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8D70" w14:textId="77777777" w:rsidR="00152568" w:rsidRPr="00152568" w:rsidRDefault="00152568" w:rsidP="00152568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731365"/>
      <w:bookmarkStart w:id="1" w:name="_Ref114732076"/>
      <w:r w:rsidRPr="00152568">
        <w:rPr>
          <w:rFonts w:ascii="Gentona Book" w:eastAsia="Times New Roman" w:hAnsi="Gentona Book" w:cs="Times New Roman"/>
          <w:b/>
          <w:bCs/>
          <w:szCs w:val="26"/>
          <w:lang w:bidi="en-US"/>
        </w:rPr>
        <w:t>Reporting Checklist</w:t>
      </w:r>
      <w:bookmarkEnd w:id="0"/>
      <w:bookmarkEnd w:id="1"/>
    </w:p>
    <w:p w14:paraId="06954129" w14:textId="77777777" w:rsidR="00697DF8" w:rsidRPr="0063671D" w:rsidRDefault="00697DF8" w:rsidP="00697DF8">
      <w:pPr>
        <w:spacing w:after="120"/>
        <w:rPr>
          <w:rFonts w:ascii="Gentona Book" w:eastAsia="Times New Roman" w:hAnsi="Gentona Book" w:cs="Times New Roman"/>
          <w:b/>
          <w:bCs/>
          <w:sz w:val="22"/>
          <w:szCs w:val="22"/>
          <w:u w:val="single"/>
          <w:lang w:bidi="en-US"/>
        </w:rPr>
      </w:pP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Required for Competition</w:t>
      </w:r>
    </w:p>
    <w:p w14:paraId="26F17513" w14:textId="2B4C9254" w:rsidR="00697DF8" w:rsidRPr="0063671D" w:rsidRDefault="00697DF8" w:rsidP="00697DF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The SECME competition hosts must report all winners to the SECME National Office and upload their competition documents and videos via electronic registration. Registration opens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March 13, 2023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, and closes </w:t>
      </w:r>
      <w:r w:rsidRPr="0063671D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Monday, April 3, 2023*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>. Complete the</w:t>
      </w:r>
      <w:r w:rsidR="00503AE5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SECME Registration Information.</w:t>
      </w:r>
      <w:r w:rsidRPr="0063671D">
        <w:rPr>
          <w:rFonts w:ascii="Gentona Book" w:eastAsia="Times New Roman" w:hAnsi="Gentona Book" w:cs="Times New Roman"/>
          <w:color w:val="4472C4"/>
          <w:sz w:val="22"/>
          <w:szCs w:val="22"/>
          <w:lang w:bidi="en-US"/>
        </w:rPr>
        <w:t xml:space="preserve"> 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*Deadline extension for the Texas Region. </w:t>
      </w:r>
    </w:p>
    <w:p w14:paraId="18250FB4" w14:textId="77777777" w:rsidR="00697DF8" w:rsidRPr="0063671D" w:rsidRDefault="00697DF8" w:rsidP="00697DF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Reports not submitted will result in a zero score for that section. Except for videos, </w:t>
      </w:r>
      <w:r w:rsidRPr="0063671D">
        <w:rPr>
          <w:rFonts w:ascii="Gentona Book" w:eastAsia="Times New Roman" w:hAnsi="Gentona Book" w:cs="Times New Roman"/>
          <w:b/>
          <w:bCs/>
          <w:sz w:val="22"/>
          <w:szCs w:val="22"/>
          <w:lang w:bidi="en-US"/>
        </w:rPr>
        <w:t>ALL</w:t>
      </w:r>
      <w:r w:rsidRPr="0063671D">
        <w:rPr>
          <w:rFonts w:ascii="Gentona Book" w:eastAsia="Times New Roman" w:hAnsi="Gentona Book" w:cs="Times New Roman"/>
          <w:sz w:val="22"/>
          <w:szCs w:val="22"/>
          <w:lang w:bidi="en-US"/>
        </w:rPr>
        <w:t xml:space="preserve"> work must be converted to a PDF document before submission.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17"/>
        <w:gridCol w:w="1560"/>
        <w:gridCol w:w="1558"/>
        <w:gridCol w:w="3120"/>
      </w:tblGrid>
      <w:tr w:rsidR="00FE7890" w:rsidRPr="00FE7890" w14:paraId="7B386F8D" w14:textId="77777777" w:rsidTr="00FE7890">
        <w:trPr>
          <w:trHeight w:val="432"/>
        </w:trPr>
        <w:tc>
          <w:tcPr>
            <w:tcW w:w="9355" w:type="dxa"/>
            <w:gridSpan w:val="4"/>
            <w:shd w:val="clear" w:color="auto" w:fill="BFBFBF"/>
            <w:vAlign w:val="center"/>
          </w:tcPr>
          <w:p w14:paraId="08247F68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ELEMENTARY SCHOOL DIVISION</w:t>
            </w:r>
          </w:p>
        </w:tc>
      </w:tr>
      <w:tr w:rsidR="00FE7890" w:rsidRPr="00FE7890" w14:paraId="46651699" w14:textId="77777777" w:rsidTr="00B143D6">
        <w:trPr>
          <w:trHeight w:val="288"/>
        </w:trPr>
        <w:tc>
          <w:tcPr>
            <w:tcW w:w="3117" w:type="dxa"/>
            <w:shd w:val="clear" w:color="auto" w:fill="auto"/>
            <w:vAlign w:val="center"/>
          </w:tcPr>
          <w:p w14:paraId="3F1C6BF5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MTC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0667A09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WBR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3664718E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VEX IQ</w:t>
            </w:r>
          </w:p>
        </w:tc>
      </w:tr>
      <w:tr w:rsidR="00FE7890" w:rsidRPr="00FE7890" w14:paraId="3D11EE46" w14:textId="77777777" w:rsidTr="00B143D6">
        <w:trPr>
          <w:trHeight w:val="432"/>
        </w:trPr>
        <w:tc>
          <w:tcPr>
            <w:tcW w:w="3117" w:type="dxa"/>
            <w:shd w:val="clear" w:color="auto" w:fill="auto"/>
          </w:tcPr>
          <w:p w14:paraId="2F20C665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Written report (includes MTC materials list and handwritten calculations)</w:t>
            </w:r>
          </w:p>
          <w:p w14:paraId="1767F03A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car</w:t>
            </w:r>
          </w:p>
          <w:p w14:paraId="0977AB41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car in motion</w:t>
            </w:r>
          </w:p>
          <w:p w14:paraId="4EF18958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232EDFAB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58476FC6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797D1CD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Written report (includes calculation exercises)</w:t>
            </w:r>
          </w:p>
          <w:p w14:paraId="26587B44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Patch</w:t>
            </w:r>
          </w:p>
          <w:p w14:paraId="2B7DB8B8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rocket</w:t>
            </w:r>
          </w:p>
          <w:p w14:paraId="11243C98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rocket in motion</w:t>
            </w:r>
          </w:p>
          <w:p w14:paraId="36354D37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35E00116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6D96751E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  <w:p w14:paraId="4017EEB8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3120" w:type="dxa"/>
            <w:shd w:val="clear" w:color="auto" w:fill="auto"/>
          </w:tcPr>
          <w:p w14:paraId="712DD531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Engineering Notebook</w:t>
            </w:r>
          </w:p>
          <w:p w14:paraId="0658BC87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Photos of robot</w:t>
            </w:r>
          </w:p>
          <w:p w14:paraId="1545471C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of the robot in motion</w:t>
            </w:r>
          </w:p>
          <w:p w14:paraId="1DC5BC44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AOE video presentation</w:t>
            </w:r>
          </w:p>
          <w:p w14:paraId="45D42DEE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Forms</w:t>
            </w:r>
          </w:p>
          <w:p w14:paraId="77F2EA42" w14:textId="77777777" w:rsidR="00FE7890" w:rsidRPr="00FE7890" w:rsidRDefault="00FE7890" w:rsidP="00FE7890">
            <w:pPr>
              <w:numPr>
                <w:ilvl w:val="0"/>
                <w:numId w:val="2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Team Photo</w:t>
            </w:r>
          </w:p>
        </w:tc>
      </w:tr>
      <w:tr w:rsidR="00FE7890" w:rsidRPr="00FE7890" w14:paraId="27DBC90E" w14:textId="77777777" w:rsidTr="00FE7890">
        <w:trPr>
          <w:trHeight w:val="432"/>
        </w:trPr>
        <w:tc>
          <w:tcPr>
            <w:tcW w:w="9355" w:type="dxa"/>
            <w:gridSpan w:val="4"/>
            <w:shd w:val="clear" w:color="auto" w:fill="BFBFBF"/>
            <w:vAlign w:val="center"/>
          </w:tcPr>
          <w:p w14:paraId="73EEB67D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ESSAYS/VISION BOARD</w:t>
            </w:r>
          </w:p>
        </w:tc>
      </w:tr>
      <w:tr w:rsidR="00FE7890" w:rsidRPr="00FE7890" w14:paraId="1B8DBAA4" w14:textId="77777777" w:rsidTr="00B143D6">
        <w:trPr>
          <w:trHeight w:val="288"/>
        </w:trPr>
        <w:tc>
          <w:tcPr>
            <w:tcW w:w="4677" w:type="dxa"/>
            <w:gridSpan w:val="2"/>
            <w:shd w:val="clear" w:color="auto" w:fill="auto"/>
            <w:vAlign w:val="center"/>
          </w:tcPr>
          <w:p w14:paraId="35BCEA70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Pre-K-2</w:t>
            </w:r>
          </w:p>
        </w:tc>
        <w:tc>
          <w:tcPr>
            <w:tcW w:w="4678" w:type="dxa"/>
            <w:gridSpan w:val="2"/>
            <w:shd w:val="clear" w:color="auto" w:fill="auto"/>
            <w:vAlign w:val="center"/>
          </w:tcPr>
          <w:p w14:paraId="2B7AA80D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Grades 3-5</w:t>
            </w:r>
          </w:p>
        </w:tc>
      </w:tr>
      <w:tr w:rsidR="00FE7890" w:rsidRPr="00FE7890" w14:paraId="33225226" w14:textId="77777777" w:rsidTr="00B143D6">
        <w:trPr>
          <w:trHeight w:val="432"/>
        </w:trPr>
        <w:tc>
          <w:tcPr>
            <w:tcW w:w="4677" w:type="dxa"/>
            <w:gridSpan w:val="2"/>
            <w:shd w:val="clear" w:color="auto" w:fill="auto"/>
          </w:tcPr>
          <w:p w14:paraId="273DD6BC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0A63A3C5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– 4 min. max</w:t>
            </w:r>
          </w:p>
          <w:p w14:paraId="2B8E7C42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1441B297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</w:tc>
        <w:tc>
          <w:tcPr>
            <w:tcW w:w="4678" w:type="dxa"/>
            <w:gridSpan w:val="2"/>
            <w:shd w:val="clear" w:color="auto" w:fill="auto"/>
          </w:tcPr>
          <w:p w14:paraId="376D10B1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Essay</w:t>
            </w:r>
          </w:p>
          <w:p w14:paraId="6E2614DD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</w:t>
            </w:r>
          </w:p>
          <w:p w14:paraId="45FB55D3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Vision Board Explanation (1-paragraph)</w:t>
            </w:r>
          </w:p>
          <w:p w14:paraId="56185D16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Video vision board explanation (optional) 4 min. max</w:t>
            </w:r>
          </w:p>
          <w:p w14:paraId="7FB8023C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Consent Form</w:t>
            </w:r>
          </w:p>
          <w:p w14:paraId="513AB18E" w14:textId="77777777" w:rsidR="00FE7890" w:rsidRPr="00FE7890" w:rsidRDefault="00FE7890" w:rsidP="00FE7890">
            <w:pPr>
              <w:numPr>
                <w:ilvl w:val="0"/>
                <w:numId w:val="1"/>
              </w:num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>Student Photo</w:t>
            </w:r>
          </w:p>
          <w:p w14:paraId="53BA74DE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FE7890" w:rsidRPr="00FE7890" w14:paraId="5A907D2A" w14:textId="77777777" w:rsidTr="00FE7890">
        <w:trPr>
          <w:trHeight w:val="432"/>
        </w:trPr>
        <w:tc>
          <w:tcPr>
            <w:tcW w:w="9355" w:type="dxa"/>
            <w:gridSpan w:val="4"/>
            <w:shd w:val="clear" w:color="auto" w:fill="BFBFBF"/>
          </w:tcPr>
          <w:p w14:paraId="46B64C0E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ADDITIONAL SUBMISSIONS DUE</w:t>
            </w:r>
          </w:p>
        </w:tc>
      </w:tr>
      <w:tr w:rsidR="00FE7890" w:rsidRPr="00FE7890" w14:paraId="29906197" w14:textId="77777777" w:rsidTr="00B143D6">
        <w:tc>
          <w:tcPr>
            <w:tcW w:w="9355" w:type="dxa"/>
            <w:gridSpan w:val="4"/>
            <w:shd w:val="clear" w:color="auto" w:fill="auto"/>
          </w:tcPr>
          <w:p w14:paraId="741EAA6B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u w:val="single"/>
                <w:lang w:bidi="en-US"/>
              </w:rPr>
              <w:t>SECME Student Surveys</w:t>
            </w:r>
          </w:p>
          <w:p w14:paraId="577CB5DE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All</w:t>
            </w:r>
            <w:r w:rsidRPr="00FE7890">
              <w:rPr>
                <w:rFonts w:ascii="Gentona Book" w:eastAsia="Times New Roman" w:hAnsi="Gentona Book" w:cs="Times New Roman"/>
                <w:b/>
                <w:i/>
                <w:sz w:val="22"/>
                <w:szCs w:val="22"/>
                <w:lang w:bidi="en-US"/>
              </w:rPr>
              <w:t xml:space="preserve"> 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students participating in </w:t>
            </w: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SECME 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must </w:t>
            </w: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be 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complete the electronic </w:t>
            </w: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 xml:space="preserve">student survey. </w:t>
            </w: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The Student Survey is required to advance to the SECME National Engineering Design Competition Finals and must be completed no later than 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Monday, April 10, 2023.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 </w:t>
            </w: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Students </w:t>
            </w:r>
            <w:r w:rsidRPr="00FE7890">
              <w:rPr>
                <w:rFonts w:ascii="Gentona Book" w:eastAsia="Times New Roman" w:hAnsi="Gentona Book" w:cs="Times New Roman"/>
                <w:b/>
                <w:sz w:val="22"/>
                <w:szCs w:val="22"/>
                <w:u w:val="single"/>
                <w:lang w:bidi="en-US"/>
              </w:rPr>
              <w:t>will be ineligible to advance</w:t>
            </w: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</w:t>
            </w:r>
            <w:r w:rsidRPr="00FE7890">
              <w:rPr>
                <w:rFonts w:ascii="Gentona Book" w:eastAsia="Times New Roman" w:hAnsi="Gentona Book" w:cs="Times New Roman"/>
                <w:bCs/>
                <w:sz w:val="22"/>
                <w:szCs w:val="22"/>
                <w:lang w:bidi="en-US"/>
              </w:rPr>
              <w:t>to</w:t>
            </w: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the SECME National Engineering Design Competition Finals if they have not completed the SECME Student Survey.</w:t>
            </w:r>
          </w:p>
          <w:p w14:paraId="6659EE2C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  <w:p w14:paraId="2312F6BC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FE7890" w:rsidRPr="00FE7890" w14:paraId="51E3F312" w14:textId="77777777" w:rsidTr="00FE7890">
        <w:trPr>
          <w:trHeight w:val="432"/>
        </w:trPr>
        <w:tc>
          <w:tcPr>
            <w:tcW w:w="9355" w:type="dxa"/>
            <w:gridSpan w:val="4"/>
            <w:shd w:val="clear" w:color="auto" w:fill="BFBFBF"/>
          </w:tcPr>
          <w:p w14:paraId="22FCA8C9" w14:textId="77777777" w:rsidR="00FE7890" w:rsidRPr="00FE7890" w:rsidRDefault="00FE7890" w:rsidP="00FE7890">
            <w:pPr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lastRenderedPageBreak/>
              <w:br w:type="page"/>
            </w:r>
            <w:r w:rsidRPr="00FE7890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EXPLANATIONS</w:t>
            </w:r>
          </w:p>
        </w:tc>
      </w:tr>
      <w:tr w:rsidR="00FE7890" w:rsidRPr="00FE7890" w14:paraId="254B1021" w14:textId="77777777" w:rsidTr="00B143D6">
        <w:tc>
          <w:tcPr>
            <w:tcW w:w="9355" w:type="dxa"/>
            <w:gridSpan w:val="4"/>
            <w:shd w:val="clear" w:color="auto" w:fill="auto"/>
          </w:tcPr>
          <w:p w14:paraId="30F0E164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Vision Board Video Explanations</w:t>
            </w:r>
          </w:p>
          <w:p w14:paraId="240389BA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sz w:val="22"/>
                <w:szCs w:val="22"/>
                <w:lang w:bidi="en-US"/>
              </w:rPr>
              <w:t>Video explanations should be a maximum of four (4) minutes.</w:t>
            </w:r>
          </w:p>
          <w:p w14:paraId="36C77A97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1DB6BA6A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MTC and WBR</w:t>
            </w:r>
          </w:p>
          <w:p w14:paraId="061A39E5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Technical and Written</w:t>
            </w: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 xml:space="preserve"> </w:t>
            </w: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reports must have the materials list page included in the report. Reports should also include, where applicable, their handwritten calculations (MTC) and 1 set per team of the calculation exercises (WBR).</w:t>
            </w:r>
          </w:p>
          <w:p w14:paraId="372BC150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24A3D99B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Photos of vehicle</w:t>
            </w:r>
          </w:p>
          <w:p w14:paraId="3CDFC3FC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MTC photos should be taken from 5 angles: top and bottom view; left, right, and back views.</w:t>
            </w:r>
          </w:p>
          <w:p w14:paraId="6F6E689F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WBR photos should be taken from 4 angles: top and bottom view; left and right-side views.</w:t>
            </w:r>
          </w:p>
          <w:p w14:paraId="79B07FF0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VEX photos should be from 4 angles: top and bottom view; left and right-side views.</w:t>
            </w:r>
          </w:p>
          <w:p w14:paraId="032914D9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</w:p>
          <w:p w14:paraId="5A1189A5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u w:val="single"/>
                <w:lang w:bidi="en-US"/>
              </w:rPr>
              <w:t>Consent Forms</w:t>
            </w:r>
          </w:p>
          <w:p w14:paraId="6DDA5D5A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Consent forms are required for </w:t>
            </w:r>
            <w:r w:rsidRPr="00FE7890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and </w:t>
            </w:r>
            <w:r w:rsidRPr="00FE7890">
              <w:rPr>
                <w:rFonts w:ascii="Gentona Book" w:eastAsia="Times New Roman" w:hAnsi="Gentona Book" w:cs="Times New Roman"/>
                <w:b/>
                <w:bCs/>
                <w:i/>
                <w:iCs/>
                <w:sz w:val="22"/>
                <w:szCs w:val="22"/>
                <w:u w:val="single"/>
                <w:lang w:bidi="en-US"/>
              </w:rPr>
              <w:t>each</w:t>
            </w: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 student on the team.</w:t>
            </w:r>
          </w:p>
          <w:p w14:paraId="6D3C3171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>AOE Video Presentations should be five to seven minutes maximum.</w:t>
            </w:r>
          </w:p>
          <w:p w14:paraId="39419DAF" w14:textId="77777777" w:rsidR="00FE7890" w:rsidRPr="00FE7890" w:rsidRDefault="00FE7890" w:rsidP="00FE7890">
            <w:pPr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FE7890">
              <w:rPr>
                <w:rFonts w:ascii="Gentona Book" w:eastAsia="Times New Roman" w:hAnsi="Gentona Book" w:cs="Times New Roman"/>
                <w:i/>
                <w:iCs/>
                <w:sz w:val="22"/>
                <w:szCs w:val="22"/>
                <w:lang w:bidi="en-US"/>
              </w:rPr>
              <w:t xml:space="preserve">A video demonstrating the movement and functionality of the SECME student team’s vehicle, and the demonstration video should not be longer than 2-minutes. </w:t>
            </w:r>
          </w:p>
        </w:tc>
      </w:tr>
    </w:tbl>
    <w:p w14:paraId="1CE7016B" w14:textId="77777777" w:rsidR="00697DF8" w:rsidRPr="00152568" w:rsidRDefault="00697DF8" w:rsidP="00697DF8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501EFAE0" w14:textId="77777777" w:rsidR="00516F40" w:rsidRDefault="00516F40" w:rsidP="00697DF8">
      <w:pPr>
        <w:spacing w:after="120"/>
      </w:pPr>
    </w:p>
    <w:sectPr w:rsidR="00516F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242D" w14:textId="77777777" w:rsidR="00183DB1" w:rsidRDefault="00183DB1" w:rsidP="003E50D9">
      <w:r>
        <w:separator/>
      </w:r>
    </w:p>
  </w:endnote>
  <w:endnote w:type="continuationSeparator" w:id="0">
    <w:p w14:paraId="397191EC" w14:textId="77777777" w:rsidR="00183DB1" w:rsidRDefault="00183DB1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ona Book">
    <w:altName w:val="Calibri"/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6DB0" w14:textId="77777777" w:rsidR="00183DB1" w:rsidRDefault="00183DB1" w:rsidP="003E50D9">
      <w:r>
        <w:separator/>
      </w:r>
    </w:p>
  </w:footnote>
  <w:footnote w:type="continuationSeparator" w:id="0">
    <w:p w14:paraId="2C8A8DA3" w14:textId="77777777" w:rsidR="00183DB1" w:rsidRDefault="00183DB1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3E50D9" w14:paraId="6B27BF3E" w14:textId="77777777" w:rsidTr="00EA1EB2">
      <w:tc>
        <w:tcPr>
          <w:tcW w:w="4675" w:type="dxa"/>
          <w:vAlign w:val="center"/>
        </w:tcPr>
        <w:p w14:paraId="2F220E6F" w14:textId="77777777" w:rsidR="003E50D9" w:rsidRPr="00555C39" w:rsidRDefault="003E50D9" w:rsidP="003E50D9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37C40060" wp14:editId="754F3F8F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48908414" w14:textId="77777777" w:rsidR="003E50D9" w:rsidRPr="00555C39" w:rsidRDefault="003E50D9" w:rsidP="003E50D9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198BCCFB" w14:textId="77777777" w:rsidR="003E50D9" w:rsidRDefault="003E50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118"/>
    <w:multiLevelType w:val="hybridMultilevel"/>
    <w:tmpl w:val="A6DE3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653AB7"/>
    <w:multiLevelType w:val="hybridMultilevel"/>
    <w:tmpl w:val="62C8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259">
    <w:abstractNumId w:val="1"/>
  </w:num>
  <w:num w:numId="2" w16cid:durableId="14343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568"/>
    <w:rsid w:val="000D78CD"/>
    <w:rsid w:val="00152568"/>
    <w:rsid w:val="00183DB1"/>
    <w:rsid w:val="003E50D9"/>
    <w:rsid w:val="00503AE5"/>
    <w:rsid w:val="00516F40"/>
    <w:rsid w:val="00697DF8"/>
    <w:rsid w:val="00F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AFD91"/>
  <w15:chartTrackingRefBased/>
  <w15:docId w15:val="{06616DB5-A81B-AD47-8167-A579002C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BodyText">
    <w:name w:val="Body Text"/>
    <w:basedOn w:val="Normal"/>
    <w:link w:val="BodyTextChar"/>
    <w:qFormat/>
    <w:rsid w:val="003E50D9"/>
    <w:pPr>
      <w:widowControl w:val="0"/>
      <w:autoSpaceDE w:val="0"/>
      <w:autoSpaceDN w:val="0"/>
      <w:adjustRightInd w:val="0"/>
      <w:spacing w:after="120"/>
    </w:pPr>
    <w:rPr>
      <w:rFonts w:ascii="Arial" w:eastAsia="Times New Roman" w:hAnsi="Arial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3E50D9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3</cp:revision>
  <dcterms:created xsi:type="dcterms:W3CDTF">2022-09-28T17:56:00Z</dcterms:created>
  <dcterms:modified xsi:type="dcterms:W3CDTF">2022-09-28T17:57:00Z</dcterms:modified>
</cp:coreProperties>
</file>