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4778" w14:textId="709C7FC3" w:rsidR="001A3447" w:rsidRDefault="001A3447" w:rsidP="001A3447">
      <w:pPr>
        <w:pStyle w:val="Ttulo1"/>
      </w:pPr>
      <w:r>
        <w:t>DDD: Principais Conceitos</w:t>
      </w:r>
    </w:p>
    <w:p w14:paraId="2D76974B" w14:textId="0DA40BA0" w:rsidR="001A3447" w:rsidRDefault="001A3447" w:rsidP="001A3447">
      <w:pPr>
        <w:pStyle w:val="Ttulo"/>
      </w:pPr>
      <w:r>
        <w:t>Domínio Central</w:t>
      </w:r>
    </w:p>
    <w:p w14:paraId="3996E3C6" w14:textId="77777777" w:rsidR="001A3447" w:rsidRDefault="001A3447" w:rsidP="001A3447"/>
    <w:p w14:paraId="6CAD005D" w14:textId="3C5BADE9" w:rsidR="001A3447" w:rsidRPr="001A3447" w:rsidRDefault="001A3447" w:rsidP="001A3447">
      <w:pPr>
        <w:pStyle w:val="PargrafodaLista"/>
        <w:numPr>
          <w:ilvl w:val="0"/>
          <w:numId w:val="1"/>
        </w:numPr>
        <w:rPr>
          <w:rStyle w:val="Forte"/>
          <w:b w:val="0"/>
          <w:bCs w:val="0"/>
        </w:rPr>
      </w:pPr>
      <w:r>
        <w:rPr>
          <w:rStyle w:val="Forte"/>
        </w:rPr>
        <w:t>Considerando o desenvolvimento de um sistema para um Serviço de Entrega e Comidas, indique quais conceitos poderiam e considerados para seu Domínio Central;</w:t>
      </w:r>
    </w:p>
    <w:p w14:paraId="370590B4" w14:textId="52A2B380" w:rsidR="001A3447" w:rsidRDefault="006C3109" w:rsidP="006C3109">
      <w:pPr>
        <w:pStyle w:val="PargrafodaLista"/>
        <w:ind w:firstLine="696"/>
        <w:rPr>
          <w:rStyle w:val="Forte"/>
          <w:b w:val="0"/>
          <w:bCs w:val="0"/>
        </w:rPr>
      </w:pPr>
      <w:r w:rsidRPr="006C3109">
        <w:t xml:space="preserve">Cálculo de tempo estimado para entrega do pedido, gestão de pedidos, acompanhamento das entregas e sistema de </w:t>
      </w:r>
      <w:proofErr w:type="spellStart"/>
      <w:r w:rsidRPr="006C3109">
        <w:t>report</w:t>
      </w:r>
      <w:proofErr w:type="spellEnd"/>
      <w:r w:rsidRPr="006C3109">
        <w:t xml:space="preserve"> de entregas. Também podem ser considerados conceitos ligados ao gerenciamento de entregadores e clientes, pois fazem parte da operação principal do serviço.</w:t>
      </w:r>
    </w:p>
    <w:p w14:paraId="50B31375" w14:textId="77777777" w:rsidR="001A3447" w:rsidRPr="001A3447" w:rsidRDefault="001A3447" w:rsidP="001A3447">
      <w:pPr>
        <w:pStyle w:val="PargrafodaLista"/>
        <w:rPr>
          <w:rStyle w:val="Forte"/>
          <w:b w:val="0"/>
          <w:bCs w:val="0"/>
        </w:rPr>
      </w:pPr>
    </w:p>
    <w:p w14:paraId="39EEDC94" w14:textId="5AE2BDD2" w:rsidR="001A3447" w:rsidRPr="001A3447" w:rsidRDefault="001A3447" w:rsidP="001A3447">
      <w:pPr>
        <w:pStyle w:val="PargrafodaLista"/>
        <w:numPr>
          <w:ilvl w:val="0"/>
          <w:numId w:val="1"/>
        </w:numPr>
        <w:rPr>
          <w:rStyle w:val="Forte"/>
        </w:rPr>
      </w:pPr>
      <w:r w:rsidRPr="001A3447">
        <w:rPr>
          <w:rStyle w:val="Forte"/>
        </w:rPr>
        <w:t>Justifique as motivações para incluir estes elementos;</w:t>
      </w:r>
    </w:p>
    <w:p w14:paraId="3539B330" w14:textId="1A0AE4C0" w:rsidR="001A3447" w:rsidRDefault="006C3109" w:rsidP="006C3109">
      <w:pPr>
        <w:pStyle w:val="PargrafodaLista"/>
        <w:ind w:firstLine="696"/>
      </w:pPr>
      <w:r w:rsidRPr="006C3109">
        <w:t>Esses elementos fazem parte do domínio central do sistema, pois estão diretamente relacionados às necessidades reais do negócio e à experiência do usuário. Além disso, são essenciais para o controle das entregas, eficiência operacional e qualidade do serviço oferecido pela empresa.</w:t>
      </w:r>
    </w:p>
    <w:p w14:paraId="34F608A6" w14:textId="77777777" w:rsidR="006C3109" w:rsidRDefault="006C3109" w:rsidP="001A3447">
      <w:pPr>
        <w:pStyle w:val="PargrafodaLista"/>
        <w:rPr>
          <w:rStyle w:val="Forte"/>
          <w:b w:val="0"/>
          <w:bCs w:val="0"/>
        </w:rPr>
      </w:pPr>
    </w:p>
    <w:p w14:paraId="55C6D18D" w14:textId="351449D6" w:rsidR="001A3447" w:rsidRDefault="001A3447" w:rsidP="001A3447">
      <w:pPr>
        <w:pStyle w:val="PargrafodaLista"/>
        <w:numPr>
          <w:ilvl w:val="0"/>
          <w:numId w:val="1"/>
        </w:numPr>
        <w:rPr>
          <w:rStyle w:val="Forte"/>
        </w:rPr>
      </w:pPr>
      <w:r w:rsidRPr="001A3447">
        <w:rPr>
          <w:rStyle w:val="Forte"/>
        </w:rPr>
        <w:t>Indique conceitos importantes para esse domínio, mas que ficariam de fora do Domínio Central. Justifique.</w:t>
      </w:r>
    </w:p>
    <w:p w14:paraId="580F1227" w14:textId="5CA422A4" w:rsidR="001A3447" w:rsidRPr="001A3447" w:rsidRDefault="006C3109" w:rsidP="006C3109">
      <w:pPr>
        <w:pStyle w:val="PargrafodaLista"/>
        <w:ind w:firstLine="696"/>
        <w:rPr>
          <w:rStyle w:val="Forte"/>
          <w:b w:val="0"/>
          <w:bCs w:val="0"/>
        </w:rPr>
      </w:pPr>
      <w:r w:rsidRPr="006C3109">
        <w:t>Processamento de pagamentos, autenticação de usuários, integração com mapas/GPS e envio de notificações poderiam ficar fora do domínio central. Apesar de importantes para o funcionamento do sistema, esses elementos atuam como domínios de suporte ou relacionados, não sendo o foco principal do negócio de entregas.</w:t>
      </w:r>
    </w:p>
    <w:p w14:paraId="13D86B9A" w14:textId="77777777" w:rsidR="001A3447" w:rsidRPr="00BC5EAF" w:rsidRDefault="001A3447" w:rsidP="001A3447">
      <w:pPr>
        <w:pStyle w:val="PargrafodaLista"/>
        <w:rPr>
          <w:rStyle w:val="Forte"/>
          <w:b w:val="0"/>
          <w:bCs w:val="0"/>
        </w:rPr>
      </w:pPr>
    </w:p>
    <w:p w14:paraId="583CB78A" w14:textId="77777777" w:rsidR="00893F2F" w:rsidRDefault="00893F2F"/>
    <w:sectPr w:rsidR="00893F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47"/>
    <w:rsid w:val="001A3447"/>
    <w:rsid w:val="002137FD"/>
    <w:rsid w:val="004F4839"/>
    <w:rsid w:val="006663B1"/>
    <w:rsid w:val="006C3109"/>
    <w:rsid w:val="00893F2F"/>
    <w:rsid w:val="00AB36D1"/>
    <w:rsid w:val="00CF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3E783"/>
  <w15:chartTrackingRefBased/>
  <w15:docId w15:val="{5D5D6517-562B-4540-B7E0-4CB6A2E0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447"/>
  </w:style>
  <w:style w:type="paragraph" w:styleId="Ttulo1">
    <w:name w:val="heading 1"/>
    <w:basedOn w:val="Normal"/>
    <w:next w:val="Normal"/>
    <w:link w:val="Ttulo1Char"/>
    <w:uiPriority w:val="9"/>
    <w:qFormat/>
    <w:rsid w:val="001A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34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34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34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34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34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34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34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34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34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34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344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1A3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193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2</cp:revision>
  <dcterms:created xsi:type="dcterms:W3CDTF">2026-05-06T13:01:00Z</dcterms:created>
  <dcterms:modified xsi:type="dcterms:W3CDTF">2026-05-09T16:50:00Z</dcterms:modified>
</cp:coreProperties>
</file>