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r w:rsidDel="00000000" w:rsidR="00000000" w:rsidRPr="00000000">
              <w:rPr>
                <w:rtl w:val="0"/>
              </w:rPr>
            </w:r>
          </w:p>
          <w:p w:rsidR="00000000" w:rsidDel="00000000" w:rsidP="00000000" w:rsidRDefault="00000000" w:rsidRPr="00000000" w14:paraId="00000004">
            <w:pPr>
              <w:rPr>
                <w:color w:val="767171"/>
                <w:sz w:val="24"/>
                <w:szCs w:val="24"/>
              </w:rPr>
            </w:pPr>
            <w:r w:rsidDel="00000000" w:rsidR="00000000" w:rsidRPr="00000000">
              <w:rPr>
                <w:rtl w:val="0"/>
              </w:rPr>
            </w:r>
          </w:p>
          <w:p w:rsidR="00000000" w:rsidDel="00000000" w:rsidP="00000000" w:rsidRDefault="00000000" w:rsidRPr="00000000" w14:paraId="00000005">
            <w:pPr>
              <w:jc w:val="both"/>
              <w:rPr>
                <w:color w:val="767171"/>
                <w:sz w:val="24"/>
                <w:szCs w:val="24"/>
              </w:rPr>
            </w:pPr>
            <w:r w:rsidDel="00000000" w:rsidR="00000000" w:rsidRPr="00000000">
              <w:rPr>
                <w:sz w:val="24"/>
                <w:szCs w:val="24"/>
                <w:rtl w:val="0"/>
              </w:rPr>
              <w:t xml:space="preserve">Se sugiere que tengan como material de apoyo las evidencias recolectadas a lo largo de todo el proceso de portafolio, y que revises en el anexo de la guía del estudiante tu malla curricular, y las competencias y unidades de competencia por asignatura.</w:t>
            </w:r>
            <w:r w:rsidDel="00000000" w:rsidR="00000000" w:rsidRPr="00000000">
              <w:rPr>
                <w:rtl w:val="0"/>
              </w:rPr>
            </w:r>
          </w:p>
        </w:tc>
      </w:tr>
    </w:tbl>
    <w:p w:rsidR="00000000" w:rsidDel="00000000" w:rsidP="00000000" w:rsidRDefault="00000000" w:rsidRPr="00000000" w14:paraId="00000006">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7">
            <w:pPr>
              <w:spacing w:after="0" w:line="240" w:lineRule="auto"/>
              <w:rPr>
                <w:color w:val="767171"/>
                <w:sz w:val="24"/>
                <w:szCs w:val="24"/>
              </w:rPr>
            </w:pPr>
            <w:r w:rsidDel="00000000" w:rsidR="00000000" w:rsidRPr="00000000">
              <w:rPr>
                <w:sz w:val="24"/>
                <w:szCs w:val="24"/>
                <w:rtl w:val="0"/>
              </w:rPr>
              <w:t xml:space="preserve">Puedes responder en cada una de las secciones por pregunta en esta guía y, posteriormente, cargarla en la sección de reflexión de la Fase 1, para retroalimentación de tu docente.</w:t>
            </w:r>
            <w:r w:rsidDel="00000000" w:rsidR="00000000" w:rsidRPr="00000000">
              <w:rPr>
                <w:rtl w:val="0"/>
              </w:rPr>
            </w:r>
          </w:p>
        </w:tc>
      </w:tr>
    </w:tbl>
    <w:p w:rsidR="00000000" w:rsidDel="00000000" w:rsidP="00000000" w:rsidRDefault="00000000" w:rsidRPr="00000000" w14:paraId="0000000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9">
      <w:pPr>
        <w:spacing w:after="0" w:line="360" w:lineRule="auto"/>
        <w:jc w:val="both"/>
        <w:rPr>
          <w:b w:val="1"/>
          <w:bCs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A">
            <w:pPr>
              <w:rPr>
                <w:b w:val="1"/>
                <w:bCs w:val="1"/>
                <w:color w:val="767171"/>
                <w:sz w:val="24"/>
                <w:szCs w:val="24"/>
              </w:rPr>
            </w:pPr>
            <w:r w:rsidDel="00000000" w:rsidR="00000000" w:rsidRPr="00000000">
              <w:rPr>
                <w:sz w:val="24"/>
                <w:szCs w:val="24"/>
                <w:rtl w:val="0"/>
              </w:rPr>
              <w:t xml:space="preserve">1. Revisa la malla de tu carrera, piensa en las asignaturas o certificados de competencias que has cursado hasta ahora. Responde:</w:t>
            </w:r>
            <w:r w:rsidDel="00000000" w:rsidR="00000000" w:rsidRPr="00000000">
              <w:rPr>
                <w:rtl w:val="0"/>
              </w:rPr>
            </w:r>
          </w:p>
        </w:tc>
      </w:tr>
      <w:tr>
        <w:trPr>
          <w:cantSplit w:val="0"/>
          <w:trHeight w:val="1663" w:hRule="atLeast"/>
          <w:tblHeader w:val="0"/>
        </w:trPr>
        <w:tc>
          <w:tcPr>
            <w:shd w:fill="deeaf6" w:val="clear"/>
            <w:vAlign w:val="center"/>
          </w:tcPr>
          <w:p w:rsidR="00000000" w:rsidDel="00000000" w:rsidP="00000000" w:rsidRDefault="00000000" w:rsidRPr="00000000" w14:paraId="0000000B">
            <w:pPr>
              <w:rPr>
                <w:color w:val="767171"/>
                <w:sz w:val="24"/>
                <w:szCs w:val="24"/>
              </w:rPr>
            </w:pPr>
            <w:r w:rsidDel="00000000" w:rsidR="00000000" w:rsidRPr="00000000">
              <w:rPr>
                <w:rtl w:val="0"/>
              </w:rPr>
            </w:r>
          </w:p>
          <w:p w:rsidR="00000000" w:rsidDel="00000000" w:rsidP="00000000" w:rsidRDefault="00000000" w:rsidRPr="00000000" w14:paraId="0000000C">
            <w:pPr>
              <w:rPr>
                <w:color w:val="767171"/>
                <w:sz w:val="24"/>
                <w:szCs w:val="24"/>
              </w:rPr>
            </w:pPr>
            <w:r w:rsidDel="00000000" w:rsidR="00000000" w:rsidRPr="00000000">
              <w:rPr>
                <w:sz w:val="24"/>
                <w:szCs w:val="24"/>
                <w:rtl w:val="0"/>
              </w:rPr>
              <w:t xml:space="preserve">¿Cuáles son las asignaturas o certificados que más te gustaron y/o se relacionan con tus intereses profesionales? ¿Qué es lo que más te gustó de cada uno? </w:t>
            </w:r>
            <w:r w:rsidDel="00000000" w:rsidR="00000000" w:rsidRPr="00000000">
              <w:rPr>
                <w:rtl w:val="0"/>
              </w:rPr>
            </w:r>
          </w:p>
          <w:p w:rsidR="00000000" w:rsidDel="00000000" w:rsidP="00000000" w:rsidRDefault="00000000" w:rsidRPr="00000000" w14:paraId="0000000D">
            <w:pPr>
              <w:rPr>
                <w:color w:val="767171"/>
                <w:sz w:val="24"/>
                <w:szCs w:val="24"/>
              </w:rPr>
            </w:pPr>
            <w:r w:rsidDel="00000000" w:rsidR="00000000" w:rsidRPr="00000000">
              <w:rPr>
                <w:color w:val="767171"/>
                <w:sz w:val="24"/>
                <w:szCs w:val="24"/>
                <w:rtl w:val="0"/>
              </w:rPr>
              <w:t xml:space="preserve">Las asignaturas que más me gustaron, fueron: Consulta y programación de base de datos, los cursos de ciencias de datos, minería de datos e inteligencia de negocios, fueron las asignaturas que me gustaron sobre las demás.</w:t>
            </w:r>
          </w:p>
          <w:p w:rsidR="00000000" w:rsidDel="00000000" w:rsidP="00000000" w:rsidRDefault="00000000" w:rsidRPr="00000000" w14:paraId="0000000E">
            <w:pPr>
              <w:rPr>
                <w:color w:val="767171"/>
                <w:sz w:val="24"/>
                <w:szCs w:val="24"/>
              </w:rPr>
            </w:pPr>
            <w:r w:rsidDel="00000000" w:rsidR="00000000" w:rsidRPr="00000000">
              <w:rPr>
                <w:rtl w:val="0"/>
              </w:rPr>
            </w:r>
          </w:p>
          <w:p w:rsidR="00000000" w:rsidDel="00000000" w:rsidP="00000000" w:rsidRDefault="00000000" w:rsidRPr="00000000" w14:paraId="0000000F">
            <w:pPr>
              <w:rPr>
                <w:color w:val="767171"/>
                <w:sz w:val="24"/>
                <w:szCs w:val="24"/>
              </w:rPr>
            </w:pPr>
            <w:r w:rsidDel="00000000" w:rsidR="00000000" w:rsidRPr="00000000">
              <w:rPr>
                <w:rtl w:val="0"/>
              </w:rPr>
            </w:r>
          </w:p>
          <w:p w:rsidR="00000000" w:rsidDel="00000000" w:rsidP="00000000" w:rsidRDefault="00000000" w:rsidRPr="00000000" w14:paraId="00000010">
            <w:pPr>
              <w:rPr>
                <w:color w:val="767171"/>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sz w:val="24"/>
                <w:szCs w:val="24"/>
                <w:rtl w:val="0"/>
              </w:rPr>
              <w:t xml:space="preserve">A partir de las certificaciones que obtienes a lo largo de la carrera ¿Existe valor en la o las certificaciones obtenidas? ¿Por qué?</w:t>
            </w:r>
          </w:p>
          <w:p w:rsidR="00000000" w:rsidDel="00000000" w:rsidP="00000000" w:rsidRDefault="00000000" w:rsidRPr="00000000" w14:paraId="00000012">
            <w:pPr>
              <w:rPr>
                <w:color w:val="767171"/>
                <w:sz w:val="24"/>
                <w:szCs w:val="24"/>
              </w:rPr>
            </w:pPr>
            <w:r w:rsidDel="00000000" w:rsidR="00000000" w:rsidRPr="00000000">
              <w:rPr>
                <w:color w:val="767171"/>
                <w:sz w:val="24"/>
                <w:szCs w:val="24"/>
                <w:rtl w:val="0"/>
              </w:rPr>
              <w:t xml:space="preserve">En la carrera nos han dado certificaciones generales a nivel nacional por asignaturas aprobadas, además de los optativos, pude obtener la especialización de ciencias de datos, hay un valor obtenido que es principalmente lo aprendido, pero también existe el valor comercial, que es lo que tienes que sea diferente, que sea tu fuerte para poder entrar en el mercado.</w:t>
            </w:r>
          </w:p>
          <w:p w:rsidR="00000000" w:rsidDel="00000000" w:rsidP="00000000" w:rsidRDefault="00000000" w:rsidRPr="00000000" w14:paraId="00000013">
            <w:pPr>
              <w:rPr>
                <w:color w:val="767171"/>
                <w:sz w:val="24"/>
                <w:szCs w:val="24"/>
              </w:rPr>
            </w:pPr>
            <w:r w:rsidDel="00000000" w:rsidR="00000000" w:rsidRPr="00000000">
              <w:rPr>
                <w:rtl w:val="0"/>
              </w:rPr>
            </w:r>
          </w:p>
          <w:p w:rsidR="00000000" w:rsidDel="00000000" w:rsidP="00000000" w:rsidRDefault="00000000" w:rsidRPr="00000000" w14:paraId="00000014">
            <w:pPr>
              <w:rPr>
                <w:color w:val="767171"/>
                <w:sz w:val="24"/>
                <w:szCs w:val="24"/>
              </w:rPr>
            </w:pPr>
            <w:r w:rsidDel="00000000" w:rsidR="00000000" w:rsidRPr="00000000">
              <w:rPr>
                <w:rtl w:val="0"/>
              </w:rPr>
            </w:r>
          </w:p>
          <w:p w:rsidR="00000000" w:rsidDel="00000000" w:rsidP="00000000" w:rsidRDefault="00000000" w:rsidRPr="00000000" w14:paraId="00000015">
            <w:pPr>
              <w:rPr>
                <w:color w:val="767171"/>
                <w:sz w:val="24"/>
                <w:szCs w:val="24"/>
              </w:rPr>
            </w:pPr>
            <w:r w:rsidDel="00000000" w:rsidR="00000000" w:rsidRPr="00000000">
              <w:rPr>
                <w:rtl w:val="0"/>
              </w:rPr>
            </w:r>
          </w:p>
          <w:p w:rsidR="00000000" w:rsidDel="00000000" w:rsidP="00000000" w:rsidRDefault="00000000" w:rsidRPr="00000000" w14:paraId="00000016">
            <w:pPr>
              <w:rPr>
                <w:color w:val="767171"/>
                <w:sz w:val="24"/>
                <w:szCs w:val="24"/>
              </w:rPr>
            </w:pPr>
            <w:r w:rsidDel="00000000" w:rsidR="00000000" w:rsidRPr="00000000">
              <w:rPr>
                <w:rtl w:val="0"/>
              </w:rPr>
            </w:r>
          </w:p>
          <w:p w:rsidR="00000000" w:rsidDel="00000000" w:rsidP="00000000" w:rsidRDefault="00000000" w:rsidRPr="00000000" w14:paraId="00000017">
            <w:pPr>
              <w:rPr>
                <w:color w:val="767171"/>
                <w:sz w:val="24"/>
                <w:szCs w:val="24"/>
              </w:rPr>
            </w:pPr>
            <w:r w:rsidDel="00000000" w:rsidR="00000000" w:rsidRPr="00000000">
              <w:rPr>
                <w:rtl w:val="0"/>
              </w:rPr>
            </w:r>
          </w:p>
          <w:p w:rsidR="00000000" w:rsidDel="00000000" w:rsidP="00000000" w:rsidRDefault="00000000" w:rsidRPr="00000000" w14:paraId="00000018">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9">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A">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B">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1C">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360" w:lineRule="auto"/>
        <w:jc w:val="both"/>
        <w:rPr>
          <w:b w:val="1"/>
          <w:bCs w:val="1"/>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1">
            <w:pPr>
              <w:jc w:val="both"/>
              <w:rPr>
                <w:color w:val="767171"/>
                <w:sz w:val="24"/>
                <w:szCs w:val="24"/>
              </w:rPr>
            </w:pPr>
            <w:r w:rsidDel="00000000" w:rsidR="00000000" w:rsidRPr="00000000">
              <w:rPr>
                <w:sz w:val="24"/>
                <w:szCs w:val="24"/>
                <w:rtl w:val="0"/>
              </w:rPr>
              <w:t xml:space="preserve">2. Revisa las competencias y unidades de competencias correspondientes a cada asignatura de la malla de tu carrera. Marca en </w:t>
            </w:r>
            <w:r w:rsidDel="00000000" w:rsidR="00000000" w:rsidRPr="00000000">
              <w:rPr>
                <w:b w:val="1"/>
                <w:bCs w:val="1"/>
                <w:color w:val="385623"/>
                <w:sz w:val="24"/>
                <w:szCs w:val="24"/>
                <w:rtl w:val="0"/>
              </w:rPr>
              <w:t xml:space="preserve">verde</w:t>
            </w:r>
            <w:r w:rsidDel="00000000" w:rsidR="00000000" w:rsidRPr="00000000">
              <w:rPr>
                <w:color w:val="385623"/>
                <w:sz w:val="24"/>
                <w:szCs w:val="24"/>
                <w:rtl w:val="0"/>
              </w:rPr>
              <w:t xml:space="preserve"> </w:t>
            </w:r>
            <w:r w:rsidDel="00000000" w:rsidR="00000000" w:rsidRPr="00000000">
              <w:rPr>
                <w:sz w:val="24"/>
                <w:szCs w:val="24"/>
                <w:rtl w:val="0"/>
              </w:rPr>
              <w:t xml:space="preserve">las competencias o unidades de competencia que consideras son tus </w:t>
            </w:r>
            <w:r w:rsidDel="00000000" w:rsidR="00000000" w:rsidRPr="00000000">
              <w:rPr>
                <w:b w:val="1"/>
                <w:bCs w:val="1"/>
                <w:color w:val="385623"/>
                <w:sz w:val="24"/>
                <w:szCs w:val="24"/>
                <w:rtl w:val="0"/>
              </w:rPr>
              <w:t xml:space="preserve">fortalezas</w:t>
            </w:r>
            <w:r w:rsidDel="00000000" w:rsidR="00000000" w:rsidRPr="00000000">
              <w:rPr>
                <w:color w:val="385623"/>
                <w:sz w:val="24"/>
                <w:szCs w:val="24"/>
                <w:rtl w:val="0"/>
              </w:rPr>
              <w:t xml:space="preserve"> </w:t>
            </w:r>
            <w:r w:rsidDel="00000000" w:rsidR="00000000" w:rsidRPr="00000000">
              <w:rPr>
                <w:sz w:val="24"/>
                <w:szCs w:val="24"/>
                <w:rtl w:val="0"/>
              </w:rPr>
              <w:t xml:space="preserve">y en </w:t>
            </w:r>
            <w:r w:rsidDel="00000000" w:rsidR="00000000" w:rsidRPr="00000000">
              <w:rPr>
                <w:b w:val="1"/>
                <w:bCs w:val="1"/>
                <w:color w:val="ff0000"/>
                <w:sz w:val="24"/>
                <w:szCs w:val="24"/>
                <w:rtl w:val="0"/>
              </w:rPr>
              <w:t xml:space="preserve">rojo</w:t>
            </w:r>
            <w:r w:rsidDel="00000000" w:rsidR="00000000" w:rsidRPr="00000000">
              <w:rPr>
                <w:sz w:val="24"/>
                <w:szCs w:val="24"/>
                <w:rtl w:val="0"/>
              </w:rPr>
              <w:t xml:space="preserve"> las que requieren ser fortalecidas. A partir de este ejercicio responde:</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22">
            <w:pPr>
              <w:jc w:val="both"/>
              <w:rPr>
                <w:color w:val="767171"/>
                <w:sz w:val="24"/>
                <w:szCs w:val="24"/>
              </w:rPr>
            </w:pPr>
            <w:r w:rsidDel="00000000" w:rsidR="00000000" w:rsidRPr="00000000">
              <w:rPr>
                <w:rtl w:val="0"/>
              </w:rPr>
            </w:r>
          </w:p>
          <w:p w:rsidR="00000000" w:rsidDel="00000000" w:rsidP="00000000" w:rsidRDefault="00000000" w:rsidRPr="00000000" w14:paraId="00000023">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consideras que tienes más desarrolladas y te sientes más seguro aplicando? ¿En cuáles te sientes más débil y requieren ser fortalecidas? </w:t>
            </w:r>
            <w:r w:rsidDel="00000000" w:rsidR="00000000" w:rsidRPr="00000000">
              <w:rPr>
                <w:rtl w:val="0"/>
              </w:rPr>
            </w:r>
          </w:p>
          <w:p w:rsidR="00000000" w:rsidDel="00000000" w:rsidP="00000000" w:rsidRDefault="00000000" w:rsidRPr="00000000" w14:paraId="00000024">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5">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6">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7">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8">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9">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A">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B">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C">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D">
            <w:pPr>
              <w:tabs>
                <w:tab w:val="left" w:leader="none" w:pos="454"/>
              </w:tabs>
              <w:ind w:left="171" w:firstLine="0"/>
              <w:jc w:val="both"/>
              <w:rPr>
                <w:color w:val="767171"/>
                <w:sz w:val="24"/>
                <w:szCs w:val="24"/>
              </w:rPr>
            </w:pPr>
            <w:r w:rsidDel="00000000" w:rsidR="00000000" w:rsidRPr="00000000">
              <w:rPr>
                <w:rtl w:val="0"/>
              </w:rPr>
            </w:r>
          </w:p>
          <w:p w:rsidR="00000000" w:rsidDel="00000000" w:rsidP="00000000" w:rsidRDefault="00000000" w:rsidRPr="00000000" w14:paraId="0000002E">
            <w:pPr>
              <w:jc w:val="both"/>
              <w:rPr>
                <w:color w:val="767171"/>
                <w:sz w:val="24"/>
                <w:szCs w:val="24"/>
              </w:rPr>
            </w:pPr>
            <w:r w:rsidDel="00000000" w:rsidR="00000000" w:rsidRPr="00000000">
              <w:rPr>
                <w:rtl w:val="0"/>
              </w:rPr>
            </w:r>
          </w:p>
          <w:p w:rsidR="00000000" w:rsidDel="00000000" w:rsidP="00000000" w:rsidRDefault="00000000" w:rsidRPr="00000000" w14:paraId="0000002F">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0">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1">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2">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3">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4">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5">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36">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43">
            <w:pPr>
              <w:jc w:val="both"/>
              <w:rPr>
                <w:color w:val="767171"/>
                <w:sz w:val="24"/>
                <w:szCs w:val="24"/>
              </w:rPr>
            </w:pPr>
            <w:r w:rsidDel="00000000" w:rsidR="00000000" w:rsidRPr="00000000">
              <w:rPr>
                <w:sz w:val="24"/>
                <w:szCs w:val="24"/>
                <w:rtl w:val="0"/>
              </w:rPr>
              <w:t xml:space="preserve">3. A partir de las respuestas anteriores y el perfil de egreso de tu carrera (competencias), responde las siguientes preguntas:</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44">
            <w:pPr>
              <w:rPr>
                <w:color w:val="767171"/>
                <w:sz w:val="24"/>
                <w:szCs w:val="24"/>
              </w:rPr>
            </w:pPr>
            <w:r w:rsidDel="00000000" w:rsidR="00000000" w:rsidRPr="00000000">
              <w:rPr>
                <w:rtl w:val="0"/>
              </w:rPr>
            </w:r>
          </w:p>
          <w:p w:rsidR="00000000" w:rsidDel="00000000" w:rsidP="00000000" w:rsidRDefault="00000000" w:rsidRPr="00000000" w14:paraId="00000045">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tus principales intereses profesionales? ¿Hay alguna área de desempeño que te interese más?</w:t>
            </w:r>
            <w:r w:rsidDel="00000000" w:rsidR="00000000" w:rsidRPr="00000000">
              <w:rPr>
                <w:rtl w:val="0"/>
              </w:rPr>
            </w:r>
          </w:p>
          <w:p w:rsidR="00000000" w:rsidDel="00000000" w:rsidP="00000000" w:rsidRDefault="00000000" w:rsidRPr="00000000" w14:paraId="00000046">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7">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8">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9">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A">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B">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C">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D">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las principales competencias que se relacionan con tus intereses profesionales? ¿Hay alguna de ellas que sientas que requieres especialmente fortalecer?</w:t>
            </w:r>
            <w:r w:rsidDel="00000000" w:rsidR="00000000" w:rsidRPr="00000000">
              <w:rPr>
                <w:rtl w:val="0"/>
              </w:rPr>
            </w:r>
          </w:p>
          <w:p w:rsidR="00000000" w:rsidDel="00000000" w:rsidP="00000000" w:rsidRDefault="00000000" w:rsidRPr="00000000" w14:paraId="0000004E">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F">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0">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1">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2">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3">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4">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5">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6">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¿Cómo te gustaría que fuera tu escenario laboral en 5 años más? ¿Qué te gustaría estar haciendo?</w:t>
            </w:r>
            <w:r w:rsidDel="00000000" w:rsidR="00000000" w:rsidRPr="00000000">
              <w:rPr>
                <w:rtl w:val="0"/>
              </w:rPr>
            </w:r>
          </w:p>
          <w:p w:rsidR="00000000" w:rsidDel="00000000" w:rsidP="00000000" w:rsidRDefault="00000000" w:rsidRPr="00000000" w14:paraId="00000057">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8">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9">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A">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B">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C">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D">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E">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F">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60">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61">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62">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63">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64">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9">
      <w:pPr>
        <w:spacing w:after="0" w:line="360" w:lineRule="auto"/>
        <w:jc w:val="both"/>
        <w:rPr>
          <w:b w:val="1"/>
          <w:bCs w:val="1"/>
          <w:sz w:val="24"/>
          <w:szCs w:val="24"/>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6A">
            <w:pPr>
              <w:jc w:val="both"/>
              <w:rPr>
                <w:rFonts w:ascii="Century Gothic" w:cs="Century Gothic" w:eastAsia="Century Gothic" w:hAnsi="Century Gothic"/>
                <w:sz w:val="20"/>
                <w:szCs w:val="20"/>
              </w:rPr>
            </w:pPr>
            <w:bookmarkStart w:colFirst="0" w:colLast="0" w:name="_heading=h.9yljd3zdv601" w:id="0"/>
            <w:bookmarkEnd w:id="0"/>
            <w:r w:rsidDel="00000000" w:rsidR="00000000" w:rsidRPr="00000000">
              <w:rPr>
                <w:sz w:val="24"/>
                <w:szCs w:val="24"/>
                <w:rtl w:val="0"/>
              </w:rPr>
              <w:t xml:space="preserve">4. Finalmente, piensa en el proyecto que desarrollarás en APT y responde a las siguientes preguntas: </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6B">
            <w:pPr>
              <w:rPr>
                <w:color w:val="767171"/>
                <w:sz w:val="24"/>
                <w:szCs w:val="24"/>
              </w:rPr>
            </w:pPr>
            <w:r w:rsidDel="00000000" w:rsidR="00000000" w:rsidRPr="00000000">
              <w:rPr>
                <w:rtl w:val="0"/>
              </w:rPr>
            </w:r>
          </w:p>
          <w:p w:rsidR="00000000" w:rsidDel="00000000" w:rsidP="00000000" w:rsidRDefault="00000000" w:rsidRPr="00000000" w14:paraId="0000006C">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Los Proyectos APT que ya habías diseñado como plan de trabajo en el curso anterior, ¿se relacionan con tus proyecciones profesionales actuales? ¿cuál se relaciona más? ¿Requiere ajuste?</w:t>
            </w:r>
            <w:r w:rsidDel="00000000" w:rsidR="00000000" w:rsidRPr="00000000">
              <w:rPr>
                <w:rtl w:val="0"/>
              </w:rPr>
            </w:r>
          </w:p>
          <w:p w:rsidR="00000000" w:rsidDel="00000000" w:rsidP="00000000" w:rsidRDefault="00000000" w:rsidRPr="00000000" w14:paraId="0000006D">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6E">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6F">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70">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71">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72">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73">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74">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75">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76">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 no hay ninguna que se relacione suficiente: </w:t>
            </w:r>
            <w:r w:rsidDel="00000000" w:rsidR="00000000" w:rsidRPr="00000000">
              <w:rPr>
                <w:rtl w:val="0"/>
              </w:rPr>
            </w:r>
          </w:p>
          <w:p w:rsidR="00000000" w:rsidDel="00000000" w:rsidP="00000000" w:rsidRDefault="00000000" w:rsidRPr="00000000" w14:paraId="00000077">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¿Qué área(s) de desempeño y competencias debería abordar este Proyecto APT? </w:t>
            </w:r>
            <w:r w:rsidDel="00000000" w:rsidR="00000000" w:rsidRPr="00000000">
              <w:rPr>
                <w:rtl w:val="0"/>
              </w:rPr>
            </w:r>
          </w:p>
          <w:p w:rsidR="00000000" w:rsidDel="00000000" w:rsidP="00000000" w:rsidRDefault="00000000" w:rsidRPr="00000000" w14:paraId="00000078">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¿Qué tipo de proyecto podría ayudarte más en tu desarrollo profesional? </w:t>
            </w:r>
            <w:r w:rsidDel="00000000" w:rsidR="00000000" w:rsidRPr="00000000">
              <w:rPr>
                <w:rtl w:val="0"/>
              </w:rPr>
            </w:r>
          </w:p>
          <w:p w:rsidR="00000000" w:rsidDel="00000000" w:rsidP="00000000" w:rsidRDefault="00000000" w:rsidRPr="00000000" w14:paraId="00000079">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16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 qué contexto se debería situar este Proyecto APT?  </w:t>
            </w:r>
            <w:r w:rsidDel="00000000" w:rsidR="00000000" w:rsidRPr="00000000">
              <w:rPr>
                <w:rtl w:val="0"/>
              </w:rPr>
            </w:r>
          </w:p>
          <w:p w:rsidR="00000000" w:rsidDel="00000000" w:rsidP="00000000" w:rsidRDefault="00000000" w:rsidRPr="00000000" w14:paraId="0000007A">
            <w:pPr>
              <w:tabs>
                <w:tab w:val="left" w:leader="none" w:pos="1021"/>
              </w:tabs>
              <w:ind w:firstLine="142"/>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7B">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7C">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D">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E">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F">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80">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81">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82">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83">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84">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85">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86">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87">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88">
      <w:pPr>
        <w:rPr>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-683893</wp:posOffset>
              </wp:positionH>
              <wp:positionV relativeFrom="paragraph">
                <wp:posOffset>0</wp:posOffset>
              </wp:positionV>
              <wp:extent cx="7753350" cy="190500"/>
              <wp:effectExtent b="0" l="0" r="0" t="0"/>
              <wp:wrapNone/>
              <wp:docPr id="6" name=""/>
              <a:graphic>
                <a:graphicData uri="http://schemas.microsoft.com/office/word/2010/wordprocessingGroup">
                  <wpg:wgp>
                    <wpg:cNvGrpSpPr/>
                    <wpg:grpSpPr>
                      <a:xfrm>
                        <a:off x="1469325" y="3684625"/>
                        <a:ext cx="7753350" cy="190500"/>
                        <a:chOff x="1469325" y="3684625"/>
                        <a:chExt cx="7753350" cy="190625"/>
                      </a:xfrm>
                    </wpg:grpSpPr>
                    <wpg:grpSp>
                      <wpg:cNvGrpSpPr/>
                      <wpg:grpSpPr>
                        <a:xfrm>
                          <a:off x="1469325" y="3684750"/>
                          <a:ext cx="7753350" cy="190500"/>
                          <a:chOff x="1469325" y="3679975"/>
                          <a:chExt cx="7753375" cy="195275"/>
                        </a:xfrm>
                      </wpg:grpSpPr>
                      <wps:wsp>
                        <wps:cNvSpPr/>
                        <wps:cNvPr id="3" name="Shape 3"/>
                        <wps:spPr>
                          <a:xfrm>
                            <a:off x="1469325" y="3679975"/>
                            <a:ext cx="7753375" cy="1952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69325" y="3684750"/>
                            <a:ext cx="7753350" cy="190500"/>
                            <a:chOff x="0" y="14970"/>
                            <a:chExt cx="12255" cy="300"/>
                          </a:xfrm>
                        </wpg:grpSpPr>
                        <wps:wsp>
                          <wps:cNvSpPr/>
                          <wps:cNvPr id="5" name="Shape 5"/>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3</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50000" name="adj1"/>
                                </a:avLst>
                              </a:prstGeom>
                              <a:noFill/>
                              <a:ln cap="flat" cmpd="sng" w="9525">
                                <a:solidFill>
                                  <a:srgbClr val="A5A5A5"/>
                                </a:solidFill>
                                <a:prstDash val="solid"/>
                                <a:miter lim="80"/>
                                <a:headEnd len="sm" w="sm" type="none"/>
                                <a:tailEnd len="sm" w="sm"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96778" name="adj1"/>
                                </a:avLst>
                              </a:prstGeom>
                              <a:noFill/>
                              <a:ln cap="flat" cmpd="sng" w="9525">
                                <a:solidFill>
                                  <a:srgbClr val="A5A5A5"/>
                                </a:solidFill>
                                <a:prstDash val="solid"/>
                                <a:miter lim="80"/>
                                <a:headEnd len="sm" w="sm" type="none"/>
                                <a:tailEnd len="sm" w="sm" type="none"/>
                              </a:ln>
                            </wps:spPr>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-683893</wp:posOffset>
              </wp:positionH>
              <wp:positionV relativeFrom="paragraph">
                <wp:posOffset>0</wp:posOffset>
              </wp:positionV>
              <wp:extent cx="7753350" cy="190500"/>
              <wp:effectExtent b="0" l="0" r="0" t="0"/>
              <wp:wrapNone/>
              <wp:docPr id="6"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bl>
    <w:tblPr>
      <w:tblStyle w:val="Table7"/>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A">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8B">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p w:rsidR="00000000" w:rsidDel="00000000" w:rsidP="00000000" w:rsidRDefault="00000000" w:rsidRPr="00000000" w14:paraId="0000008C">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9" name="image4.png"/>
                <a:graphic>
                  <a:graphicData uri="http://schemas.openxmlformats.org/drawingml/2006/picture">
                    <pic:pic>
                      <pic:nvPicPr>
                        <pic:cNvPr descr="http://www.duoc.cl/normasgraficas/normasgraficas/marca-duoc/6logo-fondo-transparente/fondo-transparente.png" id="0" name="image4.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8"/>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7"/>
      <w:gridCol w:w="5929"/>
      <w:gridCol w:w="3370"/>
      <w:tblGridChange w:id="0">
        <w:tblGrid>
          <w:gridCol w:w="787"/>
          <w:gridCol w:w="5929"/>
          <w:gridCol w:w="3370"/>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0">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3448" cy="578253"/>
                <wp:effectExtent b="0" l="0" r="0" t="0"/>
                <wp:docPr id="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3448" cy="578253"/>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1">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92">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93">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1</w:t>
          </w:r>
        </w:p>
        <w:p w:rsidR="00000000" w:rsidDel="00000000" w:rsidP="00000000" w:rsidRDefault="00000000" w:rsidRPr="00000000" w14:paraId="00000094">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5">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908834" cy="470407"/>
                <wp:effectExtent b="0" l="0" r="0" t="0"/>
                <wp:docPr id="10"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908834" cy="47040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JdsBT6vom5q0iKZl7CsHZooCTw==">CgMxLjAyDmguOXlsamQzemR2NjAxOAByITFCbWxkOGs3dGV5ZER2VHpPeTdReDFWbGtnQWplU05YVg==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_NewReviewCycle</vt:lpwstr>
  </property>
  <property fmtid="{D5CDD505-2E9C-101B-9397-08002B2CF9AE}" pid="3" name="ContentTypeId">
    <vt:lpwstr>0x010100E96778489EE7714D8BD12CC105EB918B</vt:lpwstr>
  </property>
</Properties>
</file>