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205" w:rsidRPr="00C1518A" w:rsidRDefault="00C1518A" w:rsidP="00C1518A">
      <w:pPr>
        <w:pStyle w:val="Titolo1"/>
        <w:rPr>
          <w:lang w:val="es-ES"/>
        </w:rPr>
      </w:pPr>
      <w:r w:rsidRPr="00C1518A">
        <w:rPr>
          <w:lang w:val="es-ES"/>
        </w:rPr>
        <w:t>AUDITANDO LA CALIDAD DEL SOFTWARE</w:t>
      </w:r>
    </w:p>
    <w:p w:rsidR="00C1518A" w:rsidRDefault="00C1518A" w:rsidP="00C1518A">
      <w:pPr>
        <w:pStyle w:val="Sottotitolo"/>
        <w:rPr>
          <w:lang w:val="es-ES"/>
        </w:rPr>
      </w:pPr>
      <w:r>
        <w:rPr>
          <w:lang w:val="es-ES"/>
        </w:rPr>
        <w:t xml:space="preserve">RESUMEN DE LA </w:t>
      </w:r>
      <w:r w:rsidRPr="00C1518A">
        <w:rPr>
          <w:lang w:val="es-ES"/>
        </w:rPr>
        <w:t>cONFERENCIA</w:t>
      </w:r>
      <w:r>
        <w:rPr>
          <w:lang w:val="es-ES"/>
        </w:rPr>
        <w:t xml:space="preserve"> DEL 04/05/16 EN EL SALON DE GRADOS</w:t>
      </w:r>
    </w:p>
    <w:p w:rsidR="00C1518A" w:rsidRPr="00840290" w:rsidRDefault="00C1518A" w:rsidP="00C1518A">
      <w:pPr>
        <w:pStyle w:val="Titolo3"/>
        <w:rPr>
          <w:lang w:val="es-ES"/>
        </w:rPr>
      </w:pPr>
      <w:r w:rsidRPr="00840290">
        <w:rPr>
          <w:lang w:val="es-ES"/>
        </w:rPr>
        <w:t>introduccion</w:t>
      </w:r>
    </w:p>
    <w:p w:rsidR="00C1518A" w:rsidRDefault="00840290" w:rsidP="00C1518A">
      <w:pPr>
        <w:rPr>
          <w:lang w:val="es-ES"/>
        </w:rPr>
      </w:pPr>
      <w:r w:rsidRPr="00840290">
        <w:rPr>
          <w:lang w:val="es-ES"/>
        </w:rPr>
        <w:t>Cubrir una carencia: controlo de la calidad</w:t>
      </w:r>
      <w:r w:rsidR="000E1DD1">
        <w:rPr>
          <w:lang w:val="es-ES"/>
        </w:rPr>
        <w:t xml:space="preserve"> (auditoria)</w:t>
      </w:r>
      <w:r w:rsidRPr="00840290">
        <w:rPr>
          <w:lang w:val="es-ES"/>
        </w:rPr>
        <w:t xml:space="preserve"> del software</w:t>
      </w:r>
      <w:r w:rsidR="000E1DD1">
        <w:rPr>
          <w:lang w:val="es-ES"/>
        </w:rPr>
        <w:t xml:space="preserve"> </w:t>
      </w:r>
      <w:r w:rsidR="003F05B0" w:rsidRPr="003F05B0">
        <w:rPr>
          <w:lang w:val="es-ES"/>
        </w:rPr>
        <w:sym w:font="Wingdings" w:char="F0DF"/>
      </w:r>
      <w:r w:rsidR="000E1DD1">
        <w:rPr>
          <w:lang w:val="es-ES"/>
        </w:rPr>
        <w:t xml:space="preserve"> ingeniería del software</w:t>
      </w:r>
    </w:p>
    <w:p w:rsidR="000E1DD1" w:rsidRPr="003F05B0" w:rsidRDefault="000E1DD1" w:rsidP="00C1518A">
      <w:pPr>
        <w:rPr>
          <w:lang w:val="es-ES"/>
        </w:rPr>
      </w:pPr>
      <w:r>
        <w:rPr>
          <w:lang w:val="es-ES"/>
        </w:rPr>
        <w:t xml:space="preserve">QA: Aseguramiento y control de calidad </w:t>
      </w:r>
      <w:r w:rsidRPr="000E1DD1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3F05B0">
        <w:rPr>
          <w:lang w:val="es-ES"/>
        </w:rPr>
        <w:t xml:space="preserve">Q – </w:t>
      </w:r>
      <w:proofErr w:type="spellStart"/>
      <w:r w:rsidRPr="003F05B0">
        <w:rPr>
          <w:lang w:val="es-ES"/>
        </w:rPr>
        <w:t>Quality</w:t>
      </w:r>
      <w:proofErr w:type="spellEnd"/>
      <w:r w:rsidRPr="003F05B0">
        <w:rPr>
          <w:lang w:val="es-ES"/>
        </w:rPr>
        <w:t xml:space="preserve"> | A – </w:t>
      </w:r>
      <w:proofErr w:type="spellStart"/>
      <w:r w:rsidRPr="003F05B0">
        <w:rPr>
          <w:lang w:val="es-ES"/>
        </w:rPr>
        <w:t>Assurance</w:t>
      </w:r>
      <w:proofErr w:type="spellEnd"/>
      <w:r w:rsidRPr="003F05B0">
        <w:rPr>
          <w:lang w:val="es-ES"/>
        </w:rPr>
        <w:t>/</w:t>
      </w:r>
      <w:proofErr w:type="spellStart"/>
      <w:r w:rsidRPr="003F05B0">
        <w:rPr>
          <w:lang w:val="es-ES"/>
        </w:rPr>
        <w:t>Assistant</w:t>
      </w:r>
      <w:proofErr w:type="spellEnd"/>
      <w:r w:rsidRPr="003F05B0">
        <w:rPr>
          <w:lang w:val="es-ES"/>
        </w:rPr>
        <w:t>/Auditor/</w:t>
      </w:r>
      <w:proofErr w:type="spellStart"/>
      <w:r w:rsidRPr="003F05B0">
        <w:rPr>
          <w:lang w:val="es-ES"/>
        </w:rPr>
        <w:t>Attendance</w:t>
      </w:r>
      <w:proofErr w:type="spellEnd"/>
      <w:r w:rsidRPr="003F05B0">
        <w:rPr>
          <w:lang w:val="es-ES"/>
        </w:rPr>
        <w:t>/Automator</w:t>
      </w:r>
    </w:p>
    <w:p w:rsidR="000E1DD1" w:rsidRPr="003F05B0" w:rsidRDefault="00183ADE" w:rsidP="00183ADE">
      <w:pPr>
        <w:pStyle w:val="Titolo3"/>
        <w:rPr>
          <w:lang w:val="es-ES"/>
        </w:rPr>
      </w:pPr>
      <w:r w:rsidRPr="003F05B0">
        <w:rPr>
          <w:lang w:val="es-ES"/>
        </w:rPr>
        <w:t>Ciclo de vida de un producto software</w:t>
      </w:r>
    </w:p>
    <w:p w:rsidR="003079DA" w:rsidRDefault="00183ADE" w:rsidP="00183ADE">
      <w:pPr>
        <w:rPr>
          <w:lang w:val="en-GB"/>
        </w:rPr>
      </w:pPr>
      <w:r w:rsidRPr="00CF4B9C">
        <w:rPr>
          <w:lang w:val="en-GB"/>
        </w:rPr>
        <w:t xml:space="preserve">Paradigmas de </w:t>
      </w:r>
      <w:r w:rsidR="003079DA" w:rsidRPr="00CF4B9C">
        <w:rPr>
          <w:lang w:val="en-GB"/>
        </w:rPr>
        <w:t>Ingeniería</w:t>
      </w:r>
      <w:r w:rsidRPr="00CF4B9C">
        <w:rPr>
          <w:lang w:val="en-GB"/>
        </w:rPr>
        <w:t xml:space="preserve"> del </w:t>
      </w:r>
      <w:r w:rsidR="003079DA" w:rsidRPr="00CF4B9C">
        <w:rPr>
          <w:lang w:val="en-GB"/>
        </w:rPr>
        <w:t>Software</w:t>
      </w:r>
      <w:r w:rsidRPr="00D6487F">
        <w:rPr>
          <w:lang w:val="en-GB"/>
        </w:rPr>
        <w:t xml:space="preserve"> </w:t>
      </w:r>
      <w:r w:rsidRPr="00183ADE">
        <w:rPr>
          <w:lang w:val="en-GB"/>
        </w:rPr>
        <w:t>(</w:t>
      </w:r>
      <w:proofErr w:type="spellStart"/>
      <w:r w:rsidRPr="00183ADE">
        <w:rPr>
          <w:lang w:val="en-GB"/>
        </w:rPr>
        <w:t>eXtreme</w:t>
      </w:r>
      <w:proofErr w:type="spellEnd"/>
      <w:r w:rsidRPr="00183ADE">
        <w:rPr>
          <w:lang w:val="en-GB"/>
        </w:rPr>
        <w:t xml:space="preserve"> Programming, Test Driven Development, Lean Software Development, </w:t>
      </w:r>
      <w:r>
        <w:rPr>
          <w:lang w:val="en-GB"/>
        </w:rPr>
        <w:t xml:space="preserve">Behaviour Driven Development, </w:t>
      </w:r>
      <w:r w:rsidR="003079DA">
        <w:rPr>
          <w:lang w:val="en-GB"/>
        </w:rPr>
        <w:t>Kanban)</w:t>
      </w:r>
    </w:p>
    <w:p w:rsidR="00D6487F" w:rsidRDefault="00D6487F" w:rsidP="00183ADE">
      <w:pPr>
        <w:rPr>
          <w:lang w:val="es-ES"/>
        </w:rPr>
      </w:pPr>
      <w:r w:rsidRPr="00D6487F">
        <w:rPr>
          <w:lang w:val="es-ES"/>
        </w:rPr>
        <w:t xml:space="preserve">Idea </w:t>
      </w:r>
      <w:r w:rsidRPr="00D6487F">
        <w:rPr>
          <w:lang w:val="en-GB"/>
        </w:rPr>
        <w:sym w:font="Wingdings" w:char="F0E0"/>
      </w:r>
      <w:r w:rsidRPr="00D6487F">
        <w:rPr>
          <w:lang w:val="es-ES"/>
        </w:rPr>
        <w:t xml:space="preserve"> Conceptualizar </w:t>
      </w:r>
      <w:r w:rsidRPr="00D6487F">
        <w:rPr>
          <w:lang w:val="en-GB"/>
        </w:rPr>
        <w:sym w:font="Wingdings" w:char="F0E0"/>
      </w:r>
      <w:r w:rsidRPr="00D6487F">
        <w:rPr>
          <w:lang w:val="es-ES"/>
        </w:rPr>
        <w:t xml:space="preserve"> Construir </w:t>
      </w:r>
      <w:r w:rsidRPr="009D0DE0">
        <w:rPr>
          <w:lang w:val="en-GB"/>
        </w:rPr>
        <w:sym w:font="Wingdings" w:char="F0E0"/>
      </w:r>
      <w:r w:rsidRPr="00CF4B9C">
        <w:rPr>
          <w:lang w:val="es-ES"/>
        </w:rPr>
        <w:t xml:space="preserve"> Delivery </w:t>
      </w:r>
      <w:r w:rsidRPr="009D0DE0">
        <w:rPr>
          <w:lang w:val="en-GB"/>
        </w:rPr>
        <w:sym w:font="Wingdings" w:char="F0E0"/>
      </w:r>
      <w:r w:rsidRPr="00CF4B9C">
        <w:rPr>
          <w:lang w:val="es-ES"/>
        </w:rPr>
        <w:t xml:space="preserve"> Feedback</w:t>
      </w:r>
      <w:r>
        <w:rPr>
          <w:lang w:val="es-ES"/>
        </w:rPr>
        <w:t>.</w:t>
      </w:r>
      <w:r w:rsidR="00213E7B">
        <w:rPr>
          <w:lang w:val="es-ES"/>
        </w:rPr>
        <w:t xml:space="preserve"> LA PRUEBA SE HACEN ANTES,</w:t>
      </w:r>
      <w:r>
        <w:rPr>
          <w:lang w:val="es-ES"/>
        </w:rPr>
        <w:t xml:space="preserve"> DURANTE </w:t>
      </w:r>
      <w:r w:rsidR="00213E7B">
        <w:rPr>
          <w:lang w:val="es-ES"/>
        </w:rPr>
        <w:t xml:space="preserve">Y DESPUES </w:t>
      </w:r>
      <w:r>
        <w:rPr>
          <w:lang w:val="es-ES"/>
        </w:rPr>
        <w:t>TODO EL CICLO, y las pruebas son diferentes!</w:t>
      </w:r>
    </w:p>
    <w:p w:rsidR="00D6487F" w:rsidRDefault="00F54777" w:rsidP="00183ADE">
      <w:pPr>
        <w:rPr>
          <w:lang w:val="es-ES"/>
        </w:rPr>
      </w:pPr>
      <w:r>
        <w:rPr>
          <w:lang w:val="es-ES"/>
        </w:rPr>
        <w:t>Muchos roles son involucrados en el desarrollo de un software (diferentes ingenieros, scrum masters, aconsejadores de tecnologías</w:t>
      </w:r>
      <w:r w:rsidR="00E44DBD">
        <w:rPr>
          <w:lang w:val="es-ES"/>
        </w:rPr>
        <w:t>,…)</w:t>
      </w:r>
    </w:p>
    <w:p w:rsidR="00F54777" w:rsidRDefault="00F54777" w:rsidP="00183ADE">
      <w:pPr>
        <w:rPr>
          <w:lang w:val="es-ES"/>
        </w:rPr>
      </w:pPr>
      <w:r>
        <w:rPr>
          <w:lang w:val="es-ES"/>
        </w:rPr>
        <w:t xml:space="preserve">Evolución en el tiempo: inspección (detección de errores) </w:t>
      </w:r>
      <w:r w:rsidRPr="00F54777">
        <w:rPr>
          <w:lang w:val="es-ES"/>
        </w:rPr>
        <w:sym w:font="Wingdings" w:char="F0E0"/>
      </w:r>
      <w:r>
        <w:rPr>
          <w:lang w:val="es-ES"/>
        </w:rPr>
        <w:t xml:space="preserve"> Control de Calidad (control de procesos y errores en cada librería) </w:t>
      </w:r>
      <w:r w:rsidRPr="00F54777">
        <w:rPr>
          <w:lang w:val="es-ES"/>
        </w:rPr>
        <w:sym w:font="Wingdings" w:char="F0E0"/>
      </w:r>
      <w:r>
        <w:rPr>
          <w:lang w:val="es-ES"/>
        </w:rPr>
        <w:t xml:space="preserve"> aseguramiento de calidad (prevenir y detectar defectos en el sistemas, ISO como criterios de calidad) </w:t>
      </w:r>
      <w:r w:rsidRPr="00F54777">
        <w:rPr>
          <w:lang w:val="es-ES"/>
        </w:rPr>
        <w:sym w:font="Wingdings" w:char="F0E0"/>
      </w:r>
      <w:r>
        <w:rPr>
          <w:lang w:val="es-ES"/>
        </w:rPr>
        <w:t xml:space="preserve"> Gestión Calidad Total (calidad de toda la organización, como motivación y relación entre los trabajadores) [MAS A LA DERECHA PARA DEPARTAMIENTO DE RECURSOS HUMANOS]</w:t>
      </w:r>
    </w:p>
    <w:tbl>
      <w:tblPr>
        <w:tblStyle w:val="Grigliatabella"/>
        <w:tblW w:w="0" w:type="auto"/>
        <w:tblInd w:w="1814" w:type="dxa"/>
        <w:tblLook w:val="04A0" w:firstRow="1" w:lastRow="0" w:firstColumn="1" w:lastColumn="0" w:noHBand="0" w:noVBand="1"/>
      </w:tblPr>
      <w:tblGrid>
        <w:gridCol w:w="2992"/>
        <w:gridCol w:w="3014"/>
      </w:tblGrid>
      <w:tr w:rsidR="009F01E7" w:rsidRPr="00CF4B9C" w:rsidTr="00CF4B9C">
        <w:tc>
          <w:tcPr>
            <w:tcW w:w="2992" w:type="dxa"/>
          </w:tcPr>
          <w:p w:rsidR="009F01E7" w:rsidRPr="003F05B0" w:rsidRDefault="009F01E7" w:rsidP="00183ADE">
            <w:pPr>
              <w:rPr>
                <w:lang w:val="es-ES"/>
              </w:rPr>
            </w:pPr>
            <w:bookmarkStart w:id="0" w:name="_GoBack"/>
            <w:bookmarkEnd w:id="0"/>
            <w:r w:rsidRPr="003F05B0">
              <w:rPr>
                <w:lang w:val="es-ES"/>
              </w:rPr>
              <w:t>Q2 CASOS DE USO, AUTOMATICO &amp; MANUAL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Functional test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Story tests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Integration test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Sanity &amp; smoke tests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Prototypes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Simulations</w:t>
            </w:r>
          </w:p>
        </w:tc>
        <w:tc>
          <w:tcPr>
            <w:tcW w:w="3014" w:type="dxa"/>
          </w:tcPr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Q3 MANUAL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Documentation test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Exploratory test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End-to-End tests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UATs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Usability tests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Alpha / Beta tests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Legal tests</w:t>
            </w:r>
          </w:p>
        </w:tc>
      </w:tr>
      <w:tr w:rsidR="009F01E7" w:rsidRPr="00CF4B9C" w:rsidTr="00CF4B9C">
        <w:tc>
          <w:tcPr>
            <w:tcW w:w="2992" w:type="dxa"/>
          </w:tcPr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Q1 AUTOMATIZAR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Unit test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Component test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Code Analysis</w:t>
            </w:r>
          </w:p>
        </w:tc>
        <w:tc>
          <w:tcPr>
            <w:tcW w:w="3014" w:type="dxa"/>
          </w:tcPr>
          <w:p w:rsidR="009F01E7" w:rsidRPr="00E17257" w:rsidRDefault="00E1725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Q4 RNF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Performance &amp; Load tests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High availability tests</w:t>
            </w:r>
          </w:p>
          <w:p w:rsidR="009F01E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Reliability tests</w:t>
            </w:r>
          </w:p>
          <w:p w:rsidR="00477561" w:rsidRPr="00E17257" w:rsidRDefault="00477561" w:rsidP="00183ADE">
            <w:pPr>
              <w:rPr>
                <w:lang w:val="en-GB"/>
              </w:rPr>
            </w:pPr>
            <w:r>
              <w:rPr>
                <w:lang w:val="en-GB"/>
              </w:rPr>
              <w:t>Maintainability tests</w:t>
            </w:r>
          </w:p>
          <w:p w:rsidR="009F01E7" w:rsidRPr="00E17257" w:rsidRDefault="009F01E7" w:rsidP="00183ADE">
            <w:pPr>
              <w:rPr>
                <w:lang w:val="en-GB"/>
              </w:rPr>
            </w:pPr>
            <w:r w:rsidRPr="00E17257">
              <w:rPr>
                <w:lang w:val="en-GB"/>
              </w:rPr>
              <w:t>*ability tests</w:t>
            </w:r>
          </w:p>
        </w:tc>
      </w:tr>
    </w:tbl>
    <w:p w:rsidR="0041284D" w:rsidRPr="0089539B" w:rsidRDefault="00FB1E18" w:rsidP="00FB1E18">
      <w:pPr>
        <w:pStyle w:val="Titolo3"/>
        <w:rPr>
          <w:lang w:val="es-ES"/>
        </w:rPr>
      </w:pPr>
      <w:r w:rsidRPr="0089539B">
        <w:rPr>
          <w:lang w:val="es-ES"/>
        </w:rPr>
        <w:t>habilidades para un buen auditor</w:t>
      </w:r>
    </w:p>
    <w:p w:rsidR="00FB1E18" w:rsidRDefault="0089539B" w:rsidP="00FB1E18">
      <w:pPr>
        <w:rPr>
          <w:lang w:val="es-ES"/>
        </w:rPr>
      </w:pPr>
      <w:r w:rsidRPr="0089539B">
        <w:rPr>
          <w:lang w:val="es-ES"/>
        </w:rPr>
        <w:t>Automatizar te permite de concentrarte en otras</w:t>
      </w:r>
      <w:r>
        <w:rPr>
          <w:lang w:val="es-ES"/>
        </w:rPr>
        <w:t xml:space="preserve"> tareas </w:t>
      </w:r>
      <w:r w:rsidR="001A07DB">
        <w:rPr>
          <w:lang w:val="es-ES"/>
        </w:rPr>
        <w:t>más</w:t>
      </w:r>
      <w:r>
        <w:rPr>
          <w:lang w:val="es-ES"/>
        </w:rPr>
        <w:t xml:space="preserve"> creativas.</w:t>
      </w:r>
    </w:p>
    <w:p w:rsidR="00663675" w:rsidRDefault="00663675" w:rsidP="00FB1E18">
      <w:pPr>
        <w:rPr>
          <w:lang w:val="es-ES"/>
        </w:rPr>
      </w:pPr>
      <w:r>
        <w:rPr>
          <w:lang w:val="es-ES"/>
        </w:rPr>
        <w:t>Sistemas operativos, virtualización, redes, dispositivos, programación, diseño y arquitecturas, ingeniería del software, conocimientos de seguridad, capacidad analítica, ordenado y metódico, entender el negocio, habilidades de comunicación, habilidades de negociación, estar actualizado</w:t>
      </w:r>
      <w:r w:rsidR="003F55B8">
        <w:rPr>
          <w:lang w:val="es-ES"/>
        </w:rPr>
        <w:t>.</w:t>
      </w:r>
      <w:r w:rsidR="008B2953">
        <w:rPr>
          <w:lang w:val="es-ES"/>
        </w:rPr>
        <w:t xml:space="preserve"> Debe poder recabar información (ISO 9126): testar atributos funcionales (idoneidad, exactitud, interoperabilidad, seguridad y cumplimientos de normas) y testar atributos no-funcionales (fiabilidad, usabilidad, eficiencia, mantenibilidad, portabilidad).</w:t>
      </w:r>
    </w:p>
    <w:p w:rsidR="001B36F5" w:rsidRDefault="001B36F5" w:rsidP="00FB1E18">
      <w:pPr>
        <w:rPr>
          <w:lang w:val="es-ES"/>
        </w:rPr>
      </w:pPr>
      <w:r>
        <w:rPr>
          <w:lang w:val="es-ES"/>
        </w:rPr>
        <w:t>Software de calidad es caro: costes intangibles (</w:t>
      </w:r>
      <w:r w:rsidR="00175545">
        <w:rPr>
          <w:lang w:val="es-ES"/>
        </w:rPr>
        <w:t>pérdida</w:t>
      </w:r>
      <w:r>
        <w:rPr>
          <w:lang w:val="es-ES"/>
        </w:rPr>
        <w:t xml:space="preserve"> de confianza, detrimento imagen de marca), costes tangibles (reparación, penalización, </w:t>
      </w:r>
      <w:proofErr w:type="spellStart"/>
      <w:r>
        <w:rPr>
          <w:lang w:val="es-ES"/>
        </w:rPr>
        <w:t>prencion</w:t>
      </w:r>
      <w:proofErr w:type="spellEnd"/>
      <w:r>
        <w:rPr>
          <w:lang w:val="es-ES"/>
        </w:rPr>
        <w:t>, perdida de contrato)</w:t>
      </w:r>
    </w:p>
    <w:p w:rsidR="001B36F5" w:rsidRPr="00683A1E" w:rsidRDefault="001B36F5" w:rsidP="00683A1E">
      <w:pPr>
        <w:pStyle w:val="Paragrafoelenco"/>
        <w:numPr>
          <w:ilvl w:val="0"/>
          <w:numId w:val="4"/>
        </w:numPr>
        <w:rPr>
          <w:lang w:val="en-GB"/>
        </w:rPr>
      </w:pPr>
      <w:r w:rsidRPr="00683A1E">
        <w:rPr>
          <w:lang w:val="en-GB"/>
        </w:rPr>
        <w:t xml:space="preserve">EQUIPO DE QA: </w:t>
      </w:r>
      <w:r w:rsidR="00175545" w:rsidRPr="00683A1E">
        <w:rPr>
          <w:lang w:val="en-GB"/>
        </w:rPr>
        <w:t>QA Manager</w:t>
      </w:r>
      <w:r w:rsidRPr="00683A1E">
        <w:rPr>
          <w:lang w:val="en-GB"/>
        </w:rPr>
        <w:t>, QA Engineer, QAs Automatizer</w:t>
      </w:r>
      <w:r w:rsidR="004A0662" w:rsidRPr="00683A1E">
        <w:rPr>
          <w:lang w:val="en-GB"/>
        </w:rPr>
        <w:t xml:space="preserve"> (APIs and UI)</w:t>
      </w:r>
      <w:r w:rsidRPr="00683A1E">
        <w:rPr>
          <w:lang w:val="en-GB"/>
        </w:rPr>
        <w:t>, QA Specialized Engineer</w:t>
      </w:r>
    </w:p>
    <w:p w:rsidR="00175545" w:rsidRPr="00683A1E" w:rsidRDefault="004A0662" w:rsidP="00683A1E">
      <w:pPr>
        <w:pStyle w:val="Paragrafoelenco"/>
        <w:numPr>
          <w:ilvl w:val="0"/>
          <w:numId w:val="4"/>
        </w:numPr>
        <w:rPr>
          <w:lang w:val="es-ES"/>
        </w:rPr>
      </w:pPr>
      <w:r w:rsidRPr="00683A1E">
        <w:rPr>
          <w:lang w:val="es-ES"/>
        </w:rPr>
        <w:lastRenderedPageBreak/>
        <w:t>ACTIVIDADES CONSTRUCTIVAS: prevenir defectos</w:t>
      </w:r>
    </w:p>
    <w:p w:rsidR="004A0662" w:rsidRPr="00683A1E" w:rsidRDefault="004A0662" w:rsidP="00683A1E">
      <w:pPr>
        <w:pStyle w:val="Paragrafoelenco"/>
        <w:numPr>
          <w:ilvl w:val="0"/>
          <w:numId w:val="4"/>
        </w:numPr>
        <w:rPr>
          <w:lang w:val="es-ES"/>
        </w:rPr>
      </w:pPr>
      <w:r w:rsidRPr="00683A1E">
        <w:rPr>
          <w:lang w:val="es-ES"/>
        </w:rPr>
        <w:t>ACTIVIDADES ANALITICAS: detectar defectos</w:t>
      </w:r>
    </w:p>
    <w:p w:rsidR="00145DA4" w:rsidRDefault="004A0662" w:rsidP="00FB1E18">
      <w:pPr>
        <w:rPr>
          <w:lang w:val="es-ES"/>
        </w:rPr>
      </w:pPr>
      <w:r>
        <w:rPr>
          <w:lang w:val="es-ES"/>
        </w:rPr>
        <w:t>Incluir métricas en los informes</w:t>
      </w:r>
      <w:r w:rsidR="00683A1E">
        <w:rPr>
          <w:lang w:val="es-ES"/>
        </w:rPr>
        <w:t>, utilizar h</w:t>
      </w:r>
      <w:r w:rsidR="00732BEE">
        <w:rPr>
          <w:lang w:val="es-ES"/>
        </w:rPr>
        <w:t>erramientas</w:t>
      </w:r>
      <w:r w:rsidR="00683A1E">
        <w:rPr>
          <w:lang w:val="es-ES"/>
        </w:rPr>
        <w:t xml:space="preserve"> para generar informes y gestionar defectos</w:t>
      </w:r>
      <w:r w:rsidR="00145DA4">
        <w:rPr>
          <w:lang w:val="es-ES"/>
        </w:rPr>
        <w:t>:</w:t>
      </w:r>
    </w:p>
    <w:p w:rsidR="00145DA4" w:rsidRDefault="00145DA4" w:rsidP="00145DA4">
      <w:pPr>
        <w:pStyle w:val="Paragrafoelenco"/>
        <w:numPr>
          <w:ilvl w:val="0"/>
          <w:numId w:val="3"/>
        </w:numPr>
        <w:rPr>
          <w:lang w:val="es-ES"/>
        </w:rPr>
      </w:pPr>
      <w:r w:rsidRPr="00145DA4">
        <w:rPr>
          <w:lang w:val="es-ES"/>
        </w:rPr>
        <w:t xml:space="preserve">Funcional: </w:t>
      </w:r>
      <w:proofErr w:type="spellStart"/>
      <w:r w:rsidRPr="00145DA4">
        <w:rPr>
          <w:lang w:val="es-ES"/>
        </w:rPr>
        <w:t>soapUI</w:t>
      </w:r>
      <w:proofErr w:type="spellEnd"/>
      <w:r w:rsidRPr="00145DA4">
        <w:rPr>
          <w:lang w:val="es-ES"/>
        </w:rPr>
        <w:t xml:space="preserve">, </w:t>
      </w:r>
      <w:proofErr w:type="spellStart"/>
      <w:r w:rsidRPr="00145DA4">
        <w:rPr>
          <w:lang w:val="es-ES"/>
        </w:rPr>
        <w:t>S</w:t>
      </w:r>
      <w:r w:rsidR="00377693">
        <w:rPr>
          <w:lang w:val="es-ES"/>
        </w:rPr>
        <w:t>elenium</w:t>
      </w:r>
      <w:proofErr w:type="spellEnd"/>
      <w:r w:rsidR="00377693">
        <w:rPr>
          <w:lang w:val="es-ES"/>
        </w:rPr>
        <w:t xml:space="preserve"> HQ, </w:t>
      </w:r>
      <w:proofErr w:type="spellStart"/>
      <w:r w:rsidR="00377693">
        <w:rPr>
          <w:lang w:val="es-ES"/>
        </w:rPr>
        <w:t>cucumber</w:t>
      </w:r>
      <w:proofErr w:type="spellEnd"/>
      <w:r w:rsidR="00377693">
        <w:rPr>
          <w:lang w:val="es-ES"/>
        </w:rPr>
        <w:t xml:space="preserve">, </w:t>
      </w:r>
      <w:proofErr w:type="spellStart"/>
      <w:r w:rsidR="00377693">
        <w:rPr>
          <w:lang w:val="es-ES"/>
        </w:rPr>
        <w:t>robotius</w:t>
      </w:r>
      <w:proofErr w:type="spellEnd"/>
    </w:p>
    <w:p w:rsidR="00145DA4" w:rsidRDefault="00377693" w:rsidP="00145DA4">
      <w:pPr>
        <w:pStyle w:val="Paragrafoelenco"/>
        <w:numPr>
          <w:ilvl w:val="0"/>
          <w:numId w:val="3"/>
        </w:numPr>
        <w:rPr>
          <w:lang w:val="es-ES"/>
        </w:rPr>
      </w:pPr>
      <w:r w:rsidRPr="00145DA4">
        <w:rPr>
          <w:lang w:val="es-ES"/>
        </w:rPr>
        <w:t>Análisis</w:t>
      </w:r>
      <w:r w:rsidR="00145DA4" w:rsidRPr="00145DA4">
        <w:rPr>
          <w:lang w:val="es-ES"/>
        </w:rPr>
        <w:t xml:space="preserve"> </w:t>
      </w:r>
      <w:r w:rsidRPr="00145DA4">
        <w:rPr>
          <w:lang w:val="es-ES"/>
        </w:rPr>
        <w:t>Código</w:t>
      </w:r>
      <w:r w:rsidR="00145DA4" w:rsidRPr="00145DA4">
        <w:rPr>
          <w:lang w:val="es-ES"/>
        </w:rPr>
        <w:t xml:space="preserve">: </w:t>
      </w:r>
      <w:r>
        <w:rPr>
          <w:lang w:val="es-ES"/>
        </w:rPr>
        <w:t>sonar</w:t>
      </w:r>
    </w:p>
    <w:p w:rsidR="00145DA4" w:rsidRDefault="00145DA4" w:rsidP="00145DA4">
      <w:pPr>
        <w:pStyle w:val="Paragrafoelenco"/>
        <w:numPr>
          <w:ilvl w:val="0"/>
          <w:numId w:val="3"/>
        </w:numPr>
        <w:rPr>
          <w:lang w:val="es-ES"/>
        </w:rPr>
      </w:pPr>
      <w:r w:rsidRPr="00145DA4">
        <w:rPr>
          <w:lang w:val="es-ES"/>
        </w:rPr>
        <w:t>Carga y Estrés</w:t>
      </w:r>
      <w:r w:rsidR="00377693">
        <w:rPr>
          <w:lang w:val="es-ES"/>
        </w:rPr>
        <w:t xml:space="preserve">: Apache </w:t>
      </w:r>
      <w:proofErr w:type="spellStart"/>
      <w:r w:rsidR="00377693">
        <w:rPr>
          <w:lang w:val="es-ES"/>
        </w:rPr>
        <w:t>JMeter</w:t>
      </w:r>
      <w:proofErr w:type="spellEnd"/>
      <w:r w:rsidR="00377693">
        <w:rPr>
          <w:lang w:val="es-ES"/>
        </w:rPr>
        <w:t xml:space="preserve">, </w:t>
      </w:r>
      <w:proofErr w:type="spellStart"/>
      <w:r w:rsidR="00377693">
        <w:rPr>
          <w:lang w:val="es-ES"/>
        </w:rPr>
        <w:t>loadUI</w:t>
      </w:r>
      <w:proofErr w:type="spellEnd"/>
    </w:p>
    <w:p w:rsidR="00732BEE" w:rsidRPr="00145DA4" w:rsidRDefault="00145DA4" w:rsidP="00145DA4">
      <w:pPr>
        <w:pStyle w:val="Paragrafoelenco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Seguridad: </w:t>
      </w:r>
    </w:p>
    <w:p w:rsidR="0043533D" w:rsidRDefault="0043533D" w:rsidP="00FB1E18">
      <w:pPr>
        <w:rPr>
          <w:lang w:val="es-ES"/>
        </w:rPr>
      </w:pPr>
      <w:r>
        <w:rPr>
          <w:lang w:val="es-ES"/>
        </w:rPr>
        <w:t>Ser programadores ayuda con la automatización de las tareas</w:t>
      </w:r>
    </w:p>
    <w:p w:rsidR="00732BEE" w:rsidRDefault="00732BEE" w:rsidP="00732BEE">
      <w:pPr>
        <w:pStyle w:val="Titolo3"/>
        <w:rPr>
          <w:lang w:val="es-ES"/>
        </w:rPr>
      </w:pPr>
      <w:r>
        <w:rPr>
          <w:lang w:val="es-ES"/>
        </w:rPr>
        <w:t>Entrega</w:t>
      </w:r>
    </w:p>
    <w:p w:rsidR="00732BEE" w:rsidRDefault="00732BEE" w:rsidP="00732BEE">
      <w:pPr>
        <w:rPr>
          <w:lang w:val="es-ES"/>
        </w:rPr>
      </w:pPr>
      <w:r>
        <w:rPr>
          <w:lang w:val="es-ES"/>
        </w:rPr>
        <w:t>Informe como un fotógrafo</w:t>
      </w:r>
    </w:p>
    <w:p w:rsidR="00732BEE" w:rsidRDefault="00F124E9" w:rsidP="00732BEE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Composición</w:t>
      </w:r>
      <w:r w:rsidR="00732BEE">
        <w:rPr>
          <w:lang w:val="es-ES"/>
        </w:rPr>
        <w:t xml:space="preserve"> (criterios de salida)</w:t>
      </w:r>
    </w:p>
    <w:p w:rsidR="00732BEE" w:rsidRDefault="00732BEE" w:rsidP="00732BEE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>Metadatos (entorno(s))</w:t>
      </w:r>
    </w:p>
    <w:p w:rsidR="008B48B7" w:rsidRPr="004A0662" w:rsidRDefault="00732BEE" w:rsidP="008B48B7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Foto para imprimir (resultados, documentos para jefe o cliente) </w:t>
      </w:r>
    </w:p>
    <w:p w:rsidR="001B36F5" w:rsidRPr="004A0662" w:rsidRDefault="001B36F5" w:rsidP="00FB1E18">
      <w:pPr>
        <w:rPr>
          <w:lang w:val="es-ES"/>
        </w:rPr>
      </w:pPr>
    </w:p>
    <w:sectPr w:rsidR="001B36F5" w:rsidRPr="004A06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714C8"/>
    <w:multiLevelType w:val="hybridMultilevel"/>
    <w:tmpl w:val="F680107A"/>
    <w:lvl w:ilvl="0" w:tplc="174AE91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2642"/>
    <w:multiLevelType w:val="hybridMultilevel"/>
    <w:tmpl w:val="F682A270"/>
    <w:lvl w:ilvl="0" w:tplc="D9AAEF5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53325"/>
    <w:multiLevelType w:val="hybridMultilevel"/>
    <w:tmpl w:val="C2F24FB8"/>
    <w:lvl w:ilvl="0" w:tplc="D9AAEF5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74A0F"/>
    <w:multiLevelType w:val="hybridMultilevel"/>
    <w:tmpl w:val="D2E42F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8A"/>
    <w:rsid w:val="000E1DD1"/>
    <w:rsid w:val="00145DA4"/>
    <w:rsid w:val="00175545"/>
    <w:rsid w:val="00183ADE"/>
    <w:rsid w:val="001A07DB"/>
    <w:rsid w:val="001B36F5"/>
    <w:rsid w:val="00213E7B"/>
    <w:rsid w:val="003079DA"/>
    <w:rsid w:val="00377693"/>
    <w:rsid w:val="003F05B0"/>
    <w:rsid w:val="003F55B8"/>
    <w:rsid w:val="0041284D"/>
    <w:rsid w:val="0043533D"/>
    <w:rsid w:val="00477561"/>
    <w:rsid w:val="004A0662"/>
    <w:rsid w:val="00663675"/>
    <w:rsid w:val="00683A1E"/>
    <w:rsid w:val="00732BEE"/>
    <w:rsid w:val="00840290"/>
    <w:rsid w:val="0089539B"/>
    <w:rsid w:val="008B2953"/>
    <w:rsid w:val="008B48B7"/>
    <w:rsid w:val="009D0DE0"/>
    <w:rsid w:val="009F01E7"/>
    <w:rsid w:val="00AC7EB4"/>
    <w:rsid w:val="00B02648"/>
    <w:rsid w:val="00B30A15"/>
    <w:rsid w:val="00BA0D09"/>
    <w:rsid w:val="00C1518A"/>
    <w:rsid w:val="00CE5EF7"/>
    <w:rsid w:val="00CF4B9C"/>
    <w:rsid w:val="00D6487F"/>
    <w:rsid w:val="00DC3205"/>
    <w:rsid w:val="00E17257"/>
    <w:rsid w:val="00E44DBD"/>
    <w:rsid w:val="00E665D1"/>
    <w:rsid w:val="00F124E9"/>
    <w:rsid w:val="00F54777"/>
    <w:rsid w:val="00FB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E2213-B491-46DE-B425-1F9B336A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1518A"/>
  </w:style>
  <w:style w:type="paragraph" w:styleId="Titolo1">
    <w:name w:val="heading 1"/>
    <w:basedOn w:val="Normale"/>
    <w:next w:val="Normale"/>
    <w:link w:val="Titolo1Carattere"/>
    <w:uiPriority w:val="9"/>
    <w:qFormat/>
    <w:rsid w:val="00C1518A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518A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1518A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518A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518A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518A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518A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51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51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518A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518A"/>
    <w:rPr>
      <w:caps/>
      <w:spacing w:val="15"/>
      <w:shd w:val="clear" w:color="auto" w:fill="EAF4D7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1518A"/>
    <w:rPr>
      <w:caps/>
      <w:color w:val="4C661A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518A"/>
    <w:rPr>
      <w:caps/>
      <w:color w:val="72992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518A"/>
    <w:rPr>
      <w:caps/>
      <w:color w:val="72992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518A"/>
    <w:rPr>
      <w:caps/>
      <w:color w:val="72992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518A"/>
    <w:rPr>
      <w:caps/>
      <w:color w:val="72992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518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518A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1518A"/>
    <w:rPr>
      <w:b/>
      <w:bCs/>
      <w:color w:val="72992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518A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1518A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51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518A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C1518A"/>
    <w:rPr>
      <w:b/>
      <w:bCs/>
    </w:rPr>
  </w:style>
  <w:style w:type="character" w:styleId="Enfasicorsivo">
    <w:name w:val="Emphasis"/>
    <w:uiPriority w:val="20"/>
    <w:qFormat/>
    <w:rsid w:val="00C1518A"/>
    <w:rPr>
      <w:caps/>
      <w:color w:val="4C661A" w:themeColor="accent1" w:themeShade="7F"/>
      <w:spacing w:val="5"/>
    </w:rPr>
  </w:style>
  <w:style w:type="paragraph" w:styleId="Nessunaspaziatura">
    <w:name w:val="No Spacing"/>
    <w:uiPriority w:val="1"/>
    <w:qFormat/>
    <w:rsid w:val="00C1518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1518A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518A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518A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518A"/>
    <w:rPr>
      <w:color w:val="99CB38" w:themeColor="accent1"/>
      <w:sz w:val="24"/>
      <w:szCs w:val="24"/>
    </w:rPr>
  </w:style>
  <w:style w:type="character" w:styleId="Enfasidelicata">
    <w:name w:val="Subtle Emphasis"/>
    <w:uiPriority w:val="19"/>
    <w:qFormat/>
    <w:rsid w:val="00C1518A"/>
    <w:rPr>
      <w:i/>
      <w:iCs/>
      <w:color w:val="4C661A" w:themeColor="accent1" w:themeShade="7F"/>
    </w:rPr>
  </w:style>
  <w:style w:type="character" w:styleId="Enfasiintensa">
    <w:name w:val="Intense Emphasis"/>
    <w:uiPriority w:val="21"/>
    <w:qFormat/>
    <w:rsid w:val="00C1518A"/>
    <w:rPr>
      <w:b/>
      <w:bCs/>
      <w:caps/>
      <w:color w:val="4C661A" w:themeColor="accent1" w:themeShade="7F"/>
      <w:spacing w:val="10"/>
    </w:rPr>
  </w:style>
  <w:style w:type="character" w:styleId="Riferimentodelicato">
    <w:name w:val="Subtle Reference"/>
    <w:uiPriority w:val="31"/>
    <w:qFormat/>
    <w:rsid w:val="00C1518A"/>
    <w:rPr>
      <w:b/>
      <w:bCs/>
      <w:color w:val="99CB38" w:themeColor="accent1"/>
    </w:rPr>
  </w:style>
  <w:style w:type="character" w:styleId="Riferimentointenso">
    <w:name w:val="Intense Reference"/>
    <w:uiPriority w:val="32"/>
    <w:qFormat/>
    <w:rsid w:val="00C1518A"/>
    <w:rPr>
      <w:b/>
      <w:bCs/>
      <w:i/>
      <w:iCs/>
      <w:caps/>
      <w:color w:val="99CB38" w:themeColor="accent1"/>
    </w:rPr>
  </w:style>
  <w:style w:type="character" w:styleId="Titolodellibro">
    <w:name w:val="Book Title"/>
    <w:uiPriority w:val="33"/>
    <w:qFormat/>
    <w:rsid w:val="00C1518A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1518A"/>
    <w:pPr>
      <w:outlineLvl w:val="9"/>
    </w:pPr>
  </w:style>
  <w:style w:type="table" w:styleId="Grigliatabella">
    <w:name w:val="Table Grid"/>
    <w:basedOn w:val="Tabellanormale"/>
    <w:uiPriority w:val="39"/>
    <w:rsid w:val="009F01E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3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Verde gia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D08E4-5859-4250-B687-BC3D04B8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Gallitelli</dc:creator>
  <cp:keywords/>
  <dc:description/>
  <cp:lastModifiedBy>Davide Gallitelli</cp:lastModifiedBy>
  <cp:revision>37</cp:revision>
  <dcterms:created xsi:type="dcterms:W3CDTF">2016-05-04T10:28:00Z</dcterms:created>
  <dcterms:modified xsi:type="dcterms:W3CDTF">2016-05-09T10:58:00Z</dcterms:modified>
</cp:coreProperties>
</file>