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Ashvin Selvakannan</w:t>
      </w:r>
    </w:p>
    <w:p>
      <w:r>
        <w:t>I have always challenged myself with the accumulation of technical knowledge concerning F1 and becoming an all-rounded racing engineer in the future. In fact, joining the UGRacing team gives me more excitement than my course itself. Being a research-driven student, I am enthralled to have a racing team wherein I can apply my engineering concepts and my ideas as well. I expect to become a stronger logical, critical and team player. I expect an FSUK 2021 win in the sprint and endurance categories!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