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F&amp;B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Venue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F&amp;B%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Carindale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Hobart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Morayfield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Geelong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Macgregor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Osborne Park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Cromer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Homebush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Joondalup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Wodonga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Greenacres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Heidelberg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Tingalpa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Adelaide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Gold Coast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Belconnen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Cannington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Essendon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Keysborough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Blackburn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Glen Iris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