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Calibri" w:hAnsi="Calibri"/>
          <w:b/>
          <w:color w:val="17365D"/>
          <w:sz w:val="56"/>
        </w:rPr>
        <w:t>SOFTWARE REQUIREMENTS</w:t>
        <w:br/>
        <w:t>SPECIFICATION</w:t>
      </w:r>
    </w:p>
    <w:p>
      <w:pPr>
        <w:jc w:val="center"/>
      </w:pPr>
      <w:r>
        <w:rPr>
          <w:rFonts w:ascii="Calibri" w:hAnsi="Calibri"/>
          <w:b/>
          <w:color w:val="2E74B5"/>
          <w:sz w:val="36"/>
        </w:rPr>
        <w:t>SWD392 Chatbot RAG / StudyMate</w:t>
      </w:r>
    </w:p>
    <w:p>
      <w:pPr>
        <w:jc w:val="center"/>
      </w:pPr>
      <w:r>
        <w:rPr>
          <w:rFonts w:ascii="Calibri" w:hAnsi="Calibri"/>
          <w:i/>
          <w:color w:val="666666"/>
          <w:sz w:val="24"/>
        </w:rPr>
        <w:t>Hệ thống quản lý học liệu, indexing và trợ lý học tập dựa trên RAG</w:t>
      </w:r>
    </w:p>
    <w:p/>
    <w:tbl>
      <w:tblPr>
        <w:tblStyle w:val="TableGrid"/>
        <w:tblW w:type="dxa" w:w="9360"/>
        <w:tblLayout w:type="fixed"/>
        <w:tblLook w:firstColumn="1" w:firstRow="1" w:lastColumn="0" w:lastRow="0" w:noHBand="0" w:noVBand="1" w:val="04A0"/>
        <w:jc w:val="left"/>
        <w:tblInd w:w="120" w:type="dxa"/>
      </w:tblPr>
      <w:tblGrid>
        <w:gridCol w:w="2300"/>
        <w:gridCol w:w="7060"/>
      </w:tblGrid>
      <w:tr>
        <w:trPr>
          <w:tblHeader w:val="true"/>
        </w:trPr>
        <w:tc>
          <w:tcPr>
            <w:tcW w:type="dxa" w:w="2300"/>
            <w:vAlign w:val="center"/>
            <w:tcMar>
              <w:top w:w="80" w:type="dxa"/>
              <w:start w:w="120" w:type="dxa"/>
              <w:bottom w:w="80" w:type="dxa"/>
              <w:end w:w="120" w:type="dxa"/>
            </w:tcMar>
            <w:shd w:fill="F2F4F7"/>
          </w:tcPr>
          <w:p>
            <w:pPr>
              <w:spacing w:after="40" w:line="264" w:lineRule="auto"/>
            </w:pPr>
            <w:r>
              <w:rPr>
                <w:rFonts w:ascii="Calibri" w:hAnsi="Calibri"/>
                <w:b/>
                <w:color w:val="17365D"/>
                <w:sz w:val="20"/>
              </w:rPr>
              <w:t>Thuộc tính</w:t>
            </w:r>
          </w:p>
        </w:tc>
        <w:tc>
          <w:tcPr>
            <w:tcW w:type="dxa" w:w="7060"/>
            <w:vAlign w:val="center"/>
            <w:tcMar>
              <w:top w:w="80" w:type="dxa"/>
              <w:start w:w="120" w:type="dxa"/>
              <w:bottom w:w="80" w:type="dxa"/>
              <w:end w:w="120" w:type="dxa"/>
            </w:tcMar>
            <w:shd w:fill="F2F4F7"/>
          </w:tcPr>
          <w:p>
            <w:pPr>
              <w:spacing w:after="40" w:line="264" w:lineRule="auto"/>
            </w:pPr>
            <w:r>
              <w:rPr>
                <w:rFonts w:ascii="Calibri" w:hAnsi="Calibri"/>
                <w:b/>
                <w:color w:val="17365D"/>
                <w:sz w:val="20"/>
              </w:rPr>
              <w:t>Giá trị</w:t>
            </w:r>
          </w:p>
        </w:tc>
      </w:tr>
      <w:tr>
        <w:tc>
          <w:tcPr>
            <w:tcW w:type="dxa" w:w="2300"/>
            <w:vAlign w:val="center"/>
            <w:tcMar>
              <w:top w:w="80" w:type="dxa"/>
              <w:start w:w="120" w:type="dxa"/>
              <w:bottom w:w="80" w:type="dxa"/>
              <w:end w:w="120" w:type="dxa"/>
            </w:tcMar>
          </w:tcPr>
          <w:p>
            <w:pPr>
              <w:spacing w:after="40" w:line="264" w:lineRule="auto"/>
            </w:pPr>
            <w:r>
              <w:rPr>
                <w:rFonts w:ascii="Calibri" w:hAnsi="Calibri"/>
                <w:color w:val="1F2937"/>
                <w:sz w:val="20"/>
              </w:rPr>
              <w:t>Phiên bản</w:t>
            </w:r>
          </w:p>
        </w:tc>
        <w:tc>
          <w:tcPr>
            <w:tcW w:type="dxa" w:w="7060"/>
            <w:vAlign w:val="center"/>
            <w:tcMar>
              <w:top w:w="80" w:type="dxa"/>
              <w:start w:w="120" w:type="dxa"/>
              <w:bottom w:w="80" w:type="dxa"/>
              <w:end w:w="120" w:type="dxa"/>
            </w:tcMar>
          </w:tcPr>
          <w:p>
            <w:pPr>
              <w:spacing w:after="40" w:line="264" w:lineRule="auto"/>
            </w:pPr>
            <w:r>
              <w:rPr>
                <w:rFonts w:ascii="Calibri" w:hAnsi="Calibri"/>
                <w:color w:val="1F2937"/>
                <w:sz w:val="20"/>
              </w:rPr>
              <w:t>1.0 - Baseline theo codebase</w:t>
            </w:r>
          </w:p>
        </w:tc>
      </w:tr>
      <w:tr>
        <w:tc>
          <w:tcPr>
            <w:tcW w:type="dxa" w:w="2300"/>
            <w:vAlign w:val="center"/>
            <w:tcMar>
              <w:top w:w="80" w:type="dxa"/>
              <w:start w:w="120" w:type="dxa"/>
              <w:bottom w:w="80" w:type="dxa"/>
              <w:end w:w="120" w:type="dxa"/>
            </w:tcMar>
          </w:tcPr>
          <w:p>
            <w:pPr>
              <w:spacing w:after="40" w:line="264" w:lineRule="auto"/>
            </w:pPr>
            <w:r>
              <w:rPr>
                <w:rFonts w:ascii="Calibri" w:hAnsi="Calibri"/>
                <w:color w:val="1F2937"/>
                <w:sz w:val="20"/>
              </w:rPr>
              <w:t>Ngày lập</w:t>
            </w:r>
          </w:p>
        </w:tc>
        <w:tc>
          <w:tcPr>
            <w:tcW w:type="dxa" w:w="7060"/>
            <w:vAlign w:val="center"/>
            <w:tcMar>
              <w:top w:w="80" w:type="dxa"/>
              <w:start w:w="120" w:type="dxa"/>
              <w:bottom w:w="80" w:type="dxa"/>
              <w:end w:w="120" w:type="dxa"/>
            </w:tcMar>
          </w:tcPr>
          <w:p>
            <w:pPr>
              <w:spacing w:after="40" w:line="264" w:lineRule="auto"/>
            </w:pPr>
            <w:r>
              <w:rPr>
                <w:rFonts w:ascii="Calibri" w:hAnsi="Calibri"/>
                <w:color w:val="1F2937"/>
                <w:sz w:val="20"/>
              </w:rPr>
              <w:t>13/06/2026</w:t>
            </w:r>
          </w:p>
        </w:tc>
      </w:tr>
      <w:tr>
        <w:tc>
          <w:tcPr>
            <w:tcW w:type="dxa" w:w="2300"/>
            <w:vAlign w:val="center"/>
            <w:tcMar>
              <w:top w:w="80" w:type="dxa"/>
              <w:start w:w="120" w:type="dxa"/>
              <w:bottom w:w="80" w:type="dxa"/>
              <w:end w:w="120" w:type="dxa"/>
            </w:tcMar>
          </w:tcPr>
          <w:p>
            <w:pPr>
              <w:spacing w:after="40" w:line="264" w:lineRule="auto"/>
            </w:pPr>
            <w:r>
              <w:rPr>
                <w:rFonts w:ascii="Calibri" w:hAnsi="Calibri"/>
                <w:color w:val="1F2937"/>
                <w:sz w:val="20"/>
              </w:rPr>
              <w:t>Phạm vi khảo sát</w:t>
            </w:r>
          </w:p>
        </w:tc>
        <w:tc>
          <w:tcPr>
            <w:tcW w:type="dxa" w:w="7060"/>
            <w:vAlign w:val="center"/>
            <w:tcMar>
              <w:top w:w="80" w:type="dxa"/>
              <w:start w:w="120" w:type="dxa"/>
              <w:bottom w:w="80" w:type="dxa"/>
              <w:end w:w="120" w:type="dxa"/>
            </w:tcMar>
          </w:tcPr>
          <w:p>
            <w:pPr>
              <w:spacing w:after="40" w:line="264" w:lineRule="auto"/>
            </w:pPr>
            <w:r>
              <w:rPr>
                <w:rFonts w:ascii="Calibri" w:hAnsi="Calibri"/>
                <w:color w:val="1F2937"/>
                <w:sz w:val="20"/>
              </w:rPr>
              <w:t>Toàn bộ repository: frontend, Go backend, Better Auth backend, database và docs</w:t>
            </w:r>
          </w:p>
        </w:tc>
      </w:tr>
      <w:tr>
        <w:tc>
          <w:tcPr>
            <w:tcW w:type="dxa" w:w="2300"/>
            <w:vAlign w:val="center"/>
            <w:tcMar>
              <w:top w:w="80" w:type="dxa"/>
              <w:start w:w="120" w:type="dxa"/>
              <w:bottom w:w="80" w:type="dxa"/>
              <w:end w:w="120" w:type="dxa"/>
            </w:tcMar>
          </w:tcPr>
          <w:p>
            <w:pPr>
              <w:spacing w:after="40" w:line="264" w:lineRule="auto"/>
            </w:pPr>
            <w:r>
              <w:rPr>
                <w:rFonts w:ascii="Calibri" w:hAnsi="Calibri"/>
                <w:color w:val="1F2937"/>
                <w:sz w:val="20"/>
              </w:rPr>
              <w:t>Trạng thái</w:t>
            </w:r>
          </w:p>
        </w:tc>
        <w:tc>
          <w:tcPr>
            <w:tcW w:type="dxa" w:w="7060"/>
            <w:vAlign w:val="center"/>
            <w:tcMar>
              <w:top w:w="80" w:type="dxa"/>
              <w:start w:w="120" w:type="dxa"/>
              <w:bottom w:w="80" w:type="dxa"/>
              <w:end w:w="120" w:type="dxa"/>
            </w:tcMar>
          </w:tcPr>
          <w:p>
            <w:pPr>
              <w:spacing w:after="40" w:line="264" w:lineRule="auto"/>
            </w:pPr>
            <w:r>
              <w:rPr>
                <w:rFonts w:ascii="Calibri" w:hAnsi="Calibri"/>
                <w:color w:val="1F2937"/>
                <w:sz w:val="20"/>
              </w:rPr>
              <w:t>Draft for review / Implementation-aware SRS</w:t>
            </w:r>
          </w:p>
        </w:tc>
      </w:tr>
      <w:tr>
        <w:tc>
          <w:tcPr>
            <w:tcW w:type="dxa" w:w="2300"/>
            <w:vAlign w:val="center"/>
            <w:tcMar>
              <w:top w:w="80" w:type="dxa"/>
              <w:start w:w="120" w:type="dxa"/>
              <w:bottom w:w="80" w:type="dxa"/>
              <w:end w:w="120" w:type="dxa"/>
            </w:tcMar>
          </w:tcPr>
          <w:p>
            <w:pPr>
              <w:spacing w:after="40" w:line="264" w:lineRule="auto"/>
            </w:pPr>
            <w:r>
              <w:rPr>
                <w:rFonts w:ascii="Calibri" w:hAnsi="Calibri"/>
                <w:color w:val="1F2937"/>
                <w:sz w:val="20"/>
              </w:rPr>
              <w:t>Chuẩn tham chiếu</w:t>
            </w:r>
          </w:p>
        </w:tc>
        <w:tc>
          <w:tcPr>
            <w:tcW w:type="dxa" w:w="7060"/>
            <w:vAlign w:val="center"/>
            <w:tcMar>
              <w:top w:w="80" w:type="dxa"/>
              <w:start w:w="120" w:type="dxa"/>
              <w:bottom w:w="80" w:type="dxa"/>
              <w:end w:w="120" w:type="dxa"/>
            </w:tcMar>
          </w:tcPr>
          <w:p>
            <w:pPr>
              <w:spacing w:after="40" w:line="264" w:lineRule="auto"/>
            </w:pPr>
            <w:r>
              <w:rPr>
                <w:rFonts w:ascii="Calibri" w:hAnsi="Calibri"/>
                <w:color w:val="1F2937"/>
                <w:sz w:val="20"/>
              </w:rPr>
              <w:t>IEEE/ISO/IEC 29148 theo cấu trúc thực dụng</w:t>
            </w:r>
          </w:p>
        </w:tc>
      </w:tr>
    </w:tbl>
    <w:p>
      <w:pPr>
        <w:spacing w:after="0"/>
      </w:pPr>
    </w:p>
    <w:p>
      <w:pPr>
        <w:spacing w:before="760"/>
        <w:jc w:val="center"/>
      </w:pPr>
      <w:r>
        <w:rPr>
          <w:rFonts w:ascii="Calibri" w:hAnsi="Calibri"/>
          <w:b/>
          <w:color w:val="B42318"/>
          <w:sz w:val="22"/>
        </w:rPr>
        <w:t>Lưu ý quan trọng</w:t>
      </w:r>
    </w:p>
    <w:p>
      <w:pPr>
        <w:jc w:val="center"/>
      </w:pPr>
      <w:r>
        <w:rPr>
          <w:rFonts w:ascii="Calibri" w:hAnsi="Calibri"/>
          <w:color w:val="1F2937"/>
          <w:sz w:val="20"/>
        </w:rPr>
        <w:t>Tài liệu mô tả cả yêu cầu mục tiêu và hiện trạng. Mỗi yêu cầu đều có nhãn triển khai để tránh hiểu nhầm tính năng UI/mock là tính năng đã hoàn tất.</w:t>
      </w:r>
    </w:p>
    <w:p>
      <w:r>
        <w:br w:type="page"/>
      </w:r>
    </w:p>
    <w:p>
      <w:pPr>
        <w:pStyle w:val="Heading1"/>
        <w:keepNext/>
      </w:pPr>
      <w:r>
        <w:t>Lịch sử phiên bản</w:t>
      </w:r>
    </w:p>
    <w:tbl>
      <w:tblPr>
        <w:tblStyle w:val="TableGrid"/>
        <w:tblW w:type="dxa" w:w="9360"/>
        <w:tblLayout w:type="fixed"/>
        <w:tblLook w:firstColumn="1" w:firstRow="1" w:lastColumn="0" w:lastRow="0" w:noHBand="0" w:noVBand="1" w:val="04A0"/>
        <w:jc w:val="left"/>
        <w:tblInd w:w="120" w:type="dxa"/>
      </w:tblPr>
      <w:tblGrid>
        <w:gridCol w:w="1200"/>
        <w:gridCol w:w="1500"/>
        <w:gridCol w:w="5160"/>
        <w:gridCol w:w="1500"/>
      </w:tblGrid>
      <w:tr>
        <w:trPr>
          <w:tblHeader w:val="true"/>
        </w:trPr>
        <w:tc>
          <w:tcPr>
            <w:tcW w:type="dxa" w:w="1200"/>
            <w:vAlign w:val="center"/>
            <w:tcMar>
              <w:top w:w="80" w:type="dxa"/>
              <w:start w:w="120" w:type="dxa"/>
              <w:bottom w:w="80" w:type="dxa"/>
              <w:end w:w="120" w:type="dxa"/>
            </w:tcMar>
            <w:shd w:fill="E8EEF5"/>
          </w:tcPr>
          <w:p>
            <w:pPr>
              <w:spacing w:after="40" w:line="264" w:lineRule="auto"/>
            </w:pPr>
            <w:r>
              <w:rPr>
                <w:rFonts w:ascii="Calibri" w:hAnsi="Calibri"/>
                <w:b/>
                <w:color w:val="17365D"/>
                <w:sz w:val="18"/>
              </w:rPr>
              <w:t>Phiên bản</w:t>
            </w:r>
          </w:p>
        </w:tc>
        <w:tc>
          <w:tcPr>
            <w:tcW w:type="dxa" w:w="1500"/>
            <w:vAlign w:val="center"/>
            <w:tcMar>
              <w:top w:w="80" w:type="dxa"/>
              <w:start w:w="120" w:type="dxa"/>
              <w:bottom w:w="80" w:type="dxa"/>
              <w:end w:w="120" w:type="dxa"/>
            </w:tcMar>
            <w:shd w:fill="E8EEF5"/>
          </w:tcPr>
          <w:p>
            <w:pPr>
              <w:spacing w:after="40" w:line="264" w:lineRule="auto"/>
            </w:pPr>
            <w:r>
              <w:rPr>
                <w:rFonts w:ascii="Calibri" w:hAnsi="Calibri"/>
                <w:b/>
                <w:color w:val="17365D"/>
                <w:sz w:val="18"/>
              </w:rPr>
              <w:t>Ngày</w:t>
            </w:r>
          </w:p>
        </w:tc>
        <w:tc>
          <w:tcPr>
            <w:tcW w:type="dxa" w:w="5160"/>
            <w:vAlign w:val="center"/>
            <w:tcMar>
              <w:top w:w="80" w:type="dxa"/>
              <w:start w:w="120" w:type="dxa"/>
              <w:bottom w:w="80" w:type="dxa"/>
              <w:end w:w="120" w:type="dxa"/>
            </w:tcMar>
            <w:shd w:fill="E8EEF5"/>
          </w:tcPr>
          <w:p>
            <w:pPr>
              <w:spacing w:after="40" w:line="264" w:lineRule="auto"/>
            </w:pPr>
            <w:r>
              <w:rPr>
                <w:rFonts w:ascii="Calibri" w:hAnsi="Calibri"/>
                <w:b/>
                <w:color w:val="17365D"/>
                <w:sz w:val="18"/>
              </w:rPr>
              <w:t>Mô tả</w:t>
            </w:r>
          </w:p>
        </w:tc>
        <w:tc>
          <w:tcPr>
            <w:tcW w:type="dxa" w:w="1500"/>
            <w:vAlign w:val="center"/>
            <w:tcMar>
              <w:top w:w="80" w:type="dxa"/>
              <w:start w:w="120" w:type="dxa"/>
              <w:bottom w:w="80" w:type="dxa"/>
              <w:end w:w="120" w:type="dxa"/>
            </w:tcMar>
            <w:shd w:fill="E8EEF5"/>
          </w:tcPr>
          <w:p>
            <w:pPr>
              <w:spacing w:after="40" w:line="264" w:lineRule="auto"/>
            </w:pPr>
            <w:r>
              <w:rPr>
                <w:rFonts w:ascii="Calibri" w:hAnsi="Calibri"/>
                <w:b/>
                <w:color w:val="17365D"/>
                <w:sz w:val="18"/>
              </w:rPr>
              <w:t>Tác giả</w:t>
            </w:r>
          </w:p>
        </w:tc>
      </w:tr>
      <w:tr>
        <w:tc>
          <w:tcPr>
            <w:tcW w:type="dxa" w:w="1200"/>
            <w:vAlign w:val="center"/>
            <w:tcMar>
              <w:top w:w="80" w:type="dxa"/>
              <w:start w:w="120" w:type="dxa"/>
              <w:bottom w:w="80" w:type="dxa"/>
              <w:end w:w="120" w:type="dxa"/>
            </w:tcMar>
          </w:tcPr>
          <w:p>
            <w:pPr>
              <w:spacing w:after="40" w:line="264" w:lineRule="auto"/>
            </w:pPr>
            <w:r>
              <w:rPr>
                <w:rFonts w:ascii="Calibri" w:hAnsi="Calibri"/>
                <w:color w:val="1F2937"/>
                <w:sz w:val="18"/>
              </w:rPr>
              <w:t>1.0</w:t>
            </w:r>
          </w:p>
        </w:tc>
        <w:tc>
          <w:tcPr>
            <w:tcW w:type="dxa" w:w="1500"/>
            <w:vAlign w:val="center"/>
            <w:tcMar>
              <w:top w:w="80" w:type="dxa"/>
              <w:start w:w="120" w:type="dxa"/>
              <w:bottom w:w="80" w:type="dxa"/>
              <w:end w:w="120" w:type="dxa"/>
            </w:tcMar>
          </w:tcPr>
          <w:p>
            <w:pPr>
              <w:spacing w:after="40" w:line="264" w:lineRule="auto"/>
            </w:pPr>
            <w:r>
              <w:rPr>
                <w:rFonts w:ascii="Calibri" w:hAnsi="Calibri"/>
                <w:color w:val="1F2937"/>
                <w:sz w:val="18"/>
              </w:rPr>
              <w:t>13/06/2026</w:t>
            </w:r>
          </w:p>
        </w:tc>
        <w:tc>
          <w:tcPr>
            <w:tcW w:type="dxa" w:w="5160"/>
            <w:vAlign w:val="center"/>
            <w:tcMar>
              <w:top w:w="80" w:type="dxa"/>
              <w:start w:w="120" w:type="dxa"/>
              <w:bottom w:w="80" w:type="dxa"/>
              <w:end w:w="120" w:type="dxa"/>
            </w:tcMar>
          </w:tcPr>
          <w:p>
            <w:pPr>
              <w:spacing w:after="40" w:line="264" w:lineRule="auto"/>
            </w:pPr>
            <w:r>
              <w:rPr>
                <w:rFonts w:ascii="Calibri" w:hAnsi="Calibri"/>
                <w:color w:val="1F2937"/>
                <w:sz w:val="18"/>
              </w:rPr>
              <w:t>Baseline SRS được tổng hợp từ codebase và tài liệu dự án.</w:t>
            </w:r>
          </w:p>
        </w:tc>
        <w:tc>
          <w:tcPr>
            <w:tcW w:type="dxa" w:w="1500"/>
            <w:vAlign w:val="center"/>
            <w:tcMar>
              <w:top w:w="80" w:type="dxa"/>
              <w:start w:w="120" w:type="dxa"/>
              <w:bottom w:w="80" w:type="dxa"/>
              <w:end w:w="120" w:type="dxa"/>
            </w:tcMar>
          </w:tcPr>
          <w:p>
            <w:pPr>
              <w:spacing w:after="40" w:line="264" w:lineRule="auto"/>
            </w:pPr>
            <w:r>
              <w:rPr>
                <w:rFonts w:ascii="Calibri" w:hAnsi="Calibri"/>
                <w:color w:val="1F2937"/>
                <w:sz w:val="18"/>
              </w:rPr>
              <w:t>Codex</w:t>
            </w:r>
          </w:p>
        </w:tc>
      </w:tr>
    </w:tbl>
    <w:p>
      <w:pPr>
        <w:spacing w:after="0"/>
      </w:pPr>
    </w:p>
    <w:p>
      <w:pPr>
        <w:pStyle w:val="Heading1"/>
        <w:keepNext/>
      </w:pPr>
      <w:r>
        <w:t>Quy ước trạng thái triển khai</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vAlign w:val="center"/>
            <w:tcMar>
              <w:top w:w="80" w:type="dxa"/>
              <w:start w:w="120" w:type="dxa"/>
              <w:bottom w:w="80" w:type="dxa"/>
              <w:end w:w="120" w:type="dxa"/>
            </w:tcMar>
            <w:shd w:fill="E8EEF5"/>
          </w:tcPr>
          <w:p>
            <w:pPr>
              <w:spacing w:after="40" w:line="264" w:lineRule="auto"/>
            </w:pPr>
            <w:r>
              <w:rPr>
                <w:rFonts w:ascii="Calibri" w:hAnsi="Calibri"/>
                <w:b/>
                <w:color w:val="17365D"/>
                <w:sz w:val="18"/>
              </w:rPr>
              <w:t>Nhãn</w:t>
            </w:r>
          </w:p>
        </w:tc>
        <w:tc>
          <w:tcPr>
            <w:tcW w:type="dxa" w:w="7160"/>
            <w:vAlign w:val="center"/>
            <w:tcMar>
              <w:top w:w="80" w:type="dxa"/>
              <w:start w:w="120" w:type="dxa"/>
              <w:bottom w:w="80" w:type="dxa"/>
              <w:end w:w="120" w:type="dxa"/>
            </w:tcMar>
            <w:shd w:fill="E8EEF5"/>
          </w:tcPr>
          <w:p>
            <w:pPr>
              <w:spacing w:after="40" w:line="264" w:lineRule="auto"/>
            </w:pPr>
            <w:r>
              <w:rPr>
                <w:rFonts w:ascii="Calibri" w:hAnsi="Calibri"/>
                <w:b/>
                <w:color w:val="17365D"/>
                <w:sz w:val="18"/>
              </w:rPr>
              <w:t>Ý nghĩa</w:t>
            </w:r>
          </w:p>
        </w:tc>
      </w:tr>
      <w:tr>
        <w:tc>
          <w:tcPr>
            <w:tcW w:type="dxa" w:w="2200"/>
            <w:vAlign w:val="center"/>
            <w:tcMar>
              <w:top w:w="80" w:type="dxa"/>
              <w:start w:w="120" w:type="dxa"/>
              <w:bottom w:w="80" w:type="dxa"/>
              <w:end w:w="120" w:type="dxa"/>
            </w:tcMar>
            <w:shd w:fill="2E7D32"/>
          </w:tcPr>
          <w:p>
            <w:pPr>
              <w:spacing w:after="40" w:line="264" w:lineRule="auto"/>
            </w:pPr>
            <w:r>
              <w:rPr>
                <w:rFonts w:ascii="Calibri" w:hAnsi="Calibri"/>
                <w:b/>
                <w:color w:val="FFFFFF"/>
                <w:sz w:val="18"/>
              </w:rPr>
              <w:t>ĐÃ TRIỂN KHAI</w:t>
            </w:r>
          </w:p>
        </w:tc>
        <w:tc>
          <w:tcPr>
            <w:tcW w:type="dxa" w:w="7160"/>
            <w:vAlign w:val="center"/>
            <w:tcMar>
              <w:top w:w="80" w:type="dxa"/>
              <w:start w:w="120" w:type="dxa"/>
              <w:bottom w:w="80" w:type="dxa"/>
              <w:end w:w="120" w:type="dxa"/>
            </w:tcMar>
          </w:tcPr>
          <w:p>
            <w:pPr>
              <w:spacing w:after="40" w:line="264" w:lineRule="auto"/>
            </w:pPr>
            <w:r>
              <w:rPr>
                <w:rFonts w:ascii="Calibri" w:hAnsi="Calibri"/>
                <w:color w:val="1F2937"/>
                <w:sz w:val="18"/>
              </w:rPr>
              <w:t>Có bằng chứng backend/API hoặc luồng hoạt động thực trong code.</w:t>
            </w:r>
          </w:p>
        </w:tc>
      </w:tr>
      <w:tr>
        <w:tc>
          <w:tcPr>
            <w:tcW w:type="dxa" w:w="2200"/>
            <w:vAlign w:val="center"/>
            <w:tcMar>
              <w:top w:w="80" w:type="dxa"/>
              <w:start w:w="120" w:type="dxa"/>
              <w:bottom w:w="80" w:type="dxa"/>
              <w:end w:w="120" w:type="dxa"/>
            </w:tcMar>
            <w:shd w:fill="9A6700"/>
          </w:tcPr>
          <w:p>
            <w:pPr>
              <w:spacing w:after="40" w:line="264" w:lineRule="auto"/>
            </w:pPr>
            <w:r>
              <w:rPr>
                <w:rFonts w:ascii="Calibri" w:hAnsi="Calibri"/>
                <w:b/>
                <w:color w:val="FFFFFF"/>
                <w:sz w:val="18"/>
              </w:rPr>
              <w:t>MỘT PHẦN</w:t>
            </w:r>
          </w:p>
        </w:tc>
        <w:tc>
          <w:tcPr>
            <w:tcW w:type="dxa" w:w="7160"/>
            <w:vAlign w:val="center"/>
            <w:tcMar>
              <w:top w:w="80" w:type="dxa"/>
              <w:start w:w="120" w:type="dxa"/>
              <w:bottom w:w="80" w:type="dxa"/>
              <w:end w:w="120" w:type="dxa"/>
            </w:tcMar>
          </w:tcPr>
          <w:p>
            <w:pPr>
              <w:spacing w:after="40" w:line="264" w:lineRule="auto"/>
            </w:pPr>
            <w:r>
              <w:rPr>
                <w:rFonts w:ascii="Calibri" w:hAnsi="Calibri"/>
                <w:color w:val="1F2937"/>
                <w:sz w:val="18"/>
              </w:rPr>
              <w:t>Có một phần luồng thực, nhưng còn thiếu hành vi, tích hợp hoặc kiểm thử.</w:t>
            </w:r>
          </w:p>
        </w:tc>
      </w:tr>
      <w:tr>
        <w:tc>
          <w:tcPr>
            <w:tcW w:type="dxa" w:w="2200"/>
            <w:vAlign w:val="center"/>
            <w:tcMar>
              <w:top w:w="80" w:type="dxa"/>
              <w:start w:w="120" w:type="dxa"/>
              <w:bottom w:w="80" w:type="dxa"/>
              <w:end w:w="120" w:type="dxa"/>
            </w:tcMar>
            <w:shd w:fill="6941C6"/>
          </w:tcPr>
          <w:p>
            <w:pPr>
              <w:spacing w:after="40" w:line="264" w:lineRule="auto"/>
            </w:pPr>
            <w:r>
              <w:rPr>
                <w:rFonts w:ascii="Calibri" w:hAnsi="Calibri"/>
                <w:b/>
                <w:color w:val="FFFFFF"/>
                <w:sz w:val="18"/>
              </w:rPr>
              <w:t>UI PROTOTYPE</w:t>
            </w:r>
          </w:p>
        </w:tc>
        <w:tc>
          <w:tcPr>
            <w:tcW w:type="dxa" w:w="7160"/>
            <w:vAlign w:val="center"/>
            <w:tcMar>
              <w:top w:w="80" w:type="dxa"/>
              <w:start w:w="120" w:type="dxa"/>
              <w:bottom w:w="80" w:type="dxa"/>
              <w:end w:w="120" w:type="dxa"/>
            </w:tcMar>
          </w:tcPr>
          <w:p>
            <w:pPr>
              <w:spacing w:after="40" w:line="264" w:lineRule="auto"/>
            </w:pPr>
            <w:r>
              <w:rPr>
                <w:rFonts w:ascii="Calibri" w:hAnsi="Calibri"/>
                <w:color w:val="1F2937"/>
                <w:sz w:val="18"/>
              </w:rPr>
              <w:t>Có màn hình/interaction nhưng chủ yếu dùng mock, state cục bộ hoặc mô phỏng.</w:t>
            </w:r>
          </w:p>
        </w:tc>
      </w:tr>
      <w:tr>
        <w:tc>
          <w:tcPr>
            <w:tcW w:type="dxa" w:w="2200"/>
            <w:vAlign w:val="center"/>
            <w:tcMar>
              <w:top w:w="80" w:type="dxa"/>
              <w:start w:w="120" w:type="dxa"/>
              <w:bottom w:w="80" w:type="dxa"/>
              <w:end w:w="120" w:type="dxa"/>
            </w:tcMar>
            <w:shd w:fill="2E74B5"/>
          </w:tcPr>
          <w:p>
            <w:pPr>
              <w:spacing w:after="40" w:line="264" w:lineRule="auto"/>
            </w:pPr>
            <w:r>
              <w:rPr>
                <w:rFonts w:ascii="Calibri" w:hAnsi="Calibri"/>
                <w:b/>
                <w:color w:val="FFFFFF"/>
                <w:sz w:val="18"/>
              </w:rPr>
              <w:t>YÊU CẦU MỤC TIÊU</w:t>
            </w:r>
          </w:p>
        </w:tc>
        <w:tc>
          <w:tcPr>
            <w:tcW w:type="dxa" w:w="7160"/>
            <w:vAlign w:val="center"/>
            <w:tcMar>
              <w:top w:w="80" w:type="dxa"/>
              <w:start w:w="120" w:type="dxa"/>
              <w:bottom w:w="80" w:type="dxa"/>
              <w:end w:w="120" w:type="dxa"/>
            </w:tcMar>
          </w:tcPr>
          <w:p>
            <w:pPr>
              <w:spacing w:after="40" w:line="264" w:lineRule="auto"/>
            </w:pPr>
            <w:r>
              <w:rPr>
                <w:rFonts w:ascii="Calibri" w:hAnsi="Calibri"/>
                <w:color w:val="1F2937"/>
                <w:sz w:val="18"/>
              </w:rPr>
              <w:t>Được yêu cầu trong phạm vi sản phẩm nhưng chưa có bằng chứng triển khai đầy đủ.</w:t>
            </w:r>
          </w:p>
        </w:tc>
      </w:tr>
      <w:tr>
        <w:tc>
          <w:tcPr>
            <w:tcW w:type="dxa" w:w="2200"/>
            <w:vAlign w:val="center"/>
            <w:tcMar>
              <w:top w:w="80" w:type="dxa"/>
              <w:start w:w="120" w:type="dxa"/>
              <w:bottom w:w="80" w:type="dxa"/>
              <w:end w:w="120" w:type="dxa"/>
            </w:tcMar>
            <w:shd w:fill="B42318"/>
          </w:tcPr>
          <w:p>
            <w:pPr>
              <w:spacing w:after="40" w:line="264" w:lineRule="auto"/>
            </w:pPr>
            <w:r>
              <w:rPr>
                <w:rFonts w:ascii="Calibri" w:hAnsi="Calibri"/>
                <w:b/>
                <w:color w:val="FFFFFF"/>
                <w:sz w:val="18"/>
              </w:rPr>
              <w:t>CHƯA TRIỂN KHAI</w:t>
            </w:r>
          </w:p>
        </w:tc>
        <w:tc>
          <w:tcPr>
            <w:tcW w:type="dxa" w:w="7160"/>
            <w:vAlign w:val="center"/>
            <w:tcMar>
              <w:top w:w="80" w:type="dxa"/>
              <w:start w:w="120" w:type="dxa"/>
              <w:bottom w:w="80" w:type="dxa"/>
              <w:end w:w="120" w:type="dxa"/>
            </w:tcMar>
          </w:tcPr>
          <w:p>
            <w:pPr>
              <w:spacing w:after="40" w:line="264" w:lineRule="auto"/>
            </w:pPr>
            <w:r>
              <w:rPr>
                <w:rFonts w:ascii="Calibri" w:hAnsi="Calibri"/>
                <w:color w:val="1F2937"/>
                <w:sz w:val="18"/>
              </w:rPr>
              <w:t>Không tìm thấy API, domain model hoặc luồng thực thi tương ứng.</w:t>
            </w:r>
          </w:p>
        </w:tc>
      </w:tr>
      <w:tr>
        <w:tc>
          <w:tcPr>
            <w:tcW w:type="dxa" w:w="2200"/>
            <w:vAlign w:val="center"/>
            <w:tcMar>
              <w:top w:w="80" w:type="dxa"/>
              <w:start w:w="120" w:type="dxa"/>
              <w:bottom w:w="80" w:type="dxa"/>
              <w:end w:w="120" w:type="dxa"/>
            </w:tcMar>
            <w:shd w:fill="666666"/>
          </w:tcPr>
          <w:p>
            <w:pPr>
              <w:spacing w:after="40" w:line="264" w:lineRule="auto"/>
            </w:pPr>
            <w:r>
              <w:rPr>
                <w:rFonts w:ascii="Calibri" w:hAnsi="Calibri"/>
                <w:b/>
                <w:color w:val="FFFFFF"/>
                <w:sz w:val="18"/>
              </w:rPr>
              <w:t>NGOÀI PHẠM VI</w:t>
            </w:r>
          </w:p>
        </w:tc>
        <w:tc>
          <w:tcPr>
            <w:tcW w:type="dxa" w:w="7160"/>
            <w:vAlign w:val="center"/>
            <w:tcMar>
              <w:top w:w="80" w:type="dxa"/>
              <w:start w:w="120" w:type="dxa"/>
              <w:bottom w:w="80" w:type="dxa"/>
              <w:end w:w="120" w:type="dxa"/>
            </w:tcMar>
          </w:tcPr>
          <w:p>
            <w:pPr>
              <w:spacing w:after="40" w:line="264" w:lineRule="auto"/>
            </w:pPr>
            <w:r>
              <w:rPr>
                <w:rFonts w:ascii="Calibri" w:hAnsi="Calibri"/>
                <w:color w:val="1F2937"/>
                <w:sz w:val="18"/>
              </w:rPr>
              <w:t>Không thuộc phạm vi phát hành hiện tại.</w:t>
            </w:r>
          </w:p>
        </w:tc>
      </w:tr>
    </w:tbl>
    <w:p>
      <w:pPr>
        <w:spacing w:after="0"/>
      </w:pPr>
    </w:p>
    <w:p>
      <w:pPr>
        <w:pStyle w:val="Heading1"/>
        <w:keepNext/>
      </w:pPr>
      <w:r>
        <w:t>Mục lục nội dung</w:t>
      </w:r>
    </w:p>
    <w:p>
      <w:pPr>
        <w:pStyle w:val="ListBullet"/>
      </w:pPr>
      <w:r>
        <w:t>1. Giới thiệu</w:t>
      </w:r>
    </w:p>
    <w:p>
      <w:pPr>
        <w:pStyle w:val="ListBullet"/>
      </w:pPr>
      <w:r>
        <w:t>2. Mô tả tổng quan</w:t>
      </w:r>
    </w:p>
    <w:p>
      <w:pPr>
        <w:pStyle w:val="ListBullet"/>
      </w:pPr>
      <w:r>
        <w:t>3. Kiến trúc và môi trường</w:t>
      </w:r>
    </w:p>
    <w:p>
      <w:pPr>
        <w:pStyle w:val="ListBullet"/>
      </w:pPr>
      <w:r>
        <w:t>4. Actor và phân quyền</w:t>
      </w:r>
    </w:p>
    <w:p>
      <w:pPr>
        <w:pStyle w:val="ListBullet"/>
      </w:pPr>
      <w:r>
        <w:t>5. Yêu cầu chức năng</w:t>
      </w:r>
    </w:p>
    <w:p>
      <w:pPr>
        <w:pStyle w:val="ListBullet"/>
      </w:pPr>
      <w:r>
        <w:t>6. Use case</w:t>
      </w:r>
    </w:p>
    <w:p>
      <w:pPr>
        <w:pStyle w:val="ListBullet"/>
      </w:pPr>
      <w:r>
        <w:t>7. Yêu cầu dữ liệu</w:t>
      </w:r>
    </w:p>
    <w:p>
      <w:pPr>
        <w:pStyle w:val="ListBullet"/>
      </w:pPr>
      <w:r>
        <w:t>8. Giao diện ngoài</w:t>
      </w:r>
    </w:p>
    <w:p>
      <w:pPr>
        <w:pStyle w:val="ListBullet"/>
      </w:pPr>
      <w:r>
        <w:t>9. Yêu cầu phi chức năng</w:t>
      </w:r>
    </w:p>
    <w:p>
      <w:pPr>
        <w:pStyle w:val="ListBullet"/>
      </w:pPr>
      <w:r>
        <w:t>10. Quy tắc nghiệp vụ</w:t>
      </w:r>
    </w:p>
    <w:p>
      <w:pPr>
        <w:pStyle w:val="ListBullet"/>
      </w:pPr>
      <w:r>
        <w:t>11. Ngoài phạm vi</w:t>
      </w:r>
    </w:p>
    <w:p>
      <w:pPr>
        <w:pStyle w:val="ListBullet"/>
      </w:pPr>
      <w:r>
        <w:t>12. Ma trận truy vết</w:t>
      </w:r>
    </w:p>
    <w:p>
      <w:pPr>
        <w:pStyle w:val="ListBullet"/>
      </w:pPr>
      <w:r>
        <w:t>13. Kế hoạch nghiệm thu và khoảng trống</w:t>
      </w:r>
    </w:p>
    <w:p>
      <w:pPr>
        <w:pStyle w:val="ListBullet"/>
      </w:pPr>
      <w:r>
        <w:t>Phụ lục A. Danh mục API hiện hữu</w:t>
      </w:r>
    </w:p>
    <w:p>
      <w:pPr>
        <w:pStyle w:val="ListBullet"/>
      </w:pPr>
      <w:r>
        <w:t>Phụ lục B. Bằng chứng codebase</w:t>
      </w:r>
    </w:p>
    <w:p>
      <w:r>
        <w:br w:type="page"/>
      </w:r>
    </w:p>
    <w:p>
      <w:pPr>
        <w:pStyle w:val="Heading1"/>
        <w:keepNext/>
      </w:pPr>
      <w:r>
        <w:t>1. Giới thiệu</w:t>
      </w:r>
    </w:p>
    <w:p>
      <w:pPr>
        <w:pStyle w:val="Heading2"/>
        <w:keepNext/>
      </w:pPr>
      <w:r>
        <w:t>1.1 Mục đích</w:t>
      </w:r>
    </w:p>
    <w:p>
      <w:r>
        <w:rPr>
          <w:rFonts w:ascii="Calibri" w:hAnsi="Calibri"/>
          <w:i w:val="0"/>
        </w:rPr>
        <w:t>SRS này xác định các yêu cầu có thể kiểm thử cho SWD392 Chatbot RAG, đồng thời phân biệt rõ sản phẩm mục tiêu với phần đã triển khai trong repository tại ngày 13/06/2026. Tài liệu phục vụ thống nhất phạm vi, lập kế hoạch, phát triển, kiểm thử, demo và nghiệm thu.</w:t>
      </w:r>
    </w:p>
    <w:p>
      <w:pPr>
        <w:pStyle w:val="Heading2"/>
        <w:keepNext/>
      </w:pPr>
      <w:r>
        <w:t>1.2 Phạm vi sản phẩm</w:t>
      </w:r>
    </w:p>
    <w:p>
      <w:r>
        <w:rPr>
          <w:rFonts w:ascii="Calibri" w:hAnsi="Calibri"/>
          <w:i w:val="0"/>
        </w:rPr>
        <w:t>StudyMate là web app học thuật gồm quản lý người dùng và học liệu, upload/indexing tài liệu, tìm kiếm/đọc nội dung, kiểm duyệt, và trợ lý hỏi đáp RAG có trích dẫn. Codebase còn chứa định hướng quiz/practice và dashboard học tập; các phần này được giữ trong SRS nhưng gắn trạng thái riêng.</w:t>
      </w:r>
    </w:p>
    <w:p>
      <w:pPr>
        <w:pStyle w:val="Heading2"/>
        <w:keepNext/>
      </w:pPr>
      <w:r>
        <w:t>1.3 Đối tượng đọc</w:t>
      </w:r>
    </w:p>
    <w:p>
      <w:pPr>
        <w:pStyle w:val="ListBullet"/>
      </w:pPr>
      <w:r>
        <w:t>Product owner và giảng viên hướng dẫn.</w:t>
      </w:r>
    </w:p>
    <w:p>
      <w:pPr>
        <w:pStyle w:val="ListBullet"/>
      </w:pPr>
      <w:r>
        <w:t>Nhóm frontend, auth backend, Go/RAG backend và database.</w:t>
      </w:r>
    </w:p>
    <w:p>
      <w:pPr>
        <w:pStyle w:val="ListBullet"/>
      </w:pPr>
      <w:r>
        <w:t>QA/tester và người thực hiện nghiệm thu.</w:t>
      </w:r>
    </w:p>
    <w:p>
      <w:pPr>
        <w:pStyle w:val="ListBullet"/>
      </w:pPr>
      <w:r>
        <w:t>Người bảo trì, vận hành và đánh giá bảo mật.</w:t>
      </w:r>
    </w:p>
    <w:p>
      <w:pPr>
        <w:pStyle w:val="Heading2"/>
        <w:keepNext/>
      </w:pPr>
      <w:r>
        <w:t>1.4 Thuật ngữ</w:t>
      </w:r>
    </w:p>
    <w:tbl>
      <w:tblPr>
        <w:tblStyle w:val="TableGrid"/>
        <w:tblW w:type="dxa" w:w="9360"/>
        <w:tblLayout w:type="fixed"/>
        <w:tblLook w:firstColumn="1" w:firstRow="1" w:lastColumn="0" w:lastRow="0" w:noHBand="0" w:noVBand="1" w:val="04A0"/>
        <w:jc w:val="left"/>
        <w:tblInd w:w="120" w:type="dxa"/>
      </w:tblPr>
      <w:tblGrid>
        <w:gridCol w:w="1800"/>
        <w:gridCol w:w="7560"/>
      </w:tblGrid>
      <w:tr>
        <w:trPr>
          <w:tblHeader w:val="true"/>
        </w:trPr>
        <w:tc>
          <w:tcPr>
            <w:tcW w:type="dxa" w:w="1800"/>
            <w:vAlign w:val="center"/>
            <w:tcMar>
              <w:top w:w="80" w:type="dxa"/>
              <w:start w:w="120" w:type="dxa"/>
              <w:bottom w:w="80" w:type="dxa"/>
              <w:end w:w="120" w:type="dxa"/>
            </w:tcMar>
            <w:shd w:fill="E8EEF5"/>
          </w:tcPr>
          <w:p>
            <w:pPr>
              <w:spacing w:after="40" w:line="264" w:lineRule="auto"/>
            </w:pPr>
            <w:r>
              <w:rPr>
                <w:rFonts w:ascii="Calibri" w:hAnsi="Calibri"/>
                <w:b/>
                <w:color w:val="17365D"/>
                <w:sz w:val="18"/>
              </w:rPr>
              <w:t>Thuật ngữ</w:t>
            </w:r>
          </w:p>
        </w:tc>
        <w:tc>
          <w:tcPr>
            <w:tcW w:type="dxa" w:w="7560"/>
            <w:vAlign w:val="center"/>
            <w:tcMar>
              <w:top w:w="80" w:type="dxa"/>
              <w:start w:w="120" w:type="dxa"/>
              <w:bottom w:w="80" w:type="dxa"/>
              <w:end w:w="120" w:type="dxa"/>
            </w:tcMar>
            <w:shd w:fill="E8EEF5"/>
          </w:tcPr>
          <w:p>
            <w:pPr>
              <w:spacing w:after="40" w:line="264" w:lineRule="auto"/>
            </w:pPr>
            <w:r>
              <w:rPr>
                <w:rFonts w:ascii="Calibri" w:hAnsi="Calibri"/>
                <w:b/>
                <w:color w:val="17365D"/>
                <w:sz w:val="18"/>
              </w:rPr>
              <w:t>Định nghĩa</w:t>
            </w:r>
          </w:p>
        </w:tc>
      </w:tr>
      <w:tr>
        <w:tc>
          <w:tcPr>
            <w:tcW w:type="dxa" w:w="1800"/>
            <w:vAlign w:val="center"/>
            <w:tcMar>
              <w:top w:w="80" w:type="dxa"/>
              <w:start w:w="120" w:type="dxa"/>
              <w:bottom w:w="80" w:type="dxa"/>
              <w:end w:w="120" w:type="dxa"/>
            </w:tcMar>
          </w:tcPr>
          <w:p>
            <w:pPr>
              <w:spacing w:after="40" w:line="264" w:lineRule="auto"/>
            </w:pPr>
            <w:r>
              <w:rPr>
                <w:rFonts w:ascii="Calibri" w:hAnsi="Calibri"/>
                <w:color w:val="1F2937"/>
                <w:sz w:val="18"/>
              </w:rPr>
              <w:t>RAG</w:t>
            </w:r>
          </w:p>
        </w:tc>
        <w:tc>
          <w:tcPr>
            <w:tcW w:type="dxa" w:w="7560"/>
            <w:vAlign w:val="center"/>
            <w:tcMar>
              <w:top w:w="80" w:type="dxa"/>
              <w:start w:w="120" w:type="dxa"/>
              <w:bottom w:w="80" w:type="dxa"/>
              <w:end w:w="120" w:type="dxa"/>
            </w:tcMar>
          </w:tcPr>
          <w:p>
            <w:pPr>
              <w:spacing w:after="40" w:line="264" w:lineRule="auto"/>
            </w:pPr>
            <w:r>
              <w:rPr>
                <w:rFonts w:ascii="Calibri" w:hAnsi="Calibri"/>
                <w:color w:val="1F2937"/>
                <w:sz w:val="18"/>
              </w:rPr>
              <w:t>Retrieval-Augmented Generation: truy xuất ngữ cảnh trước khi sinh câu trả lời.</w:t>
            </w:r>
          </w:p>
        </w:tc>
      </w:tr>
      <w:tr>
        <w:tc>
          <w:tcPr>
            <w:tcW w:type="dxa" w:w="1800"/>
            <w:vAlign w:val="center"/>
            <w:tcMar>
              <w:top w:w="80" w:type="dxa"/>
              <w:start w:w="120" w:type="dxa"/>
              <w:bottom w:w="80" w:type="dxa"/>
              <w:end w:w="120" w:type="dxa"/>
            </w:tcMar>
          </w:tcPr>
          <w:p>
            <w:pPr>
              <w:spacing w:after="40" w:line="264" w:lineRule="auto"/>
            </w:pPr>
            <w:r>
              <w:rPr>
                <w:rFonts w:ascii="Calibri" w:hAnsi="Calibri"/>
                <w:color w:val="1F2937"/>
                <w:sz w:val="18"/>
              </w:rPr>
              <w:t>Chunk</w:t>
            </w:r>
          </w:p>
        </w:tc>
        <w:tc>
          <w:tcPr>
            <w:tcW w:type="dxa" w:w="7560"/>
            <w:vAlign w:val="center"/>
            <w:tcMar>
              <w:top w:w="80" w:type="dxa"/>
              <w:start w:w="120" w:type="dxa"/>
              <w:bottom w:w="80" w:type="dxa"/>
              <w:end w:w="120" w:type="dxa"/>
            </w:tcMar>
          </w:tcPr>
          <w:p>
            <w:pPr>
              <w:spacing w:after="40" w:line="264" w:lineRule="auto"/>
            </w:pPr>
            <w:r>
              <w:rPr>
                <w:rFonts w:ascii="Calibri" w:hAnsi="Calibri"/>
                <w:color w:val="1F2937"/>
                <w:sz w:val="18"/>
              </w:rPr>
              <w:t>Đoạn văn bản nhỏ được tách từ tài liệu và gắn embedding.</w:t>
            </w:r>
          </w:p>
        </w:tc>
      </w:tr>
      <w:tr>
        <w:tc>
          <w:tcPr>
            <w:tcW w:type="dxa" w:w="1800"/>
            <w:vAlign w:val="center"/>
            <w:tcMar>
              <w:top w:w="80" w:type="dxa"/>
              <w:start w:w="120" w:type="dxa"/>
              <w:bottom w:w="80" w:type="dxa"/>
              <w:end w:w="120" w:type="dxa"/>
            </w:tcMar>
          </w:tcPr>
          <w:p>
            <w:pPr>
              <w:spacing w:after="40" w:line="264" w:lineRule="auto"/>
            </w:pPr>
            <w:r>
              <w:rPr>
                <w:rFonts w:ascii="Calibri" w:hAnsi="Calibri"/>
                <w:color w:val="1F2937"/>
                <w:sz w:val="18"/>
              </w:rPr>
              <w:t>Embedding</w:t>
            </w:r>
          </w:p>
        </w:tc>
        <w:tc>
          <w:tcPr>
            <w:tcW w:type="dxa" w:w="7560"/>
            <w:vAlign w:val="center"/>
            <w:tcMar>
              <w:top w:w="80" w:type="dxa"/>
              <w:start w:w="120" w:type="dxa"/>
              <w:bottom w:w="80" w:type="dxa"/>
              <w:end w:w="120" w:type="dxa"/>
            </w:tcMar>
          </w:tcPr>
          <w:p>
            <w:pPr>
              <w:spacing w:after="40" w:line="264" w:lineRule="auto"/>
            </w:pPr>
            <w:r>
              <w:rPr>
                <w:rFonts w:ascii="Calibri" w:hAnsi="Calibri"/>
                <w:color w:val="1F2937"/>
                <w:sz w:val="18"/>
              </w:rPr>
              <w:t>Vector số biểu diễn ngữ nghĩa; hiện trạng dùng 3072 chiều.</w:t>
            </w:r>
          </w:p>
        </w:tc>
      </w:tr>
      <w:tr>
        <w:tc>
          <w:tcPr>
            <w:tcW w:type="dxa" w:w="1800"/>
            <w:vAlign w:val="center"/>
            <w:tcMar>
              <w:top w:w="80" w:type="dxa"/>
              <w:start w:w="120" w:type="dxa"/>
              <w:bottom w:w="80" w:type="dxa"/>
              <w:end w:w="120" w:type="dxa"/>
            </w:tcMar>
          </w:tcPr>
          <w:p>
            <w:pPr>
              <w:spacing w:after="40" w:line="264" w:lineRule="auto"/>
            </w:pPr>
            <w:r>
              <w:rPr>
                <w:rFonts w:ascii="Calibri" w:hAnsi="Calibri"/>
                <w:color w:val="1F2937"/>
                <w:sz w:val="18"/>
              </w:rPr>
              <w:t>Ground truth</w:t>
            </w:r>
          </w:p>
        </w:tc>
        <w:tc>
          <w:tcPr>
            <w:tcW w:type="dxa" w:w="7560"/>
            <w:vAlign w:val="center"/>
            <w:tcMar>
              <w:top w:w="80" w:type="dxa"/>
              <w:start w:w="120" w:type="dxa"/>
              <w:bottom w:w="80" w:type="dxa"/>
              <w:end w:w="120" w:type="dxa"/>
            </w:tcMar>
          </w:tcPr>
          <w:p>
            <w:pPr>
              <w:spacing w:after="40" w:line="264" w:lineRule="auto"/>
            </w:pPr>
            <w:r>
              <w:rPr>
                <w:rFonts w:ascii="Calibri" w:hAnsi="Calibri"/>
                <w:color w:val="1F2937"/>
                <w:sz w:val="18"/>
              </w:rPr>
              <w:t>Câu trả lời chuẩn do con người chuẩn bị để đối chiếu.</w:t>
            </w:r>
          </w:p>
        </w:tc>
      </w:tr>
      <w:tr>
        <w:tc>
          <w:tcPr>
            <w:tcW w:type="dxa" w:w="1800"/>
            <w:vAlign w:val="center"/>
            <w:tcMar>
              <w:top w:w="80" w:type="dxa"/>
              <w:start w:w="120" w:type="dxa"/>
              <w:bottom w:w="80" w:type="dxa"/>
              <w:end w:w="120" w:type="dxa"/>
            </w:tcMar>
          </w:tcPr>
          <w:p>
            <w:pPr>
              <w:spacing w:after="40" w:line="264" w:lineRule="auto"/>
            </w:pPr>
            <w:r>
              <w:rPr>
                <w:rFonts w:ascii="Calibri" w:hAnsi="Calibri"/>
                <w:color w:val="1F2937"/>
                <w:sz w:val="18"/>
              </w:rPr>
              <w:t>Visibility</w:t>
            </w:r>
          </w:p>
        </w:tc>
        <w:tc>
          <w:tcPr>
            <w:tcW w:type="dxa" w:w="7560"/>
            <w:vAlign w:val="center"/>
            <w:tcMar>
              <w:top w:w="80" w:type="dxa"/>
              <w:start w:w="120" w:type="dxa"/>
              <w:bottom w:w="80" w:type="dxa"/>
              <w:end w:w="120" w:type="dxa"/>
            </w:tcMar>
          </w:tcPr>
          <w:p>
            <w:pPr>
              <w:spacing w:after="40" w:line="264" w:lineRule="auto"/>
            </w:pPr>
            <w:r>
              <w:rPr>
                <w:rFonts w:ascii="Calibri" w:hAnsi="Calibri"/>
                <w:color w:val="1F2937"/>
                <w:sz w:val="18"/>
              </w:rPr>
              <w:t>Mức truy cập tài liệu: public, school_wide hoặc private.</w:t>
            </w:r>
          </w:p>
        </w:tc>
      </w:tr>
      <w:tr>
        <w:tc>
          <w:tcPr>
            <w:tcW w:type="dxa" w:w="1800"/>
            <w:vAlign w:val="center"/>
            <w:tcMar>
              <w:top w:w="80" w:type="dxa"/>
              <w:start w:w="120" w:type="dxa"/>
              <w:bottom w:w="80" w:type="dxa"/>
              <w:end w:w="120" w:type="dxa"/>
            </w:tcMar>
          </w:tcPr>
          <w:p>
            <w:pPr>
              <w:spacing w:after="40" w:line="264" w:lineRule="auto"/>
            </w:pPr>
            <w:r>
              <w:rPr>
                <w:rFonts w:ascii="Calibri" w:hAnsi="Calibri"/>
                <w:color w:val="1F2937"/>
                <w:sz w:val="18"/>
              </w:rPr>
              <w:t>RBAC</w:t>
            </w:r>
          </w:p>
        </w:tc>
        <w:tc>
          <w:tcPr>
            <w:tcW w:type="dxa" w:w="7560"/>
            <w:vAlign w:val="center"/>
            <w:tcMar>
              <w:top w:w="80" w:type="dxa"/>
              <w:start w:w="120" w:type="dxa"/>
              <w:bottom w:w="80" w:type="dxa"/>
              <w:end w:w="120" w:type="dxa"/>
            </w:tcMar>
          </w:tcPr>
          <w:p>
            <w:pPr>
              <w:spacing w:after="40" w:line="264" w:lineRule="auto"/>
            </w:pPr>
            <w:r>
              <w:rPr>
                <w:rFonts w:ascii="Calibri" w:hAnsi="Calibri"/>
                <w:color w:val="1F2937"/>
                <w:sz w:val="18"/>
              </w:rPr>
              <w:t>Phân quyền dựa trên vai trò Admin/Lecturer/Student.</w:t>
            </w:r>
          </w:p>
        </w:tc>
      </w:tr>
    </w:tbl>
    <w:p>
      <w:pPr>
        <w:spacing w:after="0"/>
      </w:pPr>
    </w:p>
    <w:p>
      <w:pPr>
        <w:pStyle w:val="Heading2"/>
        <w:keepNext/>
      </w:pPr>
      <w:r>
        <w:t>1.5 Nguồn khảo sát</w:t>
      </w:r>
    </w:p>
    <w:p>
      <w:pPr>
        <w:pStyle w:val="ListBullet"/>
      </w:pPr>
      <w:r>
        <w:t>AGENTS.md và docs/system/DESIGN_SYSTEM.md.</w:t>
      </w:r>
    </w:p>
    <w:p>
      <w:pPr>
        <w:pStyle w:val="ListBullet"/>
      </w:pPr>
      <w:r>
        <w:t>docs/Architecture.md, docs/ERD.txt, docs/Requirement.txt, docs/api_reference.md.</w:t>
      </w:r>
    </w:p>
    <w:p>
      <w:pPr>
        <w:pStyle w:val="ListBullet"/>
      </w:pPr>
      <w:r>
        <w:t>Go router, handlers, application service, domain, repositories, worker, parsers, embedding và schema SQL.</w:t>
      </w:r>
    </w:p>
    <w:p>
      <w:pPr>
        <w:pStyle w:val="ListBullet"/>
      </w:pPr>
      <w:r>
        <w:t>Better Auth/Hono service, JWT integration và admin user endpoints.</w:t>
      </w:r>
    </w:p>
    <w:p>
      <w:pPr>
        <w:pStyle w:val="ListBullet"/>
      </w:pPr>
      <w:r>
        <w:t>Next.js routes, API clients, hooks, components và mock/local stores.</w:t>
      </w:r>
    </w:p>
    <w:p>
      <w:pPr>
        <w:pStyle w:val="Heading1"/>
        <w:keepNext/>
      </w:pPr>
      <w:r>
        <w:t>2. Mô tả tổng quan</w:t>
      </w:r>
    </w:p>
    <w:p>
      <w:pPr>
        <w:pStyle w:val="Heading2"/>
        <w:keepNext/>
      </w:pPr>
      <w:r>
        <w:t>2.1 Bối cảnh sản phẩm</w:t>
      </w:r>
    </w:p>
    <w:p>
      <w:r>
        <w:rPr>
          <w:rFonts w:ascii="Calibri" w:hAnsi="Calibri"/>
          <w:i w:val="0"/>
        </w:rPr>
        <w:t>Hệ thống có kiến trúc tách dịch vụ: Next.js frontend trên cổng 3000; Hono/Better Auth trên cổng 5000; Go/Gin backend nghiệp vụ trên cổng 8080; PostgreSQL + pgvector; AWS S3 hoặc mock local cho tệp; Google Gemini cho embedding và phân chương. Frontend không được kết nối DB trực tiếp.</w:t>
      </w:r>
    </w:p>
    <w:p>
      <w:pPr>
        <w:pStyle w:val="Heading2"/>
        <w:keepNext/>
      </w:pPr>
      <w:r>
        <w:t>2.2 Năng lực chính</w:t>
      </w:r>
    </w:p>
    <w:p>
      <w:pPr>
        <w:pStyle w:val="ListBullet"/>
      </w:pPr>
      <w:r>
        <w:t>Xác thực, JWT và RBAC ba vai trò.</w:t>
      </w:r>
    </w:p>
    <w:p>
      <w:pPr>
        <w:pStyle w:val="ListBullet"/>
      </w:pPr>
      <w:r>
        <w:t>Quản lý người dùng, học kỳ, môn học, metadata và phân công Lecturer.</w:t>
      </w:r>
    </w:p>
    <w:p>
      <w:pPr>
        <w:pStyle w:val="ListBullet"/>
      </w:pPr>
      <w:r>
        <w:t>Upload, lưu trữ, parse, chunk, embedding, pgvector và phân chương AI.</w:t>
      </w:r>
    </w:p>
    <w:p>
      <w:pPr>
        <w:pStyle w:val="ListBullet"/>
      </w:pPr>
      <w:r>
        <w:t>Danh sách, tìm kiếm, đọc, sửa, xóa, duyệt và báo cáo tài liệu.</w:t>
      </w:r>
    </w:p>
    <w:p>
      <w:pPr>
        <w:pStyle w:val="ListBullet"/>
      </w:pPr>
      <w:r>
        <w:t>Chat RAG có session/citation là năng lực mục tiêu nhưng chưa có backend thực.</w:t>
      </w:r>
    </w:p>
    <w:p>
      <w:pPr>
        <w:pStyle w:val="ListBullet"/>
      </w:pPr>
      <w:r>
        <w:t>Quiz/practice và system settings hiện chủ yếu là UI prototype.</w:t>
      </w:r>
    </w:p>
    <w:p>
      <w:pPr>
        <w:pStyle w:val="Heading2"/>
        <w:keepNext/>
      </w:pPr>
      <w:r>
        <w:t>2.3 Giả định và phụ thuộc</w:t>
      </w:r>
    </w:p>
    <w:p>
      <w:pPr>
        <w:pStyle w:val="ListBullet"/>
      </w:pPr>
      <w:r>
        <w:t>PostgreSQL đã bật extension pgvector và schema phù hợp vector(3072).</w:t>
      </w:r>
    </w:p>
    <w:p>
      <w:pPr>
        <w:pStyle w:val="ListBullet"/>
      </w:pPr>
      <w:r>
        <w:t>JWT_SECRET/BETTER_AUTH_SECRET nhất quán giữa Hono và Go.</w:t>
      </w:r>
    </w:p>
    <w:p>
      <w:pPr>
        <w:pStyle w:val="ListBullet"/>
      </w:pPr>
      <w:r>
        <w:t>Gemini API key hợp lệ và có quota.</w:t>
      </w:r>
    </w:p>
    <w:p>
      <w:pPr>
        <w:pStyle w:val="ListBullet"/>
      </w:pPr>
      <w:r>
        <w:t>S3 bucket/credentials hợp lệ hoặc môi trường dev cho phép mock storage.</w:t>
      </w:r>
    </w:p>
    <w:p>
      <w:pPr>
        <w:pStyle w:val="ListBullet"/>
      </w:pPr>
      <w:r>
        <w:t>Môn học, học kỳ, role và metadata cơ bản đã được seed.</w:t>
      </w:r>
    </w:p>
    <w:p>
      <w:pPr>
        <w:pStyle w:val="ListBullet"/>
      </w:pPr>
      <w:r>
        <w:t>Không OCR tài liệu scan và không hỗ trợ realtime WebSocket trong baseline.</w:t>
      </w:r>
    </w:p>
    <w:p>
      <w:pPr>
        <w:pStyle w:val="Heading2"/>
        <w:keepNext/>
      </w:pPr>
      <w:r>
        <w:t>2.4 Mâu thuẫn tài liệu đã được chuẩn hóa</w:t>
      </w:r>
    </w:p>
    <w:tbl>
      <w:tblPr>
        <w:tblStyle w:val="TableGrid"/>
        <w:tblW w:type="dxa" w:w="9360"/>
        <w:tblLayout w:type="fixed"/>
        <w:tblLook w:firstColumn="1" w:firstRow="1" w:lastColumn="0" w:lastRow="0" w:noHBand="0" w:noVBand="1" w:val="04A0"/>
        <w:jc w:val="left"/>
        <w:tblInd w:w="120" w:type="dxa"/>
      </w:tblPr>
      <w:tblGrid>
        <w:gridCol w:w="1700"/>
        <w:gridCol w:w="3400"/>
        <w:gridCol w:w="4260"/>
      </w:tblGrid>
      <w:tr>
        <w:trPr>
          <w:tblHeader w:val="true"/>
        </w:trPr>
        <w:tc>
          <w:tcPr>
            <w:tcW w:type="dxa" w:w="1700"/>
            <w:vAlign w:val="center"/>
            <w:tcMar>
              <w:top w:w="80" w:type="dxa"/>
              <w:start w:w="120" w:type="dxa"/>
              <w:bottom w:w="80" w:type="dxa"/>
              <w:end w:w="120" w:type="dxa"/>
            </w:tcMar>
            <w:shd w:fill="E8EEF5"/>
          </w:tcPr>
          <w:p>
            <w:pPr>
              <w:spacing w:after="40" w:line="264" w:lineRule="auto"/>
            </w:pPr>
            <w:r>
              <w:rPr>
                <w:rFonts w:ascii="Calibri" w:hAnsi="Calibri"/>
                <w:b/>
                <w:color w:val="17365D"/>
                <w:sz w:val="17"/>
              </w:rPr>
              <w:t>Chủ đề</w:t>
            </w:r>
          </w:p>
        </w:tc>
        <w:tc>
          <w:tcPr>
            <w:tcW w:type="dxa" w:w="3400"/>
            <w:vAlign w:val="center"/>
            <w:tcMar>
              <w:top w:w="80" w:type="dxa"/>
              <w:start w:w="120" w:type="dxa"/>
              <w:bottom w:w="80" w:type="dxa"/>
              <w:end w:w="120" w:type="dxa"/>
            </w:tcMar>
            <w:shd w:fill="E8EEF5"/>
          </w:tcPr>
          <w:p>
            <w:pPr>
              <w:spacing w:after="40" w:line="264" w:lineRule="auto"/>
            </w:pPr>
            <w:r>
              <w:rPr>
                <w:rFonts w:ascii="Calibri" w:hAnsi="Calibri"/>
                <w:b/>
                <w:color w:val="17365D"/>
                <w:sz w:val="17"/>
              </w:rPr>
              <w:t>Tài liệu cũ</w:t>
            </w:r>
          </w:p>
        </w:tc>
        <w:tc>
          <w:tcPr>
            <w:tcW w:type="dxa" w:w="4260"/>
            <w:vAlign w:val="center"/>
            <w:tcMar>
              <w:top w:w="80" w:type="dxa"/>
              <w:start w:w="120" w:type="dxa"/>
              <w:bottom w:w="80" w:type="dxa"/>
              <w:end w:w="120" w:type="dxa"/>
            </w:tcMar>
            <w:shd w:fill="E8EEF5"/>
          </w:tcPr>
          <w:p>
            <w:pPr>
              <w:spacing w:after="40" w:line="264" w:lineRule="auto"/>
            </w:pPr>
            <w:r>
              <w:rPr>
                <w:rFonts w:ascii="Calibri" w:hAnsi="Calibri"/>
                <w:b/>
                <w:color w:val="17365D"/>
                <w:sz w:val="17"/>
              </w:rPr>
              <w:t>Baseline SRS</w:t>
            </w:r>
          </w:p>
        </w:tc>
      </w:tr>
      <w:tr>
        <w:tc>
          <w:tcPr>
            <w:tcW w:type="dxa" w:w="1700"/>
            <w:vAlign w:val="center"/>
            <w:tcMar>
              <w:top w:w="80" w:type="dxa"/>
              <w:start w:w="120" w:type="dxa"/>
              <w:bottom w:w="80" w:type="dxa"/>
              <w:end w:w="120" w:type="dxa"/>
            </w:tcMar>
          </w:tcPr>
          <w:p>
            <w:pPr>
              <w:spacing w:after="40" w:line="264" w:lineRule="auto"/>
            </w:pPr>
            <w:r>
              <w:rPr>
                <w:rFonts w:ascii="Calibri" w:hAnsi="Calibri"/>
                <w:color w:val="1F2937"/>
                <w:sz w:val="17"/>
              </w:rPr>
              <w:t>Embedding</w:t>
            </w:r>
          </w:p>
        </w:tc>
        <w:tc>
          <w:tcPr>
            <w:tcW w:type="dxa" w:w="3400"/>
            <w:vAlign w:val="center"/>
            <w:tcMar>
              <w:top w:w="80" w:type="dxa"/>
              <w:start w:w="120" w:type="dxa"/>
              <w:bottom w:w="80" w:type="dxa"/>
              <w:end w:w="120" w:type="dxa"/>
            </w:tcMar>
          </w:tcPr>
          <w:p>
            <w:pPr>
              <w:spacing w:after="40" w:line="264" w:lineRule="auto"/>
            </w:pPr>
            <w:r>
              <w:rPr>
                <w:rFonts w:ascii="Calibri" w:hAnsi="Calibri"/>
                <w:color w:val="1F2937"/>
                <w:sz w:val="17"/>
              </w:rPr>
              <w:t>768 chiều</w:t>
            </w:r>
          </w:p>
        </w:tc>
        <w:tc>
          <w:tcPr>
            <w:tcW w:type="dxa" w:w="4260"/>
            <w:vAlign w:val="center"/>
            <w:tcMar>
              <w:top w:w="80" w:type="dxa"/>
              <w:start w:w="120" w:type="dxa"/>
              <w:bottom w:w="80" w:type="dxa"/>
              <w:end w:w="120" w:type="dxa"/>
            </w:tcMar>
          </w:tcPr>
          <w:p>
            <w:pPr>
              <w:spacing w:after="40" w:line="264" w:lineRule="auto"/>
            </w:pPr>
            <w:r>
              <w:rPr>
                <w:rFonts w:ascii="Calibri" w:hAnsi="Calibri"/>
                <w:color w:val="1F2937"/>
                <w:sz w:val="17"/>
              </w:rPr>
              <w:t>3072 chiều theo code và SQL hiện hành.</w:t>
            </w:r>
          </w:p>
        </w:tc>
      </w:tr>
      <w:tr>
        <w:tc>
          <w:tcPr>
            <w:tcW w:type="dxa" w:w="1700"/>
            <w:vAlign w:val="center"/>
            <w:tcMar>
              <w:top w:w="80" w:type="dxa"/>
              <w:start w:w="120" w:type="dxa"/>
              <w:bottom w:w="80" w:type="dxa"/>
              <w:end w:w="120" w:type="dxa"/>
            </w:tcMar>
          </w:tcPr>
          <w:p>
            <w:pPr>
              <w:spacing w:after="40" w:line="264" w:lineRule="auto"/>
            </w:pPr>
            <w:r>
              <w:rPr>
                <w:rFonts w:ascii="Calibri" w:hAnsi="Calibri"/>
                <w:color w:val="1F2937"/>
                <w:sz w:val="17"/>
              </w:rPr>
              <w:t>Kiến trúc</w:t>
            </w:r>
          </w:p>
        </w:tc>
        <w:tc>
          <w:tcPr>
            <w:tcW w:type="dxa" w:w="3400"/>
            <w:vAlign w:val="center"/>
            <w:tcMar>
              <w:top w:w="80" w:type="dxa"/>
              <w:start w:w="120" w:type="dxa"/>
              <w:bottom w:w="80" w:type="dxa"/>
              <w:end w:w="120" w:type="dxa"/>
            </w:tcMar>
          </w:tcPr>
          <w:p>
            <w:pPr>
              <w:spacing w:after="40" w:line="264" w:lineRule="auto"/>
            </w:pPr>
            <w:r>
              <w:rPr>
                <w:rFonts w:ascii="Calibri" w:hAnsi="Calibri"/>
                <w:color w:val="1F2937"/>
                <w:sz w:val="17"/>
              </w:rPr>
              <w:t>Go + Next monolith</w:t>
            </w:r>
          </w:p>
        </w:tc>
        <w:tc>
          <w:tcPr>
            <w:tcW w:type="dxa" w:w="4260"/>
            <w:vAlign w:val="center"/>
            <w:tcMar>
              <w:top w:w="80" w:type="dxa"/>
              <w:start w:w="120" w:type="dxa"/>
              <w:bottom w:w="80" w:type="dxa"/>
              <w:end w:w="120" w:type="dxa"/>
            </w:tcMar>
          </w:tcPr>
          <w:p>
            <w:pPr>
              <w:spacing w:after="40" w:line="264" w:lineRule="auto"/>
            </w:pPr>
            <w:r>
              <w:rPr>
                <w:rFonts w:ascii="Calibri" w:hAnsi="Calibri"/>
                <w:color w:val="1F2937"/>
                <w:sz w:val="17"/>
              </w:rPr>
              <w:t>Ba dịch vụ tách rời: Next, Hono Auth, Go RAG.</w:t>
            </w:r>
          </w:p>
        </w:tc>
      </w:tr>
      <w:tr>
        <w:tc>
          <w:tcPr>
            <w:tcW w:type="dxa" w:w="1700"/>
            <w:vAlign w:val="center"/>
            <w:tcMar>
              <w:top w:w="80" w:type="dxa"/>
              <w:start w:w="120" w:type="dxa"/>
              <w:bottom w:w="80" w:type="dxa"/>
              <w:end w:w="120" w:type="dxa"/>
            </w:tcMar>
          </w:tcPr>
          <w:p>
            <w:pPr>
              <w:spacing w:after="40" w:line="264" w:lineRule="auto"/>
            </w:pPr>
            <w:r>
              <w:rPr>
                <w:rFonts w:ascii="Calibri" w:hAnsi="Calibri"/>
                <w:color w:val="1F2937"/>
                <w:sz w:val="17"/>
              </w:rPr>
              <w:t>Vai trò</w:t>
            </w:r>
          </w:p>
        </w:tc>
        <w:tc>
          <w:tcPr>
            <w:tcW w:type="dxa" w:w="3400"/>
            <w:vAlign w:val="center"/>
            <w:tcMar>
              <w:top w:w="80" w:type="dxa"/>
              <w:start w:w="120" w:type="dxa"/>
              <w:bottom w:w="80" w:type="dxa"/>
              <w:end w:w="120" w:type="dxa"/>
            </w:tcMar>
          </w:tcPr>
          <w:p>
            <w:pPr>
              <w:spacing w:after="40" w:line="264" w:lineRule="auto"/>
            </w:pPr>
            <w:r>
              <w:rPr>
                <w:rFonts w:ascii="Calibri" w:hAnsi="Calibri"/>
                <w:color w:val="1F2937"/>
                <w:sz w:val="17"/>
              </w:rPr>
              <w:t>User đơn giản, không admin</w:t>
            </w:r>
          </w:p>
        </w:tc>
        <w:tc>
          <w:tcPr>
            <w:tcW w:type="dxa" w:w="4260"/>
            <w:vAlign w:val="center"/>
            <w:tcMar>
              <w:top w:w="80" w:type="dxa"/>
              <w:start w:w="120" w:type="dxa"/>
              <w:bottom w:w="80" w:type="dxa"/>
              <w:end w:w="120" w:type="dxa"/>
            </w:tcMar>
          </w:tcPr>
          <w:p>
            <w:pPr>
              <w:spacing w:after="40" w:line="264" w:lineRule="auto"/>
            </w:pPr>
            <w:r>
              <w:rPr>
                <w:rFonts w:ascii="Calibri" w:hAnsi="Calibri"/>
                <w:color w:val="1F2937"/>
                <w:sz w:val="17"/>
              </w:rPr>
              <w:t>Admin/Lecturer/Student đã có trong code.</w:t>
            </w:r>
          </w:p>
        </w:tc>
      </w:tr>
      <w:tr>
        <w:tc>
          <w:tcPr>
            <w:tcW w:type="dxa" w:w="1700"/>
            <w:vAlign w:val="center"/>
            <w:tcMar>
              <w:top w:w="80" w:type="dxa"/>
              <w:start w:w="120" w:type="dxa"/>
              <w:bottom w:w="80" w:type="dxa"/>
              <w:end w:w="120" w:type="dxa"/>
            </w:tcMar>
          </w:tcPr>
          <w:p>
            <w:pPr>
              <w:spacing w:after="40" w:line="264" w:lineRule="auto"/>
            </w:pPr>
            <w:r>
              <w:rPr>
                <w:rFonts w:ascii="Calibri" w:hAnsi="Calibri"/>
                <w:color w:val="1F2937"/>
                <w:sz w:val="17"/>
              </w:rPr>
              <w:t>File type</w:t>
            </w:r>
          </w:p>
        </w:tc>
        <w:tc>
          <w:tcPr>
            <w:tcW w:type="dxa" w:w="3400"/>
            <w:vAlign w:val="center"/>
            <w:tcMar>
              <w:top w:w="80" w:type="dxa"/>
              <w:start w:w="120" w:type="dxa"/>
              <w:bottom w:w="80" w:type="dxa"/>
              <w:end w:w="120" w:type="dxa"/>
            </w:tcMar>
          </w:tcPr>
          <w:p>
            <w:pPr>
              <w:spacing w:after="40" w:line="264" w:lineRule="auto"/>
            </w:pPr>
            <w:r>
              <w:rPr>
                <w:rFonts w:ascii="Calibri" w:hAnsi="Calibri"/>
                <w:color w:val="1F2937"/>
                <w:sz w:val="17"/>
              </w:rPr>
              <w:t>PDF/DOCX/PPTX/TXT/MD</w:t>
            </w:r>
          </w:p>
        </w:tc>
        <w:tc>
          <w:tcPr>
            <w:tcW w:type="dxa" w:w="4260"/>
            <w:vAlign w:val="center"/>
            <w:tcMar>
              <w:top w:w="80" w:type="dxa"/>
              <w:start w:w="120" w:type="dxa"/>
              <w:bottom w:w="80" w:type="dxa"/>
              <w:end w:w="120" w:type="dxa"/>
            </w:tcMar>
          </w:tcPr>
          <w:p>
            <w:pPr>
              <w:spacing w:after="40" w:line="264" w:lineRule="auto"/>
            </w:pPr>
            <w:r>
              <w:rPr>
                <w:rFonts w:ascii="Calibri" w:hAnsi="Calibri"/>
                <w:color w:val="1F2937"/>
                <w:sz w:val="17"/>
              </w:rPr>
              <w:t>Upload handler hiện nhận PDF/DOC/DOCX/PPT/PPTX; TXT/MD chưa cam kết.</w:t>
            </w:r>
          </w:p>
        </w:tc>
      </w:tr>
      <w:tr>
        <w:tc>
          <w:tcPr>
            <w:tcW w:type="dxa" w:w="1700"/>
            <w:vAlign w:val="center"/>
            <w:tcMar>
              <w:top w:w="80" w:type="dxa"/>
              <w:start w:w="120" w:type="dxa"/>
              <w:bottom w:w="80" w:type="dxa"/>
              <w:end w:w="120" w:type="dxa"/>
            </w:tcMar>
          </w:tcPr>
          <w:p>
            <w:pPr>
              <w:spacing w:after="40" w:line="264" w:lineRule="auto"/>
            </w:pPr>
            <w:r>
              <w:rPr>
                <w:rFonts w:ascii="Calibri" w:hAnsi="Calibri"/>
                <w:color w:val="1F2937"/>
                <w:sz w:val="17"/>
              </w:rPr>
              <w:t>Chat</w:t>
            </w:r>
          </w:p>
        </w:tc>
        <w:tc>
          <w:tcPr>
            <w:tcW w:type="dxa" w:w="3400"/>
            <w:vAlign w:val="center"/>
            <w:tcMar>
              <w:top w:w="80" w:type="dxa"/>
              <w:start w:w="120" w:type="dxa"/>
              <w:bottom w:w="80" w:type="dxa"/>
              <w:end w:w="120" w:type="dxa"/>
            </w:tcMar>
          </w:tcPr>
          <w:p>
            <w:pPr>
              <w:spacing w:after="40" w:line="264" w:lineRule="auto"/>
            </w:pPr>
            <w:r>
              <w:rPr>
                <w:rFonts w:ascii="Calibri" w:hAnsi="Calibri"/>
                <w:color w:val="1F2937"/>
                <w:sz w:val="17"/>
              </w:rPr>
              <w:t>Được ghi là hoàn tất</w:t>
            </w:r>
          </w:p>
        </w:tc>
        <w:tc>
          <w:tcPr>
            <w:tcW w:type="dxa" w:w="4260"/>
            <w:vAlign w:val="center"/>
            <w:tcMar>
              <w:top w:w="80" w:type="dxa"/>
              <w:start w:w="120" w:type="dxa"/>
              <w:bottom w:w="80" w:type="dxa"/>
              <w:end w:w="120" w:type="dxa"/>
            </w:tcMar>
          </w:tcPr>
          <w:p>
            <w:pPr>
              <w:spacing w:after="40" w:line="264" w:lineRule="auto"/>
            </w:pPr>
            <w:r>
              <w:rPr>
                <w:rFonts w:ascii="Calibri" w:hAnsi="Calibri"/>
                <w:color w:val="1F2937"/>
                <w:sz w:val="17"/>
              </w:rPr>
              <w:t>Chưa có Go chat routes/retrieval; frontend dùng mock/local store.</w:t>
            </w:r>
          </w:p>
        </w:tc>
      </w:tr>
      <w:tr>
        <w:tc>
          <w:tcPr>
            <w:tcW w:type="dxa" w:w="1700"/>
            <w:vAlign w:val="center"/>
            <w:tcMar>
              <w:top w:w="80" w:type="dxa"/>
              <w:start w:w="120" w:type="dxa"/>
              <w:bottom w:w="80" w:type="dxa"/>
              <w:end w:w="120" w:type="dxa"/>
            </w:tcMar>
          </w:tcPr>
          <w:p>
            <w:pPr>
              <w:spacing w:after="40" w:line="264" w:lineRule="auto"/>
            </w:pPr>
            <w:r>
              <w:rPr>
                <w:rFonts w:ascii="Calibri" w:hAnsi="Calibri"/>
                <w:color w:val="1F2937"/>
                <w:sz w:val="17"/>
              </w:rPr>
              <w:t>Storage</w:t>
            </w:r>
          </w:p>
        </w:tc>
        <w:tc>
          <w:tcPr>
            <w:tcW w:type="dxa" w:w="3400"/>
            <w:vAlign w:val="center"/>
            <w:tcMar>
              <w:top w:w="80" w:type="dxa"/>
              <w:start w:w="120" w:type="dxa"/>
              <w:bottom w:w="80" w:type="dxa"/>
              <w:end w:w="120" w:type="dxa"/>
            </w:tcMar>
          </w:tcPr>
          <w:p>
            <w:pPr>
              <w:spacing w:after="40" w:line="264" w:lineRule="auto"/>
            </w:pPr>
            <w:r>
              <w:rPr>
                <w:rFonts w:ascii="Calibri" w:hAnsi="Calibri"/>
                <w:color w:val="1F2937"/>
                <w:sz w:val="17"/>
              </w:rPr>
              <w:t>Local disk</w:t>
            </w:r>
          </w:p>
        </w:tc>
        <w:tc>
          <w:tcPr>
            <w:tcW w:type="dxa" w:w="4260"/>
            <w:vAlign w:val="center"/>
            <w:tcMar>
              <w:top w:w="80" w:type="dxa"/>
              <w:start w:w="120" w:type="dxa"/>
              <w:bottom w:w="80" w:type="dxa"/>
              <w:end w:w="120" w:type="dxa"/>
            </w:tcMar>
          </w:tcPr>
          <w:p>
            <w:pPr>
              <w:spacing w:after="40" w:line="264" w:lineRule="auto"/>
            </w:pPr>
            <w:r>
              <w:rPr>
                <w:rFonts w:ascii="Calibri" w:hAnsi="Calibri"/>
                <w:color w:val="1F2937"/>
                <w:sz w:val="17"/>
              </w:rPr>
              <w:t>Code hiện ưu tiên AWS S3, có nhánh mock local.</w:t>
            </w:r>
          </w:p>
        </w:tc>
      </w:tr>
    </w:tbl>
    <w:p>
      <w:pPr>
        <w:spacing w:after="0"/>
      </w:pPr>
    </w:p>
    <w:p>
      <w:pPr>
        <w:pStyle w:val="Heading1"/>
        <w:keepNext/>
      </w:pPr>
      <w:r>
        <w:t>3. Kiến trúc và môi trường</w:t>
      </w:r>
    </w:p>
    <w:p>
      <w:pPr>
        <w:pStyle w:val="Heading2"/>
        <w:keepNext/>
      </w:pPr>
      <w:r>
        <w:t>3.1 Thành phần</w:t>
      </w:r>
    </w:p>
    <w:tbl>
      <w:tblPr>
        <w:tblStyle w:val="TableGrid"/>
        <w:tblW w:type="dxa" w:w="9360"/>
        <w:tblLayout w:type="fixed"/>
        <w:tblLook w:firstColumn="1" w:firstRow="1" w:lastColumn="0" w:lastRow="0" w:noHBand="0" w:noVBand="1" w:val="04A0"/>
        <w:jc w:val="left"/>
        <w:tblInd w:w="120" w:type="dxa"/>
      </w:tblPr>
      <w:tblGrid>
        <w:gridCol w:w="1450"/>
        <w:gridCol w:w="1900"/>
        <w:gridCol w:w="3560"/>
        <w:gridCol w:w="2450"/>
      </w:tblGrid>
      <w:tr>
        <w:trPr>
          <w:tblHeader w:val="true"/>
        </w:trPr>
        <w:tc>
          <w:tcPr>
            <w:tcW w:type="dxa" w:w="1450"/>
            <w:vAlign w:val="center"/>
            <w:tcMar>
              <w:top w:w="80" w:type="dxa"/>
              <w:start w:w="120" w:type="dxa"/>
              <w:bottom w:w="80" w:type="dxa"/>
              <w:end w:w="120" w:type="dxa"/>
            </w:tcMar>
            <w:shd w:fill="E8EEF5"/>
          </w:tcPr>
          <w:p>
            <w:pPr>
              <w:spacing w:after="40" w:line="264" w:lineRule="auto"/>
            </w:pPr>
            <w:r>
              <w:rPr>
                <w:rFonts w:ascii="Calibri" w:hAnsi="Calibri"/>
                <w:b/>
                <w:color w:val="17365D"/>
                <w:sz w:val="16"/>
              </w:rPr>
              <w:t>Thành phần</w:t>
            </w:r>
          </w:p>
        </w:tc>
        <w:tc>
          <w:tcPr>
            <w:tcW w:type="dxa" w:w="1900"/>
            <w:vAlign w:val="center"/>
            <w:tcMar>
              <w:top w:w="80" w:type="dxa"/>
              <w:start w:w="120" w:type="dxa"/>
              <w:bottom w:w="80" w:type="dxa"/>
              <w:end w:w="120" w:type="dxa"/>
            </w:tcMar>
            <w:shd w:fill="E8EEF5"/>
          </w:tcPr>
          <w:p>
            <w:pPr>
              <w:spacing w:after="40" w:line="264" w:lineRule="auto"/>
            </w:pPr>
            <w:r>
              <w:rPr>
                <w:rFonts w:ascii="Calibri" w:hAnsi="Calibri"/>
                <w:b/>
                <w:color w:val="17365D"/>
                <w:sz w:val="16"/>
              </w:rPr>
              <w:t>Công nghệ</w:t>
            </w:r>
          </w:p>
        </w:tc>
        <w:tc>
          <w:tcPr>
            <w:tcW w:type="dxa" w:w="3560"/>
            <w:vAlign w:val="center"/>
            <w:tcMar>
              <w:top w:w="80" w:type="dxa"/>
              <w:start w:w="120" w:type="dxa"/>
              <w:bottom w:w="80" w:type="dxa"/>
              <w:end w:w="120" w:type="dxa"/>
            </w:tcMar>
            <w:shd w:fill="E8EEF5"/>
          </w:tcPr>
          <w:p>
            <w:pPr>
              <w:spacing w:after="40" w:line="264" w:lineRule="auto"/>
            </w:pPr>
            <w:r>
              <w:rPr>
                <w:rFonts w:ascii="Calibri" w:hAnsi="Calibri"/>
                <w:b/>
                <w:color w:val="17365D"/>
                <w:sz w:val="16"/>
              </w:rPr>
              <w:t>Trách nhiệm</w:t>
            </w:r>
          </w:p>
        </w:tc>
        <w:tc>
          <w:tcPr>
            <w:tcW w:type="dxa" w:w="2450"/>
            <w:vAlign w:val="center"/>
            <w:tcMar>
              <w:top w:w="80" w:type="dxa"/>
              <w:start w:w="120" w:type="dxa"/>
              <w:bottom w:w="80" w:type="dxa"/>
              <w:end w:w="120" w:type="dxa"/>
            </w:tcMar>
            <w:shd w:fill="E8EEF5"/>
          </w:tcPr>
          <w:p>
            <w:pPr>
              <w:spacing w:after="40" w:line="264" w:lineRule="auto"/>
            </w:pPr>
            <w:r>
              <w:rPr>
                <w:rFonts w:ascii="Calibri" w:hAnsi="Calibri"/>
                <w:b/>
                <w:color w:val="17365D"/>
                <w:sz w:val="16"/>
              </w:rPr>
              <w:t>Trạng thái</w:t>
            </w:r>
          </w:p>
        </w:tc>
      </w:tr>
      <w:tr>
        <w:tc>
          <w:tcPr>
            <w:tcW w:type="dxa" w:w="1450"/>
            <w:vAlign w:val="center"/>
            <w:tcMar>
              <w:top w:w="80" w:type="dxa"/>
              <w:start w:w="120" w:type="dxa"/>
              <w:bottom w:w="80" w:type="dxa"/>
              <w:end w:w="120" w:type="dxa"/>
            </w:tcMar>
          </w:tcPr>
          <w:p>
            <w:pPr>
              <w:spacing w:after="40" w:line="264" w:lineRule="auto"/>
            </w:pPr>
            <w:r>
              <w:rPr>
                <w:rFonts w:ascii="Calibri" w:hAnsi="Calibri"/>
                <w:color w:val="1F2937"/>
                <w:sz w:val="16"/>
              </w:rPr>
              <w:t>Frontend</w:t>
            </w:r>
          </w:p>
        </w:tc>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Next.js 15, React 19, Mantine 7</w:t>
            </w:r>
          </w:p>
        </w:tc>
        <w:tc>
          <w:tcPr>
            <w:tcW w:type="dxa" w:w="3560"/>
            <w:vAlign w:val="center"/>
            <w:tcMar>
              <w:top w:w="80" w:type="dxa"/>
              <w:start w:w="120" w:type="dxa"/>
              <w:bottom w:w="80" w:type="dxa"/>
              <w:end w:w="120" w:type="dxa"/>
            </w:tcMar>
          </w:tcPr>
          <w:p>
            <w:pPr>
              <w:spacing w:after="40" w:line="264" w:lineRule="auto"/>
            </w:pPr>
            <w:r>
              <w:rPr>
                <w:rFonts w:ascii="Calibri" w:hAnsi="Calibri"/>
                <w:color w:val="1F2937"/>
                <w:sz w:val="16"/>
              </w:rPr>
              <w:t>UI, route guard, API clients</w:t>
            </w:r>
          </w:p>
        </w:tc>
        <w:tc>
          <w:tcPr>
            <w:tcW w:type="dxa" w:w="2450"/>
            <w:vAlign w:val="center"/>
            <w:tcMar>
              <w:top w:w="80" w:type="dxa"/>
              <w:start w:w="120" w:type="dxa"/>
              <w:bottom w:w="80" w:type="dxa"/>
              <w:end w:w="120" w:type="dxa"/>
            </w:tcMar>
          </w:tcPr>
          <w:p>
            <w:pPr>
              <w:spacing w:after="40" w:line="264" w:lineRule="auto"/>
            </w:pPr>
            <w:r>
              <w:rPr>
                <w:rFonts w:ascii="Calibri" w:hAnsi="Calibri"/>
                <w:color w:val="1F2937"/>
                <w:sz w:val="16"/>
              </w:rPr>
              <w:t>Đã có; một số màn hình mock</w:t>
            </w:r>
          </w:p>
        </w:tc>
      </w:tr>
      <w:tr>
        <w:tc>
          <w:tcPr>
            <w:tcW w:type="dxa" w:w="1450"/>
            <w:vAlign w:val="center"/>
            <w:tcMar>
              <w:top w:w="80" w:type="dxa"/>
              <w:start w:w="120" w:type="dxa"/>
              <w:bottom w:w="80" w:type="dxa"/>
              <w:end w:w="120" w:type="dxa"/>
            </w:tcMar>
          </w:tcPr>
          <w:p>
            <w:pPr>
              <w:spacing w:after="40" w:line="264" w:lineRule="auto"/>
            </w:pPr>
            <w:r>
              <w:rPr>
                <w:rFonts w:ascii="Calibri" w:hAnsi="Calibri"/>
                <w:color w:val="1F2937"/>
                <w:sz w:val="16"/>
              </w:rPr>
              <w:t>Auth backend</w:t>
            </w:r>
          </w:p>
        </w:tc>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Hono, Better Auth, JOSE</w:t>
            </w:r>
          </w:p>
        </w:tc>
        <w:tc>
          <w:tcPr>
            <w:tcW w:type="dxa" w:w="3560"/>
            <w:vAlign w:val="center"/>
            <w:tcMar>
              <w:top w:w="80" w:type="dxa"/>
              <w:start w:w="120" w:type="dxa"/>
              <w:bottom w:w="80" w:type="dxa"/>
              <w:end w:w="120" w:type="dxa"/>
            </w:tcMar>
          </w:tcPr>
          <w:p>
            <w:pPr>
              <w:spacing w:after="40" w:line="264" w:lineRule="auto"/>
            </w:pPr>
            <w:r>
              <w:rPr>
                <w:rFonts w:ascii="Calibri" w:hAnsi="Calibri"/>
                <w:color w:val="1F2937"/>
                <w:sz w:val="16"/>
              </w:rPr>
              <w:t>Đăng ký/đăng nhập/session/JWT/user admin</w:t>
            </w:r>
          </w:p>
        </w:tc>
        <w:tc>
          <w:tcPr>
            <w:tcW w:type="dxa" w:w="2450"/>
            <w:vAlign w:val="center"/>
            <w:tcMar>
              <w:top w:w="80" w:type="dxa"/>
              <w:start w:w="120" w:type="dxa"/>
              <w:bottom w:w="80" w:type="dxa"/>
              <w:end w:w="120" w:type="dxa"/>
            </w:tcMar>
          </w:tcPr>
          <w:p>
            <w:pPr>
              <w:spacing w:after="40" w:line="264" w:lineRule="auto"/>
            </w:pPr>
            <w:r>
              <w:rPr>
                <w:rFonts w:ascii="Calibri" w:hAnsi="Calibri"/>
                <w:color w:val="1F2937"/>
                <w:sz w:val="16"/>
              </w:rPr>
              <w:t>Đã có</w:t>
            </w:r>
          </w:p>
        </w:tc>
      </w:tr>
      <w:tr>
        <w:tc>
          <w:tcPr>
            <w:tcW w:type="dxa" w:w="1450"/>
            <w:vAlign w:val="center"/>
            <w:tcMar>
              <w:top w:w="80" w:type="dxa"/>
              <w:start w:w="120" w:type="dxa"/>
              <w:bottom w:w="80" w:type="dxa"/>
              <w:end w:w="120" w:type="dxa"/>
            </w:tcMar>
          </w:tcPr>
          <w:p>
            <w:pPr>
              <w:spacing w:after="40" w:line="264" w:lineRule="auto"/>
            </w:pPr>
            <w:r>
              <w:rPr>
                <w:rFonts w:ascii="Calibri" w:hAnsi="Calibri"/>
                <w:color w:val="1F2937"/>
                <w:sz w:val="16"/>
              </w:rPr>
              <w:t>RAG backend</w:t>
            </w:r>
          </w:p>
        </w:tc>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Go 1.25, Gin</w:t>
            </w:r>
          </w:p>
        </w:tc>
        <w:tc>
          <w:tcPr>
            <w:tcW w:type="dxa" w:w="3560"/>
            <w:vAlign w:val="center"/>
            <w:tcMar>
              <w:top w:w="80" w:type="dxa"/>
              <w:start w:w="120" w:type="dxa"/>
              <w:bottom w:w="80" w:type="dxa"/>
              <w:end w:w="120" w:type="dxa"/>
            </w:tcMar>
          </w:tcPr>
          <w:p>
            <w:pPr>
              <w:spacing w:after="40" w:line="264" w:lineRule="auto"/>
            </w:pPr>
            <w:r>
              <w:rPr>
                <w:rFonts w:ascii="Calibri" w:hAnsi="Calibri"/>
                <w:color w:val="1F2937"/>
                <w:sz w:val="16"/>
              </w:rPr>
              <w:t>Documents, admin, worker, embedding</w:t>
            </w:r>
          </w:p>
        </w:tc>
        <w:tc>
          <w:tcPr>
            <w:tcW w:type="dxa" w:w="2450"/>
            <w:vAlign w:val="center"/>
            <w:tcMar>
              <w:top w:w="80" w:type="dxa"/>
              <w:start w:w="120" w:type="dxa"/>
              <w:bottom w:w="80" w:type="dxa"/>
              <w:end w:w="120" w:type="dxa"/>
            </w:tcMar>
          </w:tcPr>
          <w:p>
            <w:pPr>
              <w:spacing w:after="40" w:line="264" w:lineRule="auto"/>
            </w:pPr>
            <w:r>
              <w:rPr>
                <w:rFonts w:ascii="Calibri" w:hAnsi="Calibri"/>
                <w:color w:val="1F2937"/>
                <w:sz w:val="16"/>
              </w:rPr>
              <w:t>Đã có; thiếu chat query</w:t>
            </w:r>
          </w:p>
        </w:tc>
      </w:tr>
      <w:tr>
        <w:tc>
          <w:tcPr>
            <w:tcW w:type="dxa" w:w="1450"/>
            <w:vAlign w:val="center"/>
            <w:tcMar>
              <w:top w:w="80" w:type="dxa"/>
              <w:start w:w="120" w:type="dxa"/>
              <w:bottom w:w="80" w:type="dxa"/>
              <w:end w:w="120" w:type="dxa"/>
            </w:tcMar>
          </w:tcPr>
          <w:p>
            <w:pPr>
              <w:spacing w:after="40" w:line="264" w:lineRule="auto"/>
            </w:pPr>
            <w:r>
              <w:rPr>
                <w:rFonts w:ascii="Calibri" w:hAnsi="Calibri"/>
                <w:color w:val="1F2937"/>
                <w:sz w:val="16"/>
              </w:rPr>
              <w:t>Database</w:t>
            </w:r>
          </w:p>
        </w:tc>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PostgreSQL + pgvector</w:t>
            </w:r>
          </w:p>
        </w:tc>
        <w:tc>
          <w:tcPr>
            <w:tcW w:type="dxa" w:w="3560"/>
            <w:vAlign w:val="center"/>
            <w:tcMar>
              <w:top w:w="80" w:type="dxa"/>
              <w:start w:w="120" w:type="dxa"/>
              <w:bottom w:w="80" w:type="dxa"/>
              <w:end w:w="120" w:type="dxa"/>
            </w:tcMar>
          </w:tcPr>
          <w:p>
            <w:pPr>
              <w:spacing w:after="40" w:line="264" w:lineRule="auto"/>
            </w:pPr>
            <w:r>
              <w:rPr>
                <w:rFonts w:ascii="Calibri" w:hAnsi="Calibri"/>
                <w:color w:val="1F2937"/>
                <w:sz w:val="16"/>
              </w:rPr>
              <w:t>Users, documents, chunks, metadata, jobs</w:t>
            </w:r>
          </w:p>
        </w:tc>
        <w:tc>
          <w:tcPr>
            <w:tcW w:type="dxa" w:w="2450"/>
            <w:vAlign w:val="center"/>
            <w:tcMar>
              <w:top w:w="80" w:type="dxa"/>
              <w:start w:w="120" w:type="dxa"/>
              <w:bottom w:w="80" w:type="dxa"/>
              <w:end w:w="120" w:type="dxa"/>
            </w:tcMar>
          </w:tcPr>
          <w:p>
            <w:pPr>
              <w:spacing w:after="40" w:line="264" w:lineRule="auto"/>
            </w:pPr>
            <w:r>
              <w:rPr>
                <w:rFonts w:ascii="Calibri" w:hAnsi="Calibri"/>
                <w:color w:val="1F2937"/>
                <w:sz w:val="16"/>
              </w:rPr>
              <w:t>Đã có schema</w:t>
            </w:r>
          </w:p>
        </w:tc>
      </w:tr>
      <w:tr>
        <w:tc>
          <w:tcPr>
            <w:tcW w:type="dxa" w:w="1450"/>
            <w:vAlign w:val="center"/>
            <w:tcMar>
              <w:top w:w="80" w:type="dxa"/>
              <w:start w:w="120" w:type="dxa"/>
              <w:bottom w:w="80" w:type="dxa"/>
              <w:end w:w="120" w:type="dxa"/>
            </w:tcMar>
          </w:tcPr>
          <w:p>
            <w:pPr>
              <w:spacing w:after="40" w:line="264" w:lineRule="auto"/>
            </w:pPr>
            <w:r>
              <w:rPr>
                <w:rFonts w:ascii="Calibri" w:hAnsi="Calibri"/>
                <w:color w:val="1F2937"/>
                <w:sz w:val="16"/>
              </w:rPr>
              <w:t>Object storage</w:t>
            </w:r>
          </w:p>
        </w:tc>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AWS S3</w:t>
            </w:r>
          </w:p>
        </w:tc>
        <w:tc>
          <w:tcPr>
            <w:tcW w:type="dxa" w:w="3560"/>
            <w:vAlign w:val="center"/>
            <w:tcMar>
              <w:top w:w="80" w:type="dxa"/>
              <w:start w:w="120" w:type="dxa"/>
              <w:bottom w:w="80" w:type="dxa"/>
              <w:end w:w="120" w:type="dxa"/>
            </w:tcMar>
          </w:tcPr>
          <w:p>
            <w:pPr>
              <w:spacing w:after="40" w:line="264" w:lineRule="auto"/>
            </w:pPr>
            <w:r>
              <w:rPr>
                <w:rFonts w:ascii="Calibri" w:hAnsi="Calibri"/>
                <w:color w:val="1F2937"/>
                <w:sz w:val="16"/>
              </w:rPr>
              <w:t>Tệp gốc</w:t>
            </w:r>
          </w:p>
        </w:tc>
        <w:tc>
          <w:tcPr>
            <w:tcW w:type="dxa" w:w="2450"/>
            <w:vAlign w:val="center"/>
            <w:tcMar>
              <w:top w:w="80" w:type="dxa"/>
              <w:start w:w="120" w:type="dxa"/>
              <w:bottom w:w="80" w:type="dxa"/>
              <w:end w:w="120" w:type="dxa"/>
            </w:tcMar>
          </w:tcPr>
          <w:p>
            <w:pPr>
              <w:spacing w:after="40" w:line="264" w:lineRule="auto"/>
            </w:pPr>
            <w:r>
              <w:rPr>
                <w:rFonts w:ascii="Calibri" w:hAnsi="Calibri"/>
                <w:color w:val="1F2937"/>
                <w:sz w:val="16"/>
              </w:rPr>
              <w:t>Đã tích hợp; có mock dev</w:t>
            </w:r>
          </w:p>
        </w:tc>
      </w:tr>
      <w:tr>
        <w:tc>
          <w:tcPr>
            <w:tcW w:type="dxa" w:w="1450"/>
            <w:vAlign w:val="center"/>
            <w:tcMar>
              <w:top w:w="80" w:type="dxa"/>
              <w:start w:w="120" w:type="dxa"/>
              <w:bottom w:w="80" w:type="dxa"/>
              <w:end w:w="120" w:type="dxa"/>
            </w:tcMar>
          </w:tcPr>
          <w:p>
            <w:pPr>
              <w:spacing w:after="40" w:line="264" w:lineRule="auto"/>
            </w:pPr>
            <w:r>
              <w:rPr>
                <w:rFonts w:ascii="Calibri" w:hAnsi="Calibri"/>
                <w:color w:val="1F2937"/>
                <w:sz w:val="16"/>
              </w:rPr>
              <w:t>AI</w:t>
            </w:r>
          </w:p>
        </w:tc>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Gemini Embedding 2 / 2.5 Flash</w:t>
            </w:r>
          </w:p>
        </w:tc>
        <w:tc>
          <w:tcPr>
            <w:tcW w:type="dxa" w:w="3560"/>
            <w:vAlign w:val="center"/>
            <w:tcMar>
              <w:top w:w="80" w:type="dxa"/>
              <w:start w:w="120" w:type="dxa"/>
              <w:bottom w:w="80" w:type="dxa"/>
              <w:end w:w="120" w:type="dxa"/>
            </w:tcMar>
          </w:tcPr>
          <w:p>
            <w:pPr>
              <w:spacing w:after="40" w:line="264" w:lineRule="auto"/>
            </w:pPr>
            <w:r>
              <w:rPr>
                <w:rFonts w:ascii="Calibri" w:hAnsi="Calibri"/>
                <w:color w:val="1F2937"/>
                <w:sz w:val="16"/>
              </w:rPr>
              <w:t>Embedding và phân chương</w:t>
            </w:r>
          </w:p>
        </w:tc>
        <w:tc>
          <w:tcPr>
            <w:tcW w:type="dxa" w:w="2450"/>
            <w:vAlign w:val="center"/>
            <w:tcMar>
              <w:top w:w="80" w:type="dxa"/>
              <w:start w:w="120" w:type="dxa"/>
              <w:bottom w:w="80" w:type="dxa"/>
              <w:end w:w="120" w:type="dxa"/>
            </w:tcMar>
          </w:tcPr>
          <w:p>
            <w:pPr>
              <w:spacing w:after="40" w:line="264" w:lineRule="auto"/>
            </w:pPr>
            <w:r>
              <w:rPr>
                <w:rFonts w:ascii="Calibri" w:hAnsi="Calibri"/>
                <w:color w:val="1F2937"/>
                <w:sz w:val="16"/>
              </w:rPr>
              <w:t>Đã có</w:t>
            </w:r>
          </w:p>
        </w:tc>
      </w:tr>
    </w:tbl>
    <w:p>
      <w:pPr>
        <w:spacing w:after="0"/>
      </w:pPr>
    </w:p>
    <w:p>
      <w:pPr>
        <w:pStyle w:val="Heading2"/>
        <w:keepNext/>
      </w:pPr>
      <w:r>
        <w:t>3.2 Ràng buộc kiến trúc</w:t>
      </w:r>
    </w:p>
    <w:p>
      <w:pPr>
        <w:pStyle w:val="ListBullet"/>
      </w:pPr>
      <w:r>
        <w:t>Go tuân thủ Clean Architecture; dependency hướng vào domain/application.</w:t>
      </w:r>
    </w:p>
    <w:p>
      <w:pPr>
        <w:pStyle w:val="ListBullet"/>
      </w:pPr>
      <w:r>
        <w:t>Handler không truy cập DB trực tiếp; mọi nghiệp vụ qua service/use case/repository.</w:t>
      </w:r>
    </w:p>
    <w:p>
      <w:pPr>
        <w:pStyle w:val="ListBullet"/>
      </w:pPr>
      <w:r>
        <w:t>Frontend chỉ gọi Hono/Go API, không truy cập PostgreSQL.</w:t>
      </w:r>
    </w:p>
    <w:p>
      <w:pPr>
        <w:pStyle w:val="ListBullet"/>
      </w:pPr>
      <w:r>
        <w:t>Cấu hình qua environment variables; không hardcode secret trong production.</w:t>
      </w:r>
    </w:p>
    <w:p>
      <w:pPr>
        <w:pStyle w:val="ListBullet"/>
      </w:pPr>
      <w:r>
        <w:t>Request/response HTTP chuẩn; không WebSocket trong baseline.</w:t>
      </w:r>
    </w:p>
    <w:p>
      <w:pPr>
        <w:pStyle w:val="Heading1"/>
        <w:keepNext/>
      </w:pPr>
      <w:r>
        <w:t>4. Actor và phân quyền</w:t>
      </w:r>
    </w:p>
    <w:tbl>
      <w:tblPr>
        <w:tblStyle w:val="TableGrid"/>
        <w:tblW w:type="dxa" w:w="9360"/>
        <w:tblLayout w:type="fixed"/>
        <w:tblLook w:firstColumn="1" w:firstRow="1" w:lastColumn="0" w:lastRow="0" w:noHBand="0" w:noVBand="1" w:val="04A0"/>
        <w:jc w:val="left"/>
        <w:tblInd w:w="120" w:type="dxa"/>
      </w:tblPr>
      <w:tblGrid>
        <w:gridCol w:w="1400"/>
        <w:gridCol w:w="2600"/>
        <w:gridCol w:w="5360"/>
      </w:tblGrid>
      <w:tr>
        <w:trPr>
          <w:tblHeader w:val="true"/>
        </w:trPr>
        <w:tc>
          <w:tcPr>
            <w:tcW w:type="dxa" w:w="1400"/>
            <w:vAlign w:val="center"/>
            <w:tcMar>
              <w:top w:w="80" w:type="dxa"/>
              <w:start w:w="120" w:type="dxa"/>
              <w:bottom w:w="80" w:type="dxa"/>
              <w:end w:w="120" w:type="dxa"/>
            </w:tcMar>
            <w:shd w:fill="E8EEF5"/>
          </w:tcPr>
          <w:p>
            <w:pPr>
              <w:spacing w:after="40" w:line="264" w:lineRule="auto"/>
            </w:pPr>
            <w:r>
              <w:rPr>
                <w:rFonts w:ascii="Calibri" w:hAnsi="Calibri"/>
                <w:b/>
                <w:color w:val="17365D"/>
                <w:sz w:val="18"/>
              </w:rPr>
              <w:t>Actor</w:t>
            </w:r>
          </w:p>
        </w:tc>
        <w:tc>
          <w:tcPr>
            <w:tcW w:type="dxa" w:w="2600"/>
            <w:vAlign w:val="center"/>
            <w:tcMar>
              <w:top w:w="80" w:type="dxa"/>
              <w:start w:w="120" w:type="dxa"/>
              <w:bottom w:w="80" w:type="dxa"/>
              <w:end w:w="120" w:type="dxa"/>
            </w:tcMar>
            <w:shd w:fill="E8EEF5"/>
          </w:tcPr>
          <w:p>
            <w:pPr>
              <w:spacing w:after="40" w:line="264" w:lineRule="auto"/>
            </w:pPr>
            <w:r>
              <w:rPr>
                <w:rFonts w:ascii="Calibri" w:hAnsi="Calibri"/>
                <w:b/>
                <w:color w:val="17365D"/>
                <w:sz w:val="18"/>
              </w:rPr>
              <w:t>Mô tả</w:t>
            </w:r>
          </w:p>
        </w:tc>
        <w:tc>
          <w:tcPr>
            <w:tcW w:type="dxa" w:w="5360"/>
            <w:vAlign w:val="center"/>
            <w:tcMar>
              <w:top w:w="80" w:type="dxa"/>
              <w:start w:w="120" w:type="dxa"/>
              <w:bottom w:w="80" w:type="dxa"/>
              <w:end w:w="120" w:type="dxa"/>
            </w:tcMar>
            <w:shd w:fill="E8EEF5"/>
          </w:tcPr>
          <w:p>
            <w:pPr>
              <w:spacing w:after="40" w:line="264" w:lineRule="auto"/>
            </w:pPr>
            <w:r>
              <w:rPr>
                <w:rFonts w:ascii="Calibri" w:hAnsi="Calibri"/>
                <w:b/>
                <w:color w:val="17365D"/>
                <w:sz w:val="18"/>
              </w:rPr>
              <w:t>Quyền chính</w:t>
            </w:r>
          </w:p>
        </w:tc>
      </w:tr>
      <w:tr>
        <w:tc>
          <w:tcPr>
            <w:tcW w:type="dxa" w:w="1400"/>
            <w:vAlign w:val="center"/>
            <w:tcMar>
              <w:top w:w="80" w:type="dxa"/>
              <w:start w:w="120" w:type="dxa"/>
              <w:bottom w:w="80" w:type="dxa"/>
              <w:end w:w="120" w:type="dxa"/>
            </w:tcMar>
          </w:tcPr>
          <w:p>
            <w:pPr>
              <w:spacing w:after="40" w:line="264" w:lineRule="auto"/>
            </w:pPr>
            <w:r>
              <w:rPr>
                <w:rFonts w:ascii="Calibri" w:hAnsi="Calibri"/>
                <w:color w:val="1F2937"/>
                <w:sz w:val="18"/>
              </w:rPr>
              <w:t>Visitor</w:t>
            </w:r>
          </w:p>
        </w:tc>
        <w:tc>
          <w:tcPr>
            <w:tcW w:type="dxa" w:w="2600"/>
            <w:vAlign w:val="center"/>
            <w:tcMar>
              <w:top w:w="80" w:type="dxa"/>
              <w:start w:w="120" w:type="dxa"/>
              <w:bottom w:w="80" w:type="dxa"/>
              <w:end w:w="120" w:type="dxa"/>
            </w:tcMar>
          </w:tcPr>
          <w:p>
            <w:pPr>
              <w:spacing w:after="40" w:line="264" w:lineRule="auto"/>
            </w:pPr>
            <w:r>
              <w:rPr>
                <w:rFonts w:ascii="Calibri" w:hAnsi="Calibri"/>
                <w:color w:val="1F2937"/>
                <w:sz w:val="18"/>
              </w:rPr>
              <w:t>Chưa xác thực</w:t>
            </w:r>
          </w:p>
        </w:tc>
        <w:tc>
          <w:tcPr>
            <w:tcW w:type="dxa" w:w="5360"/>
            <w:vAlign w:val="center"/>
            <w:tcMar>
              <w:top w:w="80" w:type="dxa"/>
              <w:start w:w="120" w:type="dxa"/>
              <w:bottom w:w="80" w:type="dxa"/>
              <w:end w:w="120" w:type="dxa"/>
            </w:tcMar>
          </w:tcPr>
          <w:p>
            <w:pPr>
              <w:spacing w:after="40" w:line="264" w:lineRule="auto"/>
            </w:pPr>
            <w:r>
              <w:rPr>
                <w:rFonts w:ascii="Calibri" w:hAnsi="Calibri"/>
                <w:color w:val="1F2937"/>
                <w:sz w:val="18"/>
              </w:rPr>
              <w:t>Đăng ký, đăng nhập, yêu cầu đặt lại mật khẩu.</w:t>
            </w:r>
          </w:p>
        </w:tc>
      </w:tr>
      <w:tr>
        <w:tc>
          <w:tcPr>
            <w:tcW w:type="dxa" w:w="1400"/>
            <w:vAlign w:val="center"/>
            <w:tcMar>
              <w:top w:w="80" w:type="dxa"/>
              <w:start w:w="120" w:type="dxa"/>
              <w:bottom w:w="80" w:type="dxa"/>
              <w:end w:w="120" w:type="dxa"/>
            </w:tcMar>
          </w:tcPr>
          <w:p>
            <w:pPr>
              <w:spacing w:after="40" w:line="264" w:lineRule="auto"/>
            </w:pPr>
            <w:r>
              <w:rPr>
                <w:rFonts w:ascii="Calibri" w:hAnsi="Calibri"/>
                <w:color w:val="1F2937"/>
                <w:sz w:val="18"/>
              </w:rPr>
              <w:t>Student</w:t>
            </w:r>
          </w:p>
        </w:tc>
        <w:tc>
          <w:tcPr>
            <w:tcW w:type="dxa" w:w="2600"/>
            <w:vAlign w:val="center"/>
            <w:tcMar>
              <w:top w:w="80" w:type="dxa"/>
              <w:start w:w="120" w:type="dxa"/>
              <w:bottom w:w="80" w:type="dxa"/>
              <w:end w:w="120" w:type="dxa"/>
            </w:tcMar>
          </w:tcPr>
          <w:p>
            <w:pPr>
              <w:spacing w:after="40" w:line="264" w:lineRule="auto"/>
            </w:pPr>
            <w:r>
              <w:rPr>
                <w:rFonts w:ascii="Calibri" w:hAnsi="Calibri"/>
                <w:color w:val="1F2937"/>
                <w:sz w:val="18"/>
              </w:rPr>
              <w:t>Người học</w:t>
            </w:r>
          </w:p>
        </w:tc>
        <w:tc>
          <w:tcPr>
            <w:tcW w:type="dxa" w:w="5360"/>
            <w:vAlign w:val="center"/>
            <w:tcMar>
              <w:top w:w="80" w:type="dxa"/>
              <w:start w:w="120" w:type="dxa"/>
              <w:bottom w:w="80" w:type="dxa"/>
              <w:end w:w="120" w:type="dxa"/>
            </w:tcMar>
          </w:tcPr>
          <w:p>
            <w:pPr>
              <w:spacing w:after="40" w:line="264" w:lineRule="auto"/>
            </w:pPr>
            <w:r>
              <w:rPr>
                <w:rFonts w:ascii="Calibri" w:hAnsi="Calibri"/>
                <w:color w:val="1F2937"/>
                <w:sz w:val="18"/>
              </w:rPr>
              <w:t>Xem/đọc/report tài liệu; chat/quiz mục tiêu.</w:t>
            </w:r>
          </w:p>
        </w:tc>
      </w:tr>
      <w:tr>
        <w:tc>
          <w:tcPr>
            <w:tcW w:type="dxa" w:w="1400"/>
            <w:vAlign w:val="center"/>
            <w:tcMar>
              <w:top w:w="80" w:type="dxa"/>
              <w:start w:w="120" w:type="dxa"/>
              <w:bottom w:w="80" w:type="dxa"/>
              <w:end w:w="120" w:type="dxa"/>
            </w:tcMar>
          </w:tcPr>
          <w:p>
            <w:pPr>
              <w:spacing w:after="40" w:line="264" w:lineRule="auto"/>
            </w:pPr>
            <w:r>
              <w:rPr>
                <w:rFonts w:ascii="Calibri" w:hAnsi="Calibri"/>
                <w:color w:val="1F2937"/>
                <w:sz w:val="18"/>
              </w:rPr>
              <w:t>Lecturer</w:t>
            </w:r>
          </w:p>
        </w:tc>
        <w:tc>
          <w:tcPr>
            <w:tcW w:type="dxa" w:w="2600"/>
            <w:vAlign w:val="center"/>
            <w:tcMar>
              <w:top w:w="80" w:type="dxa"/>
              <w:start w:w="120" w:type="dxa"/>
              <w:bottom w:w="80" w:type="dxa"/>
              <w:end w:w="120" w:type="dxa"/>
            </w:tcMar>
          </w:tcPr>
          <w:p>
            <w:pPr>
              <w:spacing w:after="40" w:line="264" w:lineRule="auto"/>
            </w:pPr>
            <w:r>
              <w:rPr>
                <w:rFonts w:ascii="Calibri" w:hAnsi="Calibri"/>
                <w:color w:val="1F2937"/>
                <w:sz w:val="18"/>
              </w:rPr>
              <w:t>Giảng viên</w:t>
            </w:r>
          </w:p>
        </w:tc>
        <w:tc>
          <w:tcPr>
            <w:tcW w:type="dxa" w:w="5360"/>
            <w:vAlign w:val="center"/>
            <w:tcMar>
              <w:top w:w="80" w:type="dxa"/>
              <w:start w:w="120" w:type="dxa"/>
              <w:bottom w:w="80" w:type="dxa"/>
              <w:end w:w="120" w:type="dxa"/>
            </w:tcMar>
          </w:tcPr>
          <w:p>
            <w:pPr>
              <w:spacing w:after="40" w:line="264" w:lineRule="auto"/>
            </w:pPr>
            <w:r>
              <w:rPr>
                <w:rFonts w:ascii="Calibri" w:hAnsi="Calibri"/>
                <w:color w:val="1F2937"/>
                <w:sz w:val="18"/>
              </w:rPr>
              <w:t>Quyền Student + upload và quản lý tài liệu cá nhân; tạo quiz mục tiêu.</w:t>
            </w:r>
          </w:p>
        </w:tc>
      </w:tr>
      <w:tr>
        <w:tc>
          <w:tcPr>
            <w:tcW w:type="dxa" w:w="1400"/>
            <w:vAlign w:val="center"/>
            <w:tcMar>
              <w:top w:w="80" w:type="dxa"/>
              <w:start w:w="120" w:type="dxa"/>
              <w:bottom w:w="80" w:type="dxa"/>
              <w:end w:w="120" w:type="dxa"/>
            </w:tcMar>
          </w:tcPr>
          <w:p>
            <w:pPr>
              <w:spacing w:after="40" w:line="264" w:lineRule="auto"/>
            </w:pPr>
            <w:r>
              <w:rPr>
                <w:rFonts w:ascii="Calibri" w:hAnsi="Calibri"/>
                <w:color w:val="1F2937"/>
                <w:sz w:val="18"/>
              </w:rPr>
              <w:t>Admin</w:t>
            </w:r>
          </w:p>
        </w:tc>
        <w:tc>
          <w:tcPr>
            <w:tcW w:type="dxa" w:w="2600"/>
            <w:vAlign w:val="center"/>
            <w:tcMar>
              <w:top w:w="80" w:type="dxa"/>
              <w:start w:w="120" w:type="dxa"/>
              <w:bottom w:w="80" w:type="dxa"/>
              <w:end w:w="120" w:type="dxa"/>
            </w:tcMar>
          </w:tcPr>
          <w:p>
            <w:pPr>
              <w:spacing w:after="40" w:line="264" w:lineRule="auto"/>
            </w:pPr>
            <w:r>
              <w:rPr>
                <w:rFonts w:ascii="Calibri" w:hAnsi="Calibri"/>
                <w:color w:val="1F2937"/>
                <w:sz w:val="18"/>
              </w:rPr>
              <w:t>Quản trị</w:t>
            </w:r>
          </w:p>
        </w:tc>
        <w:tc>
          <w:tcPr>
            <w:tcW w:type="dxa" w:w="5360"/>
            <w:vAlign w:val="center"/>
            <w:tcMar>
              <w:top w:w="80" w:type="dxa"/>
              <w:start w:w="120" w:type="dxa"/>
              <w:bottom w:w="80" w:type="dxa"/>
              <w:end w:w="120" w:type="dxa"/>
            </w:tcMar>
          </w:tcPr>
          <w:p>
            <w:pPr>
              <w:spacing w:after="40" w:line="264" w:lineRule="auto"/>
            </w:pPr>
            <w:r>
              <w:rPr>
                <w:rFonts w:ascii="Calibri" w:hAnsi="Calibri"/>
                <w:color w:val="1F2937"/>
                <w:sz w:val="18"/>
              </w:rPr>
              <w:t>Users, curriculum, assignment, moderation, system settings.</w:t>
            </w:r>
          </w:p>
        </w:tc>
      </w:tr>
      <w:tr>
        <w:tc>
          <w:tcPr>
            <w:tcW w:type="dxa" w:w="1400"/>
            <w:vAlign w:val="center"/>
            <w:tcMar>
              <w:top w:w="80" w:type="dxa"/>
              <w:start w:w="120" w:type="dxa"/>
              <w:bottom w:w="80" w:type="dxa"/>
              <w:end w:w="120" w:type="dxa"/>
            </w:tcMar>
          </w:tcPr>
          <w:p>
            <w:pPr>
              <w:spacing w:after="40" w:line="264" w:lineRule="auto"/>
            </w:pPr>
            <w:r>
              <w:rPr>
                <w:rFonts w:ascii="Calibri" w:hAnsi="Calibri"/>
                <w:color w:val="1F2937"/>
                <w:sz w:val="18"/>
              </w:rPr>
              <w:t>Worker</w:t>
            </w:r>
          </w:p>
        </w:tc>
        <w:tc>
          <w:tcPr>
            <w:tcW w:type="dxa" w:w="2600"/>
            <w:vAlign w:val="center"/>
            <w:tcMar>
              <w:top w:w="80" w:type="dxa"/>
              <w:start w:w="120" w:type="dxa"/>
              <w:bottom w:w="80" w:type="dxa"/>
              <w:end w:w="120" w:type="dxa"/>
            </w:tcMar>
          </w:tcPr>
          <w:p>
            <w:pPr>
              <w:spacing w:after="40" w:line="264" w:lineRule="auto"/>
            </w:pPr>
            <w:r>
              <w:rPr>
                <w:rFonts w:ascii="Calibri" w:hAnsi="Calibri"/>
                <w:color w:val="1F2937"/>
                <w:sz w:val="18"/>
              </w:rPr>
              <w:t>Tiến trình nền</w:t>
            </w:r>
          </w:p>
        </w:tc>
        <w:tc>
          <w:tcPr>
            <w:tcW w:type="dxa" w:w="5360"/>
            <w:vAlign w:val="center"/>
            <w:tcMar>
              <w:top w:w="80" w:type="dxa"/>
              <w:start w:w="120" w:type="dxa"/>
              <w:bottom w:w="80" w:type="dxa"/>
              <w:end w:w="120" w:type="dxa"/>
            </w:tcMar>
          </w:tcPr>
          <w:p>
            <w:pPr>
              <w:spacing w:after="40" w:line="264" w:lineRule="auto"/>
            </w:pPr>
            <w:r>
              <w:rPr>
                <w:rFonts w:ascii="Calibri" w:hAnsi="Calibri"/>
                <w:color w:val="1F2937"/>
                <w:sz w:val="18"/>
              </w:rPr>
              <w:t>Parse, chunk, embed, lưu vector, phân chương, cập nhật job.</w:t>
            </w:r>
          </w:p>
        </w:tc>
      </w:tr>
      <w:tr>
        <w:tc>
          <w:tcPr>
            <w:tcW w:type="dxa" w:w="1400"/>
            <w:vAlign w:val="center"/>
            <w:tcMar>
              <w:top w:w="80" w:type="dxa"/>
              <w:start w:w="120" w:type="dxa"/>
              <w:bottom w:w="80" w:type="dxa"/>
              <w:end w:w="120" w:type="dxa"/>
            </w:tcMar>
          </w:tcPr>
          <w:p>
            <w:pPr>
              <w:spacing w:after="40" w:line="264" w:lineRule="auto"/>
            </w:pPr>
            <w:r>
              <w:rPr>
                <w:rFonts w:ascii="Calibri" w:hAnsi="Calibri"/>
                <w:color w:val="1F2937"/>
                <w:sz w:val="18"/>
              </w:rPr>
              <w:t>Gemini</w:t>
            </w:r>
          </w:p>
        </w:tc>
        <w:tc>
          <w:tcPr>
            <w:tcW w:type="dxa" w:w="2600"/>
            <w:vAlign w:val="center"/>
            <w:tcMar>
              <w:top w:w="80" w:type="dxa"/>
              <w:start w:w="120" w:type="dxa"/>
              <w:bottom w:w="80" w:type="dxa"/>
              <w:end w:w="120" w:type="dxa"/>
            </w:tcMar>
          </w:tcPr>
          <w:p>
            <w:pPr>
              <w:spacing w:after="40" w:line="264" w:lineRule="auto"/>
            </w:pPr>
            <w:r>
              <w:rPr>
                <w:rFonts w:ascii="Calibri" w:hAnsi="Calibri"/>
                <w:color w:val="1F2937"/>
                <w:sz w:val="18"/>
              </w:rPr>
              <w:t>Dịch vụ AI ngoài</w:t>
            </w:r>
          </w:p>
        </w:tc>
        <w:tc>
          <w:tcPr>
            <w:tcW w:type="dxa" w:w="5360"/>
            <w:vAlign w:val="center"/>
            <w:tcMar>
              <w:top w:w="80" w:type="dxa"/>
              <w:start w:w="120" w:type="dxa"/>
              <w:bottom w:w="80" w:type="dxa"/>
              <w:end w:w="120" w:type="dxa"/>
            </w:tcMar>
          </w:tcPr>
          <w:p>
            <w:pPr>
              <w:spacing w:after="40" w:line="264" w:lineRule="auto"/>
            </w:pPr>
            <w:r>
              <w:rPr>
                <w:rFonts w:ascii="Calibri" w:hAnsi="Calibri"/>
                <w:color w:val="1F2937"/>
                <w:sz w:val="18"/>
              </w:rPr>
              <w:t>Embedding, phân chương và chat generation mục tiêu.</w:t>
            </w:r>
          </w:p>
        </w:tc>
      </w:tr>
    </w:tbl>
    <w:p>
      <w:pPr>
        <w:spacing w:after="0"/>
      </w:pPr>
    </w:p>
    <w:p>
      <w:pPr>
        <w:pStyle w:val="Heading1"/>
        <w:keepNext/>
      </w:pPr>
      <w:r>
        <w:t>5. Yêu cầu chức năng</w:t>
      </w:r>
    </w:p>
    <w:p>
      <w:r>
        <w:rPr>
          <w:rFonts w:ascii="Calibri" w:hAnsi="Calibri"/>
          <w:i w:val="0"/>
        </w:rPr>
        <w:t>Từ khóa “phải” biểu thị yêu cầu bắt buộc của sản phẩm mục tiêu. Nhãn trạng thái cho biết mức độ hiện thực hóa tại thời điểm khảo sát, không làm giảm tính bắt buộc của yêu cầu.</w:t>
      </w:r>
    </w:p>
    <w:p>
      <w:pPr>
        <w:pStyle w:val="Heading2"/>
        <w:keepNext/>
      </w:pPr>
      <w:r>
        <w:t>5.1 Xác thực và phân quyền</w:t>
      </w:r>
    </w:p>
    <w:p>
      <w:pPr>
        <w:pStyle w:val="Heading3"/>
        <w:keepNext/>
      </w:pPr>
      <w:r>
        <w:t>FR-AUTH-01 - Đăng ký tài khoản</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64"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Better Auth/Hono có endpoint sign-up email, username plugin và bảng users/account.</w:t>
            </w:r>
          </w:p>
        </w:tc>
      </w:tr>
    </w:tbl>
    <w:p>
      <w:pPr>
        <w:spacing w:after="0"/>
      </w:pPr>
    </w:p>
    <w:p>
      <w:r>
        <w:rPr>
          <w:rFonts w:ascii="Calibri" w:hAnsi="Calibri"/>
          <w:i w:val="0"/>
        </w:rPr>
        <w:t>Hệ thống phải cho phép người dùng đăng ký bằng email, mật khẩu, tên hiển thị và username duy nhất thông qua Better Auth.</w:t>
      </w:r>
    </w:p>
    <w:p>
      <w:r>
        <w:rPr>
          <w:rFonts w:ascii="Calibri" w:hAnsi="Calibri"/>
          <w:b/>
          <w:color w:val="17365D"/>
        </w:rPr>
        <w:t>Tiêu chí nghiệm thu</w:t>
      </w:r>
    </w:p>
    <w:p>
      <w:pPr>
        <w:pStyle w:val="ListBullet"/>
      </w:pPr>
      <w:r>
        <w:t>Email và username trùng bị từ chối.</w:t>
      </w:r>
    </w:p>
    <w:p>
      <w:pPr>
        <w:pStyle w:val="ListBullet"/>
      </w:pPr>
      <w:r>
        <w:t>Mật khẩu tối thiểu 6 ký tự.</w:t>
      </w:r>
    </w:p>
    <w:p>
      <w:pPr>
        <w:pStyle w:val="ListBullet"/>
      </w:pPr>
      <w:r>
        <w:t>Mật khẩu chỉ được lưu dưới dạng băm trong bảng account.</w:t>
      </w:r>
    </w:p>
    <w:p>
      <w:pPr>
        <w:pStyle w:val="ListBullet"/>
      </w:pPr>
      <w:r>
        <w:t>Tài khoản mới mặc định có vai trò Student (role_id=3).</w:t>
      </w:r>
    </w:p>
    <w:p>
      <w:r>
        <w:rPr>
          <w:rFonts w:ascii="Calibri" w:hAnsi="Calibri"/>
          <w:b/>
          <w:color w:val="B42318"/>
        </w:rPr>
        <w:t xml:space="preserve">Ghi chú/độ lệch hiện trạng: </w:t>
      </w:r>
      <w:r>
        <w:rPr>
          <w:rFonts w:ascii="Calibri" w:hAnsi="Calibri"/>
          <w:color w:val="1F2937"/>
        </w:rPr>
        <w:t>Chưa yêu cầu xác minh email; Better Auth cấu hình requireEmailVerification=false.</w:t>
      </w:r>
    </w:p>
    <w:p>
      <w:pPr>
        <w:pStyle w:val="Heading3"/>
        <w:keepNext/>
      </w:pPr>
      <w:r>
        <w:t>FR-AUTH-02 - Đăng nhập và phát hành JWT</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9A6700"/>
          </w:tcPr>
          <w:p>
            <w:pPr>
              <w:spacing w:after="40" w:line="264" w:lineRule="auto"/>
              <w:jc w:val="center"/>
            </w:pPr>
            <w:r>
              <w:rPr>
                <w:rFonts w:ascii="Calibri" w:hAnsi="Calibri"/>
                <w:b/>
                <w:color w:val="FFFFFF"/>
                <w:sz w:val="18"/>
              </w:rPr>
              <w:t>MỘT PHẦN</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Better Auth hỗ trợ username plugin và JWT HS256; UI đăng nhập hiện gọi signIn.email.</w:t>
            </w:r>
          </w:p>
        </w:tc>
      </w:tr>
    </w:tbl>
    <w:p>
      <w:pPr>
        <w:spacing w:after="0"/>
      </w:pPr>
    </w:p>
    <w:p>
      <w:r>
        <w:rPr>
          <w:rFonts w:ascii="Calibri" w:hAnsi="Calibri"/>
          <w:i w:val="0"/>
        </w:rPr>
        <w:t>Hệ thống phải xác thực bằng email hoặc username và mật khẩu, sau đó phát hành JWT có sub, role và thời hạn hết hạn.</w:t>
      </w:r>
    </w:p>
    <w:p>
      <w:r>
        <w:rPr>
          <w:rFonts w:ascii="Calibri" w:hAnsi="Calibri"/>
          <w:b/>
          <w:color w:val="17365D"/>
        </w:rPr>
        <w:t>Tiêu chí nghiệm thu</w:t>
      </w:r>
    </w:p>
    <w:p>
      <w:pPr>
        <w:pStyle w:val="ListBullet"/>
      </w:pPr>
      <w:r>
        <w:t>Thông tin sai trả về 401/4xx.</w:t>
      </w:r>
    </w:p>
    <w:p>
      <w:pPr>
        <w:pStyle w:val="ListBullet"/>
      </w:pPr>
      <w:r>
        <w:t>JWT có sub là UUID người dùng và role hợp lệ.</w:t>
      </w:r>
    </w:p>
    <w:p>
      <w:pPr>
        <w:pStyle w:val="ListBullet"/>
      </w:pPr>
      <w:r>
        <w:t>JWT hết hạn sau thời gian cấu hình.</w:t>
      </w:r>
    </w:p>
    <w:p>
      <w:pPr>
        <w:pStyle w:val="ListBullet"/>
      </w:pPr>
      <w:r>
        <w:t>Frontend chuyển hướng đúng trang chủ theo vai trò.</w:t>
      </w:r>
    </w:p>
    <w:p>
      <w:r>
        <w:rPr>
          <w:rFonts w:ascii="Calibri" w:hAnsi="Calibri"/>
          <w:b/>
          <w:color w:val="B42318"/>
        </w:rPr>
        <w:t xml:space="preserve">Ghi chú/độ lệch hiện trạng: </w:t>
      </w:r>
      <w:r>
        <w:rPr>
          <w:rFonts w:ascii="Calibri" w:hAnsi="Calibri"/>
          <w:color w:val="1F2937"/>
        </w:rPr>
        <w:t>Màn hình hiện nhập email; luồng username login chưa được chứng minh end-to-end. Frontend còn fallback suy vai trò từ email.</w:t>
      </w:r>
    </w:p>
    <w:p>
      <w:pPr>
        <w:pStyle w:val="Heading3"/>
        <w:keepNext/>
      </w:pPr>
      <w:r>
        <w:t>FR-AUTH-03 - Đăng xuất và quản lý phiên</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64"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useAuth.signOut gọi authClient.signOut, xóa localStorage/cookie và chuyển về /login.</w:t>
            </w:r>
          </w:p>
        </w:tc>
      </w:tr>
    </w:tbl>
    <w:p>
      <w:pPr>
        <w:spacing w:after="0"/>
      </w:pPr>
    </w:p>
    <w:p>
      <w:r>
        <w:rPr>
          <w:rFonts w:ascii="Calibri" w:hAnsi="Calibri"/>
          <w:i w:val="0"/>
        </w:rPr>
        <w:t>Hệ thống phải cho phép người dùng đăng xuất, hủy phiên Better Auth và xóa token phía trình duyệt.</w:t>
      </w:r>
    </w:p>
    <w:p>
      <w:r>
        <w:rPr>
          <w:rFonts w:ascii="Calibri" w:hAnsi="Calibri"/>
          <w:b/>
          <w:color w:val="17365D"/>
        </w:rPr>
        <w:t>Tiêu chí nghiệm thu</w:t>
      </w:r>
    </w:p>
    <w:p>
      <w:pPr>
        <w:pStyle w:val="ListBullet"/>
      </w:pPr>
      <w:r>
        <w:t>Sau đăng xuất, route được bảo vệ chuyển về /login.</w:t>
      </w:r>
    </w:p>
    <w:p>
      <w:pPr>
        <w:pStyle w:val="ListBullet"/>
      </w:pPr>
      <w:r>
        <w:t>Token cục bộ bị xóa.</w:t>
      </w:r>
    </w:p>
    <w:p>
      <w:pPr>
        <w:pStyle w:val="ListBullet"/>
      </w:pPr>
      <w:r>
        <w:t>Phiên phía auth service không còn hợp lệ.</w:t>
      </w:r>
    </w:p>
    <w:p>
      <w:pPr>
        <w:pStyle w:val="Heading3"/>
        <w:keepNext/>
      </w:pPr>
      <w:r>
        <w:t>FR-AUTH-04 - Khôi phục mật khẩu</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6941C6"/>
          </w:tcPr>
          <w:p>
            <w:pPr>
              <w:spacing w:after="40" w:line="264" w:lineRule="auto"/>
              <w:jc w:val="center"/>
            </w:pPr>
            <w:r>
              <w:rPr>
                <w:rFonts w:ascii="Calibri" w:hAnsi="Calibri"/>
                <w:b/>
                <w:color w:val="FFFFFF"/>
                <w:sz w:val="18"/>
              </w:rPr>
              <w:t>UI PROTOTYPE</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Có trang forgot-password và lời gọi forgetPassword, nhưng UI hiện có mô phỏng setTimeout và không thấy cấu hình email/reset hoàn chỉnh.</w:t>
            </w:r>
          </w:p>
        </w:tc>
      </w:tr>
    </w:tbl>
    <w:p>
      <w:pPr>
        <w:spacing w:after="0"/>
      </w:pPr>
    </w:p>
    <w:p>
      <w:r>
        <w:rPr>
          <w:rFonts w:ascii="Calibri" w:hAnsi="Calibri"/>
          <w:i w:val="0"/>
        </w:rPr>
        <w:t>Hệ thống phải cho phép người dùng yêu cầu liên kết đặt lại mật khẩu qua email và hoàn tất đặt lại bằng token một lần.</w:t>
      </w:r>
    </w:p>
    <w:p>
      <w:r>
        <w:rPr>
          <w:rFonts w:ascii="Calibri" w:hAnsi="Calibri"/>
          <w:b/>
          <w:color w:val="17365D"/>
        </w:rPr>
        <w:t>Tiêu chí nghiệm thu</w:t>
      </w:r>
    </w:p>
    <w:p>
      <w:pPr>
        <w:pStyle w:val="ListBullet"/>
      </w:pPr>
      <w:r>
        <w:t>Không tiết lộ email có tồn tại hay không.</w:t>
      </w:r>
    </w:p>
    <w:p>
      <w:pPr>
        <w:pStyle w:val="ListBullet"/>
      </w:pPr>
      <w:r>
        <w:t>Token có thời hạn và chỉ dùng một lần.</w:t>
      </w:r>
    </w:p>
    <w:p>
      <w:pPr>
        <w:pStyle w:val="ListBullet"/>
      </w:pPr>
      <w:r>
        <w:t>Mật khẩu mới đáp ứng chính sách.</w:t>
      </w:r>
    </w:p>
    <w:p>
      <w:pPr>
        <w:pStyle w:val="ListBullet"/>
      </w:pPr>
      <w:r>
        <w:t>Người dùng có thể đăng nhập bằng mật khẩu mới.</w:t>
      </w:r>
    </w:p>
    <w:p>
      <w:pPr>
        <w:pStyle w:val="Heading3"/>
        <w:keepNext/>
      </w:pPr>
      <w:r>
        <w:t>FR-RBAC-01 - Phân quyền ba vai trò</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64"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JWT role, RequireRoles trong Gin router và middleware Next.js theo /admin, /lecturer, /student.</w:t>
            </w:r>
          </w:p>
        </w:tc>
      </w:tr>
    </w:tbl>
    <w:p>
      <w:pPr>
        <w:spacing w:after="0"/>
      </w:pPr>
    </w:p>
    <w:p>
      <w:r>
        <w:rPr>
          <w:rFonts w:ascii="Calibri" w:hAnsi="Calibri"/>
          <w:i w:val="0"/>
        </w:rPr>
        <w:t>Hệ thống phải áp dụng ba vai trò Admin, Lecturer và Student trên cả frontend route guard và API.</w:t>
      </w:r>
    </w:p>
    <w:p>
      <w:r>
        <w:rPr>
          <w:rFonts w:ascii="Calibri" w:hAnsi="Calibri"/>
          <w:b/>
          <w:color w:val="17365D"/>
        </w:rPr>
        <w:t>Tiêu chí nghiệm thu</w:t>
      </w:r>
    </w:p>
    <w:p>
      <w:pPr>
        <w:pStyle w:val="ListBullet"/>
      </w:pPr>
      <w:r>
        <w:t>Không có token trả 401.</w:t>
      </w:r>
    </w:p>
    <w:p>
      <w:pPr>
        <w:pStyle w:val="ListBullet"/>
      </w:pPr>
      <w:r>
        <w:t>Sai vai trò trả 403 hoặc bị chuyển hướng.</w:t>
      </w:r>
    </w:p>
    <w:p>
      <w:pPr>
        <w:pStyle w:val="ListBullet"/>
      </w:pPr>
      <w:r>
        <w:t>Student không thể gọi API upload/admin.</w:t>
      </w:r>
    </w:p>
    <w:p>
      <w:pPr>
        <w:pStyle w:val="ListBullet"/>
      </w:pPr>
      <w:r>
        <w:t>Lecturer không thể gọi API quản trị hệ thống.</w:t>
      </w:r>
    </w:p>
    <w:p>
      <w:pPr>
        <w:pStyle w:val="Heading2"/>
        <w:keepNext/>
      </w:pPr>
      <w:r>
        <w:t>5.2 Người dùng và học vụ</w:t>
      </w:r>
    </w:p>
    <w:p>
      <w:pPr>
        <w:pStyle w:val="Heading3"/>
        <w:keepNext/>
      </w:pPr>
      <w:r>
        <w:t>FR-USER-01 - Quản lý người dùng</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64"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Go cung cấp list/block/unblock; Hono cung cấp create/update/password/delete; frontend có user table và modals.</w:t>
            </w:r>
          </w:p>
        </w:tc>
      </w:tr>
    </w:tbl>
    <w:p>
      <w:pPr>
        <w:spacing w:after="0"/>
      </w:pPr>
    </w:p>
    <w:p>
      <w:r>
        <w:rPr>
          <w:rFonts w:ascii="Calibri" w:hAnsi="Calibri"/>
          <w:i w:val="0"/>
        </w:rPr>
        <w:t>Admin phải có thể xem, tạo, cập nhật, khóa/mở khóa, đổi mật khẩu và xóa người dùng.</w:t>
      </w:r>
    </w:p>
    <w:p>
      <w:r>
        <w:rPr>
          <w:rFonts w:ascii="Calibri" w:hAnsi="Calibri"/>
          <w:b/>
          <w:color w:val="17365D"/>
        </w:rPr>
        <w:t>Tiêu chí nghiệm thu</w:t>
      </w:r>
    </w:p>
    <w:p>
      <w:pPr>
        <w:pStyle w:val="ListBullet"/>
      </w:pPr>
      <w:r>
        <w:t>Chỉ Admin thực hiện được.</w:t>
      </w:r>
    </w:p>
    <w:p>
      <w:pPr>
        <w:pStyle w:val="ListBullet"/>
      </w:pPr>
      <w:r>
        <w:t>Không tạo email/username trùng.</w:t>
      </w:r>
    </w:p>
    <w:p>
      <w:pPr>
        <w:pStyle w:val="ListBullet"/>
      </w:pPr>
      <w:r>
        <w:t>Khóa tài khoản cập nhật is_active/is_blocked.</w:t>
      </w:r>
    </w:p>
    <w:p>
      <w:pPr>
        <w:pStyle w:val="ListBullet"/>
      </w:pPr>
      <w:r>
        <w:t>Đổi mật khẩu cập nhật bản ghi credential.</w:t>
      </w:r>
    </w:p>
    <w:p>
      <w:pPr>
        <w:pStyle w:val="ListBullet"/>
      </w:pPr>
      <w:r>
        <w:t>Thao tác lỗi hiển thị thông báo có ý nghĩa.</w:t>
      </w:r>
    </w:p>
    <w:p>
      <w:r>
        <w:rPr>
          <w:rFonts w:ascii="Calibri" w:hAnsi="Calibri"/>
          <w:b/>
          <w:color w:val="B42318"/>
        </w:rPr>
        <w:t xml:space="preserve">Ghi chú/độ lệch hiện trạng: </w:t>
      </w:r>
      <w:r>
        <w:rPr>
          <w:rFonts w:ascii="Calibri" w:hAnsi="Calibri"/>
          <w:color w:val="1F2937"/>
        </w:rPr>
        <w:t>Cần kiểm thử hành vi đăng nhập của tài khoản bị khóa; Better Auth config chưa thể hiện hook chặn is_blocked.</w:t>
      </w:r>
    </w:p>
    <w:p>
      <w:pPr>
        <w:pStyle w:val="Heading3"/>
        <w:keepNext/>
      </w:pPr>
      <w:r>
        <w:t>FR-CUR-01 - Quản lý học kỳ và môn học</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64"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CRUD academic-terms/subjects trong Go router, repositories và frontend curriculum API.</w:t>
            </w:r>
          </w:p>
        </w:tc>
      </w:tr>
    </w:tbl>
    <w:p>
      <w:pPr>
        <w:spacing w:after="0"/>
      </w:pPr>
    </w:p>
    <w:p>
      <w:r>
        <w:rPr>
          <w:rFonts w:ascii="Calibri" w:hAnsi="Calibri"/>
          <w:i w:val="0"/>
        </w:rPr>
        <w:t>Admin phải có thể tạo, sửa, xóa học kỳ và môn học, đồng thời tra cứu danh mục để dùng trong bộ lọc và upload.</w:t>
      </w:r>
    </w:p>
    <w:p>
      <w:r>
        <w:rPr>
          <w:rFonts w:ascii="Calibri" w:hAnsi="Calibri"/>
          <w:b/>
          <w:color w:val="17365D"/>
        </w:rPr>
        <w:t>Tiêu chí nghiệm thu</w:t>
      </w:r>
    </w:p>
    <w:p>
      <w:pPr>
        <w:pStyle w:val="ListBullet"/>
      </w:pPr>
      <w:r>
        <w:t>Mã môn học duy nhất.</w:t>
      </w:r>
    </w:p>
    <w:p>
      <w:pPr>
        <w:pStyle w:val="ListBullet"/>
      </w:pPr>
      <w:r>
        <w:t>Môn học có thể liên kết học kỳ.</w:t>
      </w:r>
    </w:p>
    <w:p>
      <w:pPr>
        <w:pStyle w:val="ListBullet"/>
      </w:pPr>
      <w:r>
        <w:t>Danh mục cập nhật xuất hiện trong lookups.</w:t>
      </w:r>
    </w:p>
    <w:p>
      <w:pPr>
        <w:pStyle w:val="ListBullet"/>
      </w:pPr>
      <w:r>
        <w:t>Không xóa dữ liệu đang được tham chiếu nếu gây mất toàn vẹn.</w:t>
      </w:r>
    </w:p>
    <w:p>
      <w:pPr>
        <w:pStyle w:val="Heading3"/>
        <w:keepNext/>
      </w:pPr>
      <w:r>
        <w:t>FR-CUR-02 - Quản lý loại, nguồn và ngôn ngữ tài liệu</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64"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Có đầy đủ route, handler, repository và bảng document_types, document_sources, languages.</w:t>
            </w:r>
          </w:p>
        </w:tc>
      </w:tr>
    </w:tbl>
    <w:p>
      <w:pPr>
        <w:spacing w:after="0"/>
      </w:pPr>
    </w:p>
    <w:p>
      <w:r>
        <w:rPr>
          <w:rFonts w:ascii="Calibri" w:hAnsi="Calibri"/>
          <w:i w:val="0"/>
        </w:rPr>
        <w:t>Admin phải có thể CRUD loại tài liệu, nguồn tài liệu và ngôn ngữ.</w:t>
      </w:r>
    </w:p>
    <w:p>
      <w:r>
        <w:rPr>
          <w:rFonts w:ascii="Calibri" w:hAnsi="Calibri"/>
          <w:b/>
          <w:color w:val="17365D"/>
        </w:rPr>
        <w:t>Tiêu chí nghiệm thu</w:t>
      </w:r>
    </w:p>
    <w:p>
      <w:pPr>
        <w:pStyle w:val="ListBullet"/>
      </w:pPr>
      <w:r>
        <w:t>Giá trị code/name hợp lệ và không trùng theo ràng buộc DB.</w:t>
      </w:r>
    </w:p>
    <w:p>
      <w:pPr>
        <w:pStyle w:val="ListBullet"/>
      </w:pPr>
      <w:r>
        <w:t>Lookups phản ánh thay đổi.</w:t>
      </w:r>
    </w:p>
    <w:p>
      <w:pPr>
        <w:pStyle w:val="ListBullet"/>
      </w:pPr>
      <w:r>
        <w:t>Xóa dữ liệu đang dùng phải bị từ chối hoặc xử lý có kiểm soát.</w:t>
      </w:r>
    </w:p>
    <w:p>
      <w:pPr>
        <w:pStyle w:val="Heading3"/>
        <w:keepNext/>
      </w:pPr>
      <w:r>
        <w:t>FR-CUR-03 - Phân công giảng viên theo môn học</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64"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user_subjects, lecturer-subject repository, GET user-subjects và PUT lecturers/:id/subjects.</w:t>
            </w:r>
          </w:p>
        </w:tc>
      </w:tr>
    </w:tbl>
    <w:p>
      <w:pPr>
        <w:spacing w:after="0"/>
      </w:pPr>
    </w:p>
    <w:p>
      <w:r>
        <w:rPr>
          <w:rFonts w:ascii="Calibri" w:hAnsi="Calibri"/>
          <w:i w:val="0"/>
        </w:rPr>
        <w:t>Admin phải có thể xem và thay thế danh sách môn học được phân công cho từng Lecturer.</w:t>
      </w:r>
    </w:p>
    <w:p>
      <w:r>
        <w:rPr>
          <w:rFonts w:ascii="Calibri" w:hAnsi="Calibri"/>
          <w:b/>
          <w:color w:val="17365D"/>
        </w:rPr>
        <w:t>Tiêu chí nghiệm thu</w:t>
      </w:r>
    </w:p>
    <w:p>
      <w:pPr>
        <w:pStyle w:val="ListBullet"/>
      </w:pPr>
      <w:r>
        <w:t>Chỉ người dùng vai trò Lecturer được phân công.</w:t>
      </w:r>
    </w:p>
    <w:p>
      <w:pPr>
        <w:pStyle w:val="ListBullet"/>
      </w:pPr>
      <w:r>
        <w:t>Không tạo cặp trùng.</w:t>
      </w:r>
    </w:p>
    <w:p>
      <w:pPr>
        <w:pStyle w:val="ListBullet"/>
      </w:pPr>
      <w:r>
        <w:t>Thao tác thay thế có tính nhất quán.</w:t>
      </w:r>
    </w:p>
    <w:p>
      <w:pPr>
        <w:pStyle w:val="ListBullet"/>
      </w:pPr>
      <w:r>
        <w:t>Danh sách upload/lọc của Lecturer tôn trọng phân công.</w:t>
      </w:r>
    </w:p>
    <w:p>
      <w:r>
        <w:rPr>
          <w:rFonts w:ascii="Calibri" w:hAnsi="Calibri"/>
          <w:b/>
          <w:color w:val="B42318"/>
        </w:rPr>
        <w:t xml:space="preserve">Ghi chú/độ lệch hiện trạng: </w:t>
      </w:r>
      <w:r>
        <w:rPr>
          <w:rFonts w:ascii="Calibri" w:hAnsi="Calibri"/>
          <w:color w:val="1F2937"/>
        </w:rPr>
        <w:t>Cần test rõ việc chặn upload vào môn chưa được phân công.</w:t>
      </w:r>
    </w:p>
    <w:p>
      <w:pPr>
        <w:pStyle w:val="Heading2"/>
        <w:keepNext/>
      </w:pPr>
      <w:r>
        <w:t>5.3 Tài liệu và indexing</w:t>
      </w:r>
    </w:p>
    <w:p>
      <w:pPr>
        <w:pStyle w:val="Heading3"/>
        <w:keepNext/>
      </w:pPr>
      <w:r>
        <w:t>FR-DOC-01 - Upload tài liệu</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64"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POST /api/documents/upload, validation extension, S3 storage, upload job và UI upload.</w:t>
            </w:r>
          </w:p>
        </w:tc>
      </w:tr>
    </w:tbl>
    <w:p>
      <w:pPr>
        <w:spacing w:after="0"/>
      </w:pPr>
    </w:p>
    <w:p>
      <w:r>
        <w:rPr>
          <w:rFonts w:ascii="Calibri" w:hAnsi="Calibri"/>
          <w:i w:val="0"/>
        </w:rPr>
        <w:t>Lecturer phải có thể upload PDF, DOC, DOCX, PPT hoặc PPTX kèm metadata, visibility và tệp tối đa 50 MB.</w:t>
      </w:r>
    </w:p>
    <w:p>
      <w:r>
        <w:rPr>
          <w:rFonts w:ascii="Calibri" w:hAnsi="Calibri"/>
          <w:b/>
          <w:color w:val="17365D"/>
        </w:rPr>
        <w:t>Tiêu chí nghiệm thu</w:t>
      </w:r>
    </w:p>
    <w:p>
      <w:pPr>
        <w:pStyle w:val="ListBullet"/>
      </w:pPr>
      <w:r>
        <w:t>Thiếu tệp hoặc sai định dạng bị từ chối.</w:t>
      </w:r>
    </w:p>
    <w:p>
      <w:pPr>
        <w:pStyle w:val="ListBullet"/>
      </w:pPr>
      <w:r>
        <w:t>Tệp vượt MAX_FILE_SIZE bị từ chối.</w:t>
      </w:r>
    </w:p>
    <w:p>
      <w:pPr>
        <w:pStyle w:val="ListBullet"/>
      </w:pPr>
      <w:r>
        <w:t>Metadata được lưu cùng owner.</w:t>
      </w:r>
    </w:p>
    <w:p>
      <w:pPr>
        <w:pStyle w:val="ListBullet"/>
      </w:pPr>
      <w:r>
        <w:t>Upload thành công tạo document và job nền.</w:t>
      </w:r>
    </w:p>
    <w:p>
      <w:pPr>
        <w:pStyle w:val="ListBullet"/>
      </w:pPr>
      <w:r>
        <w:t>Lỗi S3 không để lại document mồ côi.</w:t>
      </w:r>
    </w:p>
    <w:p>
      <w:r>
        <w:rPr>
          <w:rFonts w:ascii="Calibri" w:hAnsi="Calibri"/>
          <w:b/>
          <w:color w:val="B42318"/>
        </w:rPr>
        <w:t xml:space="preserve">Ghi chú/độ lệch hiện trạng: </w:t>
      </w:r>
      <w:r>
        <w:rPr>
          <w:rFonts w:ascii="Calibri" w:hAnsi="Calibri"/>
          <w:color w:val="1F2937"/>
        </w:rPr>
        <w:t>Tài liệu định hướng cũ nói hỗ trợ TXT/MD, nhưng handler hiện chỉ chấp nhận PDF/DOC/DOCX/PPT/PPTX.</w:t>
      </w:r>
    </w:p>
    <w:p>
      <w:pPr>
        <w:pStyle w:val="Heading3"/>
        <w:keepNext/>
      </w:pPr>
      <w:r>
        <w:t>FR-DOC-02 - Lưu trữ tệp và kiểm tra trùng</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9A6700"/>
          </w:tcPr>
          <w:p>
            <w:pPr>
              <w:spacing w:after="40" w:line="264" w:lineRule="auto"/>
              <w:jc w:val="center"/>
            </w:pPr>
            <w:r>
              <w:rPr>
                <w:rFonts w:ascii="Calibri" w:hAnsi="Calibri"/>
                <w:b/>
                <w:color w:val="FFFFFF"/>
                <w:sz w:val="18"/>
              </w:rPr>
              <w:t>MỘT PHẦN</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Có S3FileStorage, checksum SHA-256, md5_hash và luồng mock S3 local.</w:t>
            </w:r>
          </w:p>
        </w:tc>
      </w:tr>
    </w:tbl>
    <w:p>
      <w:pPr>
        <w:spacing w:after="0"/>
      </w:pPr>
    </w:p>
    <w:p>
      <w:r>
        <w:rPr>
          <w:rFonts w:ascii="Calibri" w:hAnsi="Calibri"/>
          <w:i w:val="0"/>
        </w:rPr>
        <w:t>Hệ thống phải lưu tệp gốc an toàn, ghi checksum và ngăn upload trùng theo chính sách dự án.</w:t>
      </w:r>
    </w:p>
    <w:p>
      <w:r>
        <w:rPr>
          <w:rFonts w:ascii="Calibri" w:hAnsi="Calibri"/>
          <w:b/>
          <w:color w:val="17365D"/>
        </w:rPr>
        <w:t>Tiêu chí nghiệm thu</w:t>
      </w:r>
    </w:p>
    <w:p>
      <w:pPr>
        <w:pStyle w:val="ListBullet"/>
      </w:pPr>
      <w:r>
        <w:t>Tên tệp không được dùng trực tiếp để tạo đường dẫn nguy hiểm.</w:t>
      </w:r>
    </w:p>
    <w:p>
      <w:pPr>
        <w:pStyle w:val="ListBullet"/>
      </w:pPr>
      <w:r>
        <w:t>Checksum được ghi lại.</w:t>
      </w:r>
    </w:p>
    <w:p>
      <w:pPr>
        <w:pStyle w:val="ListBullet"/>
      </w:pPr>
      <w:r>
        <w:t>Tệp trùng được phát hiện theo MD5/checksum.</w:t>
      </w:r>
    </w:p>
    <w:p>
      <w:pPr>
        <w:pStyle w:val="ListBullet"/>
      </w:pPr>
      <w:r>
        <w:t>Xóa document xóa cả object storage liên quan.</w:t>
      </w:r>
    </w:p>
    <w:p>
      <w:r>
        <w:rPr>
          <w:rFonts w:ascii="Calibri" w:hAnsi="Calibri"/>
          <w:b/>
          <w:color w:val="B42318"/>
        </w:rPr>
        <w:t xml:space="preserve">Ghi chú/độ lệch hiện trạng: </w:t>
      </w:r>
      <w:r>
        <w:rPr>
          <w:rFonts w:ascii="Calibri" w:hAnsi="Calibri"/>
          <w:color w:val="1F2937"/>
        </w:rPr>
        <w:t>Chính sách trùng và hành vi local mock cần được kiểm thử tích hợp.</w:t>
      </w:r>
    </w:p>
    <w:p>
      <w:pPr>
        <w:pStyle w:val="Heading3"/>
        <w:keepNext/>
      </w:pPr>
      <w:r>
        <w:t>FR-IDX-01 - Trích xuất văn bản</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64"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Parser factory và parser PDF/DOCX/PPTX/TEXT cùng unit tests.</w:t>
            </w:r>
          </w:p>
        </w:tc>
      </w:tr>
    </w:tbl>
    <w:p>
      <w:pPr>
        <w:spacing w:after="0"/>
      </w:pPr>
    </w:p>
    <w:p>
      <w:r>
        <w:rPr>
          <w:rFonts w:ascii="Calibri" w:hAnsi="Calibri"/>
          <w:i w:val="0"/>
        </w:rPr>
        <w:t>Worker phải trích xuất văn bản từ PDF, DOCX, PPTX và văn bản thuần theo parser tương ứng, giữ thông tin trang/slide khi có.</w:t>
      </w:r>
    </w:p>
    <w:p>
      <w:r>
        <w:rPr>
          <w:rFonts w:ascii="Calibri" w:hAnsi="Calibri"/>
          <w:b/>
          <w:color w:val="17365D"/>
        </w:rPr>
        <w:t>Tiêu chí nghiệm thu</w:t>
      </w:r>
    </w:p>
    <w:p>
      <w:pPr>
        <w:pStyle w:val="ListBullet"/>
      </w:pPr>
      <w:r>
        <w:t>Tài liệu rỗng chuyển trạng thái lỗi.</w:t>
      </w:r>
    </w:p>
    <w:p>
      <w:pPr>
        <w:pStyle w:val="ListBullet"/>
      </w:pPr>
      <w:r>
        <w:t>UTF-8/null bytes được làm sạch.</w:t>
      </w:r>
    </w:p>
    <w:p>
      <w:pPr>
        <w:pStyle w:val="ListBullet"/>
      </w:pPr>
      <w:r>
        <w:t>Trang hoặc slide được gắn vào kết quả khi parser hỗ trợ.</w:t>
      </w:r>
    </w:p>
    <w:p>
      <w:pPr>
        <w:pStyle w:val="ListBullet"/>
      </w:pPr>
      <w:r>
        <w:t>Không OCR tài liệu ảnh scan.</w:t>
      </w:r>
    </w:p>
    <w:p>
      <w:r>
        <w:rPr>
          <w:rFonts w:ascii="Calibri" w:hAnsi="Calibri"/>
          <w:b/>
          <w:color w:val="B42318"/>
        </w:rPr>
        <w:t xml:space="preserve">Ghi chú/độ lệch hiện trạng: </w:t>
      </w:r>
      <w:r>
        <w:rPr>
          <w:rFonts w:ascii="Calibri" w:hAnsi="Calibri"/>
          <w:color w:val="1F2937"/>
        </w:rPr>
        <w:t>DOC/PPT kiểu cũ được upload cho phép nhưng parser factory cần được xác nhận có xử lý hoặc chuyển đổi.</w:t>
      </w:r>
    </w:p>
    <w:p>
      <w:pPr>
        <w:pStyle w:val="Heading3"/>
        <w:keepNext/>
      </w:pPr>
      <w:r>
        <w:t>FR-IDX-02 - Chunking tài liệu</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64"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TextChunker(500,100), recursive splitter, hashing và bộ unit tests.</w:t>
            </w:r>
          </w:p>
        </w:tc>
      </w:tr>
    </w:tbl>
    <w:p>
      <w:pPr>
        <w:spacing w:after="0"/>
      </w:pPr>
    </w:p>
    <w:p>
      <w:r>
        <w:rPr>
          <w:rFonts w:ascii="Calibri" w:hAnsi="Calibri"/>
          <w:i w:val="0"/>
        </w:rPr>
        <w:t>Hệ thống phải chia văn bản thành chunk khoảng 500 token với overlap 100 token, ưu tiên ranh giới ngữ nghĩa tự nhiên.</w:t>
      </w:r>
    </w:p>
    <w:p>
      <w:r>
        <w:rPr>
          <w:rFonts w:ascii="Calibri" w:hAnsi="Calibri"/>
          <w:b/>
          <w:color w:val="17365D"/>
        </w:rPr>
        <w:t>Tiêu chí nghiệm thu</w:t>
      </w:r>
    </w:p>
    <w:p>
      <w:pPr>
        <w:pStyle w:val="ListBullet"/>
      </w:pPr>
      <w:r>
        <w:t>Không tạo chunk rỗng.</w:t>
      </w:r>
    </w:p>
    <w:p>
      <w:pPr>
        <w:pStyle w:val="ListBullet"/>
      </w:pPr>
      <w:r>
        <w:t>Thứ tự chunk liên tục.</w:t>
      </w:r>
    </w:p>
    <w:p>
      <w:pPr>
        <w:pStyle w:val="ListBullet"/>
      </w:pPr>
      <w:r>
        <w:t>Overlap không vượt kích thước chunk.</w:t>
      </w:r>
    </w:p>
    <w:p>
      <w:pPr>
        <w:pStyle w:val="ListBullet"/>
      </w:pPr>
      <w:r>
        <w:t>Nội dung lớn được chia ổn định.</w:t>
      </w:r>
    </w:p>
    <w:p>
      <w:pPr>
        <w:pStyle w:val="ListBullet"/>
      </w:pPr>
      <w:r>
        <w:t>Hash hỗ trợ nhận diện nội dung trùng.</w:t>
      </w:r>
    </w:p>
    <w:p>
      <w:pPr>
        <w:pStyle w:val="Heading3"/>
        <w:keepNext/>
      </w:pPr>
      <w:r>
        <w:t>FR-IDX-03 - Sinh embedding và lưu pgvector</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64"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Embedding client yêu cầu outputDimensionality=3072; DB dùng vector(3072); batch 50 và retry/backoff.</w:t>
            </w:r>
          </w:p>
        </w:tc>
      </w:tr>
    </w:tbl>
    <w:p>
      <w:pPr>
        <w:spacing w:after="0"/>
      </w:pPr>
    </w:p>
    <w:p>
      <w:r>
        <w:rPr>
          <w:rFonts w:ascii="Calibri" w:hAnsi="Calibri"/>
          <w:i w:val="0"/>
        </w:rPr>
        <w:t>Worker phải sinh vector 3072 chiều bằng Gemini Embedding 2 theo batch và lưu vào pgvector.</w:t>
      </w:r>
    </w:p>
    <w:p>
      <w:r>
        <w:rPr>
          <w:rFonts w:ascii="Calibri" w:hAnsi="Calibri"/>
          <w:b/>
          <w:color w:val="17365D"/>
        </w:rPr>
        <w:t>Tiêu chí nghiệm thu</w:t>
      </w:r>
    </w:p>
    <w:p>
      <w:pPr>
        <w:pStyle w:val="ListBullet"/>
      </w:pPr>
      <w:r>
        <w:t>Mỗi chunk thành công có vector 3072 chiều.</w:t>
      </w:r>
    </w:p>
    <w:p>
      <w:pPr>
        <w:pStyle w:val="ListBullet"/>
      </w:pPr>
      <w:r>
        <w:t>Batch lỗi làm job thất bại có thông báo.</w:t>
      </w:r>
    </w:p>
    <w:p>
      <w:pPr>
        <w:pStyle w:val="ListBullet"/>
      </w:pPr>
      <w:r>
        <w:t>Rate limit được retry có backoff.</w:t>
      </w:r>
    </w:p>
    <w:p>
      <w:pPr>
        <w:pStyle w:val="ListBullet"/>
      </w:pPr>
      <w:r>
        <w:t>Không log API key hoặc vector thô.</w:t>
      </w:r>
    </w:p>
    <w:p>
      <w:r>
        <w:rPr>
          <w:rFonts w:ascii="Calibri" w:hAnsi="Calibri"/>
          <w:b/>
          <w:color w:val="B42318"/>
        </w:rPr>
        <w:t xml:space="preserve">Ghi chú/độ lệch hiện trạng: </w:t>
      </w:r>
      <w:r>
        <w:rPr>
          <w:rFonts w:ascii="Calibri" w:hAnsi="Calibri"/>
          <w:color w:val="1F2937"/>
        </w:rPr>
        <w:t>Tài liệu ERD/Architecture cũ ghi 768 chiều; code và schema hiện hành dùng 3072.</w:t>
      </w:r>
    </w:p>
    <w:p>
      <w:pPr>
        <w:pStyle w:val="Heading3"/>
        <w:keepNext/>
      </w:pPr>
      <w:r>
        <w:t>FR-IDX-04 - Theo dõi tiến độ indexing</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64"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upload_jobs, worker polling 5 giây, dashboard/my-documents trả active jobs.</w:t>
            </w:r>
          </w:p>
        </w:tc>
      </w:tr>
    </w:tbl>
    <w:p>
      <w:pPr>
        <w:spacing w:after="0"/>
      </w:pPr>
    </w:p>
    <w:p>
      <w:r>
        <w:rPr>
          <w:rFonts w:ascii="Calibri" w:hAnsi="Calibri"/>
          <w:i w:val="0"/>
        </w:rPr>
        <w:t>Hệ thống phải xử lý upload bất đồng bộ và cung cấp trạng thái, phần trăm, thông báo tiến độ cho Lecturer.</w:t>
      </w:r>
    </w:p>
    <w:p>
      <w:r>
        <w:rPr>
          <w:rFonts w:ascii="Calibri" w:hAnsi="Calibri"/>
          <w:b/>
          <w:color w:val="17365D"/>
        </w:rPr>
        <w:t>Tiêu chí nghiệm thu</w:t>
      </w:r>
    </w:p>
    <w:p>
      <w:pPr>
        <w:pStyle w:val="ListBullet"/>
      </w:pPr>
      <w:r>
        <w:t>Trạng thái đi qua pending/processing/done hoặc failed.</w:t>
      </w:r>
    </w:p>
    <w:p>
      <w:pPr>
        <w:pStyle w:val="ListBullet"/>
      </w:pPr>
      <w:r>
        <w:t>Progress từ 0 đến 100.</w:t>
      </w:r>
    </w:p>
    <w:p>
      <w:pPr>
        <w:pStyle w:val="ListBullet"/>
      </w:pPr>
      <w:r>
        <w:t>Lỗi cập nhật document status=error.</w:t>
      </w:r>
    </w:p>
    <w:p>
      <w:pPr>
        <w:pStyle w:val="ListBullet"/>
      </w:pPr>
      <w:r>
        <w:t>Job hoàn tất cập nhật tổng chunk/chapter.</w:t>
      </w:r>
    </w:p>
    <w:p>
      <w:pPr>
        <w:pStyle w:val="Heading3"/>
        <w:keepNext/>
      </w:pPr>
      <w:r>
        <w:t>FR-IDX-05 - Phân chương bằng AI</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64"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GeminiChapterSegmentationService, document_chapters và fallback một chương.</w:t>
            </w:r>
          </w:p>
        </w:tc>
      </w:tr>
    </w:tbl>
    <w:p>
      <w:pPr>
        <w:spacing w:after="0"/>
      </w:pPr>
    </w:p>
    <w:p>
      <w:r>
        <w:rPr>
          <w:rFonts w:ascii="Calibri" w:hAnsi="Calibri"/>
          <w:i w:val="0"/>
        </w:rPr>
        <w:t>Sau indexing, hệ thống phải tạo cấu trúc chương và tóm tắt tiếng Việt bằng Gemini, đồng thời có fallback khi API thất bại.</w:t>
      </w:r>
    </w:p>
    <w:p>
      <w:r>
        <w:rPr>
          <w:rFonts w:ascii="Calibri" w:hAnsi="Calibri"/>
          <w:b/>
          <w:color w:val="17365D"/>
        </w:rPr>
        <w:t>Tiêu chí nghiệm thu</w:t>
      </w:r>
    </w:p>
    <w:p>
      <w:pPr>
        <w:pStyle w:val="ListBullet"/>
      </w:pPr>
      <w:r>
        <w:t>Các khoảng chunk không chồng lấn ngoài ý muốn.</w:t>
      </w:r>
    </w:p>
    <w:p>
      <w:pPr>
        <w:pStyle w:val="ListBullet"/>
      </w:pPr>
      <w:r>
        <w:t>Mỗi chương có title/order/range.</w:t>
      </w:r>
    </w:p>
    <w:p>
      <w:pPr>
        <w:pStyle w:val="ListBullet"/>
      </w:pPr>
      <w:r>
        <w:t>Fallback vẫn cho phép đọc tài liệu.</w:t>
      </w:r>
    </w:p>
    <w:p>
      <w:pPr>
        <w:pStyle w:val="ListBullet"/>
      </w:pPr>
      <w:r>
        <w:t>Lỗi segmentation không làm mất chunks đã index.</w:t>
      </w:r>
    </w:p>
    <w:p>
      <w:pPr>
        <w:pStyle w:val="Heading3"/>
        <w:keepNext/>
      </w:pPr>
      <w:r>
        <w:t>FR-DOC-03 - Quản lý tài liệu của Lecturer</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64"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dashboard, my, edit, delete-view, delete routes và service/repository tương ứng.</w:t>
            </w:r>
          </w:p>
        </w:tc>
      </w:tr>
    </w:tbl>
    <w:p>
      <w:pPr>
        <w:spacing w:after="0"/>
      </w:pPr>
    </w:p>
    <w:p>
      <w:r>
        <w:rPr>
          <w:rFonts w:ascii="Calibri" w:hAnsi="Calibri"/>
          <w:i w:val="0"/>
        </w:rPr>
        <w:t>Lecturer phải xem dashboard, danh sách tài liệu cá nhân, sửa metadata, xem tác động xóa và xóa tài liệu thuộc sở hữu.</w:t>
      </w:r>
    </w:p>
    <w:p>
      <w:r>
        <w:rPr>
          <w:rFonts w:ascii="Calibri" w:hAnsi="Calibri"/>
          <w:b/>
          <w:color w:val="17365D"/>
        </w:rPr>
        <w:t>Tiêu chí nghiệm thu</w:t>
      </w:r>
    </w:p>
    <w:p>
      <w:pPr>
        <w:pStyle w:val="ListBullet"/>
      </w:pPr>
      <w:r>
        <w:t>Chỉ owner được sửa/xóa.</w:t>
      </w:r>
    </w:p>
    <w:p>
      <w:pPr>
        <w:pStyle w:val="ListBullet"/>
      </w:pPr>
      <w:r>
        <w:t>Xóa dọn file, chapter, chunk và job liên quan.</w:t>
      </w:r>
    </w:p>
    <w:p>
      <w:pPr>
        <w:pStyle w:val="ListBullet"/>
      </w:pPr>
      <w:r>
        <w:t>Edit kiểm tra UUID/visibility.</w:t>
      </w:r>
    </w:p>
    <w:p>
      <w:pPr>
        <w:pStyle w:val="ListBullet"/>
      </w:pPr>
      <w:r>
        <w:t>Dashboard tổng hợp document/file/chunk/job.</w:t>
      </w:r>
    </w:p>
    <w:p>
      <w:pPr>
        <w:pStyle w:val="Heading2"/>
        <w:keepNext/>
      </w:pPr>
      <w:r>
        <w:t>5.4 Khám phá và kiểm duyệt</w:t>
      </w:r>
    </w:p>
    <w:p>
      <w:pPr>
        <w:pStyle w:val="Heading3"/>
        <w:keepNext/>
      </w:pPr>
      <w:r>
        <w:t>FR-DISC-01 - Danh sách và tìm kiếm tài liệu</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64"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GET /documents có q, subject/type/language/source, sortBy, page/pageSize; UI shared documents gọi API nhưng có fallback mock.</w:t>
            </w:r>
          </w:p>
        </w:tc>
      </w:tr>
    </w:tbl>
    <w:p>
      <w:pPr>
        <w:spacing w:after="0"/>
      </w:pPr>
    </w:p>
    <w:p>
      <w:r>
        <w:rPr>
          <w:rFonts w:ascii="Calibri" w:hAnsi="Calibri"/>
          <w:i w:val="0"/>
        </w:rPr>
        <w:t>Student và Lecturer phải xem danh sách tài liệu được phép, tìm kiếm, lọc, sắp xếp và phân trang.</w:t>
      </w:r>
    </w:p>
    <w:p>
      <w:r>
        <w:rPr>
          <w:rFonts w:ascii="Calibri" w:hAnsi="Calibri"/>
          <w:b/>
          <w:color w:val="17365D"/>
        </w:rPr>
        <w:t>Tiêu chí nghiệm thu</w:t>
      </w:r>
    </w:p>
    <w:p>
      <w:pPr>
        <w:pStyle w:val="ListBullet"/>
      </w:pPr>
      <w:r>
        <w:t>Kết quả tôn trọng visibility/status.</w:t>
      </w:r>
    </w:p>
    <w:p>
      <w:pPr>
        <w:pStyle w:val="ListBullet"/>
      </w:pPr>
      <w:r>
        <w:t>Phân trang trả tổng số và tổng trang.</w:t>
      </w:r>
    </w:p>
    <w:p>
      <w:pPr>
        <w:pStyle w:val="ListBullet"/>
      </w:pPr>
      <w:r>
        <w:t>Bộ lọc có thể kết hợp.</w:t>
      </w:r>
    </w:p>
    <w:p>
      <w:pPr>
        <w:pStyle w:val="ListBullet"/>
      </w:pPr>
      <w:r>
        <w:t>Sắp xếp hỗ trợ title/date/views.</w:t>
      </w:r>
    </w:p>
    <w:p>
      <w:pPr>
        <w:pStyle w:val="ListBullet"/>
      </w:pPr>
      <w:r>
        <w:t>Không lộ private document của người khác.</w:t>
      </w:r>
    </w:p>
    <w:p>
      <w:r>
        <w:rPr>
          <w:rFonts w:ascii="Calibri" w:hAnsi="Calibri"/>
          <w:b/>
          <w:color w:val="B42318"/>
        </w:rPr>
        <w:t xml:space="preserve">Ghi chú/độ lệch hiện trạng: </w:t>
      </w:r>
      <w:r>
        <w:rPr>
          <w:rFonts w:ascii="Calibri" w:hAnsi="Calibri"/>
          <w:color w:val="1F2937"/>
        </w:rPr>
        <w:t>Một số view frontend vẫn chèn mock khi API rỗng hoặc lỗi.</w:t>
      </w:r>
    </w:p>
    <w:p>
      <w:pPr>
        <w:pStyle w:val="Heading3"/>
        <w:keepNext/>
      </w:pPr>
      <w:r>
        <w:t>FR-DISC-02 - Đọc chi tiết tài liệu</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64"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GET /documents/:slug với chunkPage/chunkPageSize; details DTO và UI document detail.</w:t>
            </w:r>
          </w:p>
        </w:tc>
      </w:tr>
    </w:tbl>
    <w:p>
      <w:pPr>
        <w:spacing w:after="0"/>
      </w:pPr>
    </w:p>
    <w:p>
      <w:r>
        <w:rPr>
          <w:rFonts w:ascii="Calibri" w:hAnsi="Calibri"/>
          <w:i w:val="0"/>
        </w:rPr>
        <w:t>Người dùng được phép phải xem metadata, file, chương và nội dung chunk theo trang bằng slug.</w:t>
      </w:r>
    </w:p>
    <w:p>
      <w:r>
        <w:rPr>
          <w:rFonts w:ascii="Calibri" w:hAnsi="Calibri"/>
          <w:b/>
          <w:color w:val="17365D"/>
        </w:rPr>
        <w:t>Tiêu chí nghiệm thu</w:t>
      </w:r>
    </w:p>
    <w:p>
      <w:pPr>
        <w:pStyle w:val="ListBullet"/>
      </w:pPr>
      <w:r>
        <w:t>Slug không tồn tại trả 404.</w:t>
      </w:r>
    </w:p>
    <w:p>
      <w:pPr>
        <w:pStyle w:val="ListBullet"/>
      </w:pPr>
      <w:r>
        <w:t>Không đủ quyền trả 403.</w:t>
      </w:r>
    </w:p>
    <w:p>
      <w:pPr>
        <w:pStyle w:val="ListBullet"/>
      </w:pPr>
      <w:r>
        <w:t>Chunk được sắp theo thứ tự.</w:t>
      </w:r>
    </w:p>
    <w:p>
      <w:pPr>
        <w:pStyle w:val="ListBullet"/>
      </w:pPr>
      <w:r>
        <w:t>Lượt xem chỉ tăng theo quy tắc.</w:t>
      </w:r>
    </w:p>
    <w:p>
      <w:pPr>
        <w:pStyle w:val="ListBullet"/>
      </w:pPr>
      <w:r>
        <w:t>Nội dung dài được phân trang 8-10 chunk/trang.</w:t>
      </w:r>
    </w:p>
    <w:p>
      <w:pPr>
        <w:pStyle w:val="Heading3"/>
        <w:keepNext/>
      </w:pPr>
      <w:r>
        <w:t>FR-DISC-03 - Bookmark tài liệu</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B42318"/>
          </w:tcPr>
          <w:p>
            <w:pPr>
              <w:spacing w:after="40" w:line="264" w:lineRule="auto"/>
              <w:jc w:val="center"/>
            </w:pPr>
            <w:r>
              <w:rPr>
                <w:rFonts w:ascii="Calibri" w:hAnsi="Calibri"/>
                <w:b/>
                <w:color w:val="FFFFFF"/>
                <w:sz w:val="18"/>
              </w:rPr>
              <w:t>CHƯA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Schema có user_bookmarks nhưng không tìm thấy repository, API hoặc UI tích hợp hoàn chỉnh.</w:t>
            </w:r>
          </w:p>
        </w:tc>
      </w:tr>
    </w:tbl>
    <w:p>
      <w:pPr>
        <w:spacing w:after="0"/>
      </w:pPr>
    </w:p>
    <w:p>
      <w:r>
        <w:rPr>
          <w:rFonts w:ascii="Calibri" w:hAnsi="Calibri"/>
          <w:i w:val="0"/>
        </w:rPr>
        <w:t>Student và Lecturer phải có thể đánh dấu/bỏ đánh dấu tài liệu và xem danh sách bookmark cá nhân.</w:t>
      </w:r>
    </w:p>
    <w:p>
      <w:r>
        <w:rPr>
          <w:rFonts w:ascii="Calibri" w:hAnsi="Calibri"/>
          <w:b/>
          <w:color w:val="17365D"/>
        </w:rPr>
        <w:t>Tiêu chí nghiệm thu</w:t>
      </w:r>
    </w:p>
    <w:p>
      <w:pPr>
        <w:pStyle w:val="ListBullet"/>
      </w:pPr>
      <w:r>
        <w:t>Bookmark là duy nhất theo user-document.</w:t>
      </w:r>
    </w:p>
    <w:p>
      <w:pPr>
        <w:pStyle w:val="ListBullet"/>
      </w:pPr>
      <w:r>
        <w:t>Chỉ tài liệu người dùng được xem mới bookmark được.</w:t>
      </w:r>
    </w:p>
    <w:p>
      <w:pPr>
        <w:pStyle w:val="ListBullet"/>
      </w:pPr>
      <w:r>
        <w:t>Xóa tài liệu tự dọn bookmark.</w:t>
      </w:r>
    </w:p>
    <w:p>
      <w:pPr>
        <w:pStyle w:val="ListBullet"/>
      </w:pPr>
      <w:r>
        <w:t>Danh sách bookmark có phân trang.</w:t>
      </w:r>
    </w:p>
    <w:p>
      <w:pPr>
        <w:pStyle w:val="Heading3"/>
        <w:keepNext/>
      </w:pPr>
      <w:r>
        <w:t>FR-MOD-01 - Báo cáo tài liệu</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64"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POST /documents/:slug/report, document_reports và moderation API.</w:t>
            </w:r>
          </w:p>
        </w:tc>
      </w:tr>
    </w:tbl>
    <w:p>
      <w:pPr>
        <w:spacing w:after="0"/>
      </w:pPr>
    </w:p>
    <w:p>
      <w:r>
        <w:rPr>
          <w:rFonts w:ascii="Calibri" w:hAnsi="Calibri"/>
          <w:i w:val="0"/>
        </w:rPr>
        <w:t>Student và Lecturer phải có thể gửi báo cáo vi phạm đối với tài liệu đang xem.</w:t>
      </w:r>
    </w:p>
    <w:p>
      <w:r>
        <w:rPr>
          <w:rFonts w:ascii="Calibri" w:hAnsi="Calibri"/>
          <w:b/>
          <w:color w:val="17365D"/>
        </w:rPr>
        <w:t>Tiêu chí nghiệm thu</w:t>
      </w:r>
    </w:p>
    <w:p>
      <w:pPr>
        <w:pStyle w:val="ListBullet"/>
      </w:pPr>
      <w:r>
        <w:t>Reason bắt buộc.</w:t>
      </w:r>
    </w:p>
    <w:p>
      <w:pPr>
        <w:pStyle w:val="ListBullet"/>
      </w:pPr>
      <w:r>
        <w:t>Reporter được lấy từ JWT.</w:t>
      </w:r>
    </w:p>
    <w:p>
      <w:pPr>
        <w:pStyle w:val="ListBullet"/>
      </w:pPr>
      <w:r>
        <w:t>Báo cáo lưu trạng thái pending.</w:t>
      </w:r>
    </w:p>
    <w:p>
      <w:pPr>
        <w:pStyle w:val="ListBullet"/>
      </w:pPr>
      <w:r>
        <w:t>Không cho báo cáo tài liệu không tồn tại/không được xem.</w:t>
      </w:r>
    </w:p>
    <w:p>
      <w:pPr>
        <w:pStyle w:val="Heading3"/>
        <w:keepNext/>
      </w:pPr>
      <w:r>
        <w:t>FR-MOD-02 - Duyệt và xử lý tài liệu</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64"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Admin document/report routes, service và UI moderation/documents.</w:t>
            </w:r>
          </w:p>
        </w:tc>
      </w:tr>
    </w:tbl>
    <w:p>
      <w:pPr>
        <w:spacing w:after="0"/>
      </w:pPr>
    </w:p>
    <w:p>
      <w:r>
        <w:rPr>
          <w:rFonts w:ascii="Calibri" w:hAnsi="Calibri"/>
          <w:i w:val="0"/>
        </w:rPr>
        <w:t>Admin phải xem toàn bộ tài liệu, approve, reject hoặc xóa và xử lý báo cáo bằng ignore/delete.</w:t>
      </w:r>
    </w:p>
    <w:p>
      <w:r>
        <w:rPr>
          <w:rFonts w:ascii="Calibri" w:hAnsi="Calibri"/>
          <w:b/>
          <w:color w:val="17365D"/>
        </w:rPr>
        <w:t>Tiêu chí nghiệm thu</w:t>
      </w:r>
    </w:p>
    <w:p>
      <w:pPr>
        <w:pStyle w:val="ListBullet"/>
      </w:pPr>
      <w:r>
        <w:t>Chỉ Admin thực hiện được.</w:t>
      </w:r>
    </w:p>
    <w:p>
      <w:pPr>
        <w:pStyle w:val="ListBullet"/>
      </w:pPr>
      <w:r>
        <w:t>Approve cập nhật approved_at.</w:t>
      </w:r>
    </w:p>
    <w:p>
      <w:pPr>
        <w:pStyle w:val="ListBullet"/>
      </w:pPr>
      <w:r>
        <w:t>Reject cập nhật status.</w:t>
      </w:r>
    </w:p>
    <w:p>
      <w:pPr>
        <w:pStyle w:val="ListBullet"/>
      </w:pPr>
      <w:r>
        <w:t>Delete dọn tài nguyên.</w:t>
      </w:r>
    </w:p>
    <w:p>
      <w:pPr>
        <w:pStyle w:val="ListBullet"/>
      </w:pPr>
      <w:r>
        <w:t>Resolve report ghi nhận kết quả.</w:t>
      </w:r>
    </w:p>
    <w:p>
      <w:r>
        <w:rPr>
          <w:rFonts w:ascii="Calibri" w:hAnsi="Calibri"/>
          <w:b/>
          <w:color w:val="B42318"/>
        </w:rPr>
        <w:t xml:space="preserve">Ghi chú/độ lệch hiện trạng: </w:t>
      </w:r>
      <w:r>
        <w:rPr>
          <w:rFonts w:ascii="Calibri" w:hAnsi="Calibri"/>
          <w:color w:val="1F2937"/>
        </w:rPr>
        <w:t>Frontend dùng mock fallback khi API lỗi; audit log cho thao tác quản trị cần xác nhận đầy đủ.</w:t>
      </w:r>
    </w:p>
    <w:p>
      <w:pPr>
        <w:pStyle w:val="Heading2"/>
        <w:keepNext/>
      </w:pPr>
      <w:r>
        <w:t>5.5 Chat và RAG</w:t>
      </w:r>
    </w:p>
    <w:p>
      <w:pPr>
        <w:pStyle w:val="Heading3"/>
        <w:keepNext/>
      </w:pPr>
      <w:r>
        <w:t>FR-CHAT-01 - Tạo và quản lý phiên chat</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6941C6"/>
          </w:tcPr>
          <w:p>
            <w:pPr>
              <w:spacing w:after="40" w:line="264" w:lineRule="auto"/>
              <w:jc w:val="center"/>
            </w:pPr>
            <w:r>
              <w:rPr>
                <w:rFonts w:ascii="Calibri" w:hAnsi="Calibri"/>
                <w:b/>
                <w:color w:val="FFFFFF"/>
                <w:sz w:val="18"/>
              </w:rPr>
              <w:t>UI PROTOTYPE</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UI sessions và sessions-store cục bộ; không có bảng chat_sessions/messages trong schema hiện hành và không có Go chat routes.</w:t>
            </w:r>
          </w:p>
        </w:tc>
      </w:tr>
    </w:tbl>
    <w:p>
      <w:pPr>
        <w:spacing w:after="0"/>
      </w:pPr>
    </w:p>
    <w:p>
      <w:r>
        <w:rPr>
          <w:rFonts w:ascii="Calibri" w:hAnsi="Calibri"/>
          <w:i w:val="0"/>
        </w:rPr>
        <w:t>Người dùng phải tạo, đổi tên, đánh dấu sao, kết thúc, xóa và xem lịch sử phiên chat của chính mình.</w:t>
      </w:r>
    </w:p>
    <w:p>
      <w:r>
        <w:rPr>
          <w:rFonts w:ascii="Calibri" w:hAnsi="Calibri"/>
          <w:b/>
          <w:color w:val="17365D"/>
        </w:rPr>
        <w:t>Tiêu chí nghiệm thu</w:t>
      </w:r>
    </w:p>
    <w:p>
      <w:pPr>
        <w:pStyle w:val="ListBullet"/>
      </w:pPr>
      <w:r>
        <w:t>Phiên gắn với user và môn học.</w:t>
      </w:r>
    </w:p>
    <w:p>
      <w:pPr>
        <w:pStyle w:val="ListBullet"/>
      </w:pPr>
      <w:r>
        <w:t>Người dùng chỉ thấy phiên của mình.</w:t>
      </w:r>
    </w:p>
    <w:p>
      <w:pPr>
        <w:pStyle w:val="ListBullet"/>
      </w:pPr>
      <w:r>
        <w:t>Lịch sử bền vững sau reload/đăng nhập lại.</w:t>
      </w:r>
    </w:p>
    <w:p>
      <w:pPr>
        <w:pStyle w:val="ListBullet"/>
      </w:pPr>
      <w:r>
        <w:t>Xóa phiên yêu cầu xác nhận.</w:t>
      </w:r>
    </w:p>
    <w:p>
      <w:pPr>
        <w:pStyle w:val="ListBullet"/>
      </w:pPr>
      <w:r>
        <w:t>Danh sách hỗ trợ tìm kiếm và lọc starred/status.</w:t>
      </w:r>
    </w:p>
    <w:p>
      <w:pPr>
        <w:pStyle w:val="Heading3"/>
        <w:keepNext/>
      </w:pPr>
      <w:r>
        <w:t>FR-RAG-01 - Truy xuất ngữ nghĩa</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B42318"/>
          </w:tcPr>
          <w:p>
            <w:pPr>
              <w:spacing w:after="40" w:line="264" w:lineRule="auto"/>
              <w:jc w:val="center"/>
            </w:pPr>
            <w:r>
              <w:rPr>
                <w:rFonts w:ascii="Calibri" w:hAnsi="Calibri"/>
                <w:b/>
                <w:color w:val="FFFFFF"/>
                <w:sz w:val="18"/>
              </w:rPr>
              <w:t>CHƯA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Có embedding và vector storage cho indexing, nhưng chunk repository chưa có semantic search và router không có query/chat endpoint.</w:t>
            </w:r>
          </w:p>
        </w:tc>
      </w:tr>
    </w:tbl>
    <w:p>
      <w:pPr>
        <w:spacing w:after="0"/>
      </w:pPr>
    </w:p>
    <w:p>
      <w:r>
        <w:rPr>
          <w:rFonts w:ascii="Calibri" w:hAnsi="Calibri"/>
          <w:i w:val="0"/>
        </w:rPr>
        <w:t>Khi nhận câu hỏi, hệ thống phải embed truy vấn và tìm top-K chunk liên quan bằng cosine similarity trong phạm vi môn/tài liệu người dùng chọn.</w:t>
      </w:r>
    </w:p>
    <w:p>
      <w:r>
        <w:rPr>
          <w:rFonts w:ascii="Calibri" w:hAnsi="Calibri"/>
          <w:b/>
          <w:color w:val="17365D"/>
        </w:rPr>
        <w:t>Tiêu chí nghiệm thu</w:t>
      </w:r>
    </w:p>
    <w:p>
      <w:pPr>
        <w:pStyle w:val="ListBullet"/>
      </w:pPr>
      <w:r>
        <w:t>Chỉ tìm trong tài liệu completed/approved và người dùng được phép xem.</w:t>
      </w:r>
    </w:p>
    <w:p>
      <w:pPr>
        <w:pStyle w:val="ListBullet"/>
      </w:pPr>
      <w:r>
        <w:t>Hỗ trợ lọc subject/document IDs.</w:t>
      </w:r>
    </w:p>
    <w:p>
      <w:pPr>
        <w:pStyle w:val="ListBullet"/>
      </w:pPr>
      <w:r>
        <w:t>Trả score và metadata nguồn.</w:t>
      </w:r>
    </w:p>
    <w:p>
      <w:pPr>
        <w:pStyle w:val="ListBullet"/>
      </w:pPr>
      <w:r>
        <w:t>Ngưỡng thấp dẫn đến out-of-scope.</w:t>
      </w:r>
    </w:p>
    <w:p>
      <w:pPr>
        <w:pStyle w:val="ListBullet"/>
      </w:pPr>
      <w:r>
        <w:t>Truy vấn được bảo vệ bởi JWT.</w:t>
      </w:r>
    </w:p>
    <w:p>
      <w:pPr>
        <w:pStyle w:val="Heading3"/>
        <w:keepNext/>
      </w:pPr>
      <w:r>
        <w:t>FR-RAG-02 - Sinh câu trả lời có căn cứ</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B42318"/>
          </w:tcPr>
          <w:p>
            <w:pPr>
              <w:spacing w:after="40" w:line="264" w:lineRule="auto"/>
              <w:jc w:val="center"/>
            </w:pPr>
            <w:r>
              <w:rPr>
                <w:rFonts w:ascii="Calibri" w:hAnsi="Calibri"/>
                <w:b/>
                <w:color w:val="FFFFFF"/>
                <w:sz w:val="18"/>
              </w:rPr>
              <w:t>CHƯA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Có system prompt và Gemini dùng cho phân chương, nhưng không có chat use case/LLM client/handler thực tế.</w:t>
            </w:r>
          </w:p>
        </w:tc>
      </w:tr>
    </w:tbl>
    <w:p>
      <w:pPr>
        <w:spacing w:after="0"/>
      </w:pPr>
    </w:p>
    <w:p>
      <w:r>
        <w:rPr>
          <w:rFonts w:ascii="Calibri" w:hAnsi="Calibri"/>
          <w:i w:val="0"/>
        </w:rPr>
        <w:t>Hệ thống phải gửi câu hỏi, lịch sử hội thoại giới hạn và context truy xuất đến Gemini LLM để sinh câu trả lời chỉ dựa trên nguồn.</w:t>
      </w:r>
    </w:p>
    <w:p>
      <w:r>
        <w:rPr>
          <w:rFonts w:ascii="Calibri" w:hAnsi="Calibri"/>
          <w:b/>
          <w:color w:val="17365D"/>
        </w:rPr>
        <w:t>Tiêu chí nghiệm thu</w:t>
      </w:r>
    </w:p>
    <w:p>
      <w:pPr>
        <w:pStyle w:val="ListBullet"/>
      </w:pPr>
      <w:r>
        <w:t>Prompt chống bịa đặt và prompt injection cơ bản.</w:t>
      </w:r>
    </w:p>
    <w:p>
      <w:pPr>
        <w:pStyle w:val="ListBullet"/>
      </w:pPr>
      <w:r>
        <w:t>Không đủ context phải từ chối có kiểm soát.</w:t>
      </w:r>
    </w:p>
    <w:p>
      <w:pPr>
        <w:pStyle w:val="ListBullet"/>
      </w:pPr>
      <w:r>
        <w:t>Câu trả lời giữ ngôn ngữ người dùng khi phù hợp.</w:t>
      </w:r>
    </w:p>
    <w:p>
      <w:pPr>
        <w:pStyle w:val="ListBullet"/>
      </w:pPr>
      <w:r>
        <w:t>Không đưa API key/secret vào prompt.</w:t>
      </w:r>
    </w:p>
    <w:p>
      <w:pPr>
        <w:pStyle w:val="ListBullet"/>
      </w:pPr>
      <w:r>
        <w:t>Lỗi Gemini trả thông báo có thể thử lại.</w:t>
      </w:r>
    </w:p>
    <w:p>
      <w:pPr>
        <w:pStyle w:val="Heading3"/>
        <w:keepNext/>
      </w:pPr>
      <w:r>
        <w:t>FR-RAG-03 - Trích dẫn nguồn</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6941C6"/>
          </w:tcPr>
          <w:p>
            <w:pPr>
              <w:spacing w:after="40" w:line="264" w:lineRule="auto"/>
              <w:jc w:val="center"/>
            </w:pPr>
            <w:r>
              <w:rPr>
                <w:rFonts w:ascii="Calibri" w:hAnsi="Calibri"/>
                <w:b/>
                <w:color w:val="FFFFFF"/>
                <w:sz w:val="18"/>
              </w:rPr>
              <w:t>UI PROTOTYPE</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UI hiển thị citation card mock; chưa có message_citations schema/API trong DB hiện hành.</w:t>
            </w:r>
          </w:p>
        </w:tc>
      </w:tr>
    </w:tbl>
    <w:p>
      <w:pPr>
        <w:spacing w:after="0"/>
      </w:pPr>
    </w:p>
    <w:p>
      <w:r>
        <w:rPr>
          <w:rFonts w:ascii="Calibri" w:hAnsi="Calibri"/>
          <w:i w:val="0"/>
        </w:rPr>
        <w:t>Mỗi câu trả lời có căn cứ phải kèm trích dẫn tới tài liệu, chương/trang/slide, excerpt và relevance score.</w:t>
      </w:r>
    </w:p>
    <w:p>
      <w:r>
        <w:rPr>
          <w:rFonts w:ascii="Calibri" w:hAnsi="Calibri"/>
          <w:b/>
          <w:color w:val="17365D"/>
        </w:rPr>
        <w:t>Tiêu chí nghiệm thu</w:t>
      </w:r>
    </w:p>
    <w:p>
      <w:pPr>
        <w:pStyle w:val="ListBullet"/>
      </w:pPr>
      <w:r>
        <w:t>Citation ánh xạ đến chunk thực.</w:t>
      </w:r>
    </w:p>
    <w:p>
      <w:pPr>
        <w:pStyle w:val="ListBullet"/>
      </w:pPr>
      <w:r>
        <w:t>Nhấp citation mở đoạn nguồn chính xác.</w:t>
      </w:r>
    </w:p>
    <w:p>
      <w:pPr>
        <w:pStyle w:val="ListBullet"/>
      </w:pPr>
      <w:r>
        <w:t>Không trích dẫn tài liệu người dùng không được xem.</w:t>
      </w:r>
    </w:p>
    <w:p>
      <w:pPr>
        <w:pStyle w:val="ListBullet"/>
      </w:pPr>
      <w:r>
        <w:t>Citation vẫn tồn tại cùng lịch sử chat.</w:t>
      </w:r>
    </w:p>
    <w:p>
      <w:pPr>
        <w:pStyle w:val="Heading3"/>
        <w:keepNext/>
      </w:pPr>
      <w:r>
        <w:t>FR-RAG-04 - Phản hồi streaming và điều khiển chat</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6941C6"/>
          </w:tcPr>
          <w:p>
            <w:pPr>
              <w:spacing w:after="40" w:line="264" w:lineRule="auto"/>
              <w:jc w:val="center"/>
            </w:pPr>
            <w:r>
              <w:rPr>
                <w:rFonts w:ascii="Calibri" w:hAnsi="Calibri"/>
                <w:b/>
                <w:color w:val="FFFFFF"/>
                <w:sz w:val="18"/>
              </w:rPr>
              <w:t>UI PROTOTYPE</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Có typing simulation, copy/regenerate/feedback controls trong UI; không có streaming transport hoặc API feedback.</w:t>
            </w:r>
          </w:p>
        </w:tc>
      </w:tr>
    </w:tbl>
    <w:p>
      <w:pPr>
        <w:spacing w:after="0"/>
      </w:pPr>
    </w:p>
    <w:p>
      <w:r>
        <w:rPr>
          <w:rFonts w:ascii="Calibri" w:hAnsi="Calibri"/>
          <w:i w:val="0"/>
        </w:rPr>
        <w:t>Frontend phải hiển thị trạng thái đang sinh, tự cuộn có kiểm soát, cho phép copy, regenerate và feedback.</w:t>
      </w:r>
    </w:p>
    <w:p>
      <w:r>
        <w:rPr>
          <w:rFonts w:ascii="Calibri" w:hAnsi="Calibri"/>
          <w:b/>
          <w:color w:val="17365D"/>
        </w:rPr>
        <w:t>Tiêu chí nghiệm thu</w:t>
      </w:r>
    </w:p>
    <w:p>
      <w:pPr>
        <w:pStyle w:val="ListBullet"/>
      </w:pPr>
      <w:r>
        <w:t>Loading rõ ràng.</w:t>
      </w:r>
    </w:p>
    <w:p>
      <w:pPr>
        <w:pStyle w:val="ListBullet"/>
      </w:pPr>
      <w:r>
        <w:t>Không gửi lặp khi đang xử lý.</w:t>
      </w:r>
    </w:p>
    <w:p>
      <w:pPr>
        <w:pStyle w:val="ListBullet"/>
      </w:pPr>
      <w:r>
        <w:t>Người dùng có thể dừng auto-scroll.</w:t>
      </w:r>
    </w:p>
    <w:p>
      <w:pPr>
        <w:pStyle w:val="ListBullet"/>
      </w:pPr>
      <w:r>
        <w:t>Copy sao chép đúng nội dung.</w:t>
      </w:r>
    </w:p>
    <w:p>
      <w:pPr>
        <w:pStyle w:val="ListBullet"/>
      </w:pPr>
      <w:r>
        <w:t>Regenerate tạo phiên bản mới có truy vết.</w:t>
      </w:r>
    </w:p>
    <w:p>
      <w:pPr>
        <w:pStyle w:val="ListBullet"/>
      </w:pPr>
      <w:r>
        <w:t>Feedback được lưu.</w:t>
      </w:r>
    </w:p>
    <w:p>
      <w:pPr>
        <w:pStyle w:val="Heading2"/>
        <w:keepNext/>
      </w:pPr>
      <w:r>
        <w:t>5.6 Quiz và practice</w:t>
      </w:r>
    </w:p>
    <w:p>
      <w:pPr>
        <w:pStyle w:val="Heading3"/>
        <w:keepNext/>
      </w:pPr>
      <w:r>
        <w:t>FR-QUIZ-01 - Sinh quiz từ tài liệu</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6941C6"/>
          </w:tcPr>
          <w:p>
            <w:pPr>
              <w:spacing w:after="40" w:line="264" w:lineRule="auto"/>
              <w:jc w:val="center"/>
            </w:pPr>
            <w:r>
              <w:rPr>
                <w:rFonts w:ascii="Calibri" w:hAnsi="Calibri"/>
                <w:b/>
                <w:color w:val="FFFFFF"/>
                <w:sz w:val="18"/>
              </w:rPr>
              <w:t>UI PROTOTYPE</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Có create quiz/practice UI và mock generator; không có quiz schema/API/backend.</w:t>
            </w:r>
          </w:p>
        </w:tc>
      </w:tr>
    </w:tbl>
    <w:p>
      <w:pPr>
        <w:spacing w:after="0"/>
      </w:pPr>
    </w:p>
    <w:p>
      <w:r>
        <w:rPr>
          <w:rFonts w:ascii="Calibri" w:hAnsi="Calibri"/>
          <w:i w:val="0"/>
        </w:rPr>
        <w:t>Lecturer phải chọn môn/tài liệu, số câu, độ khó và yêu cầu AI tạo quiz có đáp án để duyệt trước khi công khai.</w:t>
      </w:r>
    </w:p>
    <w:p>
      <w:r>
        <w:rPr>
          <w:rFonts w:ascii="Calibri" w:hAnsi="Calibri"/>
          <w:b/>
          <w:color w:val="17365D"/>
        </w:rPr>
        <w:t>Tiêu chí nghiệm thu</w:t>
      </w:r>
    </w:p>
    <w:p>
      <w:pPr>
        <w:pStyle w:val="ListBullet"/>
      </w:pPr>
      <w:r>
        <w:t>Câu hỏi chỉ dựa trên tài liệu được chọn.</w:t>
      </w:r>
    </w:p>
    <w:p>
      <w:pPr>
        <w:pStyle w:val="ListBullet"/>
      </w:pPr>
      <w:r>
        <w:t>Mỗi câu có đáp án đúng và giải thích/citation.</w:t>
      </w:r>
    </w:p>
    <w:p>
      <w:pPr>
        <w:pStyle w:val="ListBullet"/>
      </w:pPr>
      <w:r>
        <w:t>Lecturer sửa/xóa câu trước publish.</w:t>
      </w:r>
    </w:p>
    <w:p>
      <w:pPr>
        <w:pStyle w:val="ListBullet"/>
      </w:pPr>
      <w:r>
        <w:t>Quiz có thời lượng, phạm vi và trạng thái.</w:t>
      </w:r>
    </w:p>
    <w:p>
      <w:pPr>
        <w:pStyle w:val="ListBullet"/>
      </w:pPr>
      <w:r>
        <w:t>Không publish quiz rỗng.</w:t>
      </w:r>
    </w:p>
    <w:p>
      <w:pPr>
        <w:pStyle w:val="Heading3"/>
        <w:keepNext/>
      </w:pPr>
      <w:r>
        <w:t>FR-QUIZ-02 - Làm bài và chấm quiz</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6941C6"/>
          </w:tcPr>
          <w:p>
            <w:pPr>
              <w:spacing w:after="40" w:line="264" w:lineRule="auto"/>
              <w:jc w:val="center"/>
            </w:pPr>
            <w:r>
              <w:rPr>
                <w:rFonts w:ascii="Calibri" w:hAnsi="Calibri"/>
                <w:b/>
                <w:color w:val="FFFFFF"/>
                <w:sz w:val="18"/>
              </w:rPr>
              <w:t>UI PROTOTYPE</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useQuiz chấm điểm trên state mock; không có persistence hoặc API.</w:t>
            </w:r>
          </w:p>
        </w:tc>
      </w:tr>
    </w:tbl>
    <w:p>
      <w:pPr>
        <w:spacing w:after="0"/>
      </w:pPr>
    </w:p>
    <w:p>
      <w:r>
        <w:rPr>
          <w:rFonts w:ascii="Calibri" w:hAnsi="Calibri"/>
          <w:i w:val="0"/>
        </w:rPr>
        <w:t>Student phải xem quiz được giao, làm bài trong thời gian quy định, nộp bài và xem kết quả theo chính sách.</w:t>
      </w:r>
    </w:p>
    <w:p>
      <w:r>
        <w:rPr>
          <w:rFonts w:ascii="Calibri" w:hAnsi="Calibri"/>
          <w:b/>
          <w:color w:val="17365D"/>
        </w:rPr>
        <w:t>Tiêu chí nghiệm thu</w:t>
      </w:r>
    </w:p>
    <w:p>
      <w:pPr>
        <w:pStyle w:val="ListBullet"/>
      </w:pPr>
      <w:r>
        <w:t>Đáp án được lưu an toàn.</w:t>
      </w:r>
    </w:p>
    <w:p>
      <w:pPr>
        <w:pStyle w:val="ListBullet"/>
      </w:pPr>
      <w:r>
        <w:t>Hết giờ tự nộp.</w:t>
      </w:r>
    </w:p>
    <w:p>
      <w:pPr>
        <w:pStyle w:val="ListBullet"/>
      </w:pPr>
      <w:r>
        <w:t>Mỗi attempt được ghi nhận.</w:t>
      </w:r>
    </w:p>
    <w:p>
      <w:pPr>
        <w:pStyle w:val="ListBullet"/>
      </w:pPr>
      <w:r>
        <w:t>Điểm được tính nhất quán.</w:t>
      </w:r>
    </w:p>
    <w:p>
      <w:pPr>
        <w:pStyle w:val="ListBullet"/>
      </w:pPr>
      <w:r>
        <w:t>Không lộ đáp án trước khi nộp.</w:t>
      </w:r>
    </w:p>
    <w:p>
      <w:pPr>
        <w:pStyle w:val="Heading3"/>
        <w:keepNext/>
      </w:pPr>
      <w:r>
        <w:t>FR-QUIZ-03 - Lịch sử và phân tích kết quả</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6941C6"/>
          </w:tcPr>
          <w:p>
            <w:pPr>
              <w:spacing w:after="40" w:line="264" w:lineRule="auto"/>
              <w:jc w:val="center"/>
            </w:pPr>
            <w:r>
              <w:rPr>
                <w:rFonts w:ascii="Calibri" w:hAnsi="Calibri"/>
                <w:b/>
                <w:color w:val="FFFFFF"/>
                <w:sz w:val="18"/>
              </w:rPr>
              <w:t>UI PROTOTYPE</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Có biểu đồ và bảng kết quả mock ở student/lecturer practice.</w:t>
            </w:r>
          </w:p>
        </w:tc>
      </w:tr>
    </w:tbl>
    <w:p>
      <w:pPr>
        <w:spacing w:after="0"/>
      </w:pPr>
    </w:p>
    <w:p>
      <w:r>
        <w:rPr>
          <w:rFonts w:ascii="Calibri" w:hAnsi="Calibri"/>
          <w:i w:val="0"/>
        </w:rPr>
        <w:t>Student phải xem lịch sử điểm; Lecturer phải xem thống kê lớp và chi tiết kết quả từng sinh viên.</w:t>
      </w:r>
    </w:p>
    <w:p>
      <w:r>
        <w:rPr>
          <w:rFonts w:ascii="Calibri" w:hAnsi="Calibri"/>
          <w:b/>
          <w:color w:val="17365D"/>
        </w:rPr>
        <w:t>Tiêu chí nghiệm thu</w:t>
      </w:r>
    </w:p>
    <w:p>
      <w:pPr>
        <w:pStyle w:val="ListBullet"/>
      </w:pPr>
      <w:r>
        <w:t>Dữ liệu lấy từ attempts thực.</w:t>
      </w:r>
    </w:p>
    <w:p>
      <w:pPr>
        <w:pStyle w:val="ListBullet"/>
      </w:pPr>
      <w:r>
        <w:t>Phân quyền đúng lớp/môn.</w:t>
      </w:r>
    </w:p>
    <w:p>
      <w:pPr>
        <w:pStyle w:val="ListBullet"/>
      </w:pPr>
      <w:r>
        <w:t>Hiển thị score, thời gian, đúng/sai, ngày nộp.</w:t>
      </w:r>
    </w:p>
    <w:p>
      <w:pPr>
        <w:pStyle w:val="ListBullet"/>
      </w:pPr>
      <w:r>
        <w:t>Có thống kê xu hướng và tỷ lệ hoàn thành.</w:t>
      </w:r>
    </w:p>
    <w:p>
      <w:pPr>
        <w:pStyle w:val="Heading2"/>
        <w:keepNext/>
      </w:pPr>
      <w:r>
        <w:t>5.7 Settings, audit và đánh giá</w:t>
      </w:r>
    </w:p>
    <w:p>
      <w:pPr>
        <w:pStyle w:val="Heading3"/>
        <w:keepNext/>
      </w:pPr>
      <w:r>
        <w:t>FR-SET-01 - Cài đặt cá nhân</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6941C6"/>
          </w:tcPr>
          <w:p>
            <w:pPr>
              <w:spacing w:after="40" w:line="264" w:lineRule="auto"/>
              <w:jc w:val="center"/>
            </w:pPr>
            <w:r>
              <w:rPr>
                <w:rFonts w:ascii="Calibri" w:hAnsi="Calibri"/>
                <w:b/>
                <w:color w:val="FFFFFF"/>
                <w:sz w:val="18"/>
              </w:rPr>
              <w:t>UI PROTOTYPE</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Có SettingsView nhưng chưa tìm thấy API/profile persistence tương ứng.</w:t>
            </w:r>
          </w:p>
        </w:tc>
      </w:tr>
    </w:tbl>
    <w:p>
      <w:pPr>
        <w:spacing w:after="0"/>
      </w:pPr>
    </w:p>
    <w:p>
      <w:r>
        <w:rPr>
          <w:rFonts w:ascii="Calibri" w:hAnsi="Calibri"/>
          <w:i w:val="0"/>
        </w:rPr>
        <w:t>Người dùng phải cập nhật tên hiển thị, tùy chọn giao diện/ngôn ngữ và các tùy chọn thông báo cá nhân.</w:t>
      </w:r>
    </w:p>
    <w:p>
      <w:r>
        <w:rPr>
          <w:rFonts w:ascii="Calibri" w:hAnsi="Calibri"/>
          <w:b/>
          <w:color w:val="17365D"/>
        </w:rPr>
        <w:t>Tiêu chí nghiệm thu</w:t>
      </w:r>
    </w:p>
    <w:p>
      <w:pPr>
        <w:pStyle w:val="ListBullet"/>
      </w:pPr>
      <w:r>
        <w:t>Dữ liệu được lưu theo user.</w:t>
      </w:r>
    </w:p>
    <w:p>
      <w:pPr>
        <w:pStyle w:val="ListBullet"/>
      </w:pPr>
      <w:r>
        <w:t>Email/username thay đổi phải kiểm tra duy nhất.</w:t>
      </w:r>
    </w:p>
    <w:p>
      <w:pPr>
        <w:pStyle w:val="ListBullet"/>
      </w:pPr>
      <w:r>
        <w:t>Thay đổi nhạy cảm yêu cầu xác thực lại.</w:t>
      </w:r>
    </w:p>
    <w:p>
      <w:pPr>
        <w:pStyle w:val="ListBullet"/>
      </w:pPr>
      <w:r>
        <w:t>Không hiển thị secret.</w:t>
      </w:r>
    </w:p>
    <w:p>
      <w:pPr>
        <w:pStyle w:val="Heading3"/>
        <w:keepNext/>
      </w:pPr>
      <w:r>
        <w:t>FR-SET-02 - Cấu hình hệ thống</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6941C6"/>
          </w:tcPr>
          <w:p>
            <w:pPr>
              <w:spacing w:after="40" w:line="264" w:lineRule="auto"/>
              <w:jc w:val="center"/>
            </w:pPr>
            <w:r>
              <w:rPr>
                <w:rFonts w:ascii="Calibri" w:hAnsi="Calibri"/>
                <w:b/>
                <w:color w:val="FFFFFF"/>
                <w:sz w:val="18"/>
              </w:rPr>
              <w:t>UI PROTOTYPE</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Admin settings hiện chỉ là state cục bộ và setTimeout.</w:t>
            </w:r>
          </w:p>
        </w:tc>
      </w:tr>
    </w:tbl>
    <w:p>
      <w:pPr>
        <w:spacing w:after="0"/>
      </w:pPr>
    </w:p>
    <w:p>
      <w:r>
        <w:rPr>
          <w:rFonts w:ascii="Calibri" w:hAnsi="Calibri"/>
          <w:i w:val="0"/>
        </w:rPr>
        <w:t>Admin phải quản lý cấu hình embedding, chunking, ngưỡng retrieval, thông báo và chính sách bảo mật thông qua backend an toàn.</w:t>
      </w:r>
    </w:p>
    <w:p>
      <w:r>
        <w:rPr>
          <w:rFonts w:ascii="Calibri" w:hAnsi="Calibri"/>
          <w:b/>
          <w:color w:val="17365D"/>
        </w:rPr>
        <w:t>Tiêu chí nghiệm thu</w:t>
      </w:r>
    </w:p>
    <w:p>
      <w:pPr>
        <w:pStyle w:val="ListBullet"/>
      </w:pPr>
      <w:r>
        <w:t>Không trả API key rõ về frontend.</w:t>
      </w:r>
    </w:p>
    <w:p>
      <w:pPr>
        <w:pStyle w:val="ListBullet"/>
      </w:pPr>
      <w:r>
        <w:t>Thay đổi được audit.</w:t>
      </w:r>
    </w:p>
    <w:p>
      <w:pPr>
        <w:pStyle w:val="ListBullet"/>
      </w:pPr>
      <w:r>
        <w:t>Giá trị được validate.</w:t>
      </w:r>
    </w:p>
    <w:p>
      <w:pPr>
        <w:pStyle w:val="ListBullet"/>
      </w:pPr>
      <w:r>
        <w:t>Cấu hình có version/rollback.</w:t>
      </w:r>
    </w:p>
    <w:p>
      <w:pPr>
        <w:pStyle w:val="ListBullet"/>
      </w:pPr>
      <w:r>
        <w:t>Chỉ Admin truy cập.</w:t>
      </w:r>
    </w:p>
    <w:p>
      <w:pPr>
        <w:pStyle w:val="Heading3"/>
        <w:keepNext/>
      </w:pPr>
      <w:r>
        <w:t>FR-AUD-01 - Nhật ký kiểm toán</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9A6700"/>
          </w:tcPr>
          <w:p>
            <w:pPr>
              <w:spacing w:after="40" w:line="264" w:lineRule="auto"/>
              <w:jc w:val="center"/>
            </w:pPr>
            <w:r>
              <w:rPr>
                <w:rFonts w:ascii="Calibri" w:hAnsi="Calibri"/>
                <w:b/>
                <w:color w:val="FFFFFF"/>
                <w:sz w:val="18"/>
              </w:rPr>
              <w:t>MỘT PHẦN</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Có bảng/domain/repository audit_logs và service dependency, nhưng mức phủ thao tác chưa được chứng minh toàn diện.</w:t>
            </w:r>
          </w:p>
        </w:tc>
      </w:tr>
    </w:tbl>
    <w:p>
      <w:pPr>
        <w:spacing w:after="0"/>
      </w:pPr>
    </w:p>
    <w:p>
      <w:r>
        <w:rPr>
          <w:rFonts w:ascii="Calibri" w:hAnsi="Calibri"/>
          <w:i w:val="0"/>
        </w:rPr>
        <w:t>Hệ thống phải ghi audit log cho thao tác quản trị và thay đổi dữ liệu nhạy cảm.</w:t>
      </w:r>
    </w:p>
    <w:p>
      <w:r>
        <w:rPr>
          <w:rFonts w:ascii="Calibri" w:hAnsi="Calibri"/>
          <w:b/>
          <w:color w:val="17365D"/>
        </w:rPr>
        <w:t>Tiêu chí nghiệm thu</w:t>
      </w:r>
    </w:p>
    <w:p>
      <w:pPr>
        <w:pStyle w:val="ListBullet"/>
      </w:pPr>
      <w:r>
        <w:t>Log có actor, action, target, time, IP khi có.</w:t>
      </w:r>
    </w:p>
    <w:p>
      <w:pPr>
        <w:pStyle w:val="ListBullet"/>
      </w:pPr>
      <w:r>
        <w:t>Không ghi mật khẩu/token/secret.</w:t>
      </w:r>
    </w:p>
    <w:p>
      <w:pPr>
        <w:pStyle w:val="ListBullet"/>
      </w:pPr>
      <w:r>
        <w:t>Log không bị người dùng thường sửa.</w:t>
      </w:r>
    </w:p>
    <w:p>
      <w:pPr>
        <w:pStyle w:val="ListBullet"/>
      </w:pPr>
      <w:r>
        <w:t>Admin có thể tra cứu theo thời gian/actor/action.</w:t>
      </w:r>
    </w:p>
    <w:p>
      <w:pPr>
        <w:pStyle w:val="Heading3"/>
        <w:keepNext/>
      </w:pPr>
      <w:r>
        <w:t>FR-EVAL-01 - Bộ kiểm thử 50 câu hỏi</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B42318"/>
          </w:tcPr>
          <w:p>
            <w:pPr>
              <w:spacing w:after="40" w:line="264" w:lineRule="auto"/>
              <w:jc w:val="center"/>
            </w:pPr>
            <w:r>
              <w:rPr>
                <w:rFonts w:ascii="Calibri" w:hAnsi="Calibri"/>
                <w:b/>
                <w:color w:val="FFFFFF"/>
                <w:sz w:val="18"/>
              </w:rPr>
              <w:t>CHƯA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Được nêu trong Requirement.txt nhưng không tìm thấy dataset trong repository.</w:t>
            </w:r>
          </w:p>
        </w:tc>
      </w:tr>
    </w:tbl>
    <w:p>
      <w:pPr>
        <w:spacing w:after="0"/>
      </w:pPr>
    </w:p>
    <w:p>
      <w:r>
        <w:rPr>
          <w:rFonts w:ascii="Calibri" w:hAnsi="Calibri"/>
          <w:i w:val="0"/>
        </w:rPr>
        <w:t>Dự án phải cung cấp test set tối thiểu 50 câu hỏi kèm ground truth để đánh giá độ chính xác chatbot.</w:t>
      </w:r>
    </w:p>
    <w:p>
      <w:r>
        <w:rPr>
          <w:rFonts w:ascii="Calibri" w:hAnsi="Calibri"/>
          <w:b/>
          <w:color w:val="17365D"/>
        </w:rPr>
        <w:t>Tiêu chí nghiệm thu</w:t>
      </w:r>
    </w:p>
    <w:p>
      <w:pPr>
        <w:pStyle w:val="ListBullet"/>
      </w:pPr>
      <w:r>
        <w:t>Có ít nhất 50 bản ghi.</w:t>
      </w:r>
    </w:p>
    <w:p>
      <w:pPr>
        <w:pStyle w:val="ListBullet"/>
      </w:pPr>
      <w:r>
        <w:t>Mỗi bản ghi có question, expected answer, source/citation.</w:t>
      </w:r>
    </w:p>
    <w:p>
      <w:pPr>
        <w:pStyle w:val="ListBullet"/>
      </w:pPr>
      <w:r>
        <w:t>Bao phủ nhiều chương và câu ngoài phạm vi.</w:t>
      </w:r>
    </w:p>
    <w:p>
      <w:pPr>
        <w:pStyle w:val="ListBullet"/>
      </w:pPr>
      <w:r>
        <w:t>Có quy trình chạy và báo cáo kết quả tái lập.</w:t>
      </w:r>
    </w:p>
    <w:p>
      <w:r>
        <w:rPr>
          <w:rFonts w:ascii="Calibri" w:hAnsi="Calibri"/>
          <w:b/>
          <w:color w:val="B42318"/>
        </w:rPr>
        <w:t xml:space="preserve">Ghi chú/độ lệch hiện trạng: </w:t>
      </w:r>
      <w:r>
        <w:rPr>
          <w:rFonts w:ascii="Calibri" w:hAnsi="Calibri"/>
          <w:color w:val="1F2937"/>
        </w:rPr>
        <w:t>Benchmark/RAGAS tự động vẫn ngoài phạm vi; test set thủ công là deliverable bắt buộc.</w:t>
      </w:r>
    </w:p>
    <w:p>
      <w:pPr>
        <w:pStyle w:val="Heading1"/>
        <w:keepNext/>
      </w:pPr>
      <w:r>
        <w:t>6. Use case</w:t>
      </w:r>
    </w:p>
    <w:p>
      <w:pPr>
        <w:pStyle w:val="Heading2"/>
        <w:keepNext/>
      </w:pPr>
      <w:r>
        <w:t>UC-01 - Đăng nhập</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64"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Có bằng chứng backend/API hoặc luồng hoạt động thực trong code.</w:t>
            </w:r>
          </w:p>
        </w:tc>
      </w:tr>
    </w:tbl>
    <w:p>
      <w:pPr>
        <w:spacing w:after="0"/>
      </w:pPr>
    </w:p>
    <w:p>
      <w:r>
        <w:rPr>
          <w:rFonts w:ascii="Calibri" w:hAnsi="Calibri"/>
          <w:b/>
        </w:rPr>
        <w:t>Actor:</w:t>
      </w:r>
      <w:r>
        <w:rPr>
          <w:rFonts w:ascii="Calibri" w:hAnsi="Calibri"/>
          <w:i w:val="0"/>
        </w:rPr>
        <w:t xml:space="preserve"> Visitor</w:t>
      </w:r>
    </w:p>
    <w:p>
      <w:r>
        <w:rPr>
          <w:rFonts w:ascii="Calibri" w:hAnsi="Calibri"/>
          <w:b/>
        </w:rPr>
        <w:t>Tiền điều kiện:</w:t>
      </w:r>
      <w:r>
        <w:rPr>
          <w:rFonts w:ascii="Calibri" w:hAnsi="Calibri"/>
          <w:i w:val="0"/>
        </w:rPr>
        <w:t xml:space="preserve"> Có tài khoản hợp lệ</w:t>
      </w:r>
    </w:p>
    <w:p>
      <w:r>
        <w:rPr>
          <w:rFonts w:ascii="Calibri" w:hAnsi="Calibri"/>
          <w:b/>
        </w:rPr>
        <w:t>Luồng chính:</w:t>
      </w:r>
      <w:r>
        <w:rPr>
          <w:rFonts w:ascii="Calibri" w:hAnsi="Calibri"/>
          <w:i w:val="0"/>
        </w:rPr>
        <w:t xml:space="preserve"> Nhập email/username và mật khẩu; hệ thống xác thực, phát JWT, xác định role và chuyển hướng.</w:t>
      </w:r>
    </w:p>
    <w:p>
      <w:r>
        <w:rPr>
          <w:rFonts w:ascii="Calibri" w:hAnsi="Calibri"/>
          <w:b/>
        </w:rPr>
        <w:t>Ngoại lệ:</w:t>
      </w:r>
      <w:r>
        <w:rPr>
          <w:rFonts w:ascii="Calibri" w:hAnsi="Calibri"/>
          <w:i w:val="0"/>
        </w:rPr>
        <w:t xml:space="preserve"> Sai thông tin, tài khoản khóa, token không phát hành.</w:t>
      </w:r>
    </w:p>
    <w:p>
      <w:r>
        <w:rPr>
          <w:rFonts w:ascii="Calibri" w:hAnsi="Calibri"/>
          <w:i w:val="0"/>
        </w:rPr>
        <w:t>Hậu điều kiện: Dữ liệu và trạng thái liên quan được lưu nhất quán; người dùng nhận phản hồi rõ ràng.</w:t>
      </w:r>
    </w:p>
    <w:p>
      <w:pPr>
        <w:pStyle w:val="Heading2"/>
        <w:keepNext/>
      </w:pPr>
      <w:r>
        <w:t>UC-02 - Upload và indexing</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64"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Có bằng chứng backend/API hoặc luồng hoạt động thực trong code.</w:t>
            </w:r>
          </w:p>
        </w:tc>
      </w:tr>
    </w:tbl>
    <w:p>
      <w:pPr>
        <w:spacing w:after="0"/>
      </w:pPr>
    </w:p>
    <w:p>
      <w:r>
        <w:rPr>
          <w:rFonts w:ascii="Calibri" w:hAnsi="Calibri"/>
          <w:b/>
        </w:rPr>
        <w:t>Actor:</w:t>
      </w:r>
      <w:r>
        <w:rPr>
          <w:rFonts w:ascii="Calibri" w:hAnsi="Calibri"/>
          <w:i w:val="0"/>
        </w:rPr>
        <w:t xml:space="preserve"> Lecturer</w:t>
      </w:r>
    </w:p>
    <w:p>
      <w:r>
        <w:rPr>
          <w:rFonts w:ascii="Calibri" w:hAnsi="Calibri"/>
          <w:b/>
        </w:rPr>
        <w:t>Tiền điều kiện:</w:t>
      </w:r>
      <w:r>
        <w:rPr>
          <w:rFonts w:ascii="Calibri" w:hAnsi="Calibri"/>
          <w:i w:val="0"/>
        </w:rPr>
        <w:t xml:space="preserve"> Đã đăng nhập, được phân công môn</w:t>
      </w:r>
    </w:p>
    <w:p>
      <w:r>
        <w:rPr>
          <w:rFonts w:ascii="Calibri" w:hAnsi="Calibri"/>
          <w:b/>
        </w:rPr>
        <w:t>Luồng chính:</w:t>
      </w:r>
      <w:r>
        <w:rPr>
          <w:rFonts w:ascii="Calibri" w:hAnsi="Calibri"/>
          <w:i w:val="0"/>
        </w:rPr>
        <w:t xml:space="preserve"> Chọn tệp/metadata; hệ thống lưu S3, tạo job, parse, chunk, embed, phân chương và báo hoàn tất.</w:t>
      </w:r>
    </w:p>
    <w:p>
      <w:r>
        <w:rPr>
          <w:rFonts w:ascii="Calibri" w:hAnsi="Calibri"/>
          <w:b/>
        </w:rPr>
        <w:t>Ngoại lệ:</w:t>
      </w:r>
      <w:r>
        <w:rPr>
          <w:rFonts w:ascii="Calibri" w:hAnsi="Calibri"/>
          <w:i w:val="0"/>
        </w:rPr>
        <w:t xml:space="preserve"> Sai định dạng, quá dung lượng, S3/Gemini/DB lỗi.</w:t>
      </w:r>
    </w:p>
    <w:p>
      <w:r>
        <w:rPr>
          <w:rFonts w:ascii="Calibri" w:hAnsi="Calibri"/>
          <w:i w:val="0"/>
        </w:rPr>
        <w:t>Hậu điều kiện: Dữ liệu và trạng thái liên quan được lưu nhất quán; người dùng nhận phản hồi rõ ràng.</w:t>
      </w:r>
    </w:p>
    <w:p>
      <w:pPr>
        <w:pStyle w:val="Heading2"/>
        <w:keepNext/>
      </w:pPr>
      <w:r>
        <w:t>UC-03 - Tìm và đọc tài liệu</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64"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Có bằng chứng backend/API hoặc luồng hoạt động thực trong code.</w:t>
            </w:r>
          </w:p>
        </w:tc>
      </w:tr>
    </w:tbl>
    <w:p>
      <w:pPr>
        <w:spacing w:after="0"/>
      </w:pPr>
    </w:p>
    <w:p>
      <w:r>
        <w:rPr>
          <w:rFonts w:ascii="Calibri" w:hAnsi="Calibri"/>
          <w:b/>
        </w:rPr>
        <w:t>Actor:</w:t>
      </w:r>
      <w:r>
        <w:rPr>
          <w:rFonts w:ascii="Calibri" w:hAnsi="Calibri"/>
          <w:i w:val="0"/>
        </w:rPr>
        <w:t xml:space="preserve"> Student/Lecturer</w:t>
      </w:r>
    </w:p>
    <w:p>
      <w:r>
        <w:rPr>
          <w:rFonts w:ascii="Calibri" w:hAnsi="Calibri"/>
          <w:b/>
        </w:rPr>
        <w:t>Tiền điều kiện:</w:t>
      </w:r>
      <w:r>
        <w:rPr>
          <w:rFonts w:ascii="Calibri" w:hAnsi="Calibri"/>
          <w:i w:val="0"/>
        </w:rPr>
        <w:t xml:space="preserve"> Đã đăng nhập</w:t>
      </w:r>
    </w:p>
    <w:p>
      <w:r>
        <w:rPr>
          <w:rFonts w:ascii="Calibri" w:hAnsi="Calibri"/>
          <w:b/>
        </w:rPr>
        <w:t>Luồng chính:</w:t>
      </w:r>
      <w:r>
        <w:rPr>
          <w:rFonts w:ascii="Calibri" w:hAnsi="Calibri"/>
          <w:i w:val="0"/>
        </w:rPr>
        <w:t xml:space="preserve"> Tìm kiếm/lọc; mở slug; xem metadata, chương và chunk phân trang.</w:t>
      </w:r>
    </w:p>
    <w:p>
      <w:r>
        <w:rPr>
          <w:rFonts w:ascii="Calibri" w:hAnsi="Calibri"/>
          <w:b/>
        </w:rPr>
        <w:t>Ngoại lệ:</w:t>
      </w:r>
      <w:r>
        <w:rPr>
          <w:rFonts w:ascii="Calibri" w:hAnsi="Calibri"/>
          <w:i w:val="0"/>
        </w:rPr>
        <w:t xml:space="preserve"> Không có quyền, slug không tồn tại.</w:t>
      </w:r>
    </w:p>
    <w:p>
      <w:r>
        <w:rPr>
          <w:rFonts w:ascii="Calibri" w:hAnsi="Calibri"/>
          <w:i w:val="0"/>
        </w:rPr>
        <w:t>Hậu điều kiện: Dữ liệu và trạng thái liên quan được lưu nhất quán; người dùng nhận phản hồi rõ ràng.</w:t>
      </w:r>
    </w:p>
    <w:p>
      <w:pPr>
        <w:pStyle w:val="Heading2"/>
        <w:keepNext/>
      </w:pPr>
      <w:r>
        <w:t>UC-04 - Quản lý tài liệu cá nhân</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64"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Có bằng chứng backend/API hoặc luồng hoạt động thực trong code.</w:t>
            </w:r>
          </w:p>
        </w:tc>
      </w:tr>
    </w:tbl>
    <w:p>
      <w:pPr>
        <w:spacing w:after="0"/>
      </w:pPr>
    </w:p>
    <w:p>
      <w:r>
        <w:rPr>
          <w:rFonts w:ascii="Calibri" w:hAnsi="Calibri"/>
          <w:b/>
        </w:rPr>
        <w:t>Actor:</w:t>
      </w:r>
      <w:r>
        <w:rPr>
          <w:rFonts w:ascii="Calibri" w:hAnsi="Calibri"/>
          <w:i w:val="0"/>
        </w:rPr>
        <w:t xml:space="preserve"> Lecturer</w:t>
      </w:r>
    </w:p>
    <w:p>
      <w:r>
        <w:rPr>
          <w:rFonts w:ascii="Calibri" w:hAnsi="Calibri"/>
          <w:b/>
        </w:rPr>
        <w:t>Tiền điều kiện:</w:t>
      </w:r>
      <w:r>
        <w:rPr>
          <w:rFonts w:ascii="Calibri" w:hAnsi="Calibri"/>
          <w:i w:val="0"/>
        </w:rPr>
        <w:t xml:space="preserve"> Sở hữu tài liệu</w:t>
      </w:r>
    </w:p>
    <w:p>
      <w:r>
        <w:rPr>
          <w:rFonts w:ascii="Calibri" w:hAnsi="Calibri"/>
          <w:b/>
        </w:rPr>
        <w:t>Luồng chính:</w:t>
      </w:r>
      <w:r>
        <w:rPr>
          <w:rFonts w:ascii="Calibri" w:hAnsi="Calibri"/>
          <w:i w:val="0"/>
        </w:rPr>
        <w:t xml:space="preserve"> Xem dashboard, sửa metadata, xem tác động và xác nhận xóa.</w:t>
      </w:r>
    </w:p>
    <w:p>
      <w:r>
        <w:rPr>
          <w:rFonts w:ascii="Calibri" w:hAnsi="Calibri"/>
          <w:b/>
        </w:rPr>
        <w:t>Ngoại lệ:</w:t>
      </w:r>
      <w:r>
        <w:rPr>
          <w:rFonts w:ascii="Calibri" w:hAnsi="Calibri"/>
          <w:i w:val="0"/>
        </w:rPr>
        <w:t xml:space="preserve"> Tài liệu không thuộc sở hữu, storage delete lỗi.</w:t>
      </w:r>
    </w:p>
    <w:p>
      <w:r>
        <w:rPr>
          <w:rFonts w:ascii="Calibri" w:hAnsi="Calibri"/>
          <w:i w:val="0"/>
        </w:rPr>
        <w:t>Hậu điều kiện: Dữ liệu và trạng thái liên quan được lưu nhất quán; người dùng nhận phản hồi rõ ràng.</w:t>
      </w:r>
    </w:p>
    <w:p>
      <w:pPr>
        <w:pStyle w:val="Heading2"/>
        <w:keepNext/>
      </w:pPr>
      <w:r>
        <w:t>UC-05 - Duyệt nội dung</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64"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Có bằng chứng backend/API hoặc luồng hoạt động thực trong code.</w:t>
            </w:r>
          </w:p>
        </w:tc>
      </w:tr>
    </w:tbl>
    <w:p>
      <w:pPr>
        <w:spacing w:after="0"/>
      </w:pPr>
    </w:p>
    <w:p>
      <w:r>
        <w:rPr>
          <w:rFonts w:ascii="Calibri" w:hAnsi="Calibri"/>
          <w:b/>
        </w:rPr>
        <w:t>Actor:</w:t>
      </w:r>
      <w:r>
        <w:rPr>
          <w:rFonts w:ascii="Calibri" w:hAnsi="Calibri"/>
          <w:i w:val="0"/>
        </w:rPr>
        <w:t xml:space="preserve"> Admin</w:t>
      </w:r>
    </w:p>
    <w:p>
      <w:r>
        <w:rPr>
          <w:rFonts w:ascii="Calibri" w:hAnsi="Calibri"/>
          <w:b/>
        </w:rPr>
        <w:t>Tiền điều kiện:</w:t>
      </w:r>
      <w:r>
        <w:rPr>
          <w:rFonts w:ascii="Calibri" w:hAnsi="Calibri"/>
          <w:i w:val="0"/>
        </w:rPr>
        <w:t xml:space="preserve"> Đã đăng nhập Admin</w:t>
      </w:r>
    </w:p>
    <w:p>
      <w:r>
        <w:rPr>
          <w:rFonts w:ascii="Calibri" w:hAnsi="Calibri"/>
          <w:b/>
        </w:rPr>
        <w:t>Luồng chính:</w:t>
      </w:r>
      <w:r>
        <w:rPr>
          <w:rFonts w:ascii="Calibri" w:hAnsi="Calibri"/>
          <w:i w:val="0"/>
        </w:rPr>
        <w:t xml:space="preserve"> Xem tài liệu pending/reports; approve, reject, ignore hoặc delete.</w:t>
      </w:r>
    </w:p>
    <w:p>
      <w:r>
        <w:rPr>
          <w:rFonts w:ascii="Calibri" w:hAnsi="Calibri"/>
          <w:b/>
        </w:rPr>
        <w:t>Ngoại lệ:</w:t>
      </w:r>
      <w:r>
        <w:rPr>
          <w:rFonts w:ascii="Calibri" w:hAnsi="Calibri"/>
          <w:i w:val="0"/>
        </w:rPr>
        <w:t xml:space="preserve"> Đối tượng đã bị xóa, DB/storage lỗi.</w:t>
      </w:r>
    </w:p>
    <w:p>
      <w:r>
        <w:rPr>
          <w:rFonts w:ascii="Calibri" w:hAnsi="Calibri"/>
          <w:i w:val="0"/>
        </w:rPr>
        <w:t>Hậu điều kiện: Dữ liệu và trạng thái liên quan được lưu nhất quán; người dùng nhận phản hồi rõ ràng.</w:t>
      </w:r>
    </w:p>
    <w:p>
      <w:pPr>
        <w:pStyle w:val="Heading2"/>
        <w:keepNext/>
      </w:pPr>
      <w:r>
        <w:t>UC-06 - Quản lý người dùng</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64"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Có bằng chứng backend/API hoặc luồng hoạt động thực trong code.</w:t>
            </w:r>
          </w:p>
        </w:tc>
      </w:tr>
    </w:tbl>
    <w:p>
      <w:pPr>
        <w:spacing w:after="0"/>
      </w:pPr>
    </w:p>
    <w:p>
      <w:r>
        <w:rPr>
          <w:rFonts w:ascii="Calibri" w:hAnsi="Calibri"/>
          <w:b/>
        </w:rPr>
        <w:t>Actor:</w:t>
      </w:r>
      <w:r>
        <w:rPr>
          <w:rFonts w:ascii="Calibri" w:hAnsi="Calibri"/>
          <w:i w:val="0"/>
        </w:rPr>
        <w:t xml:space="preserve"> Admin</w:t>
      </w:r>
    </w:p>
    <w:p>
      <w:r>
        <w:rPr>
          <w:rFonts w:ascii="Calibri" w:hAnsi="Calibri"/>
          <w:b/>
        </w:rPr>
        <w:t>Tiền điều kiện:</w:t>
      </w:r>
      <w:r>
        <w:rPr>
          <w:rFonts w:ascii="Calibri" w:hAnsi="Calibri"/>
          <w:i w:val="0"/>
        </w:rPr>
        <w:t xml:space="preserve"> Đã đăng nhập Admin</w:t>
      </w:r>
    </w:p>
    <w:p>
      <w:r>
        <w:rPr>
          <w:rFonts w:ascii="Calibri" w:hAnsi="Calibri"/>
          <w:b/>
        </w:rPr>
        <w:t>Luồng chính:</w:t>
      </w:r>
      <w:r>
        <w:rPr>
          <w:rFonts w:ascii="Calibri" w:hAnsi="Calibri"/>
          <w:i w:val="0"/>
        </w:rPr>
        <w:t xml:space="preserve"> Tạo/sửa/khóa/đổi mật khẩu/xóa user.</w:t>
      </w:r>
    </w:p>
    <w:p>
      <w:r>
        <w:rPr>
          <w:rFonts w:ascii="Calibri" w:hAnsi="Calibri"/>
          <w:b/>
        </w:rPr>
        <w:t>Ngoại lệ:</w:t>
      </w:r>
      <w:r>
        <w:rPr>
          <w:rFonts w:ascii="Calibri" w:hAnsi="Calibri"/>
          <w:i w:val="0"/>
        </w:rPr>
        <w:t xml:space="preserve"> Trùng email/username, xóa vi phạm FK.</w:t>
      </w:r>
    </w:p>
    <w:p>
      <w:r>
        <w:rPr>
          <w:rFonts w:ascii="Calibri" w:hAnsi="Calibri"/>
          <w:i w:val="0"/>
        </w:rPr>
        <w:t>Hậu điều kiện: Dữ liệu và trạng thái liên quan được lưu nhất quán; người dùng nhận phản hồi rõ ràng.</w:t>
      </w:r>
    </w:p>
    <w:p>
      <w:pPr>
        <w:pStyle w:val="Heading2"/>
        <w:keepNext/>
      </w:pPr>
      <w:r>
        <w:t>UC-07 - Chat RAG</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B42318"/>
          </w:tcPr>
          <w:p>
            <w:pPr>
              <w:spacing w:after="40" w:line="264" w:lineRule="auto"/>
              <w:jc w:val="center"/>
            </w:pPr>
            <w:r>
              <w:rPr>
                <w:rFonts w:ascii="Calibri" w:hAnsi="Calibri"/>
                <w:b/>
                <w:color w:val="FFFFFF"/>
                <w:sz w:val="18"/>
              </w:rPr>
              <w:t>CHƯA TRIỂN KHAI</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Không tìm thấy API, domain model hoặc luồng thực thi tương ứng.</w:t>
            </w:r>
          </w:p>
        </w:tc>
      </w:tr>
    </w:tbl>
    <w:p>
      <w:pPr>
        <w:spacing w:after="0"/>
      </w:pPr>
    </w:p>
    <w:p>
      <w:r>
        <w:rPr>
          <w:rFonts w:ascii="Calibri" w:hAnsi="Calibri"/>
          <w:b/>
        </w:rPr>
        <w:t>Actor:</w:t>
      </w:r>
      <w:r>
        <w:rPr>
          <w:rFonts w:ascii="Calibri" w:hAnsi="Calibri"/>
          <w:i w:val="0"/>
        </w:rPr>
        <w:t xml:space="preserve"> Student/Lecturer</w:t>
      </w:r>
    </w:p>
    <w:p>
      <w:r>
        <w:rPr>
          <w:rFonts w:ascii="Calibri" w:hAnsi="Calibri"/>
          <w:b/>
        </w:rPr>
        <w:t>Tiền điều kiện:</w:t>
      </w:r>
      <w:r>
        <w:rPr>
          <w:rFonts w:ascii="Calibri" w:hAnsi="Calibri"/>
          <w:i w:val="0"/>
        </w:rPr>
        <w:t xml:space="preserve"> Có tài liệu indexed và phiên chat</w:t>
      </w:r>
    </w:p>
    <w:p>
      <w:r>
        <w:rPr>
          <w:rFonts w:ascii="Calibri" w:hAnsi="Calibri"/>
          <w:b/>
        </w:rPr>
        <w:t>Luồng chính:</w:t>
      </w:r>
      <w:r>
        <w:rPr>
          <w:rFonts w:ascii="Calibri" w:hAnsi="Calibri"/>
          <w:i w:val="0"/>
        </w:rPr>
        <w:t xml:space="preserve"> Gửi câu hỏi; hệ thống retrieve top-K, sinh câu trả lời, lưu message và citation.</w:t>
      </w:r>
    </w:p>
    <w:p>
      <w:r>
        <w:rPr>
          <w:rFonts w:ascii="Calibri" w:hAnsi="Calibri"/>
          <w:b/>
        </w:rPr>
        <w:t>Ngoại lệ:</w:t>
      </w:r>
      <w:r>
        <w:rPr>
          <w:rFonts w:ascii="Calibri" w:hAnsi="Calibri"/>
          <w:i w:val="0"/>
        </w:rPr>
        <w:t xml:space="preserve"> Không đủ context, Gemini lỗi, tài liệu bị thu hồi.</w:t>
      </w:r>
    </w:p>
    <w:p>
      <w:r>
        <w:rPr>
          <w:rFonts w:ascii="Calibri" w:hAnsi="Calibri"/>
          <w:i w:val="0"/>
        </w:rPr>
        <w:t>Hậu điều kiện: Dữ liệu và trạng thái liên quan được lưu nhất quán; người dùng nhận phản hồi rõ ràng.</w:t>
      </w:r>
    </w:p>
    <w:p>
      <w:pPr>
        <w:pStyle w:val="Heading2"/>
        <w:keepNext/>
      </w:pPr>
      <w:r>
        <w:t>UC-08 - Sinh và làm quiz</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6941C6"/>
          </w:tcPr>
          <w:p>
            <w:pPr>
              <w:spacing w:after="40" w:line="264" w:lineRule="auto"/>
              <w:jc w:val="center"/>
            </w:pPr>
            <w:r>
              <w:rPr>
                <w:rFonts w:ascii="Calibri" w:hAnsi="Calibri"/>
                <w:b/>
                <w:color w:val="FFFFFF"/>
                <w:sz w:val="18"/>
              </w:rPr>
              <w:t>UI PROTOTYPE</w:t>
            </w:r>
          </w:p>
        </w:tc>
        <w:tc>
          <w:tcPr>
            <w:tcW w:type="dxa" w:w="7260"/>
            <w:vAlign w:val="center"/>
            <w:tcMar>
              <w:top w:w="80" w:type="dxa"/>
              <w:start w:w="120" w:type="dxa"/>
              <w:bottom w:w="80" w:type="dxa"/>
              <w:end w:w="120" w:type="dxa"/>
            </w:tcMar>
            <w:shd w:fill="F4F7FB"/>
          </w:tcPr>
          <w:p>
            <w:pPr>
              <w:spacing w:after="40" w:line="264" w:lineRule="auto"/>
            </w:pPr>
            <w:r>
              <w:rPr>
                <w:rFonts w:ascii="Calibri" w:hAnsi="Calibri"/>
                <w:color w:val="1F2937"/>
                <w:sz w:val="19"/>
              </w:rPr>
              <w:t>Có màn hình/interaction nhưng chủ yếu dùng mock, state cục bộ hoặc mô phỏng.</w:t>
            </w:r>
          </w:p>
        </w:tc>
      </w:tr>
    </w:tbl>
    <w:p>
      <w:pPr>
        <w:spacing w:after="0"/>
      </w:pPr>
    </w:p>
    <w:p>
      <w:r>
        <w:rPr>
          <w:rFonts w:ascii="Calibri" w:hAnsi="Calibri"/>
          <w:b/>
        </w:rPr>
        <w:t>Actor:</w:t>
      </w:r>
      <w:r>
        <w:rPr>
          <w:rFonts w:ascii="Calibri" w:hAnsi="Calibri"/>
          <w:i w:val="0"/>
        </w:rPr>
        <w:t xml:space="preserve"> Lecturer/Student</w:t>
      </w:r>
    </w:p>
    <w:p>
      <w:r>
        <w:rPr>
          <w:rFonts w:ascii="Calibri" w:hAnsi="Calibri"/>
          <w:b/>
        </w:rPr>
        <w:t>Tiền điều kiện:</w:t>
      </w:r>
      <w:r>
        <w:rPr>
          <w:rFonts w:ascii="Calibri" w:hAnsi="Calibri"/>
          <w:i w:val="0"/>
        </w:rPr>
        <w:t xml:space="preserve"> Có tài liệu approved</w:t>
      </w:r>
    </w:p>
    <w:p>
      <w:r>
        <w:rPr>
          <w:rFonts w:ascii="Calibri" w:hAnsi="Calibri"/>
          <w:b/>
        </w:rPr>
        <w:t>Luồng chính:</w:t>
      </w:r>
      <w:r>
        <w:rPr>
          <w:rFonts w:ascii="Calibri" w:hAnsi="Calibri"/>
          <w:i w:val="0"/>
        </w:rPr>
        <w:t xml:space="preserve"> Lecturer sinh/publish quiz; Student làm/nộp; hệ thống chấm và lưu lịch sử.</w:t>
      </w:r>
    </w:p>
    <w:p>
      <w:r>
        <w:rPr>
          <w:rFonts w:ascii="Calibri" w:hAnsi="Calibri"/>
          <w:b/>
        </w:rPr>
        <w:t>Ngoại lệ:</w:t>
      </w:r>
      <w:r>
        <w:rPr>
          <w:rFonts w:ascii="Calibri" w:hAnsi="Calibri"/>
          <w:i w:val="0"/>
        </w:rPr>
        <w:t xml:space="preserve"> AI tạo lỗi, hết giờ, mất kết nối.</w:t>
      </w:r>
    </w:p>
    <w:p>
      <w:r>
        <w:rPr>
          <w:rFonts w:ascii="Calibri" w:hAnsi="Calibri"/>
          <w:i w:val="0"/>
        </w:rPr>
        <w:t>Hậu điều kiện: Dữ liệu và trạng thái liên quan được lưu nhất quán; người dùng nhận phản hồi rõ ràng.</w:t>
      </w:r>
    </w:p>
    <w:p>
      <w:pPr>
        <w:pStyle w:val="Heading1"/>
        <w:keepNext/>
      </w:pPr>
      <w:r>
        <w:t>7. Yêu cầu dữ liệu</w:t>
      </w:r>
    </w:p>
    <w:p>
      <w:pPr>
        <w:pStyle w:val="Heading2"/>
        <w:keepNext/>
      </w:pPr>
      <w:r>
        <w:t>7.1 Mô hình dữ liệu baseline</w:t>
      </w:r>
    </w:p>
    <w:tbl>
      <w:tblPr>
        <w:tblStyle w:val="TableGrid"/>
        <w:tblW w:type="dxa" w:w="9360"/>
        <w:tblLayout w:type="fixed"/>
        <w:tblLook w:firstColumn="1" w:firstRow="1" w:lastColumn="0" w:lastRow="0" w:noHBand="0" w:noVBand="1" w:val="04A0"/>
        <w:jc w:val="left"/>
        <w:tblInd w:w="120" w:type="dxa"/>
      </w:tblPr>
      <w:tblGrid>
        <w:gridCol w:w="1150"/>
        <w:gridCol w:w="2600"/>
        <w:gridCol w:w="3710"/>
        <w:gridCol w:w="1900"/>
      </w:tblGrid>
      <w:tr>
        <w:trPr>
          <w:tblHeader w:val="true"/>
        </w:trPr>
        <w:tc>
          <w:tcPr>
            <w:tcW w:type="dxa" w:w="1150"/>
            <w:vAlign w:val="center"/>
            <w:tcMar>
              <w:top w:w="80" w:type="dxa"/>
              <w:start w:w="120" w:type="dxa"/>
              <w:bottom w:w="80" w:type="dxa"/>
              <w:end w:w="120" w:type="dxa"/>
            </w:tcMar>
            <w:shd w:fill="E8EEF5"/>
          </w:tcPr>
          <w:p>
            <w:pPr>
              <w:spacing w:after="40" w:line="264" w:lineRule="auto"/>
            </w:pPr>
            <w:r>
              <w:rPr>
                <w:rFonts w:ascii="Calibri" w:hAnsi="Calibri"/>
                <w:b/>
                <w:color w:val="17365D"/>
                <w:sz w:val="16"/>
              </w:rPr>
              <w:t>Nhóm</w:t>
            </w:r>
          </w:p>
        </w:tc>
        <w:tc>
          <w:tcPr>
            <w:tcW w:type="dxa" w:w="2600"/>
            <w:vAlign w:val="center"/>
            <w:tcMar>
              <w:top w:w="80" w:type="dxa"/>
              <w:start w:w="120" w:type="dxa"/>
              <w:bottom w:w="80" w:type="dxa"/>
              <w:end w:w="120" w:type="dxa"/>
            </w:tcMar>
            <w:shd w:fill="E8EEF5"/>
          </w:tcPr>
          <w:p>
            <w:pPr>
              <w:spacing w:after="40" w:line="264" w:lineRule="auto"/>
            </w:pPr>
            <w:r>
              <w:rPr>
                <w:rFonts w:ascii="Calibri" w:hAnsi="Calibri"/>
                <w:b/>
                <w:color w:val="17365D"/>
                <w:sz w:val="16"/>
              </w:rPr>
              <w:t>Bảng/thực thể</w:t>
            </w:r>
          </w:p>
        </w:tc>
        <w:tc>
          <w:tcPr>
            <w:tcW w:type="dxa" w:w="3710"/>
            <w:vAlign w:val="center"/>
            <w:tcMar>
              <w:top w:w="80" w:type="dxa"/>
              <w:start w:w="120" w:type="dxa"/>
              <w:bottom w:w="80" w:type="dxa"/>
              <w:end w:w="120" w:type="dxa"/>
            </w:tcMar>
            <w:shd w:fill="E8EEF5"/>
          </w:tcPr>
          <w:p>
            <w:pPr>
              <w:spacing w:after="40" w:line="264" w:lineRule="auto"/>
            </w:pPr>
            <w:r>
              <w:rPr>
                <w:rFonts w:ascii="Calibri" w:hAnsi="Calibri"/>
                <w:b/>
                <w:color w:val="17365D"/>
                <w:sz w:val="16"/>
              </w:rPr>
              <w:t>Mục đích</w:t>
            </w:r>
          </w:p>
        </w:tc>
        <w:tc>
          <w:tcPr>
            <w:tcW w:type="dxa" w:w="1900"/>
            <w:vAlign w:val="center"/>
            <w:tcMar>
              <w:top w:w="80" w:type="dxa"/>
              <w:start w:w="120" w:type="dxa"/>
              <w:bottom w:w="80" w:type="dxa"/>
              <w:end w:w="120" w:type="dxa"/>
            </w:tcMar>
            <w:shd w:fill="E8EEF5"/>
          </w:tcPr>
          <w:p>
            <w:pPr>
              <w:spacing w:after="40" w:line="264" w:lineRule="auto"/>
            </w:pPr>
            <w:r>
              <w:rPr>
                <w:rFonts w:ascii="Calibri" w:hAnsi="Calibri"/>
                <w:b/>
                <w:color w:val="17365D"/>
                <w:sz w:val="16"/>
              </w:rPr>
              <w:t>Trạng thái</w:t>
            </w:r>
          </w:p>
        </w:tc>
      </w:tr>
      <w:tr>
        <w:tc>
          <w:tcPr>
            <w:tcW w:type="dxa" w:w="1150"/>
            <w:vAlign w:val="center"/>
            <w:tcMar>
              <w:top w:w="80" w:type="dxa"/>
              <w:start w:w="120" w:type="dxa"/>
              <w:bottom w:w="80" w:type="dxa"/>
              <w:end w:w="120" w:type="dxa"/>
            </w:tcMar>
          </w:tcPr>
          <w:p>
            <w:pPr>
              <w:spacing w:after="40" w:line="264" w:lineRule="auto"/>
            </w:pPr>
            <w:r>
              <w:rPr>
                <w:rFonts w:ascii="Calibri" w:hAnsi="Calibri"/>
                <w:color w:val="1F2937"/>
                <w:sz w:val="16"/>
              </w:rPr>
              <w:t>Auth</w:t>
            </w:r>
          </w:p>
        </w:tc>
        <w:tc>
          <w:tcPr>
            <w:tcW w:type="dxa" w:w="2600"/>
            <w:vAlign w:val="center"/>
            <w:tcMar>
              <w:top w:w="80" w:type="dxa"/>
              <w:start w:w="120" w:type="dxa"/>
              <w:bottom w:w="80" w:type="dxa"/>
              <w:end w:w="120" w:type="dxa"/>
            </w:tcMar>
          </w:tcPr>
          <w:p>
            <w:pPr>
              <w:spacing w:after="40" w:line="264" w:lineRule="auto"/>
            </w:pPr>
            <w:r>
              <w:rPr>
                <w:rFonts w:ascii="Calibri" w:hAnsi="Calibri"/>
                <w:color w:val="1F2937"/>
                <w:sz w:val="16"/>
              </w:rPr>
              <w:t>users, roles, account, session, verification</w:t>
            </w:r>
          </w:p>
        </w:tc>
        <w:tc>
          <w:tcPr>
            <w:tcW w:type="dxa" w:w="3710"/>
            <w:vAlign w:val="center"/>
            <w:tcMar>
              <w:top w:w="80" w:type="dxa"/>
              <w:start w:w="120" w:type="dxa"/>
              <w:bottom w:w="80" w:type="dxa"/>
              <w:end w:w="120" w:type="dxa"/>
            </w:tcMar>
          </w:tcPr>
          <w:p>
            <w:pPr>
              <w:spacing w:after="40" w:line="264" w:lineRule="auto"/>
            </w:pPr>
            <w:r>
              <w:rPr>
                <w:rFonts w:ascii="Calibri" w:hAnsi="Calibri"/>
                <w:color w:val="1F2937"/>
                <w:sz w:val="16"/>
              </w:rPr>
              <w:t>Tài khoản, credential và phiên Better Auth</w:t>
            </w:r>
          </w:p>
        </w:tc>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Hiện hữu</w:t>
            </w:r>
          </w:p>
        </w:tc>
      </w:tr>
      <w:tr>
        <w:tc>
          <w:tcPr>
            <w:tcW w:type="dxa" w:w="1150"/>
            <w:vAlign w:val="center"/>
            <w:tcMar>
              <w:top w:w="80" w:type="dxa"/>
              <w:start w:w="120" w:type="dxa"/>
              <w:bottom w:w="80" w:type="dxa"/>
              <w:end w:w="120" w:type="dxa"/>
            </w:tcMar>
          </w:tcPr>
          <w:p>
            <w:pPr>
              <w:spacing w:after="40" w:line="264" w:lineRule="auto"/>
            </w:pPr>
            <w:r>
              <w:rPr>
                <w:rFonts w:ascii="Calibri" w:hAnsi="Calibri"/>
                <w:color w:val="1F2937"/>
                <w:sz w:val="16"/>
              </w:rPr>
              <w:t>Học vụ</w:t>
            </w:r>
          </w:p>
        </w:tc>
        <w:tc>
          <w:tcPr>
            <w:tcW w:type="dxa" w:w="2600"/>
            <w:vAlign w:val="center"/>
            <w:tcMar>
              <w:top w:w="80" w:type="dxa"/>
              <w:start w:w="120" w:type="dxa"/>
              <w:bottom w:w="80" w:type="dxa"/>
              <w:end w:w="120" w:type="dxa"/>
            </w:tcMar>
          </w:tcPr>
          <w:p>
            <w:pPr>
              <w:spacing w:after="40" w:line="264" w:lineRule="auto"/>
            </w:pPr>
            <w:r>
              <w:rPr>
                <w:rFonts w:ascii="Calibri" w:hAnsi="Calibri"/>
                <w:color w:val="1F2937"/>
                <w:sz w:val="16"/>
              </w:rPr>
              <w:t>academic_terms, subjects, user_subjects</w:t>
            </w:r>
          </w:p>
        </w:tc>
        <w:tc>
          <w:tcPr>
            <w:tcW w:type="dxa" w:w="3710"/>
            <w:vAlign w:val="center"/>
            <w:tcMar>
              <w:top w:w="80" w:type="dxa"/>
              <w:start w:w="120" w:type="dxa"/>
              <w:bottom w:w="80" w:type="dxa"/>
              <w:end w:w="120" w:type="dxa"/>
            </w:tcMar>
          </w:tcPr>
          <w:p>
            <w:pPr>
              <w:spacing w:after="40" w:line="264" w:lineRule="auto"/>
            </w:pPr>
            <w:r>
              <w:rPr>
                <w:rFonts w:ascii="Calibri" w:hAnsi="Calibri"/>
                <w:color w:val="1F2937"/>
                <w:sz w:val="16"/>
              </w:rPr>
              <w:t>Học kỳ, môn học, phân công Lecturer</w:t>
            </w:r>
          </w:p>
        </w:tc>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Hiện hữu</w:t>
            </w:r>
          </w:p>
        </w:tc>
      </w:tr>
      <w:tr>
        <w:tc>
          <w:tcPr>
            <w:tcW w:type="dxa" w:w="1150"/>
            <w:vAlign w:val="center"/>
            <w:tcMar>
              <w:top w:w="80" w:type="dxa"/>
              <w:start w:w="120" w:type="dxa"/>
              <w:bottom w:w="80" w:type="dxa"/>
              <w:end w:w="120" w:type="dxa"/>
            </w:tcMar>
          </w:tcPr>
          <w:p>
            <w:pPr>
              <w:spacing w:after="40" w:line="264" w:lineRule="auto"/>
            </w:pPr>
            <w:r>
              <w:rPr>
                <w:rFonts w:ascii="Calibri" w:hAnsi="Calibri"/>
                <w:color w:val="1F2937"/>
                <w:sz w:val="16"/>
              </w:rPr>
              <w:t>Tài liệu</w:t>
            </w:r>
          </w:p>
        </w:tc>
        <w:tc>
          <w:tcPr>
            <w:tcW w:type="dxa" w:w="2600"/>
            <w:vAlign w:val="center"/>
            <w:tcMar>
              <w:top w:w="80" w:type="dxa"/>
              <w:start w:w="120" w:type="dxa"/>
              <w:bottom w:w="80" w:type="dxa"/>
              <w:end w:w="120" w:type="dxa"/>
            </w:tcMar>
          </w:tcPr>
          <w:p>
            <w:pPr>
              <w:spacing w:after="40" w:line="264" w:lineRule="auto"/>
            </w:pPr>
            <w:r>
              <w:rPr>
                <w:rFonts w:ascii="Calibri" w:hAnsi="Calibri"/>
                <w:color w:val="1F2937"/>
                <w:sz w:val="16"/>
              </w:rPr>
              <w:t>documents, document_files, document_chapters</w:t>
            </w:r>
          </w:p>
        </w:tc>
        <w:tc>
          <w:tcPr>
            <w:tcW w:type="dxa" w:w="3710"/>
            <w:vAlign w:val="center"/>
            <w:tcMar>
              <w:top w:w="80" w:type="dxa"/>
              <w:start w:w="120" w:type="dxa"/>
              <w:bottom w:w="80" w:type="dxa"/>
              <w:end w:w="120" w:type="dxa"/>
            </w:tcMar>
          </w:tcPr>
          <w:p>
            <w:pPr>
              <w:spacing w:after="40" w:line="264" w:lineRule="auto"/>
            </w:pPr>
            <w:r>
              <w:rPr>
                <w:rFonts w:ascii="Calibri" w:hAnsi="Calibri"/>
                <w:color w:val="1F2937"/>
                <w:sz w:val="16"/>
              </w:rPr>
              <w:t>Metadata, file và cấu trúc chương</w:t>
            </w:r>
          </w:p>
        </w:tc>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Hiện hữu</w:t>
            </w:r>
          </w:p>
        </w:tc>
      </w:tr>
      <w:tr>
        <w:tc>
          <w:tcPr>
            <w:tcW w:type="dxa" w:w="1150"/>
            <w:vAlign w:val="center"/>
            <w:tcMar>
              <w:top w:w="80" w:type="dxa"/>
              <w:start w:w="120" w:type="dxa"/>
              <w:bottom w:w="80" w:type="dxa"/>
              <w:end w:w="120" w:type="dxa"/>
            </w:tcMar>
          </w:tcPr>
          <w:p>
            <w:pPr>
              <w:spacing w:after="40" w:line="264" w:lineRule="auto"/>
            </w:pPr>
            <w:r>
              <w:rPr>
                <w:rFonts w:ascii="Calibri" w:hAnsi="Calibri"/>
                <w:color w:val="1F2937"/>
                <w:sz w:val="16"/>
              </w:rPr>
              <w:t>Vector</w:t>
            </w:r>
          </w:p>
        </w:tc>
        <w:tc>
          <w:tcPr>
            <w:tcW w:type="dxa" w:w="2600"/>
            <w:vAlign w:val="center"/>
            <w:tcMar>
              <w:top w:w="80" w:type="dxa"/>
              <w:start w:w="120" w:type="dxa"/>
              <w:bottom w:w="80" w:type="dxa"/>
              <w:end w:w="120" w:type="dxa"/>
            </w:tcMar>
          </w:tcPr>
          <w:p>
            <w:pPr>
              <w:spacing w:after="40" w:line="264" w:lineRule="auto"/>
            </w:pPr>
            <w:r>
              <w:rPr>
                <w:rFonts w:ascii="Calibri" w:hAnsi="Calibri"/>
                <w:color w:val="1F2937"/>
                <w:sz w:val="16"/>
              </w:rPr>
              <w:t>document_chunks</w:t>
            </w:r>
          </w:p>
        </w:tc>
        <w:tc>
          <w:tcPr>
            <w:tcW w:type="dxa" w:w="3710"/>
            <w:vAlign w:val="center"/>
            <w:tcMar>
              <w:top w:w="80" w:type="dxa"/>
              <w:start w:w="120" w:type="dxa"/>
              <w:bottom w:w="80" w:type="dxa"/>
              <w:end w:w="120" w:type="dxa"/>
            </w:tcMar>
          </w:tcPr>
          <w:p>
            <w:pPr>
              <w:spacing w:after="40" w:line="264" w:lineRule="auto"/>
            </w:pPr>
            <w:r>
              <w:rPr>
                <w:rFonts w:ascii="Calibri" w:hAnsi="Calibri"/>
                <w:color w:val="1F2937"/>
                <w:sz w:val="16"/>
              </w:rPr>
              <w:t>Chunk nội dung và embedding vector(3072)</w:t>
            </w:r>
          </w:p>
        </w:tc>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Hiện hữu</w:t>
            </w:r>
          </w:p>
        </w:tc>
      </w:tr>
      <w:tr>
        <w:tc>
          <w:tcPr>
            <w:tcW w:type="dxa" w:w="1150"/>
            <w:vAlign w:val="center"/>
            <w:tcMar>
              <w:top w:w="80" w:type="dxa"/>
              <w:start w:w="120" w:type="dxa"/>
              <w:bottom w:w="80" w:type="dxa"/>
              <w:end w:w="120" w:type="dxa"/>
            </w:tcMar>
          </w:tcPr>
          <w:p>
            <w:pPr>
              <w:spacing w:after="40" w:line="264" w:lineRule="auto"/>
            </w:pPr>
            <w:r>
              <w:rPr>
                <w:rFonts w:ascii="Calibri" w:hAnsi="Calibri"/>
                <w:color w:val="1F2937"/>
                <w:sz w:val="16"/>
              </w:rPr>
              <w:t>Vận hành</w:t>
            </w:r>
          </w:p>
        </w:tc>
        <w:tc>
          <w:tcPr>
            <w:tcW w:type="dxa" w:w="2600"/>
            <w:vAlign w:val="center"/>
            <w:tcMar>
              <w:top w:w="80" w:type="dxa"/>
              <w:start w:w="120" w:type="dxa"/>
              <w:bottom w:w="80" w:type="dxa"/>
              <w:end w:w="120" w:type="dxa"/>
            </w:tcMar>
          </w:tcPr>
          <w:p>
            <w:pPr>
              <w:spacing w:after="40" w:line="264" w:lineRule="auto"/>
            </w:pPr>
            <w:r>
              <w:rPr>
                <w:rFonts w:ascii="Calibri" w:hAnsi="Calibri"/>
                <w:color w:val="1F2937"/>
                <w:sz w:val="16"/>
              </w:rPr>
              <w:t>upload_jobs, audit_logs, document_reports</w:t>
            </w:r>
          </w:p>
        </w:tc>
        <w:tc>
          <w:tcPr>
            <w:tcW w:type="dxa" w:w="3710"/>
            <w:vAlign w:val="center"/>
            <w:tcMar>
              <w:top w:w="80" w:type="dxa"/>
              <w:start w:w="120" w:type="dxa"/>
              <w:bottom w:w="80" w:type="dxa"/>
              <w:end w:w="120" w:type="dxa"/>
            </w:tcMar>
          </w:tcPr>
          <w:p>
            <w:pPr>
              <w:spacing w:after="40" w:line="264" w:lineRule="auto"/>
            </w:pPr>
            <w:r>
              <w:rPr>
                <w:rFonts w:ascii="Calibri" w:hAnsi="Calibri"/>
                <w:color w:val="1F2937"/>
                <w:sz w:val="16"/>
              </w:rPr>
              <w:t>Job, audit, moderation</w:t>
            </w:r>
          </w:p>
        </w:tc>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Hiện hữu</w:t>
            </w:r>
          </w:p>
        </w:tc>
      </w:tr>
      <w:tr>
        <w:tc>
          <w:tcPr>
            <w:tcW w:type="dxa" w:w="1150"/>
            <w:vAlign w:val="center"/>
            <w:tcMar>
              <w:top w:w="80" w:type="dxa"/>
              <w:start w:w="120" w:type="dxa"/>
              <w:bottom w:w="80" w:type="dxa"/>
              <w:end w:w="120" w:type="dxa"/>
            </w:tcMar>
          </w:tcPr>
          <w:p>
            <w:pPr>
              <w:spacing w:after="40" w:line="264" w:lineRule="auto"/>
            </w:pPr>
            <w:r>
              <w:rPr>
                <w:rFonts w:ascii="Calibri" w:hAnsi="Calibri"/>
                <w:color w:val="1F2937"/>
                <w:sz w:val="16"/>
              </w:rPr>
              <w:t>Cá nhân</w:t>
            </w:r>
          </w:p>
        </w:tc>
        <w:tc>
          <w:tcPr>
            <w:tcW w:type="dxa" w:w="2600"/>
            <w:vAlign w:val="center"/>
            <w:tcMar>
              <w:top w:w="80" w:type="dxa"/>
              <w:start w:w="120" w:type="dxa"/>
              <w:bottom w:w="80" w:type="dxa"/>
              <w:end w:w="120" w:type="dxa"/>
            </w:tcMar>
          </w:tcPr>
          <w:p>
            <w:pPr>
              <w:spacing w:after="40" w:line="264" w:lineRule="auto"/>
            </w:pPr>
            <w:r>
              <w:rPr>
                <w:rFonts w:ascii="Calibri" w:hAnsi="Calibri"/>
                <w:color w:val="1F2937"/>
                <w:sz w:val="16"/>
              </w:rPr>
              <w:t>user_bookmarks</w:t>
            </w:r>
          </w:p>
        </w:tc>
        <w:tc>
          <w:tcPr>
            <w:tcW w:type="dxa" w:w="3710"/>
            <w:vAlign w:val="center"/>
            <w:tcMar>
              <w:top w:w="80" w:type="dxa"/>
              <w:start w:w="120" w:type="dxa"/>
              <w:bottom w:w="80" w:type="dxa"/>
              <w:end w:w="120" w:type="dxa"/>
            </w:tcMar>
          </w:tcPr>
          <w:p>
            <w:pPr>
              <w:spacing w:after="40" w:line="264" w:lineRule="auto"/>
            </w:pPr>
            <w:r>
              <w:rPr>
                <w:rFonts w:ascii="Calibri" w:hAnsi="Calibri"/>
                <w:color w:val="1F2937"/>
                <w:sz w:val="16"/>
              </w:rPr>
              <w:t>Bookmark tài liệu</w:t>
            </w:r>
          </w:p>
        </w:tc>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Schema-only</w:t>
            </w:r>
          </w:p>
        </w:tc>
      </w:tr>
      <w:tr>
        <w:tc>
          <w:tcPr>
            <w:tcW w:type="dxa" w:w="1150"/>
            <w:vAlign w:val="center"/>
            <w:tcMar>
              <w:top w:w="80" w:type="dxa"/>
              <w:start w:w="120" w:type="dxa"/>
              <w:bottom w:w="80" w:type="dxa"/>
              <w:end w:w="120" w:type="dxa"/>
            </w:tcMar>
          </w:tcPr>
          <w:p>
            <w:pPr>
              <w:spacing w:after="40" w:line="264" w:lineRule="auto"/>
            </w:pPr>
            <w:r>
              <w:rPr>
                <w:rFonts w:ascii="Calibri" w:hAnsi="Calibri"/>
                <w:color w:val="1F2937"/>
                <w:sz w:val="16"/>
              </w:rPr>
              <w:t>Chat</w:t>
            </w:r>
          </w:p>
        </w:tc>
        <w:tc>
          <w:tcPr>
            <w:tcW w:type="dxa" w:w="2600"/>
            <w:vAlign w:val="center"/>
            <w:tcMar>
              <w:top w:w="80" w:type="dxa"/>
              <w:start w:w="120" w:type="dxa"/>
              <w:bottom w:w="80" w:type="dxa"/>
              <w:end w:w="120" w:type="dxa"/>
            </w:tcMar>
          </w:tcPr>
          <w:p>
            <w:pPr>
              <w:spacing w:after="40" w:line="264" w:lineRule="auto"/>
            </w:pPr>
            <w:r>
              <w:rPr>
                <w:rFonts w:ascii="Calibri" w:hAnsi="Calibri"/>
                <w:color w:val="1F2937"/>
                <w:sz w:val="16"/>
              </w:rPr>
              <w:t>chat_sessions, messages, message_citations</w:t>
            </w:r>
          </w:p>
        </w:tc>
        <w:tc>
          <w:tcPr>
            <w:tcW w:type="dxa" w:w="3710"/>
            <w:vAlign w:val="center"/>
            <w:tcMar>
              <w:top w:w="80" w:type="dxa"/>
              <w:start w:w="120" w:type="dxa"/>
              <w:bottom w:w="80" w:type="dxa"/>
              <w:end w:w="120" w:type="dxa"/>
            </w:tcMar>
          </w:tcPr>
          <w:p>
            <w:pPr>
              <w:spacing w:after="40" w:line="264" w:lineRule="auto"/>
            </w:pPr>
            <w:r>
              <w:rPr>
                <w:rFonts w:ascii="Calibri" w:hAnsi="Calibri"/>
                <w:color w:val="1F2937"/>
                <w:sz w:val="16"/>
              </w:rPr>
              <w:t>Lịch sử và citation</w:t>
            </w:r>
          </w:p>
        </w:tc>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Chưa có trong schema hiện hành</w:t>
            </w:r>
          </w:p>
        </w:tc>
      </w:tr>
      <w:tr>
        <w:tc>
          <w:tcPr>
            <w:tcW w:type="dxa" w:w="1150"/>
            <w:vAlign w:val="center"/>
            <w:tcMar>
              <w:top w:w="80" w:type="dxa"/>
              <w:start w:w="120" w:type="dxa"/>
              <w:bottom w:w="80" w:type="dxa"/>
              <w:end w:w="120" w:type="dxa"/>
            </w:tcMar>
          </w:tcPr>
          <w:p>
            <w:pPr>
              <w:spacing w:after="40" w:line="264" w:lineRule="auto"/>
            </w:pPr>
            <w:r>
              <w:rPr>
                <w:rFonts w:ascii="Calibri" w:hAnsi="Calibri"/>
                <w:color w:val="1F2937"/>
                <w:sz w:val="16"/>
              </w:rPr>
              <w:t>Quiz</w:t>
            </w:r>
          </w:p>
        </w:tc>
        <w:tc>
          <w:tcPr>
            <w:tcW w:type="dxa" w:w="2600"/>
            <w:vAlign w:val="center"/>
            <w:tcMar>
              <w:top w:w="80" w:type="dxa"/>
              <w:start w:w="120" w:type="dxa"/>
              <w:bottom w:w="80" w:type="dxa"/>
              <w:end w:w="120" w:type="dxa"/>
            </w:tcMar>
          </w:tcPr>
          <w:p>
            <w:pPr>
              <w:spacing w:after="40" w:line="264" w:lineRule="auto"/>
            </w:pPr>
            <w:r>
              <w:rPr>
                <w:rFonts w:ascii="Calibri" w:hAnsi="Calibri"/>
                <w:color w:val="1F2937"/>
                <w:sz w:val="16"/>
              </w:rPr>
              <w:t>quizzes, questions, attempts, answers</w:t>
            </w:r>
          </w:p>
        </w:tc>
        <w:tc>
          <w:tcPr>
            <w:tcW w:type="dxa" w:w="3710"/>
            <w:vAlign w:val="center"/>
            <w:tcMar>
              <w:top w:w="80" w:type="dxa"/>
              <w:start w:w="120" w:type="dxa"/>
              <w:bottom w:w="80" w:type="dxa"/>
              <w:end w:w="120" w:type="dxa"/>
            </w:tcMar>
          </w:tcPr>
          <w:p>
            <w:pPr>
              <w:spacing w:after="40" w:line="264" w:lineRule="auto"/>
            </w:pPr>
            <w:r>
              <w:rPr>
                <w:rFonts w:ascii="Calibri" w:hAnsi="Calibri"/>
                <w:color w:val="1F2937"/>
                <w:sz w:val="16"/>
              </w:rPr>
              <w:t>Quiz/practice</w:t>
            </w:r>
          </w:p>
        </w:tc>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Chưa có</w:t>
            </w:r>
          </w:p>
        </w:tc>
      </w:tr>
    </w:tbl>
    <w:p>
      <w:pPr>
        <w:spacing w:after="0"/>
      </w:pPr>
    </w:p>
    <w:p>
      <w:pPr>
        <w:pStyle w:val="Heading2"/>
        <w:keepNext/>
      </w:pPr>
      <w:r>
        <w:t>7.2 Quy tắc dữ liệu</w:t>
      </w:r>
    </w:p>
    <w:p>
      <w:pPr>
        <w:pStyle w:val="ListBullet"/>
      </w:pPr>
      <w:r>
        <w:t>UUID là khóa chính mặc định cho dữ liệu nghiệp vụ; role dùng smallint 1/2/3.</w:t>
      </w:r>
    </w:p>
    <w:p>
      <w:pPr>
        <w:pStyle w:val="ListBullet"/>
      </w:pPr>
      <w:r>
        <w:t>Email, username, role name, subject code và các code danh mục phải duy nhất theo schema.</w:t>
      </w:r>
    </w:p>
    <w:p>
      <w:pPr>
        <w:pStyle w:val="ListBullet"/>
      </w:pPr>
      <w:r>
        <w:t>Embedding phải thống nhất 3072 chiều giữa model, code và pgvector.</w:t>
      </w:r>
    </w:p>
    <w:p>
      <w:pPr>
        <w:pStyle w:val="ListBullet"/>
      </w:pPr>
      <w:r>
        <w:t>Xóa document phải xử lý file, chunks, chapters, reports, bookmarks và jobs theo FK/chính sách.</w:t>
      </w:r>
    </w:p>
    <w:p>
      <w:pPr>
        <w:pStyle w:val="ListBullet"/>
      </w:pPr>
      <w:r>
        <w:t>Password, token, API key và embedding thô không xuất hiện trong response nghiệp vụ.</w:t>
      </w:r>
    </w:p>
    <w:p>
      <w:pPr>
        <w:pStyle w:val="ListBullet"/>
      </w:pPr>
      <w:r>
        <w:t>Dữ liệu chat và quiz khi triển khai phải có owner, timestamps, retention và cascade rõ ràng.</w:t>
      </w:r>
    </w:p>
    <w:p>
      <w:pPr>
        <w:pStyle w:val="Heading2"/>
        <w:keepNext/>
      </w:pPr>
      <w:r>
        <w:t>7.3 Retention và riêng tư</w:t>
      </w:r>
    </w:p>
    <w:p>
      <w:r>
        <w:rPr>
          <w:rFonts w:ascii="Calibri" w:hAnsi="Calibri"/>
          <w:i w:val="0"/>
        </w:rPr>
        <w:t>Baseline chưa định nghĩa đầy đủ retention. Yêu cầu mục tiêu: session auth hết hạn theo cấu hình; audit log tối thiểu 180 ngày; upload job tối thiểu 90 ngày; chat/quiz tồn tại đến khi người dùng hoặc chính sách xóa; tệp và vector phải được xóa đồng bộ khi document bị xóa.</w:t>
      </w:r>
    </w:p>
    <w:p>
      <w:pPr>
        <w:pStyle w:val="Heading1"/>
        <w:keepNext/>
      </w:pPr>
      <w:r>
        <w:t>8. Giao diện ngoài</w:t>
      </w:r>
    </w:p>
    <w:p>
      <w:pPr>
        <w:pStyle w:val="Heading2"/>
        <w:keepNext/>
      </w:pPr>
      <w:r>
        <w:t>8.1 Giao diện người dùng</w:t>
      </w:r>
    </w:p>
    <w:p>
      <w:pPr>
        <w:pStyle w:val="ListBullet"/>
      </w:pPr>
      <w:r>
        <w:t>Mantine v7+, Plus Jakarta Sans cho UI, Newsreader cho nội dung học thuật và Tabler Icons.</w:t>
      </w:r>
    </w:p>
    <w:p>
      <w:pPr>
        <w:pStyle w:val="ListBullet"/>
      </w:pPr>
      <w:r>
        <w:t>Ba shell theo role; route được bảo vệ và chuyển hướng đúng home.</w:t>
      </w:r>
    </w:p>
    <w:p>
      <w:pPr>
        <w:pStyle w:val="ListBullet"/>
      </w:pPr>
      <w:r>
        <w:t>Bảng dữ liệu responsive; form có validation, loading và thông báo lỗi.</w:t>
      </w:r>
    </w:p>
    <w:p>
      <w:pPr>
        <w:pStyle w:val="ListBullet"/>
      </w:pPr>
      <w:r>
        <w:t>Chat citation phải có khả năng mở đoạn nguồn; UI hiện mới mô phỏng.</w:t>
      </w:r>
    </w:p>
    <w:p>
      <w:pPr>
        <w:pStyle w:val="ListBullet"/>
      </w:pPr>
      <w:r>
        <w:t>Hỗ trợ màn hình 375px trở lên, bàn phím và focus rõ.</w:t>
      </w:r>
    </w:p>
    <w:p>
      <w:pPr>
        <w:pStyle w:val="Heading2"/>
        <w:keepNext/>
      </w:pPr>
      <w:r>
        <w:t>8.2 API và giao thức</w:t>
      </w:r>
    </w:p>
    <w:p>
      <w:r>
        <w:rPr>
          <w:rFonts w:ascii="Calibri" w:hAnsi="Calibri"/>
          <w:i w:val="0"/>
        </w:rPr>
        <w:t>API dùng JSON qua HTTP/HTTPS; upload dùng multipart/form-data; bearer JWT trong Authorization. Auth cookie có thể dùng cho Better Auth session, nhưng Go API nhận JWT. Production phải dùng HTTPS và origin CORS cấu hình.</w:t>
      </w:r>
    </w:p>
    <w:p>
      <w:pPr>
        <w:pStyle w:val="Heading2"/>
        <w:keepNext/>
      </w:pPr>
      <w:r>
        <w:t>8.3 Dịch vụ bên ngoài</w:t>
      </w:r>
    </w:p>
    <w:tbl>
      <w:tblPr>
        <w:tblStyle w:val="TableGrid"/>
        <w:tblW w:type="dxa" w:w="9360"/>
        <w:tblLayout w:type="fixed"/>
        <w:tblLook w:firstColumn="1" w:firstRow="1" w:lastColumn="0" w:lastRow="0" w:noHBand="0" w:noVBand="1" w:val="04A0"/>
        <w:jc w:val="left"/>
        <w:tblInd w:w="120" w:type="dxa"/>
      </w:tblPr>
      <w:tblGrid>
        <w:gridCol w:w="1900"/>
        <w:gridCol w:w="3000"/>
        <w:gridCol w:w="4460"/>
      </w:tblGrid>
      <w:tr>
        <w:trPr>
          <w:tblHeader w:val="true"/>
        </w:trPr>
        <w:tc>
          <w:tcPr>
            <w:tcW w:type="dxa" w:w="1900"/>
            <w:vAlign w:val="center"/>
            <w:tcMar>
              <w:top w:w="80" w:type="dxa"/>
              <w:start w:w="120" w:type="dxa"/>
              <w:bottom w:w="80" w:type="dxa"/>
              <w:end w:w="120" w:type="dxa"/>
            </w:tcMar>
            <w:shd w:fill="E8EEF5"/>
          </w:tcPr>
          <w:p>
            <w:pPr>
              <w:spacing w:after="40" w:line="264" w:lineRule="auto"/>
            </w:pPr>
            <w:r>
              <w:rPr>
                <w:rFonts w:ascii="Calibri" w:hAnsi="Calibri"/>
                <w:b/>
                <w:color w:val="17365D"/>
                <w:sz w:val="18"/>
              </w:rPr>
              <w:t>Dịch vụ</w:t>
            </w:r>
          </w:p>
        </w:tc>
        <w:tc>
          <w:tcPr>
            <w:tcW w:type="dxa" w:w="3000"/>
            <w:vAlign w:val="center"/>
            <w:tcMar>
              <w:top w:w="80" w:type="dxa"/>
              <w:start w:w="120" w:type="dxa"/>
              <w:bottom w:w="80" w:type="dxa"/>
              <w:end w:w="120" w:type="dxa"/>
            </w:tcMar>
            <w:shd w:fill="E8EEF5"/>
          </w:tcPr>
          <w:p>
            <w:pPr>
              <w:spacing w:after="40" w:line="264" w:lineRule="auto"/>
            </w:pPr>
            <w:r>
              <w:rPr>
                <w:rFonts w:ascii="Calibri" w:hAnsi="Calibri"/>
                <w:b/>
                <w:color w:val="17365D"/>
                <w:sz w:val="18"/>
              </w:rPr>
              <w:t>Mục đích</w:t>
            </w:r>
          </w:p>
        </w:tc>
        <w:tc>
          <w:tcPr>
            <w:tcW w:type="dxa" w:w="4460"/>
            <w:vAlign w:val="center"/>
            <w:tcMar>
              <w:top w:w="80" w:type="dxa"/>
              <w:start w:w="120" w:type="dxa"/>
              <w:bottom w:w="80" w:type="dxa"/>
              <w:end w:w="120" w:type="dxa"/>
            </w:tcMar>
            <w:shd w:fill="E8EEF5"/>
          </w:tcPr>
          <w:p>
            <w:pPr>
              <w:spacing w:after="40" w:line="264" w:lineRule="auto"/>
            </w:pPr>
            <w:r>
              <w:rPr>
                <w:rFonts w:ascii="Calibri" w:hAnsi="Calibri"/>
                <w:b/>
                <w:color w:val="17365D"/>
                <w:sz w:val="18"/>
              </w:rPr>
              <w:t>Failure handling</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8"/>
              </w:rPr>
              <w:t>Gemini Embedding</w:t>
            </w:r>
          </w:p>
        </w:tc>
        <w:tc>
          <w:tcPr>
            <w:tcW w:type="dxa" w:w="3000"/>
            <w:vAlign w:val="center"/>
            <w:tcMar>
              <w:top w:w="80" w:type="dxa"/>
              <w:start w:w="120" w:type="dxa"/>
              <w:bottom w:w="80" w:type="dxa"/>
              <w:end w:w="120" w:type="dxa"/>
            </w:tcMar>
          </w:tcPr>
          <w:p>
            <w:pPr>
              <w:spacing w:after="40" w:line="264" w:lineRule="auto"/>
            </w:pPr>
            <w:r>
              <w:rPr>
                <w:rFonts w:ascii="Calibri" w:hAnsi="Calibri"/>
                <w:color w:val="1F2937"/>
                <w:sz w:val="18"/>
              </w:rPr>
              <w:t>Sinh vector 3072</w:t>
            </w:r>
          </w:p>
        </w:tc>
        <w:tc>
          <w:tcPr>
            <w:tcW w:type="dxa" w:w="4460"/>
            <w:vAlign w:val="center"/>
            <w:tcMar>
              <w:top w:w="80" w:type="dxa"/>
              <w:start w:w="120" w:type="dxa"/>
              <w:bottom w:w="80" w:type="dxa"/>
              <w:end w:w="120" w:type="dxa"/>
            </w:tcMar>
          </w:tcPr>
          <w:p>
            <w:pPr>
              <w:spacing w:after="40" w:line="264" w:lineRule="auto"/>
            </w:pPr>
            <w:r>
              <w:rPr>
                <w:rFonts w:ascii="Calibri" w:hAnsi="Calibri"/>
                <w:color w:val="1F2937"/>
                <w:sz w:val="18"/>
              </w:rPr>
              <w:t>Timeout, retry/backoff, rotate API keys, fail job.</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8"/>
              </w:rPr>
              <w:t>Gemini Generate</w:t>
            </w:r>
          </w:p>
        </w:tc>
        <w:tc>
          <w:tcPr>
            <w:tcW w:type="dxa" w:w="3000"/>
            <w:vAlign w:val="center"/>
            <w:tcMar>
              <w:top w:w="80" w:type="dxa"/>
              <w:start w:w="120" w:type="dxa"/>
              <w:bottom w:w="80" w:type="dxa"/>
              <w:end w:w="120" w:type="dxa"/>
            </w:tcMar>
          </w:tcPr>
          <w:p>
            <w:pPr>
              <w:spacing w:after="40" w:line="264" w:lineRule="auto"/>
            </w:pPr>
            <w:r>
              <w:rPr>
                <w:rFonts w:ascii="Calibri" w:hAnsi="Calibri"/>
                <w:color w:val="1F2937"/>
                <w:sz w:val="18"/>
              </w:rPr>
              <w:t>Phân chương; chat mục tiêu</w:t>
            </w:r>
          </w:p>
        </w:tc>
        <w:tc>
          <w:tcPr>
            <w:tcW w:type="dxa" w:w="4460"/>
            <w:vAlign w:val="center"/>
            <w:tcMar>
              <w:top w:w="80" w:type="dxa"/>
              <w:start w:w="120" w:type="dxa"/>
              <w:bottom w:w="80" w:type="dxa"/>
              <w:end w:w="120" w:type="dxa"/>
            </w:tcMar>
          </w:tcPr>
          <w:p>
            <w:pPr>
              <w:spacing w:after="40" w:line="264" w:lineRule="auto"/>
            </w:pPr>
            <w:r>
              <w:rPr>
                <w:rFonts w:ascii="Calibri" w:hAnsi="Calibri"/>
                <w:color w:val="1F2937"/>
                <w:sz w:val="18"/>
              </w:rPr>
              <w:t>Fallback chương; chat trả lỗi có thể thử lại.</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8"/>
              </w:rPr>
              <w:t>AWS S3</w:t>
            </w:r>
          </w:p>
        </w:tc>
        <w:tc>
          <w:tcPr>
            <w:tcW w:type="dxa" w:w="3000"/>
            <w:vAlign w:val="center"/>
            <w:tcMar>
              <w:top w:w="80" w:type="dxa"/>
              <w:start w:w="120" w:type="dxa"/>
              <w:bottom w:w="80" w:type="dxa"/>
              <w:end w:w="120" w:type="dxa"/>
            </w:tcMar>
          </w:tcPr>
          <w:p>
            <w:pPr>
              <w:spacing w:after="40" w:line="264" w:lineRule="auto"/>
            </w:pPr>
            <w:r>
              <w:rPr>
                <w:rFonts w:ascii="Calibri" w:hAnsi="Calibri"/>
                <w:color w:val="1F2937"/>
                <w:sz w:val="18"/>
              </w:rPr>
              <w:t>Lưu tệp gốc</w:t>
            </w:r>
          </w:p>
        </w:tc>
        <w:tc>
          <w:tcPr>
            <w:tcW w:type="dxa" w:w="4460"/>
            <w:vAlign w:val="center"/>
            <w:tcMar>
              <w:top w:w="80" w:type="dxa"/>
              <w:start w:w="120" w:type="dxa"/>
              <w:bottom w:w="80" w:type="dxa"/>
              <w:end w:w="120" w:type="dxa"/>
            </w:tcMar>
          </w:tcPr>
          <w:p>
            <w:pPr>
              <w:spacing w:after="40" w:line="264" w:lineRule="auto"/>
            </w:pPr>
            <w:r>
              <w:rPr>
                <w:rFonts w:ascii="Calibri" w:hAnsi="Calibri"/>
                <w:color w:val="1F2937"/>
                <w:sz w:val="18"/>
              </w:rPr>
              <w:t>Bù/xóa document khi upload lỗi; retry theo SDK.</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8"/>
              </w:rPr>
              <w:t>PostgreSQL</w:t>
            </w:r>
          </w:p>
        </w:tc>
        <w:tc>
          <w:tcPr>
            <w:tcW w:type="dxa" w:w="3000"/>
            <w:vAlign w:val="center"/>
            <w:tcMar>
              <w:top w:w="80" w:type="dxa"/>
              <w:start w:w="120" w:type="dxa"/>
              <w:bottom w:w="80" w:type="dxa"/>
              <w:end w:w="120" w:type="dxa"/>
            </w:tcMar>
          </w:tcPr>
          <w:p>
            <w:pPr>
              <w:spacing w:after="40" w:line="264" w:lineRule="auto"/>
            </w:pPr>
            <w:r>
              <w:rPr>
                <w:rFonts w:ascii="Calibri" w:hAnsi="Calibri"/>
                <w:color w:val="1F2937"/>
                <w:sz w:val="18"/>
              </w:rPr>
              <w:t>Dữ liệu và vector</w:t>
            </w:r>
          </w:p>
        </w:tc>
        <w:tc>
          <w:tcPr>
            <w:tcW w:type="dxa" w:w="4460"/>
            <w:vAlign w:val="center"/>
            <w:tcMar>
              <w:top w:w="80" w:type="dxa"/>
              <w:start w:w="120" w:type="dxa"/>
              <w:bottom w:w="80" w:type="dxa"/>
              <w:end w:w="120" w:type="dxa"/>
            </w:tcMar>
          </w:tcPr>
          <w:p>
            <w:pPr>
              <w:spacing w:after="40" w:line="264" w:lineRule="auto"/>
            </w:pPr>
            <w:r>
              <w:rPr>
                <w:rFonts w:ascii="Calibri" w:hAnsi="Calibri"/>
                <w:color w:val="1F2937"/>
                <w:sz w:val="18"/>
              </w:rPr>
              <w:t>Health check, transaction, timeout query.</w:t>
            </w:r>
          </w:p>
        </w:tc>
      </w:tr>
    </w:tbl>
    <w:p>
      <w:pPr>
        <w:spacing w:after="0"/>
      </w:pPr>
    </w:p>
    <w:p>
      <w:pPr>
        <w:pStyle w:val="Heading1"/>
        <w:keepNext/>
      </w:pPr>
      <w:r>
        <w:t>9. Yêu cầu phi chức năng</w:t>
      </w:r>
    </w:p>
    <w:tbl>
      <w:tblPr>
        <w:tblStyle w:val="TableGrid"/>
        <w:tblW w:type="dxa" w:w="9360"/>
        <w:tblLayout w:type="fixed"/>
        <w:tblLook w:firstColumn="1" w:firstRow="1" w:lastColumn="0" w:lastRow="0" w:noHBand="0" w:noVBand="1" w:val="04A0"/>
        <w:jc w:val="left"/>
        <w:tblInd w:w="120" w:type="dxa"/>
      </w:tblPr>
      <w:tblGrid>
        <w:gridCol w:w="1500"/>
        <w:gridCol w:w="6260"/>
        <w:gridCol w:w="1600"/>
      </w:tblGrid>
      <w:tr>
        <w:trPr>
          <w:tblHeader w:val="true"/>
        </w:trPr>
        <w:tc>
          <w:tcPr>
            <w:tcW w:type="dxa" w:w="1500"/>
            <w:vAlign w:val="center"/>
            <w:tcMar>
              <w:top w:w="80" w:type="dxa"/>
              <w:start w:w="120" w:type="dxa"/>
              <w:bottom w:w="80" w:type="dxa"/>
              <w:end w:w="120" w:type="dxa"/>
            </w:tcMar>
            <w:shd w:fill="E8EEF5"/>
          </w:tcPr>
          <w:p>
            <w:pPr>
              <w:spacing w:after="40" w:line="264" w:lineRule="auto"/>
            </w:pPr>
            <w:r>
              <w:rPr>
                <w:rFonts w:ascii="Calibri" w:hAnsi="Calibri"/>
                <w:b/>
                <w:color w:val="17365D"/>
                <w:sz w:val="17"/>
              </w:rPr>
              <w:t>ID</w:t>
            </w:r>
          </w:p>
        </w:tc>
        <w:tc>
          <w:tcPr>
            <w:tcW w:type="dxa" w:w="6260"/>
            <w:vAlign w:val="center"/>
            <w:tcMar>
              <w:top w:w="80" w:type="dxa"/>
              <w:start w:w="120" w:type="dxa"/>
              <w:bottom w:w="80" w:type="dxa"/>
              <w:end w:w="120" w:type="dxa"/>
            </w:tcMar>
            <w:shd w:fill="E8EEF5"/>
          </w:tcPr>
          <w:p>
            <w:pPr>
              <w:spacing w:after="40" w:line="264" w:lineRule="auto"/>
            </w:pPr>
            <w:r>
              <w:rPr>
                <w:rFonts w:ascii="Calibri" w:hAnsi="Calibri"/>
                <w:b/>
                <w:color w:val="17365D"/>
                <w:sz w:val="17"/>
              </w:rPr>
              <w:t>Yêu cầu</w:t>
            </w:r>
          </w:p>
        </w:tc>
        <w:tc>
          <w:tcPr>
            <w:tcW w:type="dxa" w:w="1600"/>
            <w:vAlign w:val="center"/>
            <w:tcMar>
              <w:top w:w="80" w:type="dxa"/>
              <w:start w:w="120" w:type="dxa"/>
              <w:bottom w:w="80" w:type="dxa"/>
              <w:end w:w="120" w:type="dxa"/>
            </w:tcMar>
            <w:shd w:fill="E8EEF5"/>
          </w:tcPr>
          <w:p>
            <w:pPr>
              <w:spacing w:after="40" w:line="264" w:lineRule="auto"/>
            </w:pPr>
            <w:r>
              <w:rPr>
                <w:rFonts w:ascii="Calibri" w:hAnsi="Calibri"/>
                <w:b/>
                <w:color w:val="17365D"/>
                <w:sz w:val="17"/>
              </w:rPr>
              <w:t>Hiện trạng</w:t>
            </w:r>
          </w:p>
        </w:tc>
      </w:tr>
      <w:tr>
        <w:tc>
          <w:tcPr>
            <w:tcW w:type="dxa" w:w="1500"/>
            <w:vAlign w:val="center"/>
            <w:tcMar>
              <w:top w:w="80" w:type="dxa"/>
              <w:start w:w="120" w:type="dxa"/>
              <w:bottom w:w="80" w:type="dxa"/>
              <w:end w:w="120" w:type="dxa"/>
            </w:tcMar>
          </w:tcPr>
          <w:p>
            <w:pPr>
              <w:spacing w:after="40" w:line="264" w:lineRule="auto"/>
            </w:pPr>
            <w:r>
              <w:rPr>
                <w:rFonts w:ascii="Calibri" w:hAnsi="Calibri"/>
                <w:color w:val="1F2937"/>
                <w:sz w:val="17"/>
              </w:rPr>
              <w:t>NFR-PERF-01</w:t>
            </w:r>
          </w:p>
        </w:tc>
        <w:tc>
          <w:tcPr>
            <w:tcW w:type="dxa" w:w="6260"/>
            <w:vAlign w:val="center"/>
            <w:tcMar>
              <w:top w:w="80" w:type="dxa"/>
              <w:start w:w="120" w:type="dxa"/>
              <w:bottom w:w="80" w:type="dxa"/>
              <w:end w:w="120" w:type="dxa"/>
            </w:tcMar>
          </w:tcPr>
          <w:p>
            <w:pPr>
              <w:spacing w:after="40" w:line="264" w:lineRule="auto"/>
            </w:pPr>
            <w:r>
              <w:rPr>
                <w:rFonts w:ascii="Calibri" w:hAnsi="Calibri"/>
                <w:color w:val="1F2937"/>
                <w:sz w:val="17"/>
              </w:rPr>
              <w:t>API danh sách/chi tiết tài liệu phải phản hồi p95 &lt;= 2 giây với dữ liệu demo, không tính tải tệp.</w:t>
            </w:r>
          </w:p>
        </w:tc>
        <w:tc>
          <w:tcPr>
            <w:tcW w:type="dxa" w:w="1600"/>
            <w:vAlign w:val="center"/>
            <w:tcMar>
              <w:top w:w="80" w:type="dxa"/>
              <w:start w:w="120" w:type="dxa"/>
              <w:bottom w:w="80" w:type="dxa"/>
              <w:end w:w="120" w:type="dxa"/>
            </w:tcMar>
          </w:tcPr>
          <w:p>
            <w:pPr>
              <w:spacing w:after="40" w:line="264" w:lineRule="auto"/>
            </w:pPr>
            <w:r>
              <w:rPr>
                <w:rFonts w:ascii="Calibri" w:hAnsi="Calibri"/>
                <w:color w:val="1F2937"/>
                <w:sz w:val="17"/>
              </w:rPr>
              <w:t>MỘT PHẦN</w:t>
            </w:r>
          </w:p>
        </w:tc>
      </w:tr>
      <w:tr>
        <w:tc>
          <w:tcPr>
            <w:tcW w:type="dxa" w:w="1500"/>
            <w:vAlign w:val="center"/>
            <w:tcMar>
              <w:top w:w="80" w:type="dxa"/>
              <w:start w:w="120" w:type="dxa"/>
              <w:bottom w:w="80" w:type="dxa"/>
              <w:end w:w="120" w:type="dxa"/>
            </w:tcMar>
          </w:tcPr>
          <w:p>
            <w:pPr>
              <w:spacing w:after="40" w:line="264" w:lineRule="auto"/>
            </w:pPr>
            <w:r>
              <w:rPr>
                <w:rFonts w:ascii="Calibri" w:hAnsi="Calibri"/>
                <w:color w:val="1F2937"/>
                <w:sz w:val="17"/>
              </w:rPr>
              <w:t>NFR-PERF-02</w:t>
            </w:r>
          </w:p>
        </w:tc>
        <w:tc>
          <w:tcPr>
            <w:tcW w:type="dxa" w:w="6260"/>
            <w:vAlign w:val="center"/>
            <w:tcMar>
              <w:top w:w="80" w:type="dxa"/>
              <w:start w:w="120" w:type="dxa"/>
              <w:bottom w:w="80" w:type="dxa"/>
              <w:end w:w="120" w:type="dxa"/>
            </w:tcMar>
          </w:tcPr>
          <w:p>
            <w:pPr>
              <w:spacing w:after="40" w:line="264" w:lineRule="auto"/>
            </w:pPr>
            <w:r>
              <w:rPr>
                <w:rFonts w:ascii="Calibri" w:hAnsi="Calibri"/>
                <w:color w:val="1F2937"/>
                <w:sz w:val="17"/>
              </w:rPr>
              <w:t>Upload phải trả kết quả tạo job trong &lt;= 5 giây; indexing chạy nền và không khóa request.</w:t>
            </w:r>
          </w:p>
        </w:tc>
        <w:tc>
          <w:tcPr>
            <w:tcW w:type="dxa" w:w="1600"/>
            <w:vAlign w:val="center"/>
            <w:tcMar>
              <w:top w:w="80" w:type="dxa"/>
              <w:start w:w="120" w:type="dxa"/>
              <w:bottom w:w="80" w:type="dxa"/>
              <w:end w:w="120" w:type="dxa"/>
            </w:tcMar>
          </w:tcPr>
          <w:p>
            <w:pPr>
              <w:spacing w:after="40" w:line="264" w:lineRule="auto"/>
            </w:pPr>
            <w:r>
              <w:rPr>
                <w:rFonts w:ascii="Calibri" w:hAnsi="Calibri"/>
                <w:color w:val="1F2937"/>
                <w:sz w:val="17"/>
              </w:rPr>
              <w:t>ĐÃ TRIỂN KHAI</w:t>
            </w:r>
          </w:p>
        </w:tc>
      </w:tr>
      <w:tr>
        <w:tc>
          <w:tcPr>
            <w:tcW w:type="dxa" w:w="1500"/>
            <w:vAlign w:val="center"/>
            <w:tcMar>
              <w:top w:w="80" w:type="dxa"/>
              <w:start w:w="120" w:type="dxa"/>
              <w:bottom w:w="80" w:type="dxa"/>
              <w:end w:w="120" w:type="dxa"/>
            </w:tcMar>
          </w:tcPr>
          <w:p>
            <w:pPr>
              <w:spacing w:after="40" w:line="264" w:lineRule="auto"/>
            </w:pPr>
            <w:r>
              <w:rPr>
                <w:rFonts w:ascii="Calibri" w:hAnsi="Calibri"/>
                <w:color w:val="1F2937"/>
                <w:sz w:val="17"/>
              </w:rPr>
              <w:t>NFR-PERF-03</w:t>
            </w:r>
          </w:p>
        </w:tc>
        <w:tc>
          <w:tcPr>
            <w:tcW w:type="dxa" w:w="6260"/>
            <w:vAlign w:val="center"/>
            <w:tcMar>
              <w:top w:w="80" w:type="dxa"/>
              <w:start w:w="120" w:type="dxa"/>
              <w:bottom w:w="80" w:type="dxa"/>
              <w:end w:w="120" w:type="dxa"/>
            </w:tcMar>
          </w:tcPr>
          <w:p>
            <w:pPr>
              <w:spacing w:after="40" w:line="264" w:lineRule="auto"/>
            </w:pPr>
            <w:r>
              <w:rPr>
                <w:rFonts w:ascii="Calibri" w:hAnsi="Calibri"/>
                <w:color w:val="1F2937"/>
                <w:sz w:val="17"/>
              </w:rPr>
              <w:t>Chat mục tiêu phải phát token đầu tiên trong &lt;= 5 giây và hoàn tất p95 &lt;= 20 giây, phụ thuộc Gemini.</w:t>
            </w:r>
          </w:p>
        </w:tc>
        <w:tc>
          <w:tcPr>
            <w:tcW w:type="dxa" w:w="1600"/>
            <w:vAlign w:val="center"/>
            <w:tcMar>
              <w:top w:w="80" w:type="dxa"/>
              <w:start w:w="120" w:type="dxa"/>
              <w:bottom w:w="80" w:type="dxa"/>
              <w:end w:w="120" w:type="dxa"/>
            </w:tcMar>
          </w:tcPr>
          <w:p>
            <w:pPr>
              <w:spacing w:after="40" w:line="264" w:lineRule="auto"/>
            </w:pPr>
            <w:r>
              <w:rPr>
                <w:rFonts w:ascii="Calibri" w:hAnsi="Calibri"/>
                <w:color w:val="1F2937"/>
                <w:sz w:val="17"/>
              </w:rPr>
              <w:t>CHƯA TRIỂN KHAI</w:t>
            </w:r>
          </w:p>
        </w:tc>
      </w:tr>
      <w:tr>
        <w:tc>
          <w:tcPr>
            <w:tcW w:type="dxa" w:w="1500"/>
            <w:vAlign w:val="center"/>
            <w:tcMar>
              <w:top w:w="80" w:type="dxa"/>
              <w:start w:w="120" w:type="dxa"/>
              <w:bottom w:w="80" w:type="dxa"/>
              <w:end w:w="120" w:type="dxa"/>
            </w:tcMar>
          </w:tcPr>
          <w:p>
            <w:pPr>
              <w:spacing w:after="40" w:line="264" w:lineRule="auto"/>
            </w:pPr>
            <w:r>
              <w:rPr>
                <w:rFonts w:ascii="Calibri" w:hAnsi="Calibri"/>
                <w:color w:val="1F2937"/>
                <w:sz w:val="17"/>
              </w:rPr>
              <w:t>NFR-SEC-01</w:t>
            </w:r>
          </w:p>
        </w:tc>
        <w:tc>
          <w:tcPr>
            <w:tcW w:type="dxa" w:w="6260"/>
            <w:vAlign w:val="center"/>
            <w:tcMar>
              <w:top w:w="80" w:type="dxa"/>
              <w:start w:w="120" w:type="dxa"/>
              <w:bottom w:w="80" w:type="dxa"/>
              <w:end w:w="120" w:type="dxa"/>
            </w:tcMar>
          </w:tcPr>
          <w:p>
            <w:pPr>
              <w:spacing w:after="40" w:line="264" w:lineRule="auto"/>
            </w:pPr>
            <w:r>
              <w:rPr>
                <w:rFonts w:ascii="Calibri" w:hAnsi="Calibri"/>
                <w:color w:val="1F2937"/>
                <w:sz w:val="17"/>
              </w:rPr>
              <w:t>Mọi API nghiệp vụ phải yêu cầu JWT hợp lệ; role phải được kiểm tra phía server.</w:t>
            </w:r>
          </w:p>
        </w:tc>
        <w:tc>
          <w:tcPr>
            <w:tcW w:type="dxa" w:w="1600"/>
            <w:vAlign w:val="center"/>
            <w:tcMar>
              <w:top w:w="80" w:type="dxa"/>
              <w:start w:w="120" w:type="dxa"/>
              <w:bottom w:w="80" w:type="dxa"/>
              <w:end w:w="120" w:type="dxa"/>
            </w:tcMar>
          </w:tcPr>
          <w:p>
            <w:pPr>
              <w:spacing w:after="40" w:line="264" w:lineRule="auto"/>
            </w:pPr>
            <w:r>
              <w:rPr>
                <w:rFonts w:ascii="Calibri" w:hAnsi="Calibri"/>
                <w:color w:val="1F2937"/>
                <w:sz w:val="17"/>
              </w:rPr>
              <w:t>ĐÃ TRIỂN KHAI</w:t>
            </w:r>
          </w:p>
        </w:tc>
      </w:tr>
      <w:tr>
        <w:tc>
          <w:tcPr>
            <w:tcW w:type="dxa" w:w="1500"/>
            <w:vAlign w:val="center"/>
            <w:tcMar>
              <w:top w:w="80" w:type="dxa"/>
              <w:start w:w="120" w:type="dxa"/>
              <w:bottom w:w="80" w:type="dxa"/>
              <w:end w:w="120" w:type="dxa"/>
            </w:tcMar>
          </w:tcPr>
          <w:p>
            <w:pPr>
              <w:spacing w:after="40" w:line="264" w:lineRule="auto"/>
            </w:pPr>
            <w:r>
              <w:rPr>
                <w:rFonts w:ascii="Calibri" w:hAnsi="Calibri"/>
                <w:color w:val="1F2937"/>
                <w:sz w:val="17"/>
              </w:rPr>
              <w:t>NFR-SEC-02</w:t>
            </w:r>
          </w:p>
        </w:tc>
        <w:tc>
          <w:tcPr>
            <w:tcW w:type="dxa" w:w="6260"/>
            <w:vAlign w:val="center"/>
            <w:tcMar>
              <w:top w:w="80" w:type="dxa"/>
              <w:start w:w="120" w:type="dxa"/>
              <w:bottom w:w="80" w:type="dxa"/>
              <w:end w:w="120" w:type="dxa"/>
            </w:tcMar>
          </w:tcPr>
          <w:p>
            <w:pPr>
              <w:spacing w:after="40" w:line="264" w:lineRule="auto"/>
            </w:pPr>
            <w:r>
              <w:rPr>
                <w:rFonts w:ascii="Calibri" w:hAnsi="Calibri"/>
                <w:color w:val="1F2937"/>
                <w:sz w:val="17"/>
              </w:rPr>
              <w:t>Secret, API key, password và raw embedding không được trả về client hoặc ghi log.</w:t>
            </w:r>
          </w:p>
        </w:tc>
        <w:tc>
          <w:tcPr>
            <w:tcW w:type="dxa" w:w="1600"/>
            <w:vAlign w:val="center"/>
            <w:tcMar>
              <w:top w:w="80" w:type="dxa"/>
              <w:start w:w="120" w:type="dxa"/>
              <w:bottom w:w="80" w:type="dxa"/>
              <w:end w:w="120" w:type="dxa"/>
            </w:tcMar>
          </w:tcPr>
          <w:p>
            <w:pPr>
              <w:spacing w:after="40" w:line="264" w:lineRule="auto"/>
            </w:pPr>
            <w:r>
              <w:rPr>
                <w:rFonts w:ascii="Calibri" w:hAnsi="Calibri"/>
                <w:color w:val="1F2937"/>
                <w:sz w:val="17"/>
              </w:rPr>
              <w:t>MỘT PHẦN</w:t>
            </w:r>
          </w:p>
        </w:tc>
      </w:tr>
      <w:tr>
        <w:tc>
          <w:tcPr>
            <w:tcW w:type="dxa" w:w="1500"/>
            <w:vAlign w:val="center"/>
            <w:tcMar>
              <w:top w:w="80" w:type="dxa"/>
              <w:start w:w="120" w:type="dxa"/>
              <w:bottom w:w="80" w:type="dxa"/>
              <w:end w:w="120" w:type="dxa"/>
            </w:tcMar>
          </w:tcPr>
          <w:p>
            <w:pPr>
              <w:spacing w:after="40" w:line="264" w:lineRule="auto"/>
            </w:pPr>
            <w:r>
              <w:rPr>
                <w:rFonts w:ascii="Calibri" w:hAnsi="Calibri"/>
                <w:color w:val="1F2937"/>
                <w:sz w:val="17"/>
              </w:rPr>
              <w:t>NFR-SEC-03</w:t>
            </w:r>
          </w:p>
        </w:tc>
        <w:tc>
          <w:tcPr>
            <w:tcW w:type="dxa" w:w="6260"/>
            <w:vAlign w:val="center"/>
            <w:tcMar>
              <w:top w:w="80" w:type="dxa"/>
              <w:start w:w="120" w:type="dxa"/>
              <w:bottom w:w="80" w:type="dxa"/>
              <w:end w:w="120" w:type="dxa"/>
            </w:tcMar>
          </w:tcPr>
          <w:p>
            <w:pPr>
              <w:spacing w:after="40" w:line="264" w:lineRule="auto"/>
            </w:pPr>
            <w:r>
              <w:rPr>
                <w:rFonts w:ascii="Calibri" w:hAnsi="Calibri"/>
                <w:color w:val="1F2937"/>
                <w:sz w:val="17"/>
              </w:rPr>
              <w:t>CORS chỉ cho phép origin cấu hình; không dùng wildcard cùng credentials trong production.</w:t>
            </w:r>
          </w:p>
        </w:tc>
        <w:tc>
          <w:tcPr>
            <w:tcW w:type="dxa" w:w="1600"/>
            <w:vAlign w:val="center"/>
            <w:tcMar>
              <w:top w:w="80" w:type="dxa"/>
              <w:start w:w="120" w:type="dxa"/>
              <w:bottom w:w="80" w:type="dxa"/>
              <w:end w:w="120" w:type="dxa"/>
            </w:tcMar>
          </w:tcPr>
          <w:p>
            <w:pPr>
              <w:spacing w:after="40" w:line="264" w:lineRule="auto"/>
            </w:pPr>
            <w:r>
              <w:rPr>
                <w:rFonts w:ascii="Calibri" w:hAnsi="Calibri"/>
                <w:color w:val="1F2937"/>
                <w:sz w:val="17"/>
              </w:rPr>
              <w:t>MỘT PHẦN</w:t>
            </w:r>
          </w:p>
        </w:tc>
      </w:tr>
      <w:tr>
        <w:tc>
          <w:tcPr>
            <w:tcW w:type="dxa" w:w="1500"/>
            <w:vAlign w:val="center"/>
            <w:tcMar>
              <w:top w:w="80" w:type="dxa"/>
              <w:start w:w="120" w:type="dxa"/>
              <w:bottom w:w="80" w:type="dxa"/>
              <w:end w:w="120" w:type="dxa"/>
            </w:tcMar>
          </w:tcPr>
          <w:p>
            <w:pPr>
              <w:spacing w:after="40" w:line="264" w:lineRule="auto"/>
            </w:pPr>
            <w:r>
              <w:rPr>
                <w:rFonts w:ascii="Calibri" w:hAnsi="Calibri"/>
                <w:color w:val="1F2937"/>
                <w:sz w:val="17"/>
              </w:rPr>
              <w:t>NFR-SEC-04</w:t>
            </w:r>
          </w:p>
        </w:tc>
        <w:tc>
          <w:tcPr>
            <w:tcW w:type="dxa" w:w="6260"/>
            <w:vAlign w:val="center"/>
            <w:tcMar>
              <w:top w:w="80" w:type="dxa"/>
              <w:start w:w="120" w:type="dxa"/>
              <w:bottom w:w="80" w:type="dxa"/>
              <w:end w:w="120" w:type="dxa"/>
            </w:tcMar>
          </w:tcPr>
          <w:p>
            <w:pPr>
              <w:spacing w:after="40" w:line="264" w:lineRule="auto"/>
            </w:pPr>
            <w:r>
              <w:rPr>
                <w:rFonts w:ascii="Calibri" w:hAnsi="Calibri"/>
                <w:color w:val="1F2937"/>
                <w:sz w:val="17"/>
              </w:rPr>
              <w:t>Upload phải kiểm tra MIME/magic bytes, kích thước, extension và chống path traversal/malware cơ bản.</w:t>
            </w:r>
          </w:p>
        </w:tc>
        <w:tc>
          <w:tcPr>
            <w:tcW w:type="dxa" w:w="1600"/>
            <w:vAlign w:val="center"/>
            <w:tcMar>
              <w:top w:w="80" w:type="dxa"/>
              <w:start w:w="120" w:type="dxa"/>
              <w:bottom w:w="80" w:type="dxa"/>
              <w:end w:w="120" w:type="dxa"/>
            </w:tcMar>
          </w:tcPr>
          <w:p>
            <w:pPr>
              <w:spacing w:after="40" w:line="264" w:lineRule="auto"/>
            </w:pPr>
            <w:r>
              <w:rPr>
                <w:rFonts w:ascii="Calibri" w:hAnsi="Calibri"/>
                <w:color w:val="1F2937"/>
                <w:sz w:val="17"/>
              </w:rPr>
              <w:t>MỘT PHẦN</w:t>
            </w:r>
          </w:p>
        </w:tc>
      </w:tr>
      <w:tr>
        <w:tc>
          <w:tcPr>
            <w:tcW w:type="dxa" w:w="1500"/>
            <w:vAlign w:val="center"/>
            <w:tcMar>
              <w:top w:w="80" w:type="dxa"/>
              <w:start w:w="120" w:type="dxa"/>
              <w:bottom w:w="80" w:type="dxa"/>
              <w:end w:w="120" w:type="dxa"/>
            </w:tcMar>
          </w:tcPr>
          <w:p>
            <w:pPr>
              <w:spacing w:after="40" w:line="264" w:lineRule="auto"/>
            </w:pPr>
            <w:r>
              <w:rPr>
                <w:rFonts w:ascii="Calibri" w:hAnsi="Calibri"/>
                <w:color w:val="1F2937"/>
                <w:sz w:val="17"/>
              </w:rPr>
              <w:t>NFR-SEC-05</w:t>
            </w:r>
          </w:p>
        </w:tc>
        <w:tc>
          <w:tcPr>
            <w:tcW w:type="dxa" w:w="6260"/>
            <w:vAlign w:val="center"/>
            <w:tcMar>
              <w:top w:w="80" w:type="dxa"/>
              <w:start w:w="120" w:type="dxa"/>
              <w:bottom w:w="80" w:type="dxa"/>
              <w:end w:w="120" w:type="dxa"/>
            </w:tcMar>
          </w:tcPr>
          <w:p>
            <w:pPr>
              <w:spacing w:after="40" w:line="264" w:lineRule="auto"/>
            </w:pPr>
            <w:r>
              <w:rPr>
                <w:rFonts w:ascii="Calibri" w:hAnsi="Calibri"/>
                <w:color w:val="1F2937"/>
                <w:sz w:val="17"/>
              </w:rPr>
              <w:t>JWT phải kiểm tra thuật toán, exp, issuer/audience khi triển khai production.</w:t>
            </w:r>
          </w:p>
        </w:tc>
        <w:tc>
          <w:tcPr>
            <w:tcW w:type="dxa" w:w="1600"/>
            <w:vAlign w:val="center"/>
            <w:tcMar>
              <w:top w:w="80" w:type="dxa"/>
              <w:start w:w="120" w:type="dxa"/>
              <w:bottom w:w="80" w:type="dxa"/>
              <w:end w:w="120" w:type="dxa"/>
            </w:tcMar>
          </w:tcPr>
          <w:p>
            <w:pPr>
              <w:spacing w:after="40" w:line="264" w:lineRule="auto"/>
            </w:pPr>
            <w:r>
              <w:rPr>
                <w:rFonts w:ascii="Calibri" w:hAnsi="Calibri"/>
                <w:color w:val="1F2937"/>
                <w:sz w:val="17"/>
              </w:rPr>
              <w:t>MỘT PHẦN</w:t>
            </w:r>
          </w:p>
        </w:tc>
      </w:tr>
      <w:tr>
        <w:tc>
          <w:tcPr>
            <w:tcW w:type="dxa" w:w="1500"/>
            <w:vAlign w:val="center"/>
            <w:tcMar>
              <w:top w:w="80" w:type="dxa"/>
              <w:start w:w="120" w:type="dxa"/>
              <w:bottom w:w="80" w:type="dxa"/>
              <w:end w:w="120" w:type="dxa"/>
            </w:tcMar>
          </w:tcPr>
          <w:p>
            <w:pPr>
              <w:spacing w:after="40" w:line="264" w:lineRule="auto"/>
            </w:pPr>
            <w:r>
              <w:rPr>
                <w:rFonts w:ascii="Calibri" w:hAnsi="Calibri"/>
                <w:color w:val="1F2937"/>
                <w:sz w:val="17"/>
              </w:rPr>
              <w:t>NFR-REL-01</w:t>
            </w:r>
          </w:p>
        </w:tc>
        <w:tc>
          <w:tcPr>
            <w:tcW w:type="dxa" w:w="6260"/>
            <w:vAlign w:val="center"/>
            <w:tcMar>
              <w:top w:w="80" w:type="dxa"/>
              <w:start w:w="120" w:type="dxa"/>
              <w:bottom w:w="80" w:type="dxa"/>
              <w:end w:w="120" w:type="dxa"/>
            </w:tcMar>
          </w:tcPr>
          <w:p>
            <w:pPr>
              <w:spacing w:after="40" w:line="264" w:lineRule="auto"/>
            </w:pPr>
            <w:r>
              <w:rPr>
                <w:rFonts w:ascii="Calibri" w:hAnsi="Calibri"/>
                <w:color w:val="1F2937"/>
                <w:sz w:val="17"/>
              </w:rPr>
              <w:t>Worker phải ghi trạng thái lỗi bền vững, không mất job khi tiến trình khởi động lại.</w:t>
            </w:r>
          </w:p>
        </w:tc>
        <w:tc>
          <w:tcPr>
            <w:tcW w:type="dxa" w:w="1600"/>
            <w:vAlign w:val="center"/>
            <w:tcMar>
              <w:top w:w="80" w:type="dxa"/>
              <w:start w:w="120" w:type="dxa"/>
              <w:bottom w:w="80" w:type="dxa"/>
              <w:end w:w="120" w:type="dxa"/>
            </w:tcMar>
          </w:tcPr>
          <w:p>
            <w:pPr>
              <w:spacing w:after="40" w:line="264" w:lineRule="auto"/>
            </w:pPr>
            <w:r>
              <w:rPr>
                <w:rFonts w:ascii="Calibri" w:hAnsi="Calibri"/>
                <w:color w:val="1F2937"/>
                <w:sz w:val="17"/>
              </w:rPr>
              <w:t>ĐÃ TRIỂN KHAI</w:t>
            </w:r>
          </w:p>
        </w:tc>
      </w:tr>
      <w:tr>
        <w:tc>
          <w:tcPr>
            <w:tcW w:type="dxa" w:w="1500"/>
            <w:vAlign w:val="center"/>
            <w:tcMar>
              <w:top w:w="80" w:type="dxa"/>
              <w:start w:w="120" w:type="dxa"/>
              <w:bottom w:w="80" w:type="dxa"/>
              <w:end w:w="120" w:type="dxa"/>
            </w:tcMar>
          </w:tcPr>
          <w:p>
            <w:pPr>
              <w:spacing w:after="40" w:line="264" w:lineRule="auto"/>
            </w:pPr>
            <w:r>
              <w:rPr>
                <w:rFonts w:ascii="Calibri" w:hAnsi="Calibri"/>
                <w:color w:val="1F2937"/>
                <w:sz w:val="17"/>
              </w:rPr>
              <w:t>NFR-REL-02</w:t>
            </w:r>
          </w:p>
        </w:tc>
        <w:tc>
          <w:tcPr>
            <w:tcW w:type="dxa" w:w="6260"/>
            <w:vAlign w:val="center"/>
            <w:tcMar>
              <w:top w:w="80" w:type="dxa"/>
              <w:start w:w="120" w:type="dxa"/>
              <w:bottom w:w="80" w:type="dxa"/>
              <w:end w:w="120" w:type="dxa"/>
            </w:tcMar>
          </w:tcPr>
          <w:p>
            <w:pPr>
              <w:spacing w:after="40" w:line="264" w:lineRule="auto"/>
            </w:pPr>
            <w:r>
              <w:rPr>
                <w:rFonts w:ascii="Calibri" w:hAnsi="Calibri"/>
                <w:color w:val="1F2937"/>
                <w:sz w:val="17"/>
              </w:rPr>
              <w:t>Các thao tác đa bước quan trọng phải dùng transaction hoặc cơ chế bù để tránh dữ liệu mồ côi.</w:t>
            </w:r>
          </w:p>
        </w:tc>
        <w:tc>
          <w:tcPr>
            <w:tcW w:type="dxa" w:w="1600"/>
            <w:vAlign w:val="center"/>
            <w:tcMar>
              <w:top w:w="80" w:type="dxa"/>
              <w:start w:w="120" w:type="dxa"/>
              <w:bottom w:w="80" w:type="dxa"/>
              <w:end w:w="120" w:type="dxa"/>
            </w:tcMar>
          </w:tcPr>
          <w:p>
            <w:pPr>
              <w:spacing w:after="40" w:line="264" w:lineRule="auto"/>
            </w:pPr>
            <w:r>
              <w:rPr>
                <w:rFonts w:ascii="Calibri" w:hAnsi="Calibri"/>
                <w:color w:val="1F2937"/>
                <w:sz w:val="17"/>
              </w:rPr>
              <w:t>MỘT PHẦN</w:t>
            </w:r>
          </w:p>
        </w:tc>
      </w:tr>
      <w:tr>
        <w:tc>
          <w:tcPr>
            <w:tcW w:type="dxa" w:w="1500"/>
            <w:vAlign w:val="center"/>
            <w:tcMar>
              <w:top w:w="80" w:type="dxa"/>
              <w:start w:w="120" w:type="dxa"/>
              <w:bottom w:w="80" w:type="dxa"/>
              <w:end w:w="120" w:type="dxa"/>
            </w:tcMar>
          </w:tcPr>
          <w:p>
            <w:pPr>
              <w:spacing w:after="40" w:line="264" w:lineRule="auto"/>
            </w:pPr>
            <w:r>
              <w:rPr>
                <w:rFonts w:ascii="Calibri" w:hAnsi="Calibri"/>
                <w:color w:val="1F2937"/>
                <w:sz w:val="17"/>
              </w:rPr>
              <w:t>NFR-DATA-01</w:t>
            </w:r>
          </w:p>
        </w:tc>
        <w:tc>
          <w:tcPr>
            <w:tcW w:type="dxa" w:w="6260"/>
            <w:vAlign w:val="center"/>
            <w:tcMar>
              <w:top w:w="80" w:type="dxa"/>
              <w:start w:w="120" w:type="dxa"/>
              <w:bottom w:w="80" w:type="dxa"/>
              <w:end w:w="120" w:type="dxa"/>
            </w:tcMar>
          </w:tcPr>
          <w:p>
            <w:pPr>
              <w:spacing w:after="40" w:line="264" w:lineRule="auto"/>
            </w:pPr>
            <w:r>
              <w:rPr>
                <w:rFonts w:ascii="Calibri" w:hAnsi="Calibri"/>
                <w:color w:val="1F2937"/>
                <w:sz w:val="17"/>
              </w:rPr>
              <w:t>Database phải duy trì FK, unique index và vector dimension thống nhất 3072.</w:t>
            </w:r>
          </w:p>
        </w:tc>
        <w:tc>
          <w:tcPr>
            <w:tcW w:type="dxa" w:w="1600"/>
            <w:vAlign w:val="center"/>
            <w:tcMar>
              <w:top w:w="80" w:type="dxa"/>
              <w:start w:w="120" w:type="dxa"/>
              <w:bottom w:w="80" w:type="dxa"/>
              <w:end w:w="120" w:type="dxa"/>
            </w:tcMar>
          </w:tcPr>
          <w:p>
            <w:pPr>
              <w:spacing w:after="40" w:line="264" w:lineRule="auto"/>
            </w:pPr>
            <w:r>
              <w:rPr>
                <w:rFonts w:ascii="Calibri" w:hAnsi="Calibri"/>
                <w:color w:val="1F2937"/>
                <w:sz w:val="17"/>
              </w:rPr>
              <w:t>ĐÃ TRIỂN KHAI</w:t>
            </w:r>
          </w:p>
        </w:tc>
      </w:tr>
      <w:tr>
        <w:tc>
          <w:tcPr>
            <w:tcW w:type="dxa" w:w="1500"/>
            <w:vAlign w:val="center"/>
            <w:tcMar>
              <w:top w:w="80" w:type="dxa"/>
              <w:start w:w="120" w:type="dxa"/>
              <w:bottom w:w="80" w:type="dxa"/>
              <w:end w:w="120" w:type="dxa"/>
            </w:tcMar>
          </w:tcPr>
          <w:p>
            <w:pPr>
              <w:spacing w:after="40" w:line="264" w:lineRule="auto"/>
            </w:pPr>
            <w:r>
              <w:rPr>
                <w:rFonts w:ascii="Calibri" w:hAnsi="Calibri"/>
                <w:color w:val="1F2937"/>
                <w:sz w:val="17"/>
              </w:rPr>
              <w:t>NFR-DATA-02</w:t>
            </w:r>
          </w:p>
        </w:tc>
        <w:tc>
          <w:tcPr>
            <w:tcW w:type="dxa" w:w="6260"/>
            <w:vAlign w:val="center"/>
            <w:tcMar>
              <w:top w:w="80" w:type="dxa"/>
              <w:start w:w="120" w:type="dxa"/>
              <w:bottom w:w="80" w:type="dxa"/>
              <w:end w:w="120" w:type="dxa"/>
            </w:tcMar>
          </w:tcPr>
          <w:p>
            <w:pPr>
              <w:spacing w:after="40" w:line="264" w:lineRule="auto"/>
            </w:pPr>
            <w:r>
              <w:rPr>
                <w:rFonts w:ascii="Calibri" w:hAnsi="Calibri"/>
                <w:color w:val="1F2937"/>
                <w:sz w:val="17"/>
              </w:rPr>
              <w:t>Backup/restore PostgreSQL và S3 phải được tài liệu hóa; mục tiêu RPO 24 giờ, RTO 4 giờ.</w:t>
            </w:r>
          </w:p>
        </w:tc>
        <w:tc>
          <w:tcPr>
            <w:tcW w:type="dxa" w:w="1600"/>
            <w:vAlign w:val="center"/>
            <w:tcMar>
              <w:top w:w="80" w:type="dxa"/>
              <w:start w:w="120" w:type="dxa"/>
              <w:bottom w:w="80" w:type="dxa"/>
              <w:end w:w="120" w:type="dxa"/>
            </w:tcMar>
          </w:tcPr>
          <w:p>
            <w:pPr>
              <w:spacing w:after="40" w:line="264" w:lineRule="auto"/>
            </w:pPr>
            <w:r>
              <w:rPr>
                <w:rFonts w:ascii="Calibri" w:hAnsi="Calibri"/>
                <w:color w:val="1F2937"/>
                <w:sz w:val="17"/>
              </w:rPr>
              <w:t>YÊU CẦU MỤC TIÊU</w:t>
            </w:r>
          </w:p>
        </w:tc>
      </w:tr>
      <w:tr>
        <w:tc>
          <w:tcPr>
            <w:tcW w:type="dxa" w:w="1500"/>
            <w:vAlign w:val="center"/>
            <w:tcMar>
              <w:top w:w="80" w:type="dxa"/>
              <w:start w:w="120" w:type="dxa"/>
              <w:bottom w:w="80" w:type="dxa"/>
              <w:end w:w="120" w:type="dxa"/>
            </w:tcMar>
          </w:tcPr>
          <w:p>
            <w:pPr>
              <w:spacing w:after="40" w:line="264" w:lineRule="auto"/>
            </w:pPr>
            <w:r>
              <w:rPr>
                <w:rFonts w:ascii="Calibri" w:hAnsi="Calibri"/>
                <w:color w:val="1F2937"/>
                <w:sz w:val="17"/>
              </w:rPr>
              <w:t>NFR-USE-01</w:t>
            </w:r>
          </w:p>
        </w:tc>
        <w:tc>
          <w:tcPr>
            <w:tcW w:type="dxa" w:w="6260"/>
            <w:vAlign w:val="center"/>
            <w:tcMar>
              <w:top w:w="80" w:type="dxa"/>
              <w:start w:w="120" w:type="dxa"/>
              <w:bottom w:w="80" w:type="dxa"/>
              <w:end w:w="120" w:type="dxa"/>
            </w:tcMar>
          </w:tcPr>
          <w:p>
            <w:pPr>
              <w:spacing w:after="40" w:line="264" w:lineRule="auto"/>
            </w:pPr>
            <w:r>
              <w:rPr>
                <w:rFonts w:ascii="Calibri" w:hAnsi="Calibri"/>
                <w:color w:val="1F2937"/>
                <w:sz w:val="17"/>
              </w:rPr>
              <w:t>UI phải responsive tới 375px, hỗ trợ bàn phím, focus ring và tương phản WCAG AA.</w:t>
            </w:r>
          </w:p>
        </w:tc>
        <w:tc>
          <w:tcPr>
            <w:tcW w:type="dxa" w:w="1600"/>
            <w:vAlign w:val="center"/>
            <w:tcMar>
              <w:top w:w="80" w:type="dxa"/>
              <w:start w:w="120" w:type="dxa"/>
              <w:bottom w:w="80" w:type="dxa"/>
              <w:end w:w="120" w:type="dxa"/>
            </w:tcMar>
          </w:tcPr>
          <w:p>
            <w:pPr>
              <w:spacing w:after="40" w:line="264" w:lineRule="auto"/>
            </w:pPr>
            <w:r>
              <w:rPr>
                <w:rFonts w:ascii="Calibri" w:hAnsi="Calibri"/>
                <w:color w:val="1F2937"/>
                <w:sz w:val="17"/>
              </w:rPr>
              <w:t>MỘT PHẦN</w:t>
            </w:r>
          </w:p>
        </w:tc>
      </w:tr>
      <w:tr>
        <w:tc>
          <w:tcPr>
            <w:tcW w:type="dxa" w:w="1500"/>
            <w:vAlign w:val="center"/>
            <w:tcMar>
              <w:top w:w="80" w:type="dxa"/>
              <w:start w:w="120" w:type="dxa"/>
              <w:bottom w:w="80" w:type="dxa"/>
              <w:end w:w="120" w:type="dxa"/>
            </w:tcMar>
          </w:tcPr>
          <w:p>
            <w:pPr>
              <w:spacing w:after="40" w:line="264" w:lineRule="auto"/>
            </w:pPr>
            <w:r>
              <w:rPr>
                <w:rFonts w:ascii="Calibri" w:hAnsi="Calibri"/>
                <w:color w:val="1F2937"/>
                <w:sz w:val="17"/>
              </w:rPr>
              <w:t>NFR-USE-02</w:t>
            </w:r>
          </w:p>
        </w:tc>
        <w:tc>
          <w:tcPr>
            <w:tcW w:type="dxa" w:w="6260"/>
            <w:vAlign w:val="center"/>
            <w:tcMar>
              <w:top w:w="80" w:type="dxa"/>
              <w:start w:w="120" w:type="dxa"/>
              <w:bottom w:w="80" w:type="dxa"/>
              <w:end w:w="120" w:type="dxa"/>
            </w:tcMar>
          </w:tcPr>
          <w:p>
            <w:pPr>
              <w:spacing w:after="40" w:line="264" w:lineRule="auto"/>
            </w:pPr>
            <w:r>
              <w:rPr>
                <w:rFonts w:ascii="Calibri" w:hAnsi="Calibri"/>
                <w:color w:val="1F2937"/>
                <w:sz w:val="17"/>
              </w:rPr>
              <w:t>UI phải theo Mantine v7+ và DESIGN_SYSTEM.md; không dùng emoji làm icon hệ thống.</w:t>
            </w:r>
          </w:p>
        </w:tc>
        <w:tc>
          <w:tcPr>
            <w:tcW w:type="dxa" w:w="1600"/>
            <w:vAlign w:val="center"/>
            <w:tcMar>
              <w:top w:w="80" w:type="dxa"/>
              <w:start w:w="120" w:type="dxa"/>
              <w:bottom w:w="80" w:type="dxa"/>
              <w:end w:w="120" w:type="dxa"/>
            </w:tcMar>
          </w:tcPr>
          <w:p>
            <w:pPr>
              <w:spacing w:after="40" w:line="264" w:lineRule="auto"/>
            </w:pPr>
            <w:r>
              <w:rPr>
                <w:rFonts w:ascii="Calibri" w:hAnsi="Calibri"/>
                <w:color w:val="1F2937"/>
                <w:sz w:val="17"/>
              </w:rPr>
              <w:t>MỘT PHẦN</w:t>
            </w:r>
          </w:p>
        </w:tc>
      </w:tr>
      <w:tr>
        <w:tc>
          <w:tcPr>
            <w:tcW w:type="dxa" w:w="1500"/>
            <w:vAlign w:val="center"/>
            <w:tcMar>
              <w:top w:w="80" w:type="dxa"/>
              <w:start w:w="120" w:type="dxa"/>
              <w:bottom w:w="80" w:type="dxa"/>
              <w:end w:w="120" w:type="dxa"/>
            </w:tcMar>
          </w:tcPr>
          <w:p>
            <w:pPr>
              <w:spacing w:after="40" w:line="264" w:lineRule="auto"/>
            </w:pPr>
            <w:r>
              <w:rPr>
                <w:rFonts w:ascii="Calibri" w:hAnsi="Calibri"/>
                <w:color w:val="1F2937"/>
                <w:sz w:val="17"/>
              </w:rPr>
              <w:t>NFR-MAINT-01</w:t>
            </w:r>
          </w:p>
        </w:tc>
        <w:tc>
          <w:tcPr>
            <w:tcW w:type="dxa" w:w="6260"/>
            <w:vAlign w:val="center"/>
            <w:tcMar>
              <w:top w:w="80" w:type="dxa"/>
              <w:start w:w="120" w:type="dxa"/>
              <w:bottom w:w="80" w:type="dxa"/>
              <w:end w:w="120" w:type="dxa"/>
            </w:tcMar>
          </w:tcPr>
          <w:p>
            <w:pPr>
              <w:spacing w:after="40" w:line="264" w:lineRule="auto"/>
            </w:pPr>
            <w:r>
              <w:rPr>
                <w:rFonts w:ascii="Calibri" w:hAnsi="Calibri"/>
                <w:color w:val="1F2937"/>
                <w:sz w:val="17"/>
              </w:rPr>
              <w:t>Go backend phải giữ dependency hướng vào trong theo Clean Architecture; handler không truy cập DB trực tiếp.</w:t>
            </w:r>
          </w:p>
        </w:tc>
        <w:tc>
          <w:tcPr>
            <w:tcW w:type="dxa" w:w="1600"/>
            <w:vAlign w:val="center"/>
            <w:tcMar>
              <w:top w:w="80" w:type="dxa"/>
              <w:start w:w="120" w:type="dxa"/>
              <w:bottom w:w="80" w:type="dxa"/>
              <w:end w:w="120" w:type="dxa"/>
            </w:tcMar>
          </w:tcPr>
          <w:p>
            <w:pPr>
              <w:spacing w:after="40" w:line="264" w:lineRule="auto"/>
            </w:pPr>
            <w:r>
              <w:rPr>
                <w:rFonts w:ascii="Calibri" w:hAnsi="Calibri"/>
                <w:color w:val="1F2937"/>
                <w:sz w:val="17"/>
              </w:rPr>
              <w:t>ĐÃ TRIỂN KHAI</w:t>
            </w:r>
          </w:p>
        </w:tc>
      </w:tr>
      <w:tr>
        <w:tc>
          <w:tcPr>
            <w:tcW w:type="dxa" w:w="1500"/>
            <w:vAlign w:val="center"/>
            <w:tcMar>
              <w:top w:w="80" w:type="dxa"/>
              <w:start w:w="120" w:type="dxa"/>
              <w:bottom w:w="80" w:type="dxa"/>
              <w:end w:w="120" w:type="dxa"/>
            </w:tcMar>
          </w:tcPr>
          <w:p>
            <w:pPr>
              <w:spacing w:after="40" w:line="264" w:lineRule="auto"/>
            </w:pPr>
            <w:r>
              <w:rPr>
                <w:rFonts w:ascii="Calibri" w:hAnsi="Calibri"/>
                <w:color w:val="1F2937"/>
                <w:sz w:val="17"/>
              </w:rPr>
              <w:t>NFR-MAINT-02</w:t>
            </w:r>
          </w:p>
        </w:tc>
        <w:tc>
          <w:tcPr>
            <w:tcW w:type="dxa" w:w="6260"/>
            <w:vAlign w:val="center"/>
            <w:tcMar>
              <w:top w:w="80" w:type="dxa"/>
              <w:start w:w="120" w:type="dxa"/>
              <w:bottom w:w="80" w:type="dxa"/>
              <w:end w:w="120" w:type="dxa"/>
            </w:tcMar>
          </w:tcPr>
          <w:p>
            <w:pPr>
              <w:spacing w:after="40" w:line="264" w:lineRule="auto"/>
            </w:pPr>
            <w:r>
              <w:rPr>
                <w:rFonts w:ascii="Calibri" w:hAnsi="Calibri"/>
                <w:color w:val="1F2937"/>
                <w:sz w:val="17"/>
              </w:rPr>
              <w:t>Component/file nghiệp vụ nên dưới 200 dòng hoặc được tách hợp lý.</w:t>
            </w:r>
          </w:p>
        </w:tc>
        <w:tc>
          <w:tcPr>
            <w:tcW w:type="dxa" w:w="1600"/>
            <w:vAlign w:val="center"/>
            <w:tcMar>
              <w:top w:w="80" w:type="dxa"/>
              <w:start w:w="120" w:type="dxa"/>
              <w:bottom w:w="80" w:type="dxa"/>
              <w:end w:w="120" w:type="dxa"/>
            </w:tcMar>
          </w:tcPr>
          <w:p>
            <w:pPr>
              <w:spacing w:after="40" w:line="264" w:lineRule="auto"/>
            </w:pPr>
            <w:r>
              <w:rPr>
                <w:rFonts w:ascii="Calibri" w:hAnsi="Calibri"/>
                <w:color w:val="1F2937"/>
                <w:sz w:val="17"/>
              </w:rPr>
              <w:t>MỘT PHẦN</w:t>
            </w:r>
          </w:p>
        </w:tc>
      </w:tr>
      <w:tr>
        <w:tc>
          <w:tcPr>
            <w:tcW w:type="dxa" w:w="1500"/>
            <w:vAlign w:val="center"/>
            <w:tcMar>
              <w:top w:w="80" w:type="dxa"/>
              <w:start w:w="120" w:type="dxa"/>
              <w:bottom w:w="80" w:type="dxa"/>
              <w:end w:w="120" w:type="dxa"/>
            </w:tcMar>
          </w:tcPr>
          <w:p>
            <w:pPr>
              <w:spacing w:after="40" w:line="264" w:lineRule="auto"/>
            </w:pPr>
            <w:r>
              <w:rPr>
                <w:rFonts w:ascii="Calibri" w:hAnsi="Calibri"/>
                <w:color w:val="1F2937"/>
                <w:sz w:val="17"/>
              </w:rPr>
              <w:t>NFR-TEST-01</w:t>
            </w:r>
          </w:p>
        </w:tc>
        <w:tc>
          <w:tcPr>
            <w:tcW w:type="dxa" w:w="6260"/>
            <w:vAlign w:val="center"/>
            <w:tcMar>
              <w:top w:w="80" w:type="dxa"/>
              <w:start w:w="120" w:type="dxa"/>
              <w:bottom w:w="80" w:type="dxa"/>
              <w:end w:w="120" w:type="dxa"/>
            </w:tcMar>
          </w:tcPr>
          <w:p>
            <w:pPr>
              <w:spacing w:after="40" w:line="264" w:lineRule="auto"/>
            </w:pPr>
            <w:r>
              <w:rPr>
                <w:rFonts w:ascii="Calibri" w:hAnsi="Calibri"/>
                <w:color w:val="1F2937"/>
                <w:sz w:val="17"/>
              </w:rPr>
              <w:t>Core use case auth/document/chat phải có unit/integration tests và build phải qua CI.</w:t>
            </w:r>
          </w:p>
        </w:tc>
        <w:tc>
          <w:tcPr>
            <w:tcW w:type="dxa" w:w="1600"/>
            <w:vAlign w:val="center"/>
            <w:tcMar>
              <w:top w:w="80" w:type="dxa"/>
              <w:start w:w="120" w:type="dxa"/>
              <w:bottom w:w="80" w:type="dxa"/>
              <w:end w:w="120" w:type="dxa"/>
            </w:tcMar>
          </w:tcPr>
          <w:p>
            <w:pPr>
              <w:spacing w:after="40" w:line="264" w:lineRule="auto"/>
            </w:pPr>
            <w:r>
              <w:rPr>
                <w:rFonts w:ascii="Calibri" w:hAnsi="Calibri"/>
                <w:color w:val="1F2937"/>
                <w:sz w:val="17"/>
              </w:rPr>
              <w:t>MỘT PHẦN</w:t>
            </w:r>
          </w:p>
        </w:tc>
      </w:tr>
      <w:tr>
        <w:tc>
          <w:tcPr>
            <w:tcW w:type="dxa" w:w="1500"/>
            <w:vAlign w:val="center"/>
            <w:tcMar>
              <w:top w:w="80" w:type="dxa"/>
              <w:start w:w="120" w:type="dxa"/>
              <w:bottom w:w="80" w:type="dxa"/>
              <w:end w:w="120" w:type="dxa"/>
            </w:tcMar>
          </w:tcPr>
          <w:p>
            <w:pPr>
              <w:spacing w:after="40" w:line="264" w:lineRule="auto"/>
            </w:pPr>
            <w:r>
              <w:rPr>
                <w:rFonts w:ascii="Calibri" w:hAnsi="Calibri"/>
                <w:color w:val="1F2937"/>
                <w:sz w:val="17"/>
              </w:rPr>
              <w:t>NFR-OBS-01</w:t>
            </w:r>
          </w:p>
        </w:tc>
        <w:tc>
          <w:tcPr>
            <w:tcW w:type="dxa" w:w="6260"/>
            <w:vAlign w:val="center"/>
            <w:tcMar>
              <w:top w:w="80" w:type="dxa"/>
              <w:start w:w="120" w:type="dxa"/>
              <w:bottom w:w="80" w:type="dxa"/>
              <w:end w:w="120" w:type="dxa"/>
            </w:tcMar>
          </w:tcPr>
          <w:p>
            <w:pPr>
              <w:spacing w:after="40" w:line="264" w:lineRule="auto"/>
            </w:pPr>
            <w:r>
              <w:rPr>
                <w:rFonts w:ascii="Calibri" w:hAnsi="Calibri"/>
                <w:color w:val="1F2937"/>
                <w:sz w:val="17"/>
              </w:rPr>
              <w:t>Hệ thống phải có structured logging, correlation ID, health check và cảnh báo job lỗi.</w:t>
            </w:r>
          </w:p>
        </w:tc>
        <w:tc>
          <w:tcPr>
            <w:tcW w:type="dxa" w:w="1600"/>
            <w:vAlign w:val="center"/>
            <w:tcMar>
              <w:top w:w="80" w:type="dxa"/>
              <w:start w:w="120" w:type="dxa"/>
              <w:bottom w:w="80" w:type="dxa"/>
              <w:end w:w="120" w:type="dxa"/>
            </w:tcMar>
          </w:tcPr>
          <w:p>
            <w:pPr>
              <w:spacing w:after="40" w:line="264" w:lineRule="auto"/>
            </w:pPr>
            <w:r>
              <w:rPr>
                <w:rFonts w:ascii="Calibri" w:hAnsi="Calibri"/>
                <w:color w:val="1F2937"/>
                <w:sz w:val="17"/>
              </w:rPr>
              <w:t>MỘT PHẦN</w:t>
            </w:r>
          </w:p>
        </w:tc>
      </w:tr>
      <w:tr>
        <w:tc>
          <w:tcPr>
            <w:tcW w:type="dxa" w:w="1500"/>
            <w:vAlign w:val="center"/>
            <w:tcMar>
              <w:top w:w="80" w:type="dxa"/>
              <w:start w:w="120" w:type="dxa"/>
              <w:bottom w:w="80" w:type="dxa"/>
              <w:end w:w="120" w:type="dxa"/>
            </w:tcMar>
          </w:tcPr>
          <w:p>
            <w:pPr>
              <w:spacing w:after="40" w:line="264" w:lineRule="auto"/>
            </w:pPr>
            <w:r>
              <w:rPr>
                <w:rFonts w:ascii="Calibri" w:hAnsi="Calibri"/>
                <w:color w:val="1F2937"/>
                <w:sz w:val="17"/>
              </w:rPr>
              <w:t>NFR-COMP-01</w:t>
            </w:r>
          </w:p>
        </w:tc>
        <w:tc>
          <w:tcPr>
            <w:tcW w:type="dxa" w:w="6260"/>
            <w:vAlign w:val="center"/>
            <w:tcMar>
              <w:top w:w="80" w:type="dxa"/>
              <w:start w:w="120" w:type="dxa"/>
              <w:bottom w:w="80" w:type="dxa"/>
              <w:end w:w="120" w:type="dxa"/>
            </w:tcMar>
          </w:tcPr>
          <w:p>
            <w:pPr>
              <w:spacing w:after="40" w:line="264" w:lineRule="auto"/>
            </w:pPr>
            <w:r>
              <w:rPr>
                <w:rFonts w:ascii="Calibri" w:hAnsi="Calibri"/>
                <w:color w:val="1F2937"/>
                <w:sz w:val="17"/>
              </w:rPr>
              <w:t>Hỗ trợ phiên bản ổn định gần nhất của Chrome, Edge và Firefox.</w:t>
            </w:r>
          </w:p>
        </w:tc>
        <w:tc>
          <w:tcPr>
            <w:tcW w:type="dxa" w:w="1600"/>
            <w:vAlign w:val="center"/>
            <w:tcMar>
              <w:top w:w="80" w:type="dxa"/>
              <w:start w:w="120" w:type="dxa"/>
              <w:bottom w:w="80" w:type="dxa"/>
              <w:end w:w="120" w:type="dxa"/>
            </w:tcMar>
          </w:tcPr>
          <w:p>
            <w:pPr>
              <w:spacing w:after="40" w:line="264" w:lineRule="auto"/>
            </w:pPr>
            <w:r>
              <w:rPr>
                <w:rFonts w:ascii="Calibri" w:hAnsi="Calibri"/>
                <w:color w:val="1F2937"/>
                <w:sz w:val="17"/>
              </w:rPr>
              <w:t>YÊU CẦU MỤC TIÊU</w:t>
            </w:r>
          </w:p>
        </w:tc>
      </w:tr>
    </w:tbl>
    <w:p>
      <w:pPr>
        <w:spacing w:after="0"/>
      </w:pPr>
    </w:p>
    <w:p>
      <w:pPr>
        <w:pStyle w:val="Heading1"/>
        <w:keepNext/>
      </w:pPr>
      <w:r>
        <w:t>10. Quy tắc nghiệp vụ</w:t>
      </w:r>
    </w:p>
    <w:tbl>
      <w:tblPr>
        <w:tblStyle w:val="TableGrid"/>
        <w:tblW w:type="dxa" w:w="9360"/>
        <w:tblLayout w:type="fixed"/>
        <w:tblLook w:firstColumn="1" w:firstRow="1" w:lastColumn="0" w:lastRow="0" w:noHBand="0" w:noVBand="1" w:val="04A0"/>
        <w:jc w:val="left"/>
        <w:tblInd w:w="120" w:type="dxa"/>
      </w:tblPr>
      <w:tblGrid>
        <w:gridCol w:w="1300"/>
        <w:gridCol w:w="8060"/>
      </w:tblGrid>
      <w:tr>
        <w:trPr>
          <w:tblHeader w:val="true"/>
        </w:trPr>
        <w:tc>
          <w:tcPr>
            <w:tcW w:type="dxa" w:w="1300"/>
            <w:vAlign w:val="center"/>
            <w:tcMar>
              <w:top w:w="80" w:type="dxa"/>
              <w:start w:w="120" w:type="dxa"/>
              <w:bottom w:w="80" w:type="dxa"/>
              <w:end w:w="120" w:type="dxa"/>
            </w:tcMar>
            <w:shd w:fill="E8EEF5"/>
          </w:tcPr>
          <w:p>
            <w:pPr>
              <w:spacing w:after="40" w:line="264" w:lineRule="auto"/>
            </w:pPr>
            <w:r>
              <w:rPr>
                <w:rFonts w:ascii="Calibri" w:hAnsi="Calibri"/>
                <w:b/>
                <w:color w:val="17365D"/>
                <w:sz w:val="18"/>
              </w:rPr>
              <w:t>ID</w:t>
            </w:r>
          </w:p>
        </w:tc>
        <w:tc>
          <w:tcPr>
            <w:tcW w:type="dxa" w:w="8060"/>
            <w:vAlign w:val="center"/>
            <w:tcMar>
              <w:top w:w="80" w:type="dxa"/>
              <w:start w:w="120" w:type="dxa"/>
              <w:bottom w:w="80" w:type="dxa"/>
              <w:end w:w="120" w:type="dxa"/>
            </w:tcMar>
            <w:shd w:fill="E8EEF5"/>
          </w:tcPr>
          <w:p>
            <w:pPr>
              <w:spacing w:after="40" w:line="264" w:lineRule="auto"/>
            </w:pPr>
            <w:r>
              <w:rPr>
                <w:rFonts w:ascii="Calibri" w:hAnsi="Calibri"/>
                <w:b/>
                <w:color w:val="17365D"/>
                <w:sz w:val="18"/>
              </w:rPr>
              <w:t>Quy tắc</w:t>
            </w:r>
          </w:p>
        </w:tc>
      </w:tr>
      <w:tr>
        <w:tc>
          <w:tcPr>
            <w:tcW w:type="dxa" w:w="1300"/>
            <w:vAlign w:val="center"/>
            <w:tcMar>
              <w:top w:w="80" w:type="dxa"/>
              <w:start w:w="120" w:type="dxa"/>
              <w:bottom w:w="80" w:type="dxa"/>
              <w:end w:w="120" w:type="dxa"/>
            </w:tcMar>
          </w:tcPr>
          <w:p>
            <w:pPr>
              <w:spacing w:after="40" w:line="264" w:lineRule="auto"/>
            </w:pPr>
            <w:r>
              <w:rPr>
                <w:rFonts w:ascii="Calibri" w:hAnsi="Calibri"/>
                <w:color w:val="1F2937"/>
                <w:sz w:val="18"/>
              </w:rPr>
              <w:t>BR-01</w:t>
            </w:r>
          </w:p>
        </w:tc>
        <w:tc>
          <w:tcPr>
            <w:tcW w:type="dxa" w:w="8060"/>
            <w:vAlign w:val="center"/>
            <w:tcMar>
              <w:top w:w="80" w:type="dxa"/>
              <w:start w:w="120" w:type="dxa"/>
              <w:bottom w:w="80" w:type="dxa"/>
              <w:end w:w="120" w:type="dxa"/>
            </w:tcMar>
          </w:tcPr>
          <w:p>
            <w:pPr>
              <w:spacing w:after="40" w:line="264" w:lineRule="auto"/>
            </w:pPr>
            <w:r>
              <w:rPr>
                <w:rFonts w:ascii="Calibri" w:hAnsi="Calibri"/>
                <w:color w:val="1F2937"/>
                <w:sz w:val="18"/>
              </w:rPr>
              <w:t>role_id 1=Admin, 2=Lecturer, 3=Student.</w:t>
            </w:r>
          </w:p>
        </w:tc>
      </w:tr>
      <w:tr>
        <w:tc>
          <w:tcPr>
            <w:tcW w:type="dxa" w:w="1300"/>
            <w:vAlign w:val="center"/>
            <w:tcMar>
              <w:top w:w="80" w:type="dxa"/>
              <w:start w:w="120" w:type="dxa"/>
              <w:bottom w:w="80" w:type="dxa"/>
              <w:end w:w="120" w:type="dxa"/>
            </w:tcMar>
          </w:tcPr>
          <w:p>
            <w:pPr>
              <w:spacing w:after="40" w:line="264" w:lineRule="auto"/>
            </w:pPr>
            <w:r>
              <w:rPr>
                <w:rFonts w:ascii="Calibri" w:hAnsi="Calibri"/>
                <w:color w:val="1F2937"/>
                <w:sz w:val="18"/>
              </w:rPr>
              <w:t>BR-02</w:t>
            </w:r>
          </w:p>
        </w:tc>
        <w:tc>
          <w:tcPr>
            <w:tcW w:type="dxa" w:w="8060"/>
            <w:vAlign w:val="center"/>
            <w:tcMar>
              <w:top w:w="80" w:type="dxa"/>
              <w:start w:w="120" w:type="dxa"/>
              <w:bottom w:w="80" w:type="dxa"/>
              <w:end w:w="120" w:type="dxa"/>
            </w:tcMar>
          </w:tcPr>
          <w:p>
            <w:pPr>
              <w:spacing w:after="40" w:line="264" w:lineRule="auto"/>
            </w:pPr>
            <w:r>
              <w:rPr>
                <w:rFonts w:ascii="Calibri" w:hAnsi="Calibri"/>
                <w:color w:val="1F2937"/>
                <w:sz w:val="18"/>
              </w:rPr>
              <w:t>Chỉ Lecturer được upload và quản lý tài liệu cá nhân.</w:t>
            </w:r>
          </w:p>
        </w:tc>
      </w:tr>
      <w:tr>
        <w:tc>
          <w:tcPr>
            <w:tcW w:type="dxa" w:w="1300"/>
            <w:vAlign w:val="center"/>
            <w:tcMar>
              <w:top w:w="80" w:type="dxa"/>
              <w:start w:w="120" w:type="dxa"/>
              <w:bottom w:w="80" w:type="dxa"/>
              <w:end w:w="120" w:type="dxa"/>
            </w:tcMar>
          </w:tcPr>
          <w:p>
            <w:pPr>
              <w:spacing w:after="40" w:line="264" w:lineRule="auto"/>
            </w:pPr>
            <w:r>
              <w:rPr>
                <w:rFonts w:ascii="Calibri" w:hAnsi="Calibri"/>
                <w:color w:val="1F2937"/>
                <w:sz w:val="18"/>
              </w:rPr>
              <w:t>BR-03</w:t>
            </w:r>
          </w:p>
        </w:tc>
        <w:tc>
          <w:tcPr>
            <w:tcW w:type="dxa" w:w="8060"/>
            <w:vAlign w:val="center"/>
            <w:tcMar>
              <w:top w:w="80" w:type="dxa"/>
              <w:start w:w="120" w:type="dxa"/>
              <w:bottom w:w="80" w:type="dxa"/>
              <w:end w:w="120" w:type="dxa"/>
            </w:tcMar>
          </w:tcPr>
          <w:p>
            <w:pPr>
              <w:spacing w:after="40" w:line="264" w:lineRule="auto"/>
            </w:pPr>
            <w:r>
              <w:rPr>
                <w:rFonts w:ascii="Calibri" w:hAnsi="Calibri"/>
                <w:color w:val="1F2937"/>
                <w:sz w:val="18"/>
              </w:rPr>
              <w:t>Student/Lecturer chỉ xem tài liệu theo visibility, status và ownership.</w:t>
            </w:r>
          </w:p>
        </w:tc>
      </w:tr>
      <w:tr>
        <w:tc>
          <w:tcPr>
            <w:tcW w:type="dxa" w:w="1300"/>
            <w:vAlign w:val="center"/>
            <w:tcMar>
              <w:top w:w="80" w:type="dxa"/>
              <w:start w:w="120" w:type="dxa"/>
              <w:bottom w:w="80" w:type="dxa"/>
              <w:end w:w="120" w:type="dxa"/>
            </w:tcMar>
          </w:tcPr>
          <w:p>
            <w:pPr>
              <w:spacing w:after="40" w:line="264" w:lineRule="auto"/>
            </w:pPr>
            <w:r>
              <w:rPr>
                <w:rFonts w:ascii="Calibri" w:hAnsi="Calibri"/>
                <w:color w:val="1F2937"/>
                <w:sz w:val="18"/>
              </w:rPr>
              <w:t>BR-04</w:t>
            </w:r>
          </w:p>
        </w:tc>
        <w:tc>
          <w:tcPr>
            <w:tcW w:type="dxa" w:w="8060"/>
            <w:vAlign w:val="center"/>
            <w:tcMar>
              <w:top w:w="80" w:type="dxa"/>
              <w:start w:w="120" w:type="dxa"/>
              <w:bottom w:w="80" w:type="dxa"/>
              <w:end w:w="120" w:type="dxa"/>
            </w:tcMar>
          </w:tcPr>
          <w:p>
            <w:pPr>
              <w:spacing w:after="40" w:line="264" w:lineRule="auto"/>
            </w:pPr>
            <w:r>
              <w:rPr>
                <w:rFonts w:ascii="Calibri" w:hAnsi="Calibri"/>
                <w:color w:val="1F2937"/>
                <w:sz w:val="18"/>
              </w:rPr>
              <w:t>Admin có quyền duyệt/reject/delete tài liệu và xử lý report.</w:t>
            </w:r>
          </w:p>
        </w:tc>
      </w:tr>
      <w:tr>
        <w:tc>
          <w:tcPr>
            <w:tcW w:type="dxa" w:w="1300"/>
            <w:vAlign w:val="center"/>
            <w:tcMar>
              <w:top w:w="80" w:type="dxa"/>
              <w:start w:w="120" w:type="dxa"/>
              <w:bottom w:w="80" w:type="dxa"/>
              <w:end w:w="120" w:type="dxa"/>
            </w:tcMar>
          </w:tcPr>
          <w:p>
            <w:pPr>
              <w:spacing w:after="40" w:line="264" w:lineRule="auto"/>
            </w:pPr>
            <w:r>
              <w:rPr>
                <w:rFonts w:ascii="Calibri" w:hAnsi="Calibri"/>
                <w:color w:val="1F2937"/>
                <w:sz w:val="18"/>
              </w:rPr>
              <w:t>BR-05</w:t>
            </w:r>
          </w:p>
        </w:tc>
        <w:tc>
          <w:tcPr>
            <w:tcW w:type="dxa" w:w="8060"/>
            <w:vAlign w:val="center"/>
            <w:tcMar>
              <w:top w:w="80" w:type="dxa"/>
              <w:start w:w="120" w:type="dxa"/>
              <w:bottom w:w="80" w:type="dxa"/>
              <w:end w:w="120" w:type="dxa"/>
            </w:tcMar>
          </w:tcPr>
          <w:p>
            <w:pPr>
              <w:spacing w:after="40" w:line="264" w:lineRule="auto"/>
            </w:pPr>
            <w:r>
              <w:rPr>
                <w:rFonts w:ascii="Calibri" w:hAnsi="Calibri"/>
                <w:color w:val="1F2937"/>
                <w:sz w:val="18"/>
              </w:rPr>
              <w:t>Tài liệu chỉ được dùng cho RAG khi indexing hoàn tất và được phép truy cập.</w:t>
            </w:r>
          </w:p>
        </w:tc>
      </w:tr>
      <w:tr>
        <w:tc>
          <w:tcPr>
            <w:tcW w:type="dxa" w:w="1300"/>
            <w:vAlign w:val="center"/>
            <w:tcMar>
              <w:top w:w="80" w:type="dxa"/>
              <w:start w:w="120" w:type="dxa"/>
              <w:bottom w:w="80" w:type="dxa"/>
              <w:end w:w="120" w:type="dxa"/>
            </w:tcMar>
          </w:tcPr>
          <w:p>
            <w:pPr>
              <w:spacing w:after="40" w:line="264" w:lineRule="auto"/>
            </w:pPr>
            <w:r>
              <w:rPr>
                <w:rFonts w:ascii="Calibri" w:hAnsi="Calibri"/>
                <w:color w:val="1F2937"/>
                <w:sz w:val="18"/>
              </w:rPr>
              <w:t>BR-06</w:t>
            </w:r>
          </w:p>
        </w:tc>
        <w:tc>
          <w:tcPr>
            <w:tcW w:type="dxa" w:w="8060"/>
            <w:vAlign w:val="center"/>
            <w:tcMar>
              <w:top w:w="80" w:type="dxa"/>
              <w:start w:w="120" w:type="dxa"/>
              <w:bottom w:w="80" w:type="dxa"/>
              <w:end w:w="120" w:type="dxa"/>
            </w:tcMar>
          </w:tcPr>
          <w:p>
            <w:pPr>
              <w:spacing w:after="40" w:line="264" w:lineRule="auto"/>
            </w:pPr>
            <w:r>
              <w:rPr>
                <w:rFonts w:ascii="Calibri" w:hAnsi="Calibri"/>
                <w:color w:val="1F2937"/>
                <w:sz w:val="18"/>
              </w:rPr>
              <w:t>Mỗi chunk thuộc đúng một document và có chunk_order duy nhất trong document.</w:t>
            </w:r>
          </w:p>
        </w:tc>
      </w:tr>
      <w:tr>
        <w:tc>
          <w:tcPr>
            <w:tcW w:type="dxa" w:w="1300"/>
            <w:vAlign w:val="center"/>
            <w:tcMar>
              <w:top w:w="80" w:type="dxa"/>
              <w:start w:w="120" w:type="dxa"/>
              <w:bottom w:w="80" w:type="dxa"/>
              <w:end w:w="120" w:type="dxa"/>
            </w:tcMar>
          </w:tcPr>
          <w:p>
            <w:pPr>
              <w:spacing w:after="40" w:line="264" w:lineRule="auto"/>
            </w:pPr>
            <w:r>
              <w:rPr>
                <w:rFonts w:ascii="Calibri" w:hAnsi="Calibri"/>
                <w:color w:val="1F2937"/>
                <w:sz w:val="18"/>
              </w:rPr>
              <w:t>BR-07</w:t>
            </w:r>
          </w:p>
        </w:tc>
        <w:tc>
          <w:tcPr>
            <w:tcW w:type="dxa" w:w="8060"/>
            <w:vAlign w:val="center"/>
            <w:tcMar>
              <w:top w:w="80" w:type="dxa"/>
              <w:start w:w="120" w:type="dxa"/>
              <w:bottom w:w="80" w:type="dxa"/>
              <w:end w:w="120" w:type="dxa"/>
            </w:tcMar>
          </w:tcPr>
          <w:p>
            <w:pPr>
              <w:spacing w:after="40" w:line="264" w:lineRule="auto"/>
            </w:pPr>
            <w:r>
              <w:rPr>
                <w:rFonts w:ascii="Calibri" w:hAnsi="Calibri"/>
                <w:color w:val="1F2937"/>
                <w:sz w:val="18"/>
              </w:rPr>
              <w:t>Mỗi user-subject và bookmark là một cặp duy nhất.</w:t>
            </w:r>
          </w:p>
        </w:tc>
      </w:tr>
      <w:tr>
        <w:tc>
          <w:tcPr>
            <w:tcW w:type="dxa" w:w="1300"/>
            <w:vAlign w:val="center"/>
            <w:tcMar>
              <w:top w:w="80" w:type="dxa"/>
              <w:start w:w="120" w:type="dxa"/>
              <w:bottom w:w="80" w:type="dxa"/>
              <w:end w:w="120" w:type="dxa"/>
            </w:tcMar>
          </w:tcPr>
          <w:p>
            <w:pPr>
              <w:spacing w:after="40" w:line="264" w:lineRule="auto"/>
            </w:pPr>
            <w:r>
              <w:rPr>
                <w:rFonts w:ascii="Calibri" w:hAnsi="Calibri"/>
                <w:color w:val="1F2937"/>
                <w:sz w:val="18"/>
              </w:rPr>
              <w:t>BR-08</w:t>
            </w:r>
          </w:p>
        </w:tc>
        <w:tc>
          <w:tcPr>
            <w:tcW w:type="dxa" w:w="8060"/>
            <w:vAlign w:val="center"/>
            <w:tcMar>
              <w:top w:w="80" w:type="dxa"/>
              <w:start w:w="120" w:type="dxa"/>
              <w:bottom w:w="80" w:type="dxa"/>
              <w:end w:w="120" w:type="dxa"/>
            </w:tcMar>
          </w:tcPr>
          <w:p>
            <w:pPr>
              <w:spacing w:after="40" w:line="264" w:lineRule="auto"/>
            </w:pPr>
            <w:r>
              <w:rPr>
                <w:rFonts w:ascii="Calibri" w:hAnsi="Calibri"/>
                <w:color w:val="1F2937"/>
                <w:sz w:val="18"/>
              </w:rPr>
              <w:t>Chat không đủ context phải đánh dấu out-of-scope và không bịa câu trả lời.</w:t>
            </w:r>
          </w:p>
        </w:tc>
      </w:tr>
      <w:tr>
        <w:tc>
          <w:tcPr>
            <w:tcW w:type="dxa" w:w="1300"/>
            <w:vAlign w:val="center"/>
            <w:tcMar>
              <w:top w:w="80" w:type="dxa"/>
              <w:start w:w="120" w:type="dxa"/>
              <w:bottom w:w="80" w:type="dxa"/>
              <w:end w:w="120" w:type="dxa"/>
            </w:tcMar>
          </w:tcPr>
          <w:p>
            <w:pPr>
              <w:spacing w:after="40" w:line="264" w:lineRule="auto"/>
            </w:pPr>
            <w:r>
              <w:rPr>
                <w:rFonts w:ascii="Calibri" w:hAnsi="Calibri"/>
                <w:color w:val="1F2937"/>
                <w:sz w:val="18"/>
              </w:rPr>
              <w:t>BR-09</w:t>
            </w:r>
          </w:p>
        </w:tc>
        <w:tc>
          <w:tcPr>
            <w:tcW w:type="dxa" w:w="8060"/>
            <w:vAlign w:val="center"/>
            <w:tcMar>
              <w:top w:w="80" w:type="dxa"/>
              <w:start w:w="120" w:type="dxa"/>
              <w:bottom w:w="80" w:type="dxa"/>
              <w:end w:w="120" w:type="dxa"/>
            </w:tcMar>
          </w:tcPr>
          <w:p>
            <w:pPr>
              <w:spacing w:after="40" w:line="264" w:lineRule="auto"/>
            </w:pPr>
            <w:r>
              <w:rPr>
                <w:rFonts w:ascii="Calibri" w:hAnsi="Calibri"/>
                <w:color w:val="1F2937"/>
                <w:sz w:val="18"/>
              </w:rPr>
              <w:t>Citation phải trỏ tới chunk đã dùng trong retrieval.</w:t>
            </w:r>
          </w:p>
        </w:tc>
      </w:tr>
      <w:tr>
        <w:tc>
          <w:tcPr>
            <w:tcW w:type="dxa" w:w="1300"/>
            <w:vAlign w:val="center"/>
            <w:tcMar>
              <w:top w:w="80" w:type="dxa"/>
              <w:start w:w="120" w:type="dxa"/>
              <w:bottom w:w="80" w:type="dxa"/>
              <w:end w:w="120" w:type="dxa"/>
            </w:tcMar>
          </w:tcPr>
          <w:p>
            <w:pPr>
              <w:spacing w:after="40" w:line="264" w:lineRule="auto"/>
            </w:pPr>
            <w:r>
              <w:rPr>
                <w:rFonts w:ascii="Calibri" w:hAnsi="Calibri"/>
                <w:color w:val="1F2937"/>
                <w:sz w:val="18"/>
              </w:rPr>
              <w:t>BR-10</w:t>
            </w:r>
          </w:p>
        </w:tc>
        <w:tc>
          <w:tcPr>
            <w:tcW w:type="dxa" w:w="8060"/>
            <w:vAlign w:val="center"/>
            <w:tcMar>
              <w:top w:w="80" w:type="dxa"/>
              <w:start w:w="120" w:type="dxa"/>
              <w:bottom w:w="80" w:type="dxa"/>
              <w:end w:w="120" w:type="dxa"/>
            </w:tcMar>
          </w:tcPr>
          <w:p>
            <w:pPr>
              <w:spacing w:after="40" w:line="264" w:lineRule="auto"/>
            </w:pPr>
            <w:r>
              <w:rPr>
                <w:rFonts w:ascii="Calibri" w:hAnsi="Calibri"/>
                <w:color w:val="1F2937"/>
                <w:sz w:val="18"/>
              </w:rPr>
              <w:t>Benchmark/RAGAS tự động không thuộc baseline; bộ 50 câu ground truth vẫn là deliverable.</w:t>
            </w:r>
          </w:p>
        </w:tc>
      </w:tr>
    </w:tbl>
    <w:p>
      <w:pPr>
        <w:spacing w:after="0"/>
      </w:pPr>
    </w:p>
    <w:p>
      <w:pPr>
        <w:pStyle w:val="Heading1"/>
        <w:keepNext/>
      </w:pPr>
      <w:r>
        <w:t>11. Ngoài phạm vi</w:t>
      </w:r>
    </w:p>
    <w:p>
      <w:pPr>
        <w:pStyle w:val="ListBullet"/>
      </w:pPr>
      <w:r>
        <w:t>OCR ảnh/scan, nhận dạng chữ viết tay và xử lý media nặng.</w:t>
      </w:r>
    </w:p>
    <w:p>
      <w:pPr>
        <w:pStyle w:val="ListBullet"/>
      </w:pPr>
      <w:r>
        <w:t>Realtime collaboration, WebSocket chat hoặc voice conversation hoàn chỉnh.</w:t>
      </w:r>
    </w:p>
    <w:p>
      <w:pPr>
        <w:pStyle w:val="ListBullet"/>
      </w:pPr>
      <w:r>
        <w:t>Multi-tenancy giữa nhiều trường/tổ chức và billing/subscription.</w:t>
      </w:r>
    </w:p>
    <w:p>
      <w:pPr>
        <w:pStyle w:val="ListBullet"/>
      </w:pPr>
      <w:r>
        <w:t>RAGAS/experiment management hoặc nghiên cứu benchmark tự động quy mô lớn.</w:t>
      </w:r>
    </w:p>
    <w:p>
      <w:pPr>
        <w:pStyle w:val="ListBullet"/>
      </w:pPr>
      <w:r>
        <w:t>Mobile app native, offline mode và đồng bộ đa thiết bị nâng cao.</w:t>
      </w:r>
    </w:p>
    <w:p>
      <w:pPr>
        <w:pStyle w:val="ListBullet"/>
      </w:pPr>
      <w:r>
        <w:t>SSO enterprise, social login và 2FA trong baseline (UI settings có thể đề cập nhưng chưa cam kết).</w:t>
      </w:r>
    </w:p>
    <w:p>
      <w:pPr>
        <w:pStyle w:val="Heading1"/>
        <w:keepNext/>
      </w:pPr>
      <w:r>
        <w:t>12. Ma trận truy vết</w:t>
      </w:r>
    </w:p>
    <w:tbl>
      <w:tblPr>
        <w:tblStyle w:val="TableGrid"/>
        <w:tblW w:type="dxa" w:w="9360"/>
        <w:tblLayout w:type="fixed"/>
        <w:tblLook w:firstColumn="1" w:firstRow="1" w:lastColumn="0" w:lastRow="0" w:noHBand="0" w:noVBand="1" w:val="04A0"/>
        <w:jc w:val="left"/>
        <w:tblInd w:w="120" w:type="dxa"/>
      </w:tblPr>
      <w:tblGrid>
        <w:gridCol w:w="1900"/>
        <w:gridCol w:w="1800"/>
        <w:gridCol w:w="3100"/>
        <w:gridCol w:w="2560"/>
      </w:tblGrid>
      <w:tr>
        <w:trPr>
          <w:tblHeader w:val="true"/>
        </w:trPr>
        <w:tc>
          <w:tcPr>
            <w:tcW w:type="dxa" w:w="1900"/>
            <w:vAlign w:val="center"/>
            <w:tcMar>
              <w:top w:w="80" w:type="dxa"/>
              <w:start w:w="120" w:type="dxa"/>
              <w:bottom w:w="80" w:type="dxa"/>
              <w:end w:w="120" w:type="dxa"/>
            </w:tcMar>
            <w:shd w:fill="E8EEF5"/>
          </w:tcPr>
          <w:p>
            <w:pPr>
              <w:spacing w:after="40" w:line="264" w:lineRule="auto"/>
            </w:pPr>
            <w:r>
              <w:rPr>
                <w:rFonts w:ascii="Calibri" w:hAnsi="Calibri"/>
                <w:b/>
                <w:color w:val="17365D"/>
                <w:sz w:val="16"/>
              </w:rPr>
              <w:t>Requirement</w:t>
            </w:r>
          </w:p>
        </w:tc>
        <w:tc>
          <w:tcPr>
            <w:tcW w:type="dxa" w:w="1800"/>
            <w:vAlign w:val="center"/>
            <w:tcMar>
              <w:top w:w="80" w:type="dxa"/>
              <w:start w:w="120" w:type="dxa"/>
              <w:bottom w:w="80" w:type="dxa"/>
              <w:end w:w="120" w:type="dxa"/>
            </w:tcMar>
            <w:shd w:fill="E8EEF5"/>
          </w:tcPr>
          <w:p>
            <w:pPr>
              <w:spacing w:after="40" w:line="264" w:lineRule="auto"/>
            </w:pPr>
            <w:r>
              <w:rPr>
                <w:rFonts w:ascii="Calibri" w:hAnsi="Calibri"/>
                <w:b/>
                <w:color w:val="17365D"/>
                <w:sz w:val="16"/>
              </w:rPr>
              <w:t>Use case</w:t>
            </w:r>
          </w:p>
        </w:tc>
        <w:tc>
          <w:tcPr>
            <w:tcW w:type="dxa" w:w="3100"/>
            <w:vAlign w:val="center"/>
            <w:tcMar>
              <w:top w:w="80" w:type="dxa"/>
              <w:start w:w="120" w:type="dxa"/>
              <w:bottom w:w="80" w:type="dxa"/>
              <w:end w:w="120" w:type="dxa"/>
            </w:tcMar>
            <w:shd w:fill="E8EEF5"/>
          </w:tcPr>
          <w:p>
            <w:pPr>
              <w:spacing w:after="40" w:line="264" w:lineRule="auto"/>
            </w:pPr>
            <w:r>
              <w:rPr>
                <w:rFonts w:ascii="Calibri" w:hAnsi="Calibri"/>
                <w:b/>
                <w:color w:val="17365D"/>
                <w:sz w:val="16"/>
              </w:rPr>
              <w:t>Trạng thái</w:t>
            </w:r>
          </w:p>
        </w:tc>
        <w:tc>
          <w:tcPr>
            <w:tcW w:type="dxa" w:w="2560"/>
            <w:vAlign w:val="center"/>
            <w:tcMar>
              <w:top w:w="80" w:type="dxa"/>
              <w:start w:w="120" w:type="dxa"/>
              <w:bottom w:w="80" w:type="dxa"/>
              <w:end w:w="120" w:type="dxa"/>
            </w:tcMar>
            <w:shd w:fill="E8EEF5"/>
          </w:tcPr>
          <w:p>
            <w:pPr>
              <w:spacing w:after="40" w:line="264" w:lineRule="auto"/>
            </w:pPr>
            <w:r>
              <w:rPr>
                <w:rFonts w:ascii="Calibri" w:hAnsi="Calibri"/>
                <w:b/>
                <w:color w:val="17365D"/>
                <w:sz w:val="16"/>
              </w:rPr>
              <w:t>Loại test</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FR-AUTH-01</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UC-01</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ĐÃ TRIỂN KHAI</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API/Integration</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FR-AUTH-02</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UC-01</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MỘT PHẦN</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API/Integration</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FR-AUTH-03</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UC-01</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ĐÃ TRIỂN KHAI</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API/Integration</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FR-AUTH-04</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UC-01</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UI PROTOTYPE</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Acceptance/Future</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FR-RBAC-01</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UC-01</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ĐÃ TRIỂN KHAI</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API/Integration</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FR-USER-01</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UC-06</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ĐÃ TRIỂN KHAI</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API/Integration</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FR-CUR-01</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UC-06</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ĐÃ TRIỂN KHAI</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API/Integration</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FR-CUR-02</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UC-06</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ĐÃ TRIỂN KHAI</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API/Integration</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FR-CUR-03</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UC-06</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ĐÃ TRIỂN KHAI</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API/Integration</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FR-DOC-01</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UC-02/03/04</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ĐÃ TRIỂN KHAI</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API/Integration</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FR-DOC-02</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UC-02/03/04</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MỘT PHẦN</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API/Integration</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FR-IDX-01</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UC-02</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ĐÃ TRIỂN KHAI</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API/Integration</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FR-IDX-02</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UC-02</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ĐÃ TRIỂN KHAI</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API/Integration</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FR-IDX-03</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UC-02</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ĐÃ TRIỂN KHAI</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API/Integration</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FR-IDX-04</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UC-02</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ĐÃ TRIỂN KHAI</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API/Integration</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FR-IDX-05</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UC-02</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ĐÃ TRIỂN KHAI</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API/Integration</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FR-DISC-01</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UC-03</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ĐÃ TRIỂN KHAI</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API/Integration</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FR-DISC-02</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UC-03</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ĐÃ TRIỂN KHAI</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API/Integration</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FR-DISC-03</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UC-03</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CHƯA TRIỂN KHAI</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Acceptance/Future</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FR-DOC-03</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UC-02/03/04</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ĐÃ TRIỂN KHAI</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API/Integration</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FR-MOD-01</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UC-05</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ĐÃ TRIỂN KHAI</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API/Integration</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FR-MOD-02</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UC-05</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ĐÃ TRIỂN KHAI</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API/Integration</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FR-CHAT-01</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UC-07</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UI PROTOTYPE</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Acceptance/Future</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FR-RAG-01</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UC-07</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CHƯA TRIỂN KHAI</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Acceptance/Future</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FR-RAG-02</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UC-07</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CHƯA TRIỂN KHAI</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Acceptance/Future</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FR-RAG-03</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UC-07</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UI PROTOTYPE</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Acceptance/Future</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FR-RAG-04</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UC-07</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UI PROTOTYPE</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Acceptance/Future</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FR-QUIZ-01</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UC-08</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UI PROTOTYPE</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Acceptance/Future</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FR-QUIZ-02</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UC-08</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UI PROTOTYPE</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Acceptance/Future</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FR-QUIZ-03</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UC-08</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UI PROTOTYPE</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Acceptance/Future</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FR-SET-01</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UC-06</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UI PROTOTYPE</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Acceptance/Future</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FR-SET-02</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UC-06</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UI PROTOTYPE</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Acceptance/Future</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FR-AUD-01</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UC-05/06</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MỘT PHẦN</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API/Integration</w:t>
            </w:r>
          </w:p>
        </w:tc>
      </w:tr>
      <w:tr>
        <w:tc>
          <w:tcPr>
            <w:tcW w:type="dxa" w:w="1900"/>
            <w:vAlign w:val="center"/>
            <w:tcMar>
              <w:top w:w="80" w:type="dxa"/>
              <w:start w:w="120" w:type="dxa"/>
              <w:bottom w:w="80" w:type="dxa"/>
              <w:end w:w="120" w:type="dxa"/>
            </w:tcMar>
          </w:tcPr>
          <w:p>
            <w:pPr>
              <w:spacing w:after="40" w:line="264" w:lineRule="auto"/>
            </w:pPr>
            <w:r>
              <w:rPr>
                <w:rFonts w:ascii="Calibri" w:hAnsi="Calibri"/>
                <w:color w:val="1F2937"/>
                <w:sz w:val="16"/>
              </w:rPr>
              <w:t>FR-EVAL-01</w:t>
            </w:r>
          </w:p>
        </w:tc>
        <w:tc>
          <w:tcPr>
            <w:tcW w:type="dxa" w:w="1800"/>
            <w:vAlign w:val="center"/>
            <w:tcMar>
              <w:top w:w="80" w:type="dxa"/>
              <w:start w:w="120" w:type="dxa"/>
              <w:bottom w:w="80" w:type="dxa"/>
              <w:end w:w="120" w:type="dxa"/>
            </w:tcMar>
          </w:tcPr>
          <w:p>
            <w:pPr>
              <w:spacing w:after="40" w:line="264" w:lineRule="auto"/>
            </w:pPr>
            <w:r>
              <w:rPr>
                <w:rFonts w:ascii="Calibri" w:hAnsi="Calibri"/>
                <w:color w:val="1F2937"/>
                <w:sz w:val="16"/>
              </w:rPr>
              <w:t>UC-07</w:t>
            </w:r>
          </w:p>
        </w:tc>
        <w:tc>
          <w:tcPr>
            <w:tcW w:type="dxa" w:w="3100"/>
            <w:vAlign w:val="center"/>
            <w:tcMar>
              <w:top w:w="80" w:type="dxa"/>
              <w:start w:w="120" w:type="dxa"/>
              <w:bottom w:w="80" w:type="dxa"/>
              <w:end w:w="120" w:type="dxa"/>
            </w:tcMar>
          </w:tcPr>
          <w:p>
            <w:pPr>
              <w:spacing w:after="40" w:line="264" w:lineRule="auto"/>
            </w:pPr>
            <w:r>
              <w:rPr>
                <w:rFonts w:ascii="Calibri" w:hAnsi="Calibri"/>
                <w:color w:val="1F2937"/>
                <w:sz w:val="16"/>
              </w:rPr>
              <w:t>CHƯA TRIỂN KHAI</w:t>
            </w:r>
          </w:p>
        </w:tc>
        <w:tc>
          <w:tcPr>
            <w:tcW w:type="dxa" w:w="2560"/>
            <w:vAlign w:val="center"/>
            <w:tcMar>
              <w:top w:w="80" w:type="dxa"/>
              <w:start w:w="120" w:type="dxa"/>
              <w:bottom w:w="80" w:type="dxa"/>
              <w:end w:w="120" w:type="dxa"/>
            </w:tcMar>
          </w:tcPr>
          <w:p>
            <w:pPr>
              <w:spacing w:after="40" w:line="264" w:lineRule="auto"/>
            </w:pPr>
            <w:r>
              <w:rPr>
                <w:rFonts w:ascii="Calibri" w:hAnsi="Calibri"/>
                <w:color w:val="1F2937"/>
                <w:sz w:val="16"/>
              </w:rPr>
              <w:t>Acceptance/Future</w:t>
            </w:r>
          </w:p>
        </w:tc>
      </w:tr>
    </w:tbl>
    <w:p>
      <w:pPr>
        <w:spacing w:after="0"/>
      </w:pPr>
    </w:p>
    <w:p>
      <w:pPr>
        <w:pStyle w:val="Heading1"/>
        <w:keepNext/>
      </w:pPr>
      <w:r>
        <w:t>13. Kế hoạch nghiệm thu và khoảng trống</w:t>
      </w:r>
    </w:p>
    <w:p>
      <w:pPr>
        <w:pStyle w:val="Heading2"/>
        <w:keepNext/>
      </w:pPr>
      <w:r>
        <w:t>13.1 Điều kiện nghiệm thu tối thiểu</w:t>
      </w:r>
    </w:p>
    <w:p>
      <w:pPr>
        <w:pStyle w:val="ListBullet"/>
      </w:pPr>
      <w:r>
        <w:t>Ba service build và khởi động bằng cấu hình mẫu; health endpoints phản hồi.</w:t>
      </w:r>
    </w:p>
    <w:p>
      <w:pPr>
        <w:pStyle w:val="ListBullet"/>
      </w:pPr>
      <w:r>
        <w:t>Auth/RBAC được kiểm thử cho cả ba role và tài khoản bị khóa.</w:t>
      </w:r>
    </w:p>
    <w:p>
      <w:pPr>
        <w:pStyle w:val="ListBullet"/>
      </w:pPr>
      <w:r>
        <w:t>Upload một PDF, DOCX và PPTX; job hoàn tất; chunks vector(3072) được lưu.</w:t>
      </w:r>
    </w:p>
    <w:p>
      <w:pPr>
        <w:pStyle w:val="ListBullet"/>
      </w:pPr>
      <w:r>
        <w:t>Tìm kiếm/đọc/sửa/xóa/duyệt/report tài liệu hoạt động với quyền đúng.</w:t>
      </w:r>
    </w:p>
    <w:p>
      <w:pPr>
        <w:pStyle w:val="ListBullet"/>
      </w:pPr>
      <w:r>
        <w:t>Chat RAG thật thay thế mock: session persistence, semantic retrieval, Gemini answer và citation.</w:t>
      </w:r>
    </w:p>
    <w:p>
      <w:pPr>
        <w:pStyle w:val="ListBullet"/>
      </w:pPr>
      <w:r>
        <w:t>Bộ 50 câu ground truth tồn tại và có báo cáo chạy.</w:t>
      </w:r>
    </w:p>
    <w:p>
      <w:pPr>
        <w:pStyle w:val="ListBullet"/>
      </w:pPr>
      <w:r>
        <w:t>Quiz/practice chỉ được tính vào nghiệm thu nếu backend/schema/API được bổ sung; UI mock không được coi là hoàn tất.</w:t>
      </w:r>
    </w:p>
    <w:p>
      <w:pPr>
        <w:pStyle w:val="ListBullet"/>
      </w:pPr>
      <w:r>
        <w:t>Go tests, frontend lint/build và auth TypeScript check đều qua.</w:t>
      </w:r>
    </w:p>
    <w:p>
      <w:pPr>
        <w:pStyle w:val="Heading2"/>
        <w:keepNext/>
      </w:pPr>
      <w:r>
        <w:t>13.2 Khoảng trống ưu tiên</w:t>
      </w:r>
    </w:p>
    <w:tbl>
      <w:tblPr>
        <w:tblStyle w:val="TableGrid"/>
        <w:tblW w:type="dxa" w:w="9360"/>
        <w:tblLayout w:type="fixed"/>
        <w:tblLook w:firstColumn="1" w:firstRow="1" w:lastColumn="0" w:lastRow="0" w:noHBand="0" w:noVBand="1" w:val="04A0"/>
        <w:jc w:val="left"/>
        <w:tblInd w:w="120" w:type="dxa"/>
      </w:tblPr>
      <w:tblGrid>
        <w:gridCol w:w="1000"/>
        <w:gridCol w:w="5060"/>
        <w:gridCol w:w="3300"/>
      </w:tblGrid>
      <w:tr>
        <w:trPr>
          <w:tblHeader w:val="true"/>
        </w:trPr>
        <w:tc>
          <w:tcPr>
            <w:tcW w:type="dxa" w:w="1000"/>
            <w:vAlign w:val="center"/>
            <w:tcMar>
              <w:top w:w="80" w:type="dxa"/>
              <w:start w:w="120" w:type="dxa"/>
              <w:bottom w:w="80" w:type="dxa"/>
              <w:end w:w="120" w:type="dxa"/>
            </w:tcMar>
            <w:shd w:fill="E8EEF5"/>
          </w:tcPr>
          <w:p>
            <w:pPr>
              <w:spacing w:after="40" w:line="264" w:lineRule="auto"/>
            </w:pPr>
            <w:r>
              <w:rPr>
                <w:rFonts w:ascii="Calibri" w:hAnsi="Calibri"/>
                <w:b/>
                <w:color w:val="17365D"/>
                <w:sz w:val="17"/>
              </w:rPr>
              <w:t>Ưu tiên</w:t>
            </w:r>
          </w:p>
        </w:tc>
        <w:tc>
          <w:tcPr>
            <w:tcW w:type="dxa" w:w="5060"/>
            <w:vAlign w:val="center"/>
            <w:tcMar>
              <w:top w:w="80" w:type="dxa"/>
              <w:start w:w="120" w:type="dxa"/>
              <w:bottom w:w="80" w:type="dxa"/>
              <w:end w:w="120" w:type="dxa"/>
            </w:tcMar>
            <w:shd w:fill="E8EEF5"/>
          </w:tcPr>
          <w:p>
            <w:pPr>
              <w:spacing w:after="40" w:line="264" w:lineRule="auto"/>
            </w:pPr>
            <w:r>
              <w:rPr>
                <w:rFonts w:ascii="Calibri" w:hAnsi="Calibri"/>
                <w:b/>
                <w:color w:val="17365D"/>
                <w:sz w:val="17"/>
              </w:rPr>
              <w:t>Khoảng trống</w:t>
            </w:r>
          </w:p>
        </w:tc>
        <w:tc>
          <w:tcPr>
            <w:tcW w:type="dxa" w:w="3300"/>
            <w:vAlign w:val="center"/>
            <w:tcMar>
              <w:top w:w="80" w:type="dxa"/>
              <w:start w:w="120" w:type="dxa"/>
              <w:bottom w:w="80" w:type="dxa"/>
              <w:end w:w="120" w:type="dxa"/>
            </w:tcMar>
            <w:shd w:fill="E8EEF5"/>
          </w:tcPr>
          <w:p>
            <w:pPr>
              <w:spacing w:after="40" w:line="264" w:lineRule="auto"/>
            </w:pPr>
            <w:r>
              <w:rPr>
                <w:rFonts w:ascii="Calibri" w:hAnsi="Calibri"/>
                <w:b/>
                <w:color w:val="17365D"/>
                <w:sz w:val="17"/>
              </w:rPr>
              <w:t>Tác động</w:t>
            </w:r>
          </w:p>
        </w:tc>
      </w:tr>
      <w:tr>
        <w:tc>
          <w:tcPr>
            <w:tcW w:type="dxa" w:w="1000"/>
            <w:vAlign w:val="center"/>
            <w:tcMar>
              <w:top w:w="80" w:type="dxa"/>
              <w:start w:w="120" w:type="dxa"/>
              <w:bottom w:w="80" w:type="dxa"/>
              <w:end w:w="120" w:type="dxa"/>
            </w:tcMar>
          </w:tcPr>
          <w:p>
            <w:pPr>
              <w:spacing w:after="40" w:line="264" w:lineRule="auto"/>
            </w:pPr>
            <w:r>
              <w:rPr>
                <w:rFonts w:ascii="Calibri" w:hAnsi="Calibri"/>
                <w:color w:val="1F2937"/>
                <w:sz w:val="17"/>
              </w:rPr>
              <w:t>P0</w:t>
            </w:r>
          </w:p>
        </w:tc>
        <w:tc>
          <w:tcPr>
            <w:tcW w:type="dxa" w:w="5060"/>
            <w:vAlign w:val="center"/>
            <w:tcMar>
              <w:top w:w="80" w:type="dxa"/>
              <w:start w:w="120" w:type="dxa"/>
              <w:bottom w:w="80" w:type="dxa"/>
              <w:end w:w="120" w:type="dxa"/>
            </w:tcMar>
          </w:tcPr>
          <w:p>
            <w:pPr>
              <w:spacing w:after="40" w:line="264" w:lineRule="auto"/>
            </w:pPr>
            <w:r>
              <w:rPr>
                <w:rFonts w:ascii="Calibri" w:hAnsi="Calibri"/>
                <w:color w:val="1F2937"/>
                <w:sz w:val="17"/>
              </w:rPr>
              <w:t>Không có backend Chat/RAG retrieval/generation/session/citation.</w:t>
            </w:r>
          </w:p>
        </w:tc>
        <w:tc>
          <w:tcPr>
            <w:tcW w:type="dxa" w:w="3300"/>
            <w:vAlign w:val="center"/>
            <w:tcMar>
              <w:top w:w="80" w:type="dxa"/>
              <w:start w:w="120" w:type="dxa"/>
              <w:bottom w:w="80" w:type="dxa"/>
              <w:end w:w="120" w:type="dxa"/>
            </w:tcMar>
          </w:tcPr>
          <w:p>
            <w:pPr>
              <w:spacing w:after="40" w:line="264" w:lineRule="auto"/>
            </w:pPr>
            <w:r>
              <w:rPr>
                <w:rFonts w:ascii="Calibri" w:hAnsi="Calibri"/>
                <w:color w:val="1F2937"/>
                <w:sz w:val="17"/>
              </w:rPr>
              <w:t>Thiếu năng lực cốt lõi của sản phẩm.</w:t>
            </w:r>
          </w:p>
        </w:tc>
      </w:tr>
      <w:tr>
        <w:tc>
          <w:tcPr>
            <w:tcW w:type="dxa" w:w="1000"/>
            <w:vAlign w:val="center"/>
            <w:tcMar>
              <w:top w:w="80" w:type="dxa"/>
              <w:start w:w="120" w:type="dxa"/>
              <w:bottom w:w="80" w:type="dxa"/>
              <w:end w:w="120" w:type="dxa"/>
            </w:tcMar>
          </w:tcPr>
          <w:p>
            <w:pPr>
              <w:spacing w:after="40" w:line="264" w:lineRule="auto"/>
            </w:pPr>
            <w:r>
              <w:rPr>
                <w:rFonts w:ascii="Calibri" w:hAnsi="Calibri"/>
                <w:color w:val="1F2937"/>
                <w:sz w:val="17"/>
              </w:rPr>
              <w:t>P0</w:t>
            </w:r>
          </w:p>
        </w:tc>
        <w:tc>
          <w:tcPr>
            <w:tcW w:type="dxa" w:w="5060"/>
            <w:vAlign w:val="center"/>
            <w:tcMar>
              <w:top w:w="80" w:type="dxa"/>
              <w:start w:w="120" w:type="dxa"/>
              <w:bottom w:w="80" w:type="dxa"/>
              <w:end w:w="120" w:type="dxa"/>
            </w:tcMar>
          </w:tcPr>
          <w:p>
            <w:pPr>
              <w:spacing w:after="40" w:line="264" w:lineRule="auto"/>
            </w:pPr>
            <w:r>
              <w:rPr>
                <w:rFonts w:ascii="Calibri" w:hAnsi="Calibri"/>
                <w:color w:val="1F2937"/>
                <w:sz w:val="17"/>
              </w:rPr>
              <w:t>Chưa có test set 50 câu + ground truth.</w:t>
            </w:r>
          </w:p>
        </w:tc>
        <w:tc>
          <w:tcPr>
            <w:tcW w:type="dxa" w:w="3300"/>
            <w:vAlign w:val="center"/>
            <w:tcMar>
              <w:top w:w="80" w:type="dxa"/>
              <w:start w:w="120" w:type="dxa"/>
              <w:bottom w:w="80" w:type="dxa"/>
              <w:end w:w="120" w:type="dxa"/>
            </w:tcMar>
          </w:tcPr>
          <w:p>
            <w:pPr>
              <w:spacing w:after="40" w:line="264" w:lineRule="auto"/>
            </w:pPr>
            <w:r>
              <w:rPr>
                <w:rFonts w:ascii="Calibri" w:hAnsi="Calibri"/>
                <w:color w:val="1F2937"/>
                <w:sz w:val="17"/>
              </w:rPr>
              <w:t>Thiếu deliverable và cơ sở đánh giá.</w:t>
            </w:r>
          </w:p>
        </w:tc>
      </w:tr>
      <w:tr>
        <w:tc>
          <w:tcPr>
            <w:tcW w:type="dxa" w:w="1000"/>
            <w:vAlign w:val="center"/>
            <w:tcMar>
              <w:top w:w="80" w:type="dxa"/>
              <w:start w:w="120" w:type="dxa"/>
              <w:bottom w:w="80" w:type="dxa"/>
              <w:end w:w="120" w:type="dxa"/>
            </w:tcMar>
          </w:tcPr>
          <w:p>
            <w:pPr>
              <w:spacing w:after="40" w:line="264" w:lineRule="auto"/>
            </w:pPr>
            <w:r>
              <w:rPr>
                <w:rFonts w:ascii="Calibri" w:hAnsi="Calibri"/>
                <w:color w:val="1F2937"/>
                <w:sz w:val="17"/>
              </w:rPr>
              <w:t>P1</w:t>
            </w:r>
          </w:p>
        </w:tc>
        <w:tc>
          <w:tcPr>
            <w:tcW w:type="dxa" w:w="5060"/>
            <w:vAlign w:val="center"/>
            <w:tcMar>
              <w:top w:w="80" w:type="dxa"/>
              <w:start w:w="120" w:type="dxa"/>
              <w:bottom w:w="80" w:type="dxa"/>
              <w:end w:w="120" w:type="dxa"/>
            </w:tcMar>
          </w:tcPr>
          <w:p>
            <w:pPr>
              <w:spacing w:after="40" w:line="264" w:lineRule="auto"/>
            </w:pPr>
            <w:r>
              <w:rPr>
                <w:rFonts w:ascii="Calibri" w:hAnsi="Calibri"/>
                <w:color w:val="1F2937"/>
                <w:sz w:val="17"/>
              </w:rPr>
              <w:t>Frontend chat/session/quiz/practice dùng mock/local state.</w:t>
            </w:r>
          </w:p>
        </w:tc>
        <w:tc>
          <w:tcPr>
            <w:tcW w:type="dxa" w:w="3300"/>
            <w:vAlign w:val="center"/>
            <w:tcMar>
              <w:top w:w="80" w:type="dxa"/>
              <w:start w:w="120" w:type="dxa"/>
              <w:bottom w:w="80" w:type="dxa"/>
              <w:end w:w="120" w:type="dxa"/>
            </w:tcMar>
          </w:tcPr>
          <w:p>
            <w:pPr>
              <w:spacing w:after="40" w:line="264" w:lineRule="auto"/>
            </w:pPr>
            <w:r>
              <w:rPr>
                <w:rFonts w:ascii="Calibri" w:hAnsi="Calibri"/>
                <w:color w:val="1F2937"/>
                <w:sz w:val="17"/>
              </w:rPr>
              <w:t>Demo có thể gây hiểu nhầm là đã tích hợp.</w:t>
            </w:r>
          </w:p>
        </w:tc>
      </w:tr>
      <w:tr>
        <w:tc>
          <w:tcPr>
            <w:tcW w:type="dxa" w:w="1000"/>
            <w:vAlign w:val="center"/>
            <w:tcMar>
              <w:top w:w="80" w:type="dxa"/>
              <w:start w:w="120" w:type="dxa"/>
              <w:bottom w:w="80" w:type="dxa"/>
              <w:end w:w="120" w:type="dxa"/>
            </w:tcMar>
          </w:tcPr>
          <w:p>
            <w:pPr>
              <w:spacing w:after="40" w:line="264" w:lineRule="auto"/>
            </w:pPr>
            <w:r>
              <w:rPr>
                <w:rFonts w:ascii="Calibri" w:hAnsi="Calibri"/>
                <w:color w:val="1F2937"/>
                <w:sz w:val="17"/>
              </w:rPr>
              <w:t>P1</w:t>
            </w:r>
          </w:p>
        </w:tc>
        <w:tc>
          <w:tcPr>
            <w:tcW w:type="dxa" w:w="5060"/>
            <w:vAlign w:val="center"/>
            <w:tcMar>
              <w:top w:w="80" w:type="dxa"/>
              <w:start w:w="120" w:type="dxa"/>
              <w:bottom w:w="80" w:type="dxa"/>
              <w:end w:w="120" w:type="dxa"/>
            </w:tcMar>
          </w:tcPr>
          <w:p>
            <w:pPr>
              <w:spacing w:after="40" w:line="264" w:lineRule="auto"/>
            </w:pPr>
            <w:r>
              <w:rPr>
                <w:rFonts w:ascii="Calibri" w:hAnsi="Calibri"/>
                <w:color w:val="1F2937"/>
                <w:sz w:val="17"/>
              </w:rPr>
              <w:t>Auth role có fallback suy từ email và token lưu localStorage.</w:t>
            </w:r>
          </w:p>
        </w:tc>
        <w:tc>
          <w:tcPr>
            <w:tcW w:type="dxa" w:w="3300"/>
            <w:vAlign w:val="center"/>
            <w:tcMar>
              <w:top w:w="80" w:type="dxa"/>
              <w:start w:w="120" w:type="dxa"/>
              <w:bottom w:w="80" w:type="dxa"/>
              <w:end w:w="120" w:type="dxa"/>
            </w:tcMar>
          </w:tcPr>
          <w:p>
            <w:pPr>
              <w:spacing w:after="40" w:line="264" w:lineRule="auto"/>
            </w:pPr>
            <w:r>
              <w:rPr>
                <w:rFonts w:ascii="Calibri" w:hAnsi="Calibri"/>
                <w:color w:val="1F2937"/>
                <w:sz w:val="17"/>
              </w:rPr>
              <w:t>Rủi ro bảo mật/không nhất quán.</w:t>
            </w:r>
          </w:p>
        </w:tc>
      </w:tr>
      <w:tr>
        <w:tc>
          <w:tcPr>
            <w:tcW w:type="dxa" w:w="1000"/>
            <w:vAlign w:val="center"/>
            <w:tcMar>
              <w:top w:w="80" w:type="dxa"/>
              <w:start w:w="120" w:type="dxa"/>
              <w:bottom w:w="80" w:type="dxa"/>
              <w:end w:w="120" w:type="dxa"/>
            </w:tcMar>
          </w:tcPr>
          <w:p>
            <w:pPr>
              <w:spacing w:after="40" w:line="264" w:lineRule="auto"/>
            </w:pPr>
            <w:r>
              <w:rPr>
                <w:rFonts w:ascii="Calibri" w:hAnsi="Calibri"/>
                <w:color w:val="1F2937"/>
                <w:sz w:val="17"/>
              </w:rPr>
              <w:t>P1</w:t>
            </w:r>
          </w:p>
        </w:tc>
        <w:tc>
          <w:tcPr>
            <w:tcW w:type="dxa" w:w="5060"/>
            <w:vAlign w:val="center"/>
            <w:tcMar>
              <w:top w:w="80" w:type="dxa"/>
              <w:start w:w="120" w:type="dxa"/>
              <w:bottom w:w="80" w:type="dxa"/>
              <w:end w:w="120" w:type="dxa"/>
            </w:tcMar>
          </w:tcPr>
          <w:p>
            <w:pPr>
              <w:spacing w:after="40" w:line="264" w:lineRule="auto"/>
            </w:pPr>
            <w:r>
              <w:rPr>
                <w:rFonts w:ascii="Calibri" w:hAnsi="Calibri"/>
                <w:color w:val="1F2937"/>
                <w:sz w:val="17"/>
              </w:rPr>
              <w:t>CORS wildcard ở Go và secret mặc định trong config.</w:t>
            </w:r>
          </w:p>
        </w:tc>
        <w:tc>
          <w:tcPr>
            <w:tcW w:type="dxa" w:w="3300"/>
            <w:vAlign w:val="center"/>
            <w:tcMar>
              <w:top w:w="80" w:type="dxa"/>
              <w:start w:w="120" w:type="dxa"/>
              <w:bottom w:w="80" w:type="dxa"/>
              <w:end w:w="120" w:type="dxa"/>
            </w:tcMar>
          </w:tcPr>
          <w:p>
            <w:pPr>
              <w:spacing w:after="40" w:line="264" w:lineRule="auto"/>
            </w:pPr>
            <w:r>
              <w:rPr>
                <w:rFonts w:ascii="Calibri" w:hAnsi="Calibri"/>
                <w:color w:val="1F2937"/>
                <w:sz w:val="17"/>
              </w:rPr>
              <w:t>Không phù hợp production.</w:t>
            </w:r>
          </w:p>
        </w:tc>
      </w:tr>
      <w:tr>
        <w:tc>
          <w:tcPr>
            <w:tcW w:type="dxa" w:w="1000"/>
            <w:vAlign w:val="center"/>
            <w:tcMar>
              <w:top w:w="80" w:type="dxa"/>
              <w:start w:w="120" w:type="dxa"/>
              <w:bottom w:w="80" w:type="dxa"/>
              <w:end w:w="120" w:type="dxa"/>
            </w:tcMar>
          </w:tcPr>
          <w:p>
            <w:pPr>
              <w:spacing w:after="40" w:line="264" w:lineRule="auto"/>
            </w:pPr>
            <w:r>
              <w:rPr>
                <w:rFonts w:ascii="Calibri" w:hAnsi="Calibri"/>
                <w:color w:val="1F2937"/>
                <w:sz w:val="17"/>
              </w:rPr>
              <w:t>P1</w:t>
            </w:r>
          </w:p>
        </w:tc>
        <w:tc>
          <w:tcPr>
            <w:tcW w:type="dxa" w:w="5060"/>
            <w:vAlign w:val="center"/>
            <w:tcMar>
              <w:top w:w="80" w:type="dxa"/>
              <w:start w:w="120" w:type="dxa"/>
              <w:bottom w:w="80" w:type="dxa"/>
              <w:end w:w="120" w:type="dxa"/>
            </w:tcMar>
          </w:tcPr>
          <w:p>
            <w:pPr>
              <w:spacing w:after="40" w:line="264" w:lineRule="auto"/>
            </w:pPr>
            <w:r>
              <w:rPr>
                <w:rFonts w:ascii="Calibri" w:hAnsi="Calibri"/>
                <w:color w:val="1F2937"/>
                <w:sz w:val="17"/>
              </w:rPr>
              <w:t>File type docs/code lệch; DOC/PPT cũ chưa rõ parser.</w:t>
            </w:r>
          </w:p>
        </w:tc>
        <w:tc>
          <w:tcPr>
            <w:tcW w:type="dxa" w:w="3300"/>
            <w:vAlign w:val="center"/>
            <w:tcMar>
              <w:top w:w="80" w:type="dxa"/>
              <w:start w:w="120" w:type="dxa"/>
              <w:bottom w:w="80" w:type="dxa"/>
              <w:end w:w="120" w:type="dxa"/>
            </w:tcMar>
          </w:tcPr>
          <w:p>
            <w:pPr>
              <w:spacing w:after="40" w:line="264" w:lineRule="auto"/>
            </w:pPr>
            <w:r>
              <w:rPr>
                <w:rFonts w:ascii="Calibri" w:hAnsi="Calibri"/>
                <w:color w:val="1F2937"/>
                <w:sz w:val="17"/>
              </w:rPr>
              <w:t>Upload có thể nhận nhưng worker thất bại.</w:t>
            </w:r>
          </w:p>
        </w:tc>
      </w:tr>
      <w:tr>
        <w:tc>
          <w:tcPr>
            <w:tcW w:type="dxa" w:w="1000"/>
            <w:vAlign w:val="center"/>
            <w:tcMar>
              <w:top w:w="80" w:type="dxa"/>
              <w:start w:w="120" w:type="dxa"/>
              <w:bottom w:w="80" w:type="dxa"/>
              <w:end w:w="120" w:type="dxa"/>
            </w:tcMar>
          </w:tcPr>
          <w:p>
            <w:pPr>
              <w:spacing w:after="40" w:line="264" w:lineRule="auto"/>
            </w:pPr>
            <w:r>
              <w:rPr>
                <w:rFonts w:ascii="Calibri" w:hAnsi="Calibri"/>
                <w:color w:val="1F2937"/>
                <w:sz w:val="17"/>
              </w:rPr>
              <w:t>P2</w:t>
            </w:r>
          </w:p>
        </w:tc>
        <w:tc>
          <w:tcPr>
            <w:tcW w:type="dxa" w:w="5060"/>
            <w:vAlign w:val="center"/>
            <w:tcMar>
              <w:top w:w="80" w:type="dxa"/>
              <w:start w:w="120" w:type="dxa"/>
              <w:bottom w:w="80" w:type="dxa"/>
              <w:end w:w="120" w:type="dxa"/>
            </w:tcMar>
          </w:tcPr>
          <w:p>
            <w:pPr>
              <w:spacing w:after="40" w:line="264" w:lineRule="auto"/>
            </w:pPr>
            <w:r>
              <w:rPr>
                <w:rFonts w:ascii="Calibri" w:hAnsi="Calibri"/>
                <w:color w:val="1F2937"/>
                <w:sz w:val="17"/>
              </w:rPr>
              <w:t>Bookmark và settings chỉ schema/UI.</w:t>
            </w:r>
          </w:p>
        </w:tc>
        <w:tc>
          <w:tcPr>
            <w:tcW w:type="dxa" w:w="3300"/>
            <w:vAlign w:val="center"/>
            <w:tcMar>
              <w:top w:w="80" w:type="dxa"/>
              <w:start w:w="120" w:type="dxa"/>
              <w:bottom w:w="80" w:type="dxa"/>
              <w:end w:w="120" w:type="dxa"/>
            </w:tcMar>
          </w:tcPr>
          <w:p>
            <w:pPr>
              <w:spacing w:after="40" w:line="264" w:lineRule="auto"/>
            </w:pPr>
            <w:r>
              <w:rPr>
                <w:rFonts w:ascii="Calibri" w:hAnsi="Calibri"/>
                <w:color w:val="1F2937"/>
                <w:sz w:val="17"/>
              </w:rPr>
              <w:t>Tính năng phụ chưa bền vững.</w:t>
            </w:r>
          </w:p>
        </w:tc>
      </w:tr>
      <w:tr>
        <w:tc>
          <w:tcPr>
            <w:tcW w:type="dxa" w:w="1000"/>
            <w:vAlign w:val="center"/>
            <w:tcMar>
              <w:top w:w="80" w:type="dxa"/>
              <w:start w:w="120" w:type="dxa"/>
              <w:bottom w:w="80" w:type="dxa"/>
              <w:end w:w="120" w:type="dxa"/>
            </w:tcMar>
          </w:tcPr>
          <w:p>
            <w:pPr>
              <w:spacing w:after="40" w:line="264" w:lineRule="auto"/>
            </w:pPr>
            <w:r>
              <w:rPr>
                <w:rFonts w:ascii="Calibri" w:hAnsi="Calibri"/>
                <w:color w:val="1F2937"/>
                <w:sz w:val="17"/>
              </w:rPr>
              <w:t>P2</w:t>
            </w:r>
          </w:p>
        </w:tc>
        <w:tc>
          <w:tcPr>
            <w:tcW w:type="dxa" w:w="5060"/>
            <w:vAlign w:val="center"/>
            <w:tcMar>
              <w:top w:w="80" w:type="dxa"/>
              <w:start w:w="120" w:type="dxa"/>
              <w:bottom w:w="80" w:type="dxa"/>
              <w:end w:w="120" w:type="dxa"/>
            </w:tcMar>
          </w:tcPr>
          <w:p>
            <w:pPr>
              <w:spacing w:after="40" w:line="264" w:lineRule="auto"/>
            </w:pPr>
            <w:r>
              <w:rPr>
                <w:rFonts w:ascii="Calibri" w:hAnsi="Calibri"/>
                <w:color w:val="1F2937"/>
                <w:sz w:val="17"/>
              </w:rPr>
              <w:t>Coverage test tập trung parser/chunker/embedding.</w:t>
            </w:r>
          </w:p>
        </w:tc>
        <w:tc>
          <w:tcPr>
            <w:tcW w:type="dxa" w:w="3300"/>
            <w:vAlign w:val="center"/>
            <w:tcMar>
              <w:top w:w="80" w:type="dxa"/>
              <w:start w:w="120" w:type="dxa"/>
              <w:bottom w:w="80" w:type="dxa"/>
              <w:end w:w="120" w:type="dxa"/>
            </w:tcMar>
          </w:tcPr>
          <w:p>
            <w:pPr>
              <w:spacing w:after="40" w:line="264" w:lineRule="auto"/>
            </w:pPr>
            <w:r>
              <w:rPr>
                <w:rFonts w:ascii="Calibri" w:hAnsi="Calibri"/>
                <w:color w:val="1F2937"/>
                <w:sz w:val="17"/>
              </w:rPr>
              <w:t>Thiếu test service, repository, handler và auth.</w:t>
            </w:r>
          </w:p>
        </w:tc>
      </w:tr>
    </w:tbl>
    <w:p>
      <w:pPr>
        <w:spacing w:after="0"/>
      </w:pPr>
    </w:p>
    <w:p>
      <w:pPr>
        <w:pStyle w:val="Heading1"/>
        <w:keepNext/>
      </w:pPr>
      <w:r>
        <w:t>Phụ lục A. Danh mục API hiện hữu</w:t>
      </w:r>
    </w:p>
    <w:tbl>
      <w:tblPr>
        <w:tblStyle w:val="TableGrid"/>
        <w:tblW w:type="dxa" w:w="9360"/>
        <w:tblLayout w:type="fixed"/>
        <w:tblLook w:firstColumn="1" w:firstRow="1" w:lastColumn="0" w:lastRow="0" w:noHBand="0" w:noVBand="1" w:val="04A0"/>
        <w:jc w:val="left"/>
        <w:tblInd w:w="120" w:type="dxa"/>
      </w:tblPr>
      <w:tblGrid>
        <w:gridCol w:w="1300"/>
        <w:gridCol w:w="3600"/>
        <w:gridCol w:w="2100"/>
        <w:gridCol w:w="2360"/>
      </w:tblGrid>
      <w:tr>
        <w:trPr>
          <w:tblHeader w:val="true"/>
        </w:trPr>
        <w:tc>
          <w:tcPr>
            <w:tcW w:type="dxa" w:w="1300"/>
            <w:vAlign w:val="center"/>
            <w:tcMar>
              <w:top w:w="80" w:type="dxa"/>
              <w:start w:w="120" w:type="dxa"/>
              <w:bottom w:w="80" w:type="dxa"/>
              <w:end w:w="120" w:type="dxa"/>
            </w:tcMar>
            <w:shd w:fill="E8EEF5"/>
          </w:tcPr>
          <w:p>
            <w:pPr>
              <w:spacing w:after="40" w:line="264" w:lineRule="auto"/>
            </w:pPr>
            <w:r>
              <w:rPr>
                <w:rFonts w:ascii="Calibri" w:hAnsi="Calibri"/>
                <w:b/>
                <w:color w:val="17365D"/>
                <w:sz w:val="16"/>
              </w:rPr>
              <w:t>Method</w:t>
            </w:r>
          </w:p>
        </w:tc>
        <w:tc>
          <w:tcPr>
            <w:tcW w:type="dxa" w:w="3600"/>
            <w:vAlign w:val="center"/>
            <w:tcMar>
              <w:top w:w="80" w:type="dxa"/>
              <w:start w:w="120" w:type="dxa"/>
              <w:bottom w:w="80" w:type="dxa"/>
              <w:end w:w="120" w:type="dxa"/>
            </w:tcMar>
            <w:shd w:fill="E8EEF5"/>
          </w:tcPr>
          <w:p>
            <w:pPr>
              <w:spacing w:after="40" w:line="264" w:lineRule="auto"/>
            </w:pPr>
            <w:r>
              <w:rPr>
                <w:rFonts w:ascii="Calibri" w:hAnsi="Calibri"/>
                <w:b/>
                <w:color w:val="17365D"/>
                <w:sz w:val="16"/>
              </w:rPr>
              <w:t>Path</w:t>
            </w:r>
          </w:p>
        </w:tc>
        <w:tc>
          <w:tcPr>
            <w:tcW w:type="dxa" w:w="2100"/>
            <w:vAlign w:val="center"/>
            <w:tcMar>
              <w:top w:w="80" w:type="dxa"/>
              <w:start w:w="120" w:type="dxa"/>
              <w:bottom w:w="80" w:type="dxa"/>
              <w:end w:w="120" w:type="dxa"/>
            </w:tcMar>
            <w:shd w:fill="E8EEF5"/>
          </w:tcPr>
          <w:p>
            <w:pPr>
              <w:spacing w:after="40" w:line="264" w:lineRule="auto"/>
            </w:pPr>
            <w:r>
              <w:rPr>
                <w:rFonts w:ascii="Calibri" w:hAnsi="Calibri"/>
                <w:b/>
                <w:color w:val="17365D"/>
                <w:sz w:val="16"/>
              </w:rPr>
              <w:t>Quyền</w:t>
            </w:r>
          </w:p>
        </w:tc>
        <w:tc>
          <w:tcPr>
            <w:tcW w:type="dxa" w:w="2360"/>
            <w:vAlign w:val="center"/>
            <w:tcMar>
              <w:top w:w="80" w:type="dxa"/>
              <w:start w:w="120" w:type="dxa"/>
              <w:bottom w:w="80" w:type="dxa"/>
              <w:end w:w="120" w:type="dxa"/>
            </w:tcMar>
            <w:shd w:fill="E8EEF5"/>
          </w:tcPr>
          <w:p>
            <w:pPr>
              <w:spacing w:after="40" w:line="264" w:lineRule="auto"/>
            </w:pPr>
            <w:r>
              <w:rPr>
                <w:rFonts w:ascii="Calibri" w:hAnsi="Calibri"/>
                <w:b/>
                <w:color w:val="17365D"/>
                <w:sz w:val="16"/>
              </w:rPr>
              <w:t>Mục đích</w:t>
            </w:r>
          </w:p>
        </w:tc>
      </w:tr>
      <w:tr>
        <w:tc>
          <w:tcPr>
            <w:tcW w:type="dxa" w:w="1300"/>
            <w:vAlign w:val="center"/>
            <w:tcMar>
              <w:top w:w="80" w:type="dxa"/>
              <w:start w:w="120" w:type="dxa"/>
              <w:bottom w:w="80" w:type="dxa"/>
              <w:end w:w="120" w:type="dxa"/>
            </w:tcMar>
          </w:tcPr>
          <w:p>
            <w:pPr>
              <w:spacing w:after="40" w:line="264" w:lineRule="auto"/>
            </w:pPr>
            <w:r>
              <w:rPr>
                <w:rFonts w:ascii="Calibri" w:hAnsi="Calibri"/>
                <w:color w:val="1F2937"/>
                <w:sz w:val="16"/>
              </w:rPr>
              <w:t>GET</w:t>
            </w:r>
          </w:p>
        </w:tc>
        <w:tc>
          <w:tcPr>
            <w:tcW w:type="dxa" w:w="3600"/>
            <w:vAlign w:val="center"/>
            <w:tcMar>
              <w:top w:w="80" w:type="dxa"/>
              <w:start w:w="120" w:type="dxa"/>
              <w:bottom w:w="80" w:type="dxa"/>
              <w:end w:w="120" w:type="dxa"/>
            </w:tcMar>
          </w:tcPr>
          <w:p>
            <w:pPr>
              <w:spacing w:after="40" w:line="264" w:lineRule="auto"/>
            </w:pPr>
            <w:r>
              <w:rPr>
                <w:rFonts w:ascii="Calibri" w:hAnsi="Calibri"/>
                <w:color w:val="1F2937"/>
                <w:sz w:val="16"/>
              </w:rPr>
              <w:t>/api/health</w:t>
            </w:r>
          </w:p>
        </w:tc>
        <w:tc>
          <w:tcPr>
            <w:tcW w:type="dxa" w:w="2100"/>
            <w:vAlign w:val="center"/>
            <w:tcMar>
              <w:top w:w="80" w:type="dxa"/>
              <w:start w:w="120" w:type="dxa"/>
              <w:bottom w:w="80" w:type="dxa"/>
              <w:end w:w="120" w:type="dxa"/>
            </w:tcMar>
          </w:tcPr>
          <w:p>
            <w:pPr>
              <w:spacing w:after="40" w:line="264" w:lineRule="auto"/>
            </w:pPr>
            <w:r>
              <w:rPr>
                <w:rFonts w:ascii="Calibri" w:hAnsi="Calibri"/>
                <w:color w:val="1F2937"/>
                <w:sz w:val="16"/>
              </w:rPr>
              <w:t>Public</w:t>
            </w:r>
          </w:p>
        </w:tc>
        <w:tc>
          <w:tcPr>
            <w:tcW w:type="dxa" w:w="2360"/>
            <w:vAlign w:val="center"/>
            <w:tcMar>
              <w:top w:w="80" w:type="dxa"/>
              <w:start w:w="120" w:type="dxa"/>
              <w:bottom w:w="80" w:type="dxa"/>
              <w:end w:w="120" w:type="dxa"/>
            </w:tcMar>
          </w:tcPr>
          <w:p>
            <w:pPr>
              <w:spacing w:after="40" w:line="264" w:lineRule="auto"/>
            </w:pPr>
            <w:r>
              <w:rPr>
                <w:rFonts w:ascii="Calibri" w:hAnsi="Calibri"/>
                <w:color w:val="1F2937"/>
                <w:sz w:val="16"/>
              </w:rPr>
              <w:t>Health</w:t>
            </w:r>
          </w:p>
        </w:tc>
      </w:tr>
      <w:tr>
        <w:tc>
          <w:tcPr>
            <w:tcW w:type="dxa" w:w="1300"/>
            <w:vAlign w:val="center"/>
            <w:tcMar>
              <w:top w:w="80" w:type="dxa"/>
              <w:start w:w="120" w:type="dxa"/>
              <w:bottom w:w="80" w:type="dxa"/>
              <w:end w:w="120" w:type="dxa"/>
            </w:tcMar>
          </w:tcPr>
          <w:p>
            <w:pPr>
              <w:spacing w:after="40" w:line="264" w:lineRule="auto"/>
            </w:pPr>
            <w:r>
              <w:rPr>
                <w:rFonts w:ascii="Calibri" w:hAnsi="Calibri"/>
                <w:color w:val="1F2937"/>
                <w:sz w:val="16"/>
              </w:rPr>
              <w:t>GET</w:t>
            </w:r>
          </w:p>
        </w:tc>
        <w:tc>
          <w:tcPr>
            <w:tcW w:type="dxa" w:w="3600"/>
            <w:vAlign w:val="center"/>
            <w:tcMar>
              <w:top w:w="80" w:type="dxa"/>
              <w:start w:w="120" w:type="dxa"/>
              <w:bottom w:w="80" w:type="dxa"/>
              <w:end w:w="120" w:type="dxa"/>
            </w:tcMar>
          </w:tcPr>
          <w:p>
            <w:pPr>
              <w:spacing w:after="40" w:line="264" w:lineRule="auto"/>
            </w:pPr>
            <w:r>
              <w:rPr>
                <w:rFonts w:ascii="Calibri" w:hAnsi="Calibri"/>
                <w:color w:val="1F2937"/>
                <w:sz w:val="16"/>
              </w:rPr>
              <w:t>/api/documents/lookups</w:t>
            </w:r>
          </w:p>
        </w:tc>
        <w:tc>
          <w:tcPr>
            <w:tcW w:type="dxa" w:w="2100"/>
            <w:vAlign w:val="center"/>
            <w:tcMar>
              <w:top w:w="80" w:type="dxa"/>
              <w:start w:w="120" w:type="dxa"/>
              <w:bottom w:w="80" w:type="dxa"/>
              <w:end w:w="120" w:type="dxa"/>
            </w:tcMar>
          </w:tcPr>
          <w:p>
            <w:pPr>
              <w:spacing w:after="40" w:line="264" w:lineRule="auto"/>
            </w:pPr>
            <w:r>
              <w:rPr>
                <w:rFonts w:ascii="Calibri" w:hAnsi="Calibri"/>
                <w:color w:val="1F2937"/>
                <w:sz w:val="16"/>
              </w:rPr>
              <w:t>All roles</w:t>
            </w:r>
          </w:p>
        </w:tc>
        <w:tc>
          <w:tcPr>
            <w:tcW w:type="dxa" w:w="2360"/>
            <w:vAlign w:val="center"/>
            <w:tcMar>
              <w:top w:w="80" w:type="dxa"/>
              <w:start w:w="120" w:type="dxa"/>
              <w:bottom w:w="80" w:type="dxa"/>
              <w:end w:w="120" w:type="dxa"/>
            </w:tcMar>
          </w:tcPr>
          <w:p>
            <w:pPr>
              <w:spacing w:after="40" w:line="264" w:lineRule="auto"/>
            </w:pPr>
            <w:r>
              <w:rPr>
                <w:rFonts w:ascii="Calibri" w:hAnsi="Calibri"/>
                <w:color w:val="1F2937"/>
                <w:sz w:val="16"/>
              </w:rPr>
              <w:t>Metadata lookups</w:t>
            </w:r>
          </w:p>
        </w:tc>
      </w:tr>
      <w:tr>
        <w:tc>
          <w:tcPr>
            <w:tcW w:type="dxa" w:w="1300"/>
            <w:vAlign w:val="center"/>
            <w:tcMar>
              <w:top w:w="80" w:type="dxa"/>
              <w:start w:w="120" w:type="dxa"/>
              <w:bottom w:w="80" w:type="dxa"/>
              <w:end w:w="120" w:type="dxa"/>
            </w:tcMar>
          </w:tcPr>
          <w:p>
            <w:pPr>
              <w:spacing w:after="40" w:line="264" w:lineRule="auto"/>
            </w:pPr>
            <w:r>
              <w:rPr>
                <w:rFonts w:ascii="Calibri" w:hAnsi="Calibri"/>
                <w:color w:val="1F2937"/>
                <w:sz w:val="16"/>
              </w:rPr>
              <w:t>GET</w:t>
            </w:r>
          </w:p>
        </w:tc>
        <w:tc>
          <w:tcPr>
            <w:tcW w:type="dxa" w:w="3600"/>
            <w:vAlign w:val="center"/>
            <w:tcMar>
              <w:top w:w="80" w:type="dxa"/>
              <w:start w:w="120" w:type="dxa"/>
              <w:bottom w:w="80" w:type="dxa"/>
              <w:end w:w="120" w:type="dxa"/>
            </w:tcMar>
          </w:tcPr>
          <w:p>
            <w:pPr>
              <w:spacing w:after="40" w:line="264" w:lineRule="auto"/>
            </w:pPr>
            <w:r>
              <w:rPr>
                <w:rFonts w:ascii="Calibri" w:hAnsi="Calibri"/>
                <w:color w:val="1F2937"/>
                <w:sz w:val="16"/>
              </w:rPr>
              <w:t>/api/documents</w:t>
            </w:r>
          </w:p>
        </w:tc>
        <w:tc>
          <w:tcPr>
            <w:tcW w:type="dxa" w:w="2100"/>
            <w:vAlign w:val="center"/>
            <w:tcMar>
              <w:top w:w="80" w:type="dxa"/>
              <w:start w:w="120" w:type="dxa"/>
              <w:bottom w:w="80" w:type="dxa"/>
              <w:end w:w="120" w:type="dxa"/>
            </w:tcMar>
          </w:tcPr>
          <w:p>
            <w:pPr>
              <w:spacing w:after="40" w:line="264" w:lineRule="auto"/>
            </w:pPr>
            <w:r>
              <w:rPr>
                <w:rFonts w:ascii="Calibri" w:hAnsi="Calibri"/>
                <w:color w:val="1F2937"/>
                <w:sz w:val="16"/>
              </w:rPr>
              <w:t>Lecturer, Student</w:t>
            </w:r>
          </w:p>
        </w:tc>
        <w:tc>
          <w:tcPr>
            <w:tcW w:type="dxa" w:w="2360"/>
            <w:vAlign w:val="center"/>
            <w:tcMar>
              <w:top w:w="80" w:type="dxa"/>
              <w:start w:w="120" w:type="dxa"/>
              <w:bottom w:w="80" w:type="dxa"/>
              <w:end w:w="120" w:type="dxa"/>
            </w:tcMar>
          </w:tcPr>
          <w:p>
            <w:pPr>
              <w:spacing w:after="40" w:line="264" w:lineRule="auto"/>
            </w:pPr>
            <w:r>
              <w:rPr>
                <w:rFonts w:ascii="Calibri" w:hAnsi="Calibri"/>
                <w:color w:val="1F2937"/>
                <w:sz w:val="16"/>
              </w:rPr>
              <w:t>List/search documents</w:t>
            </w:r>
          </w:p>
        </w:tc>
      </w:tr>
      <w:tr>
        <w:tc>
          <w:tcPr>
            <w:tcW w:type="dxa" w:w="1300"/>
            <w:vAlign w:val="center"/>
            <w:tcMar>
              <w:top w:w="80" w:type="dxa"/>
              <w:start w:w="120" w:type="dxa"/>
              <w:bottom w:w="80" w:type="dxa"/>
              <w:end w:w="120" w:type="dxa"/>
            </w:tcMar>
          </w:tcPr>
          <w:p>
            <w:pPr>
              <w:spacing w:after="40" w:line="264" w:lineRule="auto"/>
            </w:pPr>
            <w:r>
              <w:rPr>
                <w:rFonts w:ascii="Calibri" w:hAnsi="Calibri"/>
                <w:color w:val="1F2937"/>
                <w:sz w:val="16"/>
              </w:rPr>
              <w:t>GET</w:t>
            </w:r>
          </w:p>
        </w:tc>
        <w:tc>
          <w:tcPr>
            <w:tcW w:type="dxa" w:w="3600"/>
            <w:vAlign w:val="center"/>
            <w:tcMar>
              <w:top w:w="80" w:type="dxa"/>
              <w:start w:w="120" w:type="dxa"/>
              <w:bottom w:w="80" w:type="dxa"/>
              <w:end w:w="120" w:type="dxa"/>
            </w:tcMar>
          </w:tcPr>
          <w:p>
            <w:pPr>
              <w:spacing w:after="40" w:line="264" w:lineRule="auto"/>
            </w:pPr>
            <w:r>
              <w:rPr>
                <w:rFonts w:ascii="Calibri" w:hAnsi="Calibri"/>
                <w:color w:val="1F2937"/>
                <w:sz w:val="16"/>
              </w:rPr>
              <w:t>/api/documents/:slug</w:t>
            </w:r>
          </w:p>
        </w:tc>
        <w:tc>
          <w:tcPr>
            <w:tcW w:type="dxa" w:w="2100"/>
            <w:vAlign w:val="center"/>
            <w:tcMar>
              <w:top w:w="80" w:type="dxa"/>
              <w:start w:w="120" w:type="dxa"/>
              <w:bottom w:w="80" w:type="dxa"/>
              <w:end w:w="120" w:type="dxa"/>
            </w:tcMar>
          </w:tcPr>
          <w:p>
            <w:pPr>
              <w:spacing w:after="40" w:line="264" w:lineRule="auto"/>
            </w:pPr>
            <w:r>
              <w:rPr>
                <w:rFonts w:ascii="Calibri" w:hAnsi="Calibri"/>
                <w:color w:val="1F2937"/>
                <w:sz w:val="16"/>
              </w:rPr>
              <w:t>All roles</w:t>
            </w:r>
          </w:p>
        </w:tc>
        <w:tc>
          <w:tcPr>
            <w:tcW w:type="dxa" w:w="2360"/>
            <w:vAlign w:val="center"/>
            <w:tcMar>
              <w:top w:w="80" w:type="dxa"/>
              <w:start w:w="120" w:type="dxa"/>
              <w:bottom w:w="80" w:type="dxa"/>
              <w:end w:w="120" w:type="dxa"/>
            </w:tcMar>
          </w:tcPr>
          <w:p>
            <w:pPr>
              <w:spacing w:after="40" w:line="264" w:lineRule="auto"/>
            </w:pPr>
            <w:r>
              <w:rPr>
                <w:rFonts w:ascii="Calibri" w:hAnsi="Calibri"/>
                <w:color w:val="1F2937"/>
                <w:sz w:val="16"/>
              </w:rPr>
              <w:t>Document details</w:t>
            </w:r>
          </w:p>
        </w:tc>
      </w:tr>
      <w:tr>
        <w:tc>
          <w:tcPr>
            <w:tcW w:type="dxa" w:w="1300"/>
            <w:vAlign w:val="center"/>
            <w:tcMar>
              <w:top w:w="80" w:type="dxa"/>
              <w:start w:w="120" w:type="dxa"/>
              <w:bottom w:w="80" w:type="dxa"/>
              <w:end w:w="120" w:type="dxa"/>
            </w:tcMar>
          </w:tcPr>
          <w:p>
            <w:pPr>
              <w:spacing w:after="40" w:line="264" w:lineRule="auto"/>
            </w:pPr>
            <w:r>
              <w:rPr>
                <w:rFonts w:ascii="Calibri" w:hAnsi="Calibri"/>
                <w:color w:val="1F2937"/>
                <w:sz w:val="16"/>
              </w:rPr>
              <w:t>POST</w:t>
            </w:r>
          </w:p>
        </w:tc>
        <w:tc>
          <w:tcPr>
            <w:tcW w:type="dxa" w:w="3600"/>
            <w:vAlign w:val="center"/>
            <w:tcMar>
              <w:top w:w="80" w:type="dxa"/>
              <w:start w:w="120" w:type="dxa"/>
              <w:bottom w:w="80" w:type="dxa"/>
              <w:end w:w="120" w:type="dxa"/>
            </w:tcMar>
          </w:tcPr>
          <w:p>
            <w:pPr>
              <w:spacing w:after="40" w:line="264" w:lineRule="auto"/>
            </w:pPr>
            <w:r>
              <w:rPr>
                <w:rFonts w:ascii="Calibri" w:hAnsi="Calibri"/>
                <w:color w:val="1F2937"/>
                <w:sz w:val="16"/>
              </w:rPr>
              <w:t>/api/documents/:slug/report</w:t>
            </w:r>
          </w:p>
        </w:tc>
        <w:tc>
          <w:tcPr>
            <w:tcW w:type="dxa" w:w="2100"/>
            <w:vAlign w:val="center"/>
            <w:tcMar>
              <w:top w:w="80" w:type="dxa"/>
              <w:start w:w="120" w:type="dxa"/>
              <w:bottom w:w="80" w:type="dxa"/>
              <w:end w:w="120" w:type="dxa"/>
            </w:tcMar>
          </w:tcPr>
          <w:p>
            <w:pPr>
              <w:spacing w:after="40" w:line="264" w:lineRule="auto"/>
            </w:pPr>
            <w:r>
              <w:rPr>
                <w:rFonts w:ascii="Calibri" w:hAnsi="Calibri"/>
                <w:color w:val="1F2937"/>
                <w:sz w:val="16"/>
              </w:rPr>
              <w:t>Lecturer, Student</w:t>
            </w:r>
          </w:p>
        </w:tc>
        <w:tc>
          <w:tcPr>
            <w:tcW w:type="dxa" w:w="2360"/>
            <w:vAlign w:val="center"/>
            <w:tcMar>
              <w:top w:w="80" w:type="dxa"/>
              <w:start w:w="120" w:type="dxa"/>
              <w:bottom w:w="80" w:type="dxa"/>
              <w:end w:w="120" w:type="dxa"/>
            </w:tcMar>
          </w:tcPr>
          <w:p>
            <w:pPr>
              <w:spacing w:after="40" w:line="264" w:lineRule="auto"/>
            </w:pPr>
            <w:r>
              <w:rPr>
                <w:rFonts w:ascii="Calibri" w:hAnsi="Calibri"/>
                <w:color w:val="1F2937"/>
                <w:sz w:val="16"/>
              </w:rPr>
              <w:t>Report document</w:t>
            </w:r>
          </w:p>
        </w:tc>
      </w:tr>
      <w:tr>
        <w:tc>
          <w:tcPr>
            <w:tcW w:type="dxa" w:w="1300"/>
            <w:vAlign w:val="center"/>
            <w:tcMar>
              <w:top w:w="80" w:type="dxa"/>
              <w:start w:w="120" w:type="dxa"/>
              <w:bottom w:w="80" w:type="dxa"/>
              <w:end w:w="120" w:type="dxa"/>
            </w:tcMar>
          </w:tcPr>
          <w:p>
            <w:pPr>
              <w:spacing w:after="40" w:line="264" w:lineRule="auto"/>
            </w:pPr>
            <w:r>
              <w:rPr>
                <w:rFonts w:ascii="Calibri" w:hAnsi="Calibri"/>
                <w:color w:val="1F2937"/>
                <w:sz w:val="16"/>
              </w:rPr>
              <w:t>GET</w:t>
            </w:r>
          </w:p>
        </w:tc>
        <w:tc>
          <w:tcPr>
            <w:tcW w:type="dxa" w:w="3600"/>
            <w:vAlign w:val="center"/>
            <w:tcMar>
              <w:top w:w="80" w:type="dxa"/>
              <w:start w:w="120" w:type="dxa"/>
              <w:bottom w:w="80" w:type="dxa"/>
              <w:end w:w="120" w:type="dxa"/>
            </w:tcMar>
          </w:tcPr>
          <w:p>
            <w:pPr>
              <w:spacing w:after="40" w:line="264" w:lineRule="auto"/>
            </w:pPr>
            <w:r>
              <w:rPr>
                <w:rFonts w:ascii="Calibri" w:hAnsi="Calibri"/>
                <w:color w:val="1F2937"/>
                <w:sz w:val="16"/>
              </w:rPr>
              <w:t>/api/documents/my</w:t>
            </w:r>
          </w:p>
        </w:tc>
        <w:tc>
          <w:tcPr>
            <w:tcW w:type="dxa" w:w="2100"/>
            <w:vAlign w:val="center"/>
            <w:tcMar>
              <w:top w:w="80" w:type="dxa"/>
              <w:start w:w="120" w:type="dxa"/>
              <w:bottom w:w="80" w:type="dxa"/>
              <w:end w:w="120" w:type="dxa"/>
            </w:tcMar>
          </w:tcPr>
          <w:p>
            <w:pPr>
              <w:spacing w:after="40" w:line="264" w:lineRule="auto"/>
            </w:pPr>
            <w:r>
              <w:rPr>
                <w:rFonts w:ascii="Calibri" w:hAnsi="Calibri"/>
                <w:color w:val="1F2937"/>
                <w:sz w:val="16"/>
              </w:rPr>
              <w:t>Lecturer</w:t>
            </w:r>
          </w:p>
        </w:tc>
        <w:tc>
          <w:tcPr>
            <w:tcW w:type="dxa" w:w="2360"/>
            <w:vAlign w:val="center"/>
            <w:tcMar>
              <w:top w:w="80" w:type="dxa"/>
              <w:start w:w="120" w:type="dxa"/>
              <w:bottom w:w="80" w:type="dxa"/>
              <w:end w:w="120" w:type="dxa"/>
            </w:tcMar>
          </w:tcPr>
          <w:p>
            <w:pPr>
              <w:spacing w:after="40" w:line="264" w:lineRule="auto"/>
            </w:pPr>
            <w:r>
              <w:rPr>
                <w:rFonts w:ascii="Calibri" w:hAnsi="Calibri"/>
                <w:color w:val="1F2937"/>
                <w:sz w:val="16"/>
              </w:rPr>
              <w:t>Owned documents</w:t>
            </w:r>
          </w:p>
        </w:tc>
      </w:tr>
      <w:tr>
        <w:tc>
          <w:tcPr>
            <w:tcW w:type="dxa" w:w="1300"/>
            <w:vAlign w:val="center"/>
            <w:tcMar>
              <w:top w:w="80" w:type="dxa"/>
              <w:start w:w="120" w:type="dxa"/>
              <w:bottom w:w="80" w:type="dxa"/>
              <w:end w:w="120" w:type="dxa"/>
            </w:tcMar>
          </w:tcPr>
          <w:p>
            <w:pPr>
              <w:spacing w:after="40" w:line="264" w:lineRule="auto"/>
            </w:pPr>
            <w:r>
              <w:rPr>
                <w:rFonts w:ascii="Calibri" w:hAnsi="Calibri"/>
                <w:color w:val="1F2937"/>
                <w:sz w:val="16"/>
              </w:rPr>
              <w:t>GET</w:t>
            </w:r>
          </w:p>
        </w:tc>
        <w:tc>
          <w:tcPr>
            <w:tcW w:type="dxa" w:w="3600"/>
            <w:vAlign w:val="center"/>
            <w:tcMar>
              <w:top w:w="80" w:type="dxa"/>
              <w:start w:w="120" w:type="dxa"/>
              <w:bottom w:w="80" w:type="dxa"/>
              <w:end w:w="120" w:type="dxa"/>
            </w:tcMar>
          </w:tcPr>
          <w:p>
            <w:pPr>
              <w:spacing w:after="40" w:line="264" w:lineRule="auto"/>
            </w:pPr>
            <w:r>
              <w:rPr>
                <w:rFonts w:ascii="Calibri" w:hAnsi="Calibri"/>
                <w:color w:val="1F2937"/>
                <w:sz w:val="16"/>
              </w:rPr>
              <w:t>/api/documents/dashboard</w:t>
            </w:r>
          </w:p>
        </w:tc>
        <w:tc>
          <w:tcPr>
            <w:tcW w:type="dxa" w:w="2100"/>
            <w:vAlign w:val="center"/>
            <w:tcMar>
              <w:top w:w="80" w:type="dxa"/>
              <w:start w:w="120" w:type="dxa"/>
              <w:bottom w:w="80" w:type="dxa"/>
              <w:end w:w="120" w:type="dxa"/>
            </w:tcMar>
          </w:tcPr>
          <w:p>
            <w:pPr>
              <w:spacing w:after="40" w:line="264" w:lineRule="auto"/>
            </w:pPr>
            <w:r>
              <w:rPr>
                <w:rFonts w:ascii="Calibri" w:hAnsi="Calibri"/>
                <w:color w:val="1F2937"/>
                <w:sz w:val="16"/>
              </w:rPr>
              <w:t>Lecturer</w:t>
            </w:r>
          </w:p>
        </w:tc>
        <w:tc>
          <w:tcPr>
            <w:tcW w:type="dxa" w:w="2360"/>
            <w:vAlign w:val="center"/>
            <w:tcMar>
              <w:top w:w="80" w:type="dxa"/>
              <w:start w:w="120" w:type="dxa"/>
              <w:bottom w:w="80" w:type="dxa"/>
              <w:end w:w="120" w:type="dxa"/>
            </w:tcMar>
          </w:tcPr>
          <w:p>
            <w:pPr>
              <w:spacing w:after="40" w:line="264" w:lineRule="auto"/>
            </w:pPr>
            <w:r>
              <w:rPr>
                <w:rFonts w:ascii="Calibri" w:hAnsi="Calibri"/>
                <w:color w:val="1F2937"/>
                <w:sz w:val="16"/>
              </w:rPr>
              <w:t>Dashboard/jobs</w:t>
            </w:r>
          </w:p>
        </w:tc>
      </w:tr>
      <w:tr>
        <w:tc>
          <w:tcPr>
            <w:tcW w:type="dxa" w:w="1300"/>
            <w:vAlign w:val="center"/>
            <w:tcMar>
              <w:top w:w="80" w:type="dxa"/>
              <w:start w:w="120" w:type="dxa"/>
              <w:bottom w:w="80" w:type="dxa"/>
              <w:end w:w="120" w:type="dxa"/>
            </w:tcMar>
          </w:tcPr>
          <w:p>
            <w:pPr>
              <w:spacing w:after="40" w:line="264" w:lineRule="auto"/>
            </w:pPr>
            <w:r>
              <w:rPr>
                <w:rFonts w:ascii="Calibri" w:hAnsi="Calibri"/>
                <w:color w:val="1F2937"/>
                <w:sz w:val="16"/>
              </w:rPr>
              <w:t>POST</w:t>
            </w:r>
          </w:p>
        </w:tc>
        <w:tc>
          <w:tcPr>
            <w:tcW w:type="dxa" w:w="3600"/>
            <w:vAlign w:val="center"/>
            <w:tcMar>
              <w:top w:w="80" w:type="dxa"/>
              <w:start w:w="120" w:type="dxa"/>
              <w:bottom w:w="80" w:type="dxa"/>
              <w:end w:w="120" w:type="dxa"/>
            </w:tcMar>
          </w:tcPr>
          <w:p>
            <w:pPr>
              <w:spacing w:after="40" w:line="264" w:lineRule="auto"/>
            </w:pPr>
            <w:r>
              <w:rPr>
                <w:rFonts w:ascii="Calibri" w:hAnsi="Calibri"/>
                <w:color w:val="1F2937"/>
                <w:sz w:val="16"/>
              </w:rPr>
              <w:t>/api/documents/upload</w:t>
            </w:r>
          </w:p>
        </w:tc>
        <w:tc>
          <w:tcPr>
            <w:tcW w:type="dxa" w:w="2100"/>
            <w:vAlign w:val="center"/>
            <w:tcMar>
              <w:top w:w="80" w:type="dxa"/>
              <w:start w:w="120" w:type="dxa"/>
              <w:bottom w:w="80" w:type="dxa"/>
              <w:end w:w="120" w:type="dxa"/>
            </w:tcMar>
          </w:tcPr>
          <w:p>
            <w:pPr>
              <w:spacing w:after="40" w:line="264" w:lineRule="auto"/>
            </w:pPr>
            <w:r>
              <w:rPr>
                <w:rFonts w:ascii="Calibri" w:hAnsi="Calibri"/>
                <w:color w:val="1F2937"/>
                <w:sz w:val="16"/>
              </w:rPr>
              <w:t>Lecturer</w:t>
            </w:r>
          </w:p>
        </w:tc>
        <w:tc>
          <w:tcPr>
            <w:tcW w:type="dxa" w:w="2360"/>
            <w:vAlign w:val="center"/>
            <w:tcMar>
              <w:top w:w="80" w:type="dxa"/>
              <w:start w:w="120" w:type="dxa"/>
              <w:bottom w:w="80" w:type="dxa"/>
              <w:end w:w="120" w:type="dxa"/>
            </w:tcMar>
          </w:tcPr>
          <w:p>
            <w:pPr>
              <w:spacing w:after="40" w:line="264" w:lineRule="auto"/>
            </w:pPr>
            <w:r>
              <w:rPr>
                <w:rFonts w:ascii="Calibri" w:hAnsi="Calibri"/>
                <w:color w:val="1F2937"/>
                <w:sz w:val="16"/>
              </w:rPr>
              <w:t>Upload</w:t>
            </w:r>
          </w:p>
        </w:tc>
      </w:tr>
      <w:tr>
        <w:tc>
          <w:tcPr>
            <w:tcW w:type="dxa" w:w="1300"/>
            <w:vAlign w:val="center"/>
            <w:tcMar>
              <w:top w:w="80" w:type="dxa"/>
              <w:start w:w="120" w:type="dxa"/>
              <w:bottom w:w="80" w:type="dxa"/>
              <w:end w:w="120" w:type="dxa"/>
            </w:tcMar>
          </w:tcPr>
          <w:p>
            <w:pPr>
              <w:spacing w:after="40" w:line="264" w:lineRule="auto"/>
            </w:pPr>
            <w:r>
              <w:rPr>
                <w:rFonts w:ascii="Calibri" w:hAnsi="Calibri"/>
                <w:color w:val="1F2937"/>
                <w:sz w:val="16"/>
              </w:rPr>
              <w:t>POST</w:t>
            </w:r>
          </w:p>
        </w:tc>
        <w:tc>
          <w:tcPr>
            <w:tcW w:type="dxa" w:w="3600"/>
            <w:vAlign w:val="center"/>
            <w:tcMar>
              <w:top w:w="80" w:type="dxa"/>
              <w:start w:w="120" w:type="dxa"/>
              <w:bottom w:w="80" w:type="dxa"/>
              <w:end w:w="120" w:type="dxa"/>
            </w:tcMar>
          </w:tcPr>
          <w:p>
            <w:pPr>
              <w:spacing w:after="40" w:line="264" w:lineRule="auto"/>
            </w:pPr>
            <w:r>
              <w:rPr>
                <w:rFonts w:ascii="Calibri" w:hAnsi="Calibri"/>
                <w:color w:val="1F2937"/>
                <w:sz w:val="16"/>
              </w:rPr>
              <w:t>/api/documents/:slug/edit</w:t>
            </w:r>
          </w:p>
        </w:tc>
        <w:tc>
          <w:tcPr>
            <w:tcW w:type="dxa" w:w="2100"/>
            <w:vAlign w:val="center"/>
            <w:tcMar>
              <w:top w:w="80" w:type="dxa"/>
              <w:start w:w="120" w:type="dxa"/>
              <w:bottom w:w="80" w:type="dxa"/>
              <w:end w:w="120" w:type="dxa"/>
            </w:tcMar>
          </w:tcPr>
          <w:p>
            <w:pPr>
              <w:spacing w:after="40" w:line="264" w:lineRule="auto"/>
            </w:pPr>
            <w:r>
              <w:rPr>
                <w:rFonts w:ascii="Calibri" w:hAnsi="Calibri"/>
                <w:color w:val="1F2937"/>
                <w:sz w:val="16"/>
              </w:rPr>
              <w:t>Lecturer</w:t>
            </w:r>
          </w:p>
        </w:tc>
        <w:tc>
          <w:tcPr>
            <w:tcW w:type="dxa" w:w="2360"/>
            <w:vAlign w:val="center"/>
            <w:tcMar>
              <w:top w:w="80" w:type="dxa"/>
              <w:start w:w="120" w:type="dxa"/>
              <w:bottom w:w="80" w:type="dxa"/>
              <w:end w:w="120" w:type="dxa"/>
            </w:tcMar>
          </w:tcPr>
          <w:p>
            <w:pPr>
              <w:spacing w:after="40" w:line="264" w:lineRule="auto"/>
            </w:pPr>
            <w:r>
              <w:rPr>
                <w:rFonts w:ascii="Calibri" w:hAnsi="Calibri"/>
                <w:color w:val="1F2937"/>
                <w:sz w:val="16"/>
              </w:rPr>
              <w:t>Edit metadata</w:t>
            </w:r>
          </w:p>
        </w:tc>
      </w:tr>
      <w:tr>
        <w:tc>
          <w:tcPr>
            <w:tcW w:type="dxa" w:w="1300"/>
            <w:vAlign w:val="center"/>
            <w:tcMar>
              <w:top w:w="80" w:type="dxa"/>
              <w:start w:w="120" w:type="dxa"/>
              <w:bottom w:w="80" w:type="dxa"/>
              <w:end w:w="120" w:type="dxa"/>
            </w:tcMar>
          </w:tcPr>
          <w:p>
            <w:pPr>
              <w:spacing w:after="40" w:line="264" w:lineRule="auto"/>
            </w:pPr>
            <w:r>
              <w:rPr>
                <w:rFonts w:ascii="Calibri" w:hAnsi="Calibri"/>
                <w:color w:val="1F2937"/>
                <w:sz w:val="16"/>
              </w:rPr>
              <w:t>GET</w:t>
            </w:r>
          </w:p>
        </w:tc>
        <w:tc>
          <w:tcPr>
            <w:tcW w:type="dxa" w:w="3600"/>
            <w:vAlign w:val="center"/>
            <w:tcMar>
              <w:top w:w="80" w:type="dxa"/>
              <w:start w:w="120" w:type="dxa"/>
              <w:bottom w:w="80" w:type="dxa"/>
              <w:end w:w="120" w:type="dxa"/>
            </w:tcMar>
          </w:tcPr>
          <w:p>
            <w:pPr>
              <w:spacing w:after="40" w:line="264" w:lineRule="auto"/>
            </w:pPr>
            <w:r>
              <w:rPr>
                <w:rFonts w:ascii="Calibri" w:hAnsi="Calibri"/>
                <w:color w:val="1F2937"/>
                <w:sz w:val="16"/>
              </w:rPr>
              <w:t>/api/documents/:slug/delete-view</w:t>
            </w:r>
          </w:p>
        </w:tc>
        <w:tc>
          <w:tcPr>
            <w:tcW w:type="dxa" w:w="2100"/>
            <w:vAlign w:val="center"/>
            <w:tcMar>
              <w:top w:w="80" w:type="dxa"/>
              <w:start w:w="120" w:type="dxa"/>
              <w:bottom w:w="80" w:type="dxa"/>
              <w:end w:w="120" w:type="dxa"/>
            </w:tcMar>
          </w:tcPr>
          <w:p>
            <w:pPr>
              <w:spacing w:after="40" w:line="264" w:lineRule="auto"/>
            </w:pPr>
            <w:r>
              <w:rPr>
                <w:rFonts w:ascii="Calibri" w:hAnsi="Calibri"/>
                <w:color w:val="1F2937"/>
                <w:sz w:val="16"/>
              </w:rPr>
              <w:t>Lecturer</w:t>
            </w:r>
          </w:p>
        </w:tc>
        <w:tc>
          <w:tcPr>
            <w:tcW w:type="dxa" w:w="2360"/>
            <w:vAlign w:val="center"/>
            <w:tcMar>
              <w:top w:w="80" w:type="dxa"/>
              <w:start w:w="120" w:type="dxa"/>
              <w:bottom w:w="80" w:type="dxa"/>
              <w:end w:w="120" w:type="dxa"/>
            </w:tcMar>
          </w:tcPr>
          <w:p>
            <w:pPr>
              <w:spacing w:after="40" w:line="264" w:lineRule="auto"/>
            </w:pPr>
            <w:r>
              <w:rPr>
                <w:rFonts w:ascii="Calibri" w:hAnsi="Calibri"/>
                <w:color w:val="1F2937"/>
                <w:sz w:val="16"/>
              </w:rPr>
              <w:t>Delete impact</w:t>
            </w:r>
          </w:p>
        </w:tc>
      </w:tr>
      <w:tr>
        <w:tc>
          <w:tcPr>
            <w:tcW w:type="dxa" w:w="1300"/>
            <w:vAlign w:val="center"/>
            <w:tcMar>
              <w:top w:w="80" w:type="dxa"/>
              <w:start w:w="120" w:type="dxa"/>
              <w:bottom w:w="80" w:type="dxa"/>
              <w:end w:w="120" w:type="dxa"/>
            </w:tcMar>
          </w:tcPr>
          <w:p>
            <w:pPr>
              <w:spacing w:after="40" w:line="264" w:lineRule="auto"/>
            </w:pPr>
            <w:r>
              <w:rPr>
                <w:rFonts w:ascii="Calibri" w:hAnsi="Calibri"/>
                <w:color w:val="1F2937"/>
                <w:sz w:val="16"/>
              </w:rPr>
              <w:t>POST</w:t>
            </w:r>
          </w:p>
        </w:tc>
        <w:tc>
          <w:tcPr>
            <w:tcW w:type="dxa" w:w="3600"/>
            <w:vAlign w:val="center"/>
            <w:tcMar>
              <w:top w:w="80" w:type="dxa"/>
              <w:start w:w="120" w:type="dxa"/>
              <w:bottom w:w="80" w:type="dxa"/>
              <w:end w:w="120" w:type="dxa"/>
            </w:tcMar>
          </w:tcPr>
          <w:p>
            <w:pPr>
              <w:spacing w:after="40" w:line="264" w:lineRule="auto"/>
            </w:pPr>
            <w:r>
              <w:rPr>
                <w:rFonts w:ascii="Calibri" w:hAnsi="Calibri"/>
                <w:color w:val="1F2937"/>
                <w:sz w:val="16"/>
              </w:rPr>
              <w:t>/api/documents/:slug/delete</w:t>
            </w:r>
          </w:p>
        </w:tc>
        <w:tc>
          <w:tcPr>
            <w:tcW w:type="dxa" w:w="2100"/>
            <w:vAlign w:val="center"/>
            <w:tcMar>
              <w:top w:w="80" w:type="dxa"/>
              <w:start w:w="120" w:type="dxa"/>
              <w:bottom w:w="80" w:type="dxa"/>
              <w:end w:w="120" w:type="dxa"/>
            </w:tcMar>
          </w:tcPr>
          <w:p>
            <w:pPr>
              <w:spacing w:after="40" w:line="264" w:lineRule="auto"/>
            </w:pPr>
            <w:r>
              <w:rPr>
                <w:rFonts w:ascii="Calibri" w:hAnsi="Calibri"/>
                <w:color w:val="1F2937"/>
                <w:sz w:val="16"/>
              </w:rPr>
              <w:t>Lecturer</w:t>
            </w:r>
          </w:p>
        </w:tc>
        <w:tc>
          <w:tcPr>
            <w:tcW w:type="dxa" w:w="2360"/>
            <w:vAlign w:val="center"/>
            <w:tcMar>
              <w:top w:w="80" w:type="dxa"/>
              <w:start w:w="120" w:type="dxa"/>
              <w:bottom w:w="80" w:type="dxa"/>
              <w:end w:w="120" w:type="dxa"/>
            </w:tcMar>
          </w:tcPr>
          <w:p>
            <w:pPr>
              <w:spacing w:after="40" w:line="264" w:lineRule="auto"/>
            </w:pPr>
            <w:r>
              <w:rPr>
                <w:rFonts w:ascii="Calibri" w:hAnsi="Calibri"/>
                <w:color w:val="1F2937"/>
                <w:sz w:val="16"/>
              </w:rPr>
              <w:t>Delete</w:t>
            </w:r>
          </w:p>
        </w:tc>
      </w:tr>
      <w:tr>
        <w:tc>
          <w:tcPr>
            <w:tcW w:type="dxa" w:w="1300"/>
            <w:vAlign w:val="center"/>
            <w:tcMar>
              <w:top w:w="80" w:type="dxa"/>
              <w:start w:w="120" w:type="dxa"/>
              <w:bottom w:w="80" w:type="dxa"/>
              <w:end w:w="120" w:type="dxa"/>
            </w:tcMar>
          </w:tcPr>
          <w:p>
            <w:pPr>
              <w:spacing w:after="40" w:line="264" w:lineRule="auto"/>
            </w:pPr>
            <w:r>
              <w:rPr>
                <w:rFonts w:ascii="Calibri" w:hAnsi="Calibri"/>
                <w:color w:val="1F2937"/>
                <w:sz w:val="16"/>
              </w:rPr>
              <w:t>GET/POST</w:t>
            </w:r>
          </w:p>
        </w:tc>
        <w:tc>
          <w:tcPr>
            <w:tcW w:type="dxa" w:w="3600"/>
            <w:vAlign w:val="center"/>
            <w:tcMar>
              <w:top w:w="80" w:type="dxa"/>
              <w:start w:w="120" w:type="dxa"/>
              <w:bottom w:w="80" w:type="dxa"/>
              <w:end w:w="120" w:type="dxa"/>
            </w:tcMar>
          </w:tcPr>
          <w:p>
            <w:pPr>
              <w:spacing w:after="40" w:line="264" w:lineRule="auto"/>
            </w:pPr>
            <w:r>
              <w:rPr>
                <w:rFonts w:ascii="Calibri" w:hAnsi="Calibri"/>
                <w:color w:val="1F2937"/>
                <w:sz w:val="16"/>
              </w:rPr>
              <w:t>/api/admin/users...</w:t>
            </w:r>
          </w:p>
        </w:tc>
        <w:tc>
          <w:tcPr>
            <w:tcW w:type="dxa" w:w="2100"/>
            <w:vAlign w:val="center"/>
            <w:tcMar>
              <w:top w:w="80" w:type="dxa"/>
              <w:start w:w="120" w:type="dxa"/>
              <w:bottom w:w="80" w:type="dxa"/>
              <w:end w:w="120" w:type="dxa"/>
            </w:tcMar>
          </w:tcPr>
          <w:p>
            <w:pPr>
              <w:spacing w:after="40" w:line="264" w:lineRule="auto"/>
            </w:pPr>
            <w:r>
              <w:rPr>
                <w:rFonts w:ascii="Calibri" w:hAnsi="Calibri"/>
                <w:color w:val="1F2937"/>
                <w:sz w:val="16"/>
              </w:rPr>
              <w:t>Admin</w:t>
            </w:r>
          </w:p>
        </w:tc>
        <w:tc>
          <w:tcPr>
            <w:tcW w:type="dxa" w:w="2360"/>
            <w:vAlign w:val="center"/>
            <w:tcMar>
              <w:top w:w="80" w:type="dxa"/>
              <w:start w:w="120" w:type="dxa"/>
              <w:bottom w:w="80" w:type="dxa"/>
              <w:end w:w="120" w:type="dxa"/>
            </w:tcMar>
          </w:tcPr>
          <w:p>
            <w:pPr>
              <w:spacing w:after="40" w:line="264" w:lineRule="auto"/>
            </w:pPr>
            <w:r>
              <w:rPr>
                <w:rFonts w:ascii="Calibri" w:hAnsi="Calibri"/>
                <w:color w:val="1F2937"/>
                <w:sz w:val="16"/>
              </w:rPr>
              <w:t>List/block/unblock</w:t>
            </w:r>
          </w:p>
        </w:tc>
      </w:tr>
      <w:tr>
        <w:tc>
          <w:tcPr>
            <w:tcW w:type="dxa" w:w="1300"/>
            <w:vAlign w:val="center"/>
            <w:tcMar>
              <w:top w:w="80" w:type="dxa"/>
              <w:start w:w="120" w:type="dxa"/>
              <w:bottom w:w="80" w:type="dxa"/>
              <w:end w:w="120" w:type="dxa"/>
            </w:tcMar>
          </w:tcPr>
          <w:p>
            <w:pPr>
              <w:spacing w:after="40" w:line="264" w:lineRule="auto"/>
            </w:pPr>
            <w:r>
              <w:rPr>
                <w:rFonts w:ascii="Calibri" w:hAnsi="Calibri"/>
                <w:color w:val="1F2937"/>
                <w:sz w:val="16"/>
              </w:rPr>
              <w:t>GET/PUT</w:t>
            </w:r>
          </w:p>
        </w:tc>
        <w:tc>
          <w:tcPr>
            <w:tcW w:type="dxa" w:w="3600"/>
            <w:vAlign w:val="center"/>
            <w:tcMar>
              <w:top w:w="80" w:type="dxa"/>
              <w:start w:w="120" w:type="dxa"/>
              <w:bottom w:w="80" w:type="dxa"/>
              <w:end w:w="120" w:type="dxa"/>
            </w:tcMar>
          </w:tcPr>
          <w:p>
            <w:pPr>
              <w:spacing w:after="40" w:line="264" w:lineRule="auto"/>
            </w:pPr>
            <w:r>
              <w:rPr>
                <w:rFonts w:ascii="Calibri" w:hAnsi="Calibri"/>
                <w:color w:val="1F2937"/>
                <w:sz w:val="16"/>
              </w:rPr>
              <w:t>/api/admin/.../subjects</w:t>
            </w:r>
          </w:p>
        </w:tc>
        <w:tc>
          <w:tcPr>
            <w:tcW w:type="dxa" w:w="2100"/>
            <w:vAlign w:val="center"/>
            <w:tcMar>
              <w:top w:w="80" w:type="dxa"/>
              <w:start w:w="120" w:type="dxa"/>
              <w:bottom w:w="80" w:type="dxa"/>
              <w:end w:w="120" w:type="dxa"/>
            </w:tcMar>
          </w:tcPr>
          <w:p>
            <w:pPr>
              <w:spacing w:after="40" w:line="264" w:lineRule="auto"/>
            </w:pPr>
            <w:r>
              <w:rPr>
                <w:rFonts w:ascii="Calibri" w:hAnsi="Calibri"/>
                <w:color w:val="1F2937"/>
                <w:sz w:val="16"/>
              </w:rPr>
              <w:t>Admin</w:t>
            </w:r>
          </w:p>
        </w:tc>
        <w:tc>
          <w:tcPr>
            <w:tcW w:type="dxa" w:w="2360"/>
            <w:vAlign w:val="center"/>
            <w:tcMar>
              <w:top w:w="80" w:type="dxa"/>
              <w:start w:w="120" w:type="dxa"/>
              <w:bottom w:w="80" w:type="dxa"/>
              <w:end w:w="120" w:type="dxa"/>
            </w:tcMar>
          </w:tcPr>
          <w:p>
            <w:pPr>
              <w:spacing w:after="40" w:line="264" w:lineRule="auto"/>
            </w:pPr>
            <w:r>
              <w:rPr>
                <w:rFonts w:ascii="Calibri" w:hAnsi="Calibri"/>
                <w:color w:val="1F2937"/>
                <w:sz w:val="16"/>
              </w:rPr>
              <w:t>Lecturer assignment</w:t>
            </w:r>
          </w:p>
        </w:tc>
      </w:tr>
      <w:tr>
        <w:tc>
          <w:tcPr>
            <w:tcW w:type="dxa" w:w="1300"/>
            <w:vAlign w:val="center"/>
            <w:tcMar>
              <w:top w:w="80" w:type="dxa"/>
              <w:start w:w="120" w:type="dxa"/>
              <w:bottom w:w="80" w:type="dxa"/>
              <w:end w:w="120" w:type="dxa"/>
            </w:tcMar>
          </w:tcPr>
          <w:p>
            <w:pPr>
              <w:spacing w:after="40" w:line="264" w:lineRule="auto"/>
            </w:pPr>
            <w:r>
              <w:rPr>
                <w:rFonts w:ascii="Calibri" w:hAnsi="Calibri"/>
                <w:color w:val="1F2937"/>
                <w:sz w:val="16"/>
              </w:rPr>
              <w:t>GET/POST</w:t>
            </w:r>
          </w:p>
        </w:tc>
        <w:tc>
          <w:tcPr>
            <w:tcW w:type="dxa" w:w="3600"/>
            <w:vAlign w:val="center"/>
            <w:tcMar>
              <w:top w:w="80" w:type="dxa"/>
              <w:start w:w="120" w:type="dxa"/>
              <w:bottom w:w="80" w:type="dxa"/>
              <w:end w:w="120" w:type="dxa"/>
            </w:tcMar>
          </w:tcPr>
          <w:p>
            <w:pPr>
              <w:spacing w:after="40" w:line="264" w:lineRule="auto"/>
            </w:pPr>
            <w:r>
              <w:rPr>
                <w:rFonts w:ascii="Calibri" w:hAnsi="Calibri"/>
                <w:color w:val="1F2937"/>
                <w:sz w:val="16"/>
              </w:rPr>
              <w:t>/api/admin/documents...</w:t>
            </w:r>
          </w:p>
        </w:tc>
        <w:tc>
          <w:tcPr>
            <w:tcW w:type="dxa" w:w="2100"/>
            <w:vAlign w:val="center"/>
            <w:tcMar>
              <w:top w:w="80" w:type="dxa"/>
              <w:start w:w="120" w:type="dxa"/>
              <w:bottom w:w="80" w:type="dxa"/>
              <w:end w:w="120" w:type="dxa"/>
            </w:tcMar>
          </w:tcPr>
          <w:p>
            <w:pPr>
              <w:spacing w:after="40" w:line="264" w:lineRule="auto"/>
            </w:pPr>
            <w:r>
              <w:rPr>
                <w:rFonts w:ascii="Calibri" w:hAnsi="Calibri"/>
                <w:color w:val="1F2937"/>
                <w:sz w:val="16"/>
              </w:rPr>
              <w:t>Admin</w:t>
            </w:r>
          </w:p>
        </w:tc>
        <w:tc>
          <w:tcPr>
            <w:tcW w:type="dxa" w:w="2360"/>
            <w:vAlign w:val="center"/>
            <w:tcMar>
              <w:top w:w="80" w:type="dxa"/>
              <w:start w:w="120" w:type="dxa"/>
              <w:bottom w:w="80" w:type="dxa"/>
              <w:end w:w="120" w:type="dxa"/>
            </w:tcMar>
          </w:tcPr>
          <w:p>
            <w:pPr>
              <w:spacing w:after="40" w:line="264" w:lineRule="auto"/>
            </w:pPr>
            <w:r>
              <w:rPr>
                <w:rFonts w:ascii="Calibri" w:hAnsi="Calibri"/>
                <w:color w:val="1F2937"/>
                <w:sz w:val="16"/>
              </w:rPr>
              <w:t>Review documents</w:t>
            </w:r>
          </w:p>
        </w:tc>
      </w:tr>
      <w:tr>
        <w:tc>
          <w:tcPr>
            <w:tcW w:type="dxa" w:w="1300"/>
            <w:vAlign w:val="center"/>
            <w:tcMar>
              <w:top w:w="80" w:type="dxa"/>
              <w:start w:w="120" w:type="dxa"/>
              <w:bottom w:w="80" w:type="dxa"/>
              <w:end w:w="120" w:type="dxa"/>
            </w:tcMar>
          </w:tcPr>
          <w:p>
            <w:pPr>
              <w:spacing w:after="40" w:line="264" w:lineRule="auto"/>
            </w:pPr>
            <w:r>
              <w:rPr>
                <w:rFonts w:ascii="Calibri" w:hAnsi="Calibri"/>
                <w:color w:val="1F2937"/>
                <w:sz w:val="16"/>
              </w:rPr>
              <w:t>GET/POST</w:t>
            </w:r>
          </w:p>
        </w:tc>
        <w:tc>
          <w:tcPr>
            <w:tcW w:type="dxa" w:w="3600"/>
            <w:vAlign w:val="center"/>
            <w:tcMar>
              <w:top w:w="80" w:type="dxa"/>
              <w:start w:w="120" w:type="dxa"/>
              <w:bottom w:w="80" w:type="dxa"/>
              <w:end w:w="120" w:type="dxa"/>
            </w:tcMar>
          </w:tcPr>
          <w:p>
            <w:pPr>
              <w:spacing w:after="40" w:line="264" w:lineRule="auto"/>
            </w:pPr>
            <w:r>
              <w:rPr>
                <w:rFonts w:ascii="Calibri" w:hAnsi="Calibri"/>
                <w:color w:val="1F2937"/>
                <w:sz w:val="16"/>
              </w:rPr>
              <w:t>/api/admin/reports...</w:t>
            </w:r>
          </w:p>
        </w:tc>
        <w:tc>
          <w:tcPr>
            <w:tcW w:type="dxa" w:w="2100"/>
            <w:vAlign w:val="center"/>
            <w:tcMar>
              <w:top w:w="80" w:type="dxa"/>
              <w:start w:w="120" w:type="dxa"/>
              <w:bottom w:w="80" w:type="dxa"/>
              <w:end w:w="120" w:type="dxa"/>
            </w:tcMar>
          </w:tcPr>
          <w:p>
            <w:pPr>
              <w:spacing w:after="40" w:line="264" w:lineRule="auto"/>
            </w:pPr>
            <w:r>
              <w:rPr>
                <w:rFonts w:ascii="Calibri" w:hAnsi="Calibri"/>
                <w:color w:val="1F2937"/>
                <w:sz w:val="16"/>
              </w:rPr>
              <w:t>Admin</w:t>
            </w:r>
          </w:p>
        </w:tc>
        <w:tc>
          <w:tcPr>
            <w:tcW w:type="dxa" w:w="2360"/>
            <w:vAlign w:val="center"/>
            <w:tcMar>
              <w:top w:w="80" w:type="dxa"/>
              <w:start w:w="120" w:type="dxa"/>
              <w:bottom w:w="80" w:type="dxa"/>
              <w:end w:w="120" w:type="dxa"/>
            </w:tcMar>
          </w:tcPr>
          <w:p>
            <w:pPr>
              <w:spacing w:after="40" w:line="264" w:lineRule="auto"/>
            </w:pPr>
            <w:r>
              <w:rPr>
                <w:rFonts w:ascii="Calibri" w:hAnsi="Calibri"/>
                <w:color w:val="1F2937"/>
                <w:sz w:val="16"/>
              </w:rPr>
              <w:t>Resolve reports</w:t>
            </w:r>
          </w:p>
        </w:tc>
      </w:tr>
      <w:tr>
        <w:tc>
          <w:tcPr>
            <w:tcW w:type="dxa" w:w="1300"/>
            <w:vAlign w:val="center"/>
            <w:tcMar>
              <w:top w:w="80" w:type="dxa"/>
              <w:start w:w="120" w:type="dxa"/>
              <w:bottom w:w="80" w:type="dxa"/>
              <w:end w:w="120" w:type="dxa"/>
            </w:tcMar>
          </w:tcPr>
          <w:p>
            <w:pPr>
              <w:spacing w:after="40" w:line="264" w:lineRule="auto"/>
            </w:pPr>
            <w:r>
              <w:rPr>
                <w:rFonts w:ascii="Calibri" w:hAnsi="Calibri"/>
                <w:color w:val="1F2937"/>
                <w:sz w:val="16"/>
              </w:rPr>
              <w:t>POST/PUT/DELETE</w:t>
            </w:r>
          </w:p>
        </w:tc>
        <w:tc>
          <w:tcPr>
            <w:tcW w:type="dxa" w:w="3600"/>
            <w:vAlign w:val="center"/>
            <w:tcMar>
              <w:top w:w="80" w:type="dxa"/>
              <w:start w:w="120" w:type="dxa"/>
              <w:bottom w:w="80" w:type="dxa"/>
              <w:end w:w="120" w:type="dxa"/>
            </w:tcMar>
          </w:tcPr>
          <w:p>
            <w:pPr>
              <w:spacing w:after="40" w:line="264" w:lineRule="auto"/>
            </w:pPr>
            <w:r>
              <w:rPr>
                <w:rFonts w:ascii="Calibri" w:hAnsi="Calibri"/>
                <w:color w:val="1F2937"/>
                <w:sz w:val="16"/>
              </w:rPr>
              <w:t>/api/admin/{metadata}</w:t>
            </w:r>
          </w:p>
        </w:tc>
        <w:tc>
          <w:tcPr>
            <w:tcW w:type="dxa" w:w="2100"/>
            <w:vAlign w:val="center"/>
            <w:tcMar>
              <w:top w:w="80" w:type="dxa"/>
              <w:start w:w="120" w:type="dxa"/>
              <w:bottom w:w="80" w:type="dxa"/>
              <w:end w:w="120" w:type="dxa"/>
            </w:tcMar>
          </w:tcPr>
          <w:p>
            <w:pPr>
              <w:spacing w:after="40" w:line="264" w:lineRule="auto"/>
            </w:pPr>
            <w:r>
              <w:rPr>
                <w:rFonts w:ascii="Calibri" w:hAnsi="Calibri"/>
                <w:color w:val="1F2937"/>
                <w:sz w:val="16"/>
              </w:rPr>
              <w:t>Admin</w:t>
            </w:r>
          </w:p>
        </w:tc>
        <w:tc>
          <w:tcPr>
            <w:tcW w:type="dxa" w:w="2360"/>
            <w:vAlign w:val="center"/>
            <w:tcMar>
              <w:top w:w="80" w:type="dxa"/>
              <w:start w:w="120" w:type="dxa"/>
              <w:bottom w:w="80" w:type="dxa"/>
              <w:end w:w="120" w:type="dxa"/>
            </w:tcMar>
          </w:tcPr>
          <w:p>
            <w:pPr>
              <w:spacing w:after="40" w:line="264" w:lineRule="auto"/>
            </w:pPr>
            <w:r>
              <w:rPr>
                <w:rFonts w:ascii="Calibri" w:hAnsi="Calibri"/>
                <w:color w:val="1F2937"/>
                <w:sz w:val="16"/>
              </w:rPr>
              <w:t>Metadata CRUD</w:t>
            </w:r>
          </w:p>
        </w:tc>
      </w:tr>
      <w:tr>
        <w:tc>
          <w:tcPr>
            <w:tcW w:type="dxa" w:w="1300"/>
            <w:vAlign w:val="center"/>
            <w:tcMar>
              <w:top w:w="80" w:type="dxa"/>
              <w:start w:w="120" w:type="dxa"/>
              <w:bottom w:w="80" w:type="dxa"/>
              <w:end w:w="120" w:type="dxa"/>
            </w:tcMar>
          </w:tcPr>
          <w:p>
            <w:pPr>
              <w:spacing w:after="40" w:line="264" w:lineRule="auto"/>
            </w:pPr>
            <w:r>
              <w:rPr>
                <w:rFonts w:ascii="Calibri" w:hAnsi="Calibri"/>
                <w:color w:val="1F2937"/>
                <w:sz w:val="16"/>
              </w:rPr>
              <w:t>GET/POST</w:t>
            </w:r>
          </w:p>
        </w:tc>
        <w:tc>
          <w:tcPr>
            <w:tcW w:type="dxa" w:w="3600"/>
            <w:vAlign w:val="center"/>
            <w:tcMar>
              <w:top w:w="80" w:type="dxa"/>
              <w:start w:w="120" w:type="dxa"/>
              <w:bottom w:w="80" w:type="dxa"/>
              <w:end w:w="120" w:type="dxa"/>
            </w:tcMar>
          </w:tcPr>
          <w:p>
            <w:pPr>
              <w:spacing w:after="40" w:line="264" w:lineRule="auto"/>
            </w:pPr>
            <w:r>
              <w:rPr>
                <w:rFonts w:ascii="Calibri" w:hAnsi="Calibri"/>
                <w:color w:val="1F2937"/>
                <w:sz w:val="16"/>
              </w:rPr>
              <w:t>/api/auth/*</w:t>
            </w:r>
          </w:p>
        </w:tc>
        <w:tc>
          <w:tcPr>
            <w:tcW w:type="dxa" w:w="2100"/>
            <w:vAlign w:val="center"/>
            <w:tcMar>
              <w:top w:w="80" w:type="dxa"/>
              <w:start w:w="120" w:type="dxa"/>
              <w:bottom w:w="80" w:type="dxa"/>
              <w:end w:w="120" w:type="dxa"/>
            </w:tcMar>
          </w:tcPr>
          <w:p>
            <w:pPr>
              <w:spacing w:after="40" w:line="264" w:lineRule="auto"/>
            </w:pPr>
            <w:r>
              <w:rPr>
                <w:rFonts w:ascii="Calibri" w:hAnsi="Calibri"/>
                <w:color w:val="1F2937"/>
                <w:sz w:val="16"/>
              </w:rPr>
              <w:t>Public/session</w:t>
            </w:r>
          </w:p>
        </w:tc>
        <w:tc>
          <w:tcPr>
            <w:tcW w:type="dxa" w:w="2360"/>
            <w:vAlign w:val="center"/>
            <w:tcMar>
              <w:top w:w="80" w:type="dxa"/>
              <w:start w:w="120" w:type="dxa"/>
              <w:bottom w:w="80" w:type="dxa"/>
              <w:end w:w="120" w:type="dxa"/>
            </w:tcMar>
          </w:tcPr>
          <w:p>
            <w:pPr>
              <w:spacing w:after="40" w:line="264" w:lineRule="auto"/>
            </w:pPr>
            <w:r>
              <w:rPr>
                <w:rFonts w:ascii="Calibri" w:hAnsi="Calibri"/>
                <w:color w:val="1F2937"/>
                <w:sz w:val="16"/>
              </w:rPr>
              <w:t>Better Auth</w:t>
            </w:r>
          </w:p>
        </w:tc>
      </w:tr>
      <w:tr>
        <w:tc>
          <w:tcPr>
            <w:tcW w:type="dxa" w:w="1300"/>
            <w:vAlign w:val="center"/>
            <w:tcMar>
              <w:top w:w="80" w:type="dxa"/>
              <w:start w:w="120" w:type="dxa"/>
              <w:bottom w:w="80" w:type="dxa"/>
              <w:end w:w="120" w:type="dxa"/>
            </w:tcMar>
          </w:tcPr>
          <w:p>
            <w:pPr>
              <w:spacing w:after="40" w:line="264" w:lineRule="auto"/>
            </w:pPr>
            <w:r>
              <w:rPr>
                <w:rFonts w:ascii="Calibri" w:hAnsi="Calibri"/>
                <w:color w:val="1F2937"/>
                <w:sz w:val="16"/>
              </w:rPr>
              <w:t>POST/PUT/DELETE</w:t>
            </w:r>
          </w:p>
        </w:tc>
        <w:tc>
          <w:tcPr>
            <w:tcW w:type="dxa" w:w="3600"/>
            <w:vAlign w:val="center"/>
            <w:tcMar>
              <w:top w:w="80" w:type="dxa"/>
              <w:start w:w="120" w:type="dxa"/>
              <w:bottom w:w="80" w:type="dxa"/>
              <w:end w:w="120" w:type="dxa"/>
            </w:tcMar>
          </w:tcPr>
          <w:p>
            <w:pPr>
              <w:spacing w:after="40" w:line="264" w:lineRule="auto"/>
            </w:pPr>
            <w:r>
              <w:rPr>
                <w:rFonts w:ascii="Calibri" w:hAnsi="Calibri"/>
                <w:color w:val="1F2937"/>
                <w:sz w:val="16"/>
              </w:rPr>
              <w:t>/api/admin/users...</w:t>
            </w:r>
          </w:p>
        </w:tc>
        <w:tc>
          <w:tcPr>
            <w:tcW w:type="dxa" w:w="2100"/>
            <w:vAlign w:val="center"/>
            <w:tcMar>
              <w:top w:w="80" w:type="dxa"/>
              <w:start w:w="120" w:type="dxa"/>
              <w:bottom w:w="80" w:type="dxa"/>
              <w:end w:w="120" w:type="dxa"/>
            </w:tcMar>
          </w:tcPr>
          <w:p>
            <w:pPr>
              <w:spacing w:after="40" w:line="264" w:lineRule="auto"/>
            </w:pPr>
            <w:r>
              <w:rPr>
                <w:rFonts w:ascii="Calibri" w:hAnsi="Calibri"/>
                <w:color w:val="1F2937"/>
                <w:sz w:val="16"/>
              </w:rPr>
              <w:t>Admin via Hono</w:t>
            </w:r>
          </w:p>
        </w:tc>
        <w:tc>
          <w:tcPr>
            <w:tcW w:type="dxa" w:w="2360"/>
            <w:vAlign w:val="center"/>
            <w:tcMar>
              <w:top w:w="80" w:type="dxa"/>
              <w:start w:w="120" w:type="dxa"/>
              <w:bottom w:w="80" w:type="dxa"/>
              <w:end w:w="120" w:type="dxa"/>
            </w:tcMar>
          </w:tcPr>
          <w:p>
            <w:pPr>
              <w:spacing w:after="40" w:line="264" w:lineRule="auto"/>
            </w:pPr>
            <w:r>
              <w:rPr>
                <w:rFonts w:ascii="Calibri" w:hAnsi="Calibri"/>
                <w:color w:val="1F2937"/>
                <w:sz w:val="16"/>
              </w:rPr>
              <w:t>Create/update/password/delete</w:t>
            </w:r>
          </w:p>
        </w:tc>
      </w:tr>
    </w:tbl>
    <w:p>
      <w:pPr>
        <w:spacing w:after="0"/>
      </w:pPr>
    </w:p>
    <w:p>
      <w:r>
        <w:rPr>
          <w:rFonts w:ascii="Calibri" w:hAnsi="Calibri"/>
          <w:i w:val="0"/>
        </w:rPr>
        <w:t>Không tìm thấy endpoint Go cho /api/chat, semantic query, session/message persistence, citation hoặc quiz.</w:t>
      </w:r>
    </w:p>
    <w:p>
      <w:pPr>
        <w:pStyle w:val="Heading1"/>
        <w:keepNext/>
      </w:pPr>
      <w:r>
        <w:t>Phụ lục B. Bằng chứng codebase</w:t>
      </w:r>
    </w:p>
    <w:tbl>
      <w:tblPr>
        <w:tblStyle w:val="TableGrid"/>
        <w:tblW w:type="dxa" w:w="9360"/>
        <w:tblLayout w:type="fixed"/>
        <w:tblLook w:firstColumn="1" w:firstRow="1" w:lastColumn="0" w:lastRow="0" w:noHBand="0" w:noVBand="1" w:val="04A0"/>
        <w:jc w:val="left"/>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pPr>
              <w:spacing w:after="40" w:line="264" w:lineRule="auto"/>
            </w:pPr>
            <w:r>
              <w:rPr>
                <w:rFonts w:ascii="Calibri" w:hAnsi="Calibri"/>
                <w:b/>
                <w:color w:val="17365D"/>
                <w:sz w:val="18"/>
              </w:rPr>
              <w:t>Khu vực</w:t>
            </w:r>
          </w:p>
        </w:tc>
        <w:tc>
          <w:tcPr>
            <w:tcW w:type="dxa" w:w="6960"/>
            <w:vAlign w:val="center"/>
            <w:tcMar>
              <w:top w:w="80" w:type="dxa"/>
              <w:start w:w="120" w:type="dxa"/>
              <w:bottom w:w="80" w:type="dxa"/>
              <w:end w:w="120" w:type="dxa"/>
            </w:tcMar>
            <w:shd w:fill="E8EEF5"/>
          </w:tcPr>
          <w:p>
            <w:pPr>
              <w:spacing w:after="40" w:line="264" w:lineRule="auto"/>
            </w:pPr>
            <w:r>
              <w:rPr>
                <w:rFonts w:ascii="Calibri" w:hAnsi="Calibri"/>
                <w:b/>
                <w:color w:val="17365D"/>
                <w:sz w:val="18"/>
              </w:rPr>
              <w:t>Đường dẫn</w:t>
            </w:r>
          </w:p>
        </w:tc>
      </w:tr>
      <w:tr>
        <w:tc>
          <w:tcPr>
            <w:tcW w:type="dxa" w:w="2400"/>
            <w:vAlign w:val="center"/>
            <w:tcMar>
              <w:top w:w="80" w:type="dxa"/>
              <w:start w:w="120" w:type="dxa"/>
              <w:bottom w:w="80" w:type="dxa"/>
              <w:end w:w="120" w:type="dxa"/>
            </w:tcMar>
          </w:tcPr>
          <w:p>
            <w:pPr>
              <w:spacing w:after="40" w:line="264" w:lineRule="auto"/>
            </w:pPr>
            <w:r>
              <w:rPr>
                <w:rFonts w:ascii="Calibri" w:hAnsi="Calibri"/>
                <w:color w:val="1F2937"/>
                <w:sz w:val="18"/>
              </w:rPr>
              <w:t>Go routes</w:t>
            </w:r>
          </w:p>
        </w:tc>
        <w:tc>
          <w:tcPr>
            <w:tcW w:type="dxa" w:w="6960"/>
            <w:vAlign w:val="center"/>
            <w:tcMar>
              <w:top w:w="80" w:type="dxa"/>
              <w:start w:w="120" w:type="dxa"/>
              <w:bottom w:w="80" w:type="dxa"/>
              <w:end w:w="120" w:type="dxa"/>
            </w:tcMar>
          </w:tcPr>
          <w:p>
            <w:pPr>
              <w:spacing w:after="40" w:line="264" w:lineRule="auto"/>
            </w:pPr>
            <w:r>
              <w:rPr>
                <w:rFonts w:ascii="Calibri" w:hAnsi="Calibri"/>
                <w:color w:val="1F2937"/>
                <w:sz w:val="18"/>
              </w:rPr>
              <w:t>backend/go/internal/interface/router/router.go</w:t>
            </w:r>
          </w:p>
        </w:tc>
      </w:tr>
      <w:tr>
        <w:tc>
          <w:tcPr>
            <w:tcW w:type="dxa" w:w="2400"/>
            <w:vAlign w:val="center"/>
            <w:tcMar>
              <w:top w:w="80" w:type="dxa"/>
              <w:start w:w="120" w:type="dxa"/>
              <w:bottom w:w="80" w:type="dxa"/>
              <w:end w:w="120" w:type="dxa"/>
            </w:tcMar>
          </w:tcPr>
          <w:p>
            <w:pPr>
              <w:spacing w:after="40" w:line="264" w:lineRule="auto"/>
            </w:pPr>
            <w:r>
              <w:rPr>
                <w:rFonts w:ascii="Calibri" w:hAnsi="Calibri"/>
                <w:color w:val="1F2937"/>
                <w:sz w:val="18"/>
              </w:rPr>
              <w:t>Auth/JWT</w:t>
            </w:r>
          </w:p>
        </w:tc>
        <w:tc>
          <w:tcPr>
            <w:tcW w:type="dxa" w:w="6960"/>
            <w:vAlign w:val="center"/>
            <w:tcMar>
              <w:top w:w="80" w:type="dxa"/>
              <w:start w:w="120" w:type="dxa"/>
              <w:bottom w:w="80" w:type="dxa"/>
              <w:end w:w="120" w:type="dxa"/>
            </w:tcMar>
          </w:tcPr>
          <w:p>
            <w:pPr>
              <w:spacing w:after="40" w:line="264" w:lineRule="auto"/>
            </w:pPr>
            <w:r>
              <w:rPr>
                <w:rFonts w:ascii="Calibri" w:hAnsi="Calibri"/>
                <w:color w:val="1F2937"/>
                <w:sz w:val="18"/>
              </w:rPr>
              <w:t>backend/better-auth/auth.ts; backend/go/internal/interface/middleware/auth.go</w:t>
            </w:r>
          </w:p>
        </w:tc>
      </w:tr>
      <w:tr>
        <w:tc>
          <w:tcPr>
            <w:tcW w:type="dxa" w:w="2400"/>
            <w:vAlign w:val="center"/>
            <w:tcMar>
              <w:top w:w="80" w:type="dxa"/>
              <w:start w:w="120" w:type="dxa"/>
              <w:bottom w:w="80" w:type="dxa"/>
              <w:end w:w="120" w:type="dxa"/>
            </w:tcMar>
          </w:tcPr>
          <w:p>
            <w:pPr>
              <w:spacing w:after="40" w:line="264" w:lineRule="auto"/>
            </w:pPr>
            <w:r>
              <w:rPr>
                <w:rFonts w:ascii="Calibri" w:hAnsi="Calibri"/>
                <w:color w:val="1F2937"/>
                <w:sz w:val="18"/>
              </w:rPr>
              <w:t>Upload/indexing</w:t>
            </w:r>
          </w:p>
        </w:tc>
        <w:tc>
          <w:tcPr>
            <w:tcW w:type="dxa" w:w="6960"/>
            <w:vAlign w:val="center"/>
            <w:tcMar>
              <w:top w:w="80" w:type="dxa"/>
              <w:start w:w="120" w:type="dxa"/>
              <w:bottom w:w="80" w:type="dxa"/>
              <w:end w:w="120" w:type="dxa"/>
            </w:tcMar>
          </w:tcPr>
          <w:p>
            <w:pPr>
              <w:spacing w:after="40" w:line="264" w:lineRule="auto"/>
            </w:pPr>
            <w:r>
              <w:rPr>
                <w:rFonts w:ascii="Calibri" w:hAnsi="Calibri"/>
                <w:color w:val="1F2937"/>
                <w:sz w:val="18"/>
              </w:rPr>
              <w:t>document-handler.go; background_worker.go; embedding/gemini-embedding.go</w:t>
            </w:r>
          </w:p>
        </w:tc>
      </w:tr>
      <w:tr>
        <w:tc>
          <w:tcPr>
            <w:tcW w:type="dxa" w:w="2400"/>
            <w:vAlign w:val="center"/>
            <w:tcMar>
              <w:top w:w="80" w:type="dxa"/>
              <w:start w:w="120" w:type="dxa"/>
              <w:bottom w:w="80" w:type="dxa"/>
              <w:end w:w="120" w:type="dxa"/>
            </w:tcMar>
          </w:tcPr>
          <w:p>
            <w:pPr>
              <w:spacing w:after="40" w:line="264" w:lineRule="auto"/>
            </w:pPr>
            <w:r>
              <w:rPr>
                <w:rFonts w:ascii="Calibri" w:hAnsi="Calibri"/>
                <w:color w:val="1F2937"/>
                <w:sz w:val="18"/>
              </w:rPr>
              <w:t>Database</w:t>
            </w:r>
          </w:p>
        </w:tc>
        <w:tc>
          <w:tcPr>
            <w:tcW w:type="dxa" w:w="6960"/>
            <w:vAlign w:val="center"/>
            <w:tcMar>
              <w:top w:w="80" w:type="dxa"/>
              <w:start w:w="120" w:type="dxa"/>
              <w:bottom w:w="80" w:type="dxa"/>
              <w:end w:w="120" w:type="dxa"/>
            </w:tcMar>
          </w:tcPr>
          <w:p>
            <w:pPr>
              <w:spacing w:after="40" w:line="264" w:lineRule="auto"/>
            </w:pPr>
            <w:r>
              <w:rPr>
                <w:rFonts w:ascii="Calibri" w:hAnsi="Calibri"/>
                <w:color w:val="1F2937"/>
                <w:sz w:val="18"/>
              </w:rPr>
              <w:t>backend/database/swd391_dangerous_malware.sql</w:t>
            </w:r>
          </w:p>
        </w:tc>
      </w:tr>
      <w:tr>
        <w:tc>
          <w:tcPr>
            <w:tcW w:type="dxa" w:w="2400"/>
            <w:vAlign w:val="center"/>
            <w:tcMar>
              <w:top w:w="80" w:type="dxa"/>
              <w:start w:w="120" w:type="dxa"/>
              <w:bottom w:w="80" w:type="dxa"/>
              <w:end w:w="120" w:type="dxa"/>
            </w:tcMar>
          </w:tcPr>
          <w:p>
            <w:pPr>
              <w:spacing w:after="40" w:line="264" w:lineRule="auto"/>
            </w:pPr>
            <w:r>
              <w:rPr>
                <w:rFonts w:ascii="Calibri" w:hAnsi="Calibri"/>
                <w:color w:val="1F2937"/>
                <w:sz w:val="18"/>
              </w:rPr>
              <w:t>Document service</w:t>
            </w:r>
          </w:p>
        </w:tc>
        <w:tc>
          <w:tcPr>
            <w:tcW w:type="dxa" w:w="6960"/>
            <w:vAlign w:val="center"/>
            <w:tcMar>
              <w:top w:w="80" w:type="dxa"/>
              <w:start w:w="120" w:type="dxa"/>
              <w:bottom w:w="80" w:type="dxa"/>
              <w:end w:w="120" w:type="dxa"/>
            </w:tcMar>
          </w:tcPr>
          <w:p>
            <w:pPr>
              <w:spacing w:after="40" w:line="264" w:lineRule="auto"/>
            </w:pPr>
            <w:r>
              <w:rPr>
                <w:rFonts w:ascii="Calibri" w:hAnsi="Calibri"/>
                <w:color w:val="1F2937"/>
                <w:sz w:val="18"/>
              </w:rPr>
              <w:t>backend/go/internal/application/document_service.go</w:t>
            </w:r>
          </w:p>
        </w:tc>
      </w:tr>
      <w:tr>
        <w:tc>
          <w:tcPr>
            <w:tcW w:type="dxa" w:w="2400"/>
            <w:vAlign w:val="center"/>
            <w:tcMar>
              <w:top w:w="80" w:type="dxa"/>
              <w:start w:w="120" w:type="dxa"/>
              <w:bottom w:w="80" w:type="dxa"/>
              <w:end w:w="120" w:type="dxa"/>
            </w:tcMar>
          </w:tcPr>
          <w:p>
            <w:pPr>
              <w:spacing w:after="40" w:line="264" w:lineRule="auto"/>
            </w:pPr>
            <w:r>
              <w:rPr>
                <w:rFonts w:ascii="Calibri" w:hAnsi="Calibri"/>
                <w:color w:val="1F2937"/>
                <w:sz w:val="18"/>
              </w:rPr>
              <w:t>Frontend API</w:t>
            </w:r>
          </w:p>
        </w:tc>
        <w:tc>
          <w:tcPr>
            <w:tcW w:type="dxa" w:w="6960"/>
            <w:vAlign w:val="center"/>
            <w:tcMar>
              <w:top w:w="80" w:type="dxa"/>
              <w:start w:w="120" w:type="dxa"/>
              <w:bottom w:w="80" w:type="dxa"/>
              <w:end w:w="120" w:type="dxa"/>
            </w:tcMar>
          </w:tcPr>
          <w:p>
            <w:pPr>
              <w:spacing w:after="40" w:line="264" w:lineRule="auto"/>
            </w:pPr>
            <w:r>
              <w:rPr>
                <w:rFonts w:ascii="Calibri" w:hAnsi="Calibri"/>
                <w:color w:val="1F2937"/>
                <w:sz w:val="18"/>
              </w:rPr>
              <w:t>frontend/src/api/*.ts</w:t>
            </w:r>
          </w:p>
        </w:tc>
      </w:tr>
      <w:tr>
        <w:tc>
          <w:tcPr>
            <w:tcW w:type="dxa" w:w="2400"/>
            <w:vAlign w:val="center"/>
            <w:tcMar>
              <w:top w:w="80" w:type="dxa"/>
              <w:start w:w="120" w:type="dxa"/>
              <w:bottom w:w="80" w:type="dxa"/>
              <w:end w:w="120" w:type="dxa"/>
            </w:tcMar>
          </w:tcPr>
          <w:p>
            <w:pPr>
              <w:spacing w:after="40" w:line="264" w:lineRule="auto"/>
            </w:pPr>
            <w:r>
              <w:rPr>
                <w:rFonts w:ascii="Calibri" w:hAnsi="Calibri"/>
                <w:color w:val="1F2937"/>
                <w:sz w:val="18"/>
              </w:rPr>
              <w:t>Mock chat/session</w:t>
            </w:r>
          </w:p>
        </w:tc>
        <w:tc>
          <w:tcPr>
            <w:tcW w:type="dxa" w:w="6960"/>
            <w:vAlign w:val="center"/>
            <w:tcMar>
              <w:top w:w="80" w:type="dxa"/>
              <w:start w:w="120" w:type="dxa"/>
              <w:bottom w:w="80" w:type="dxa"/>
              <w:end w:w="120" w:type="dxa"/>
            </w:tcMar>
          </w:tcPr>
          <w:p>
            <w:pPr>
              <w:spacing w:after="40" w:line="264" w:lineRule="auto"/>
            </w:pPr>
            <w:r>
              <w:rPr>
                <w:rFonts w:ascii="Calibri" w:hAnsi="Calibri"/>
                <w:color w:val="1F2937"/>
                <w:sz w:val="18"/>
              </w:rPr>
              <w:t>frontend/src/components/common/chat/chat-view.tsx; frontend/src/lib/sessions-store.ts</w:t>
            </w:r>
          </w:p>
        </w:tc>
      </w:tr>
      <w:tr>
        <w:tc>
          <w:tcPr>
            <w:tcW w:type="dxa" w:w="2400"/>
            <w:vAlign w:val="center"/>
            <w:tcMar>
              <w:top w:w="80" w:type="dxa"/>
              <w:start w:w="120" w:type="dxa"/>
              <w:bottom w:w="80" w:type="dxa"/>
              <w:end w:w="120" w:type="dxa"/>
            </w:tcMar>
          </w:tcPr>
          <w:p>
            <w:pPr>
              <w:spacing w:after="40" w:line="264" w:lineRule="auto"/>
            </w:pPr>
            <w:r>
              <w:rPr>
                <w:rFonts w:ascii="Calibri" w:hAnsi="Calibri"/>
                <w:color w:val="1F2937"/>
                <w:sz w:val="18"/>
              </w:rPr>
              <w:t>Mock quiz/practice</w:t>
            </w:r>
          </w:p>
        </w:tc>
        <w:tc>
          <w:tcPr>
            <w:tcW w:type="dxa" w:w="6960"/>
            <w:vAlign w:val="center"/>
            <w:tcMar>
              <w:top w:w="80" w:type="dxa"/>
              <w:start w:w="120" w:type="dxa"/>
              <w:bottom w:w="80" w:type="dxa"/>
              <w:end w:w="120" w:type="dxa"/>
            </w:tcMar>
          </w:tcPr>
          <w:p>
            <w:pPr>
              <w:spacing w:after="40" w:line="264" w:lineRule="auto"/>
            </w:pPr>
            <w:r>
              <w:rPr>
                <w:rFonts w:ascii="Calibri" w:hAnsi="Calibri"/>
                <w:color w:val="1F2937"/>
                <w:sz w:val="18"/>
              </w:rPr>
              <w:t>frontend/src/hooks/student/use-quiz.ts; lecturer/use-create-quiz.ts; use-practice.ts</w:t>
            </w:r>
          </w:p>
        </w:tc>
      </w:tr>
      <w:tr>
        <w:tc>
          <w:tcPr>
            <w:tcW w:type="dxa" w:w="2400"/>
            <w:vAlign w:val="center"/>
            <w:tcMar>
              <w:top w:w="80" w:type="dxa"/>
              <w:start w:w="120" w:type="dxa"/>
              <w:bottom w:w="80" w:type="dxa"/>
              <w:end w:w="120" w:type="dxa"/>
            </w:tcMar>
          </w:tcPr>
          <w:p>
            <w:pPr>
              <w:spacing w:after="40" w:line="264" w:lineRule="auto"/>
            </w:pPr>
            <w:r>
              <w:rPr>
                <w:rFonts w:ascii="Calibri" w:hAnsi="Calibri"/>
                <w:color w:val="1F2937"/>
                <w:sz w:val="18"/>
              </w:rPr>
              <w:t>Design rules</w:t>
            </w:r>
          </w:p>
        </w:tc>
        <w:tc>
          <w:tcPr>
            <w:tcW w:type="dxa" w:w="6960"/>
            <w:vAlign w:val="center"/>
            <w:tcMar>
              <w:top w:w="80" w:type="dxa"/>
              <w:start w:w="120" w:type="dxa"/>
              <w:bottom w:w="80" w:type="dxa"/>
              <w:end w:w="120" w:type="dxa"/>
            </w:tcMar>
          </w:tcPr>
          <w:p>
            <w:pPr>
              <w:spacing w:after="40" w:line="264" w:lineRule="auto"/>
            </w:pPr>
            <w:r>
              <w:rPr>
                <w:rFonts w:ascii="Calibri" w:hAnsi="Calibri"/>
                <w:color w:val="1F2937"/>
                <w:sz w:val="18"/>
              </w:rPr>
              <w:t>docs/system/DESIGN_SYSTEM.md</w:t>
            </w:r>
          </w:p>
        </w:tc>
      </w:tr>
      <w:tr>
        <w:tc>
          <w:tcPr>
            <w:tcW w:type="dxa" w:w="2400"/>
            <w:vAlign w:val="center"/>
            <w:tcMar>
              <w:top w:w="80" w:type="dxa"/>
              <w:start w:w="120" w:type="dxa"/>
              <w:bottom w:w="80" w:type="dxa"/>
              <w:end w:w="120" w:type="dxa"/>
            </w:tcMar>
          </w:tcPr>
          <w:p>
            <w:pPr>
              <w:spacing w:after="40" w:line="264" w:lineRule="auto"/>
            </w:pPr>
            <w:r>
              <w:rPr>
                <w:rFonts w:ascii="Calibri" w:hAnsi="Calibri"/>
                <w:color w:val="1F2937"/>
                <w:sz w:val="18"/>
              </w:rPr>
              <w:t>Legacy specs</w:t>
            </w:r>
          </w:p>
        </w:tc>
        <w:tc>
          <w:tcPr>
            <w:tcW w:type="dxa" w:w="6960"/>
            <w:vAlign w:val="center"/>
            <w:tcMar>
              <w:top w:w="80" w:type="dxa"/>
              <w:start w:w="120" w:type="dxa"/>
              <w:bottom w:w="80" w:type="dxa"/>
              <w:end w:w="120" w:type="dxa"/>
            </w:tcMar>
          </w:tcPr>
          <w:p>
            <w:pPr>
              <w:spacing w:after="40" w:line="264" w:lineRule="auto"/>
            </w:pPr>
            <w:r>
              <w:rPr>
                <w:rFonts w:ascii="Calibri" w:hAnsi="Calibri"/>
                <w:color w:val="1F2937"/>
                <w:sz w:val="18"/>
              </w:rPr>
              <w:t>docs/Architecture.md; docs/ERD.txt; docs/Requirement.txt; docs/planing/</w:t>
            </w:r>
          </w:p>
        </w:tc>
      </w:tr>
    </w:tbl>
    <w:p>
      <w:pPr>
        <w:spacing w:after="0"/>
      </w:pPr>
    </w:p>
    <w:p>
      <w:r>
        <w:rPr>
          <w:rFonts w:ascii="Calibri" w:hAnsi="Calibri"/>
          <w:i w:val="0"/>
        </w:rPr>
        <w:t>Kết luận baseline: quản lý học liệu và pipeline indexing đã có nền tảng đáng kể; phần hỏi đáp RAG end-to-end vẫn là khoảng trống cốt lõi. Mọi demo/review phải dùng nhãn trạng thái trong SRS này để tránh đánh đồng UI prototype với tính năng production.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66666"/>
        <w:sz w:val="18"/>
      </w:rPr>
      <w:t>SWD392 Chatbot RAG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SWD392 Chatbot RAG</dc:title>
  <dc:subject>Implementation-aware SRS</dc:subject>
  <dc:creator>SWD392 Team</dc:creator>
  <cp:keywords>SRS, RAG, StudyMate, SWD392, requirements</cp:keywords>
  <dc:description>generated by python-docx</dc:description>
  <cp:lastModifiedBy/>
  <cp:revision>1</cp:revision>
  <dcterms:created xsi:type="dcterms:W3CDTF">2013-12-23T23:15:00Z</dcterms:created>
  <dcterms:modified xsi:type="dcterms:W3CDTF">2013-12-23T23:15:00Z</dcterms:modified>
  <cp:category/>
</cp:coreProperties>
</file>