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9ABD8" w14:textId="77777777" w:rsidR="00356DF1" w:rsidRDefault="00000000">
      <w:pPr>
        <w:pStyle w:val="Title"/>
      </w:pPr>
      <w:r>
        <w:t>Week 3 — Student Activities + Capstone Design Pack</w:t>
      </w:r>
    </w:p>
    <w:p w14:paraId="08126087" w14:textId="77777777" w:rsidR="00356DF1" w:rsidRDefault="00000000">
      <w:r>
        <w:rPr>
          <w:color w:val="5B6069"/>
          <w:sz w:val="24"/>
        </w:rPr>
        <w:t>Transaction Workflow • States • Data Dictionary • Architecture</w:t>
      </w:r>
    </w:p>
    <w:p w14:paraId="440DD377" w14:textId="43FA746E" w:rsidR="00356DF1" w:rsidRDefault="00000000" w:rsidP="00FC163D">
      <w:r>
        <w:rPr>
          <w:color w:val="8B0019"/>
          <w:sz w:val="19"/>
        </w:rPr>
        <w:t>MIS 3371 • Transaction Processing Systems I • Week 3</w:t>
      </w:r>
      <w:r>
        <w:rPr>
          <w:b/>
          <w:color w:val="9B001B"/>
        </w:rPr>
        <w:t xml:space="preserve">  •  Graded Activity: </w:t>
      </w:r>
      <w:r w:rsidR="00673838">
        <w:rPr>
          <w:b/>
          <w:color w:val="9B001B"/>
        </w:rPr>
        <w:t>5</w:t>
      </w:r>
      <w:r>
        <w:rPr>
          <w:b/>
          <w:color w:val="9B001B"/>
        </w:rPr>
        <w:t>0 points total</w:t>
      </w:r>
    </w:p>
    <w:tbl>
      <w:tblPr>
        <w:tblW w:w="0" w:type="auto"/>
        <w:tblLook w:val="04A0" w:firstRow="1" w:lastRow="0" w:firstColumn="1" w:lastColumn="0" w:noHBand="0" w:noVBand="1"/>
      </w:tblPr>
      <w:tblGrid>
        <w:gridCol w:w="10166"/>
      </w:tblGrid>
      <w:tr w:rsidR="00356DF1" w14:paraId="12863116" w14:textId="77777777">
        <w:tc>
          <w:tcPr>
            <w:tcW w:w="10166" w:type="dxa"/>
            <w:shd w:val="clear" w:color="auto" w:fill="9B001B"/>
            <w:vAlign w:val="center"/>
          </w:tcPr>
          <w:p w14:paraId="61764D73" w14:textId="77777777" w:rsidR="006B0AF1" w:rsidRDefault="00000000">
            <w:r>
              <w:rPr>
                <w:b/>
                <w:color w:val="FFFFFF"/>
              </w:rPr>
              <w:t>ACTIVITY 1 — TRANSACTION MODELING LAB  •  10 POINTS</w:t>
            </w:r>
          </w:p>
        </w:tc>
      </w:tr>
    </w:tbl>
    <w:p w14:paraId="4115D995" w14:textId="77777777" w:rsidR="00356DF1" w:rsidRDefault="00356DF1"/>
    <w:p w14:paraId="7E48F2A1" w14:textId="049169B9" w:rsidR="00356DF1" w:rsidRDefault="00000000" w:rsidP="00673838">
      <w:pPr>
        <w:pStyle w:val="ListBullet"/>
        <w:spacing w:after="40"/>
      </w:pPr>
      <w:r>
        <w:t>Choose product return, hotel reservation, expense reimbursement, or service ticket.</w:t>
      </w:r>
      <w:r>
        <w:rPr>
          <w:b/>
        </w:rPr>
        <w:t xml:space="preserve"> </w:t>
      </w:r>
    </w:p>
    <w:p w14:paraId="4F9111F5" w14:textId="3E331368" w:rsidR="00356DF1" w:rsidRDefault="00000000">
      <w:pPr>
        <w:pStyle w:val="ListBullet"/>
        <w:spacing w:after="40"/>
      </w:pPr>
      <w:r>
        <w:t>Create a workflow with 5–8 meaningful actions.</w:t>
      </w:r>
      <w:r>
        <w:rPr>
          <w:b/>
        </w:rPr>
        <w:t xml:space="preserve"> </w:t>
      </w:r>
    </w:p>
    <w:p w14:paraId="0B6ACD6E" w14:textId="6279016F" w:rsidR="00356DF1" w:rsidRDefault="00000000">
      <w:pPr>
        <w:pStyle w:val="ListBullet"/>
        <w:spacing w:after="40"/>
      </w:pPr>
      <w:r>
        <w:t>Include at least 2 decision points.</w:t>
      </w:r>
      <w:r>
        <w:rPr>
          <w:b/>
        </w:rPr>
        <w:t xml:space="preserve"> </w:t>
      </w:r>
    </w:p>
    <w:p w14:paraId="1B57BE3E" w14:textId="5738FC14" w:rsidR="00356DF1" w:rsidRDefault="00000000">
      <w:pPr>
        <w:pStyle w:val="ListBullet"/>
        <w:spacing w:after="40"/>
      </w:pPr>
      <w:r>
        <w:t>Include at least 1 exception path.</w:t>
      </w:r>
      <w:r>
        <w:rPr>
          <w:b/>
        </w:rPr>
        <w:t xml:space="preserve"> </w:t>
      </w:r>
    </w:p>
    <w:p w14:paraId="102A1CBB" w14:textId="402B75AA" w:rsidR="00356DF1" w:rsidRDefault="00000000">
      <w:pPr>
        <w:pStyle w:val="ListBullet"/>
        <w:spacing w:after="40"/>
      </w:pPr>
      <w:r>
        <w:t>List 4–6 transaction states.</w:t>
      </w:r>
      <w:r>
        <w:rPr>
          <w:b/>
        </w:rPr>
        <w:t xml:space="preserve"> </w:t>
      </w:r>
    </w:p>
    <w:p w14:paraId="3A9CDAFF" w14:textId="5E4DD1E6" w:rsidR="00356DF1" w:rsidRDefault="00000000">
      <w:pPr>
        <w:pStyle w:val="ListBullet"/>
        <w:spacing w:after="40"/>
      </w:pPr>
      <w:r>
        <w:t>Draw the allowed state transitions.</w:t>
      </w:r>
      <w:r>
        <w:rPr>
          <w:b/>
        </w:rPr>
        <w:t xml:space="preserve"> </w:t>
      </w:r>
    </w:p>
    <w:p w14:paraId="2E8A30CB" w14:textId="77777777" w:rsidR="00356DF1" w:rsidRDefault="00000000">
      <w:pPr>
        <w:pStyle w:val="Heading2"/>
      </w:pPr>
      <w:r>
        <w:t>Workflow worksheet</w:t>
      </w:r>
    </w:p>
    <w:tbl>
      <w:tblPr>
        <w:tblStyle w:val="TableGrid"/>
        <w:tblW w:w="0" w:type="auto"/>
        <w:jc w:val="center"/>
        <w:tblLook w:val="04A0" w:firstRow="1" w:lastRow="0" w:firstColumn="1" w:lastColumn="0" w:noHBand="0" w:noVBand="1"/>
      </w:tblPr>
      <w:tblGrid>
        <w:gridCol w:w="2033"/>
        <w:gridCol w:w="2033"/>
        <w:gridCol w:w="2033"/>
        <w:gridCol w:w="2033"/>
        <w:gridCol w:w="2033"/>
      </w:tblGrid>
      <w:tr w:rsidR="00356DF1" w14:paraId="579781B5" w14:textId="77777777">
        <w:trPr>
          <w:jc w:val="center"/>
        </w:trPr>
        <w:tc>
          <w:tcPr>
            <w:tcW w:w="2033" w:type="dxa"/>
            <w:shd w:val="clear" w:color="auto" w:fill="8B0019"/>
            <w:vAlign w:val="center"/>
          </w:tcPr>
          <w:p w14:paraId="067EB284" w14:textId="77777777" w:rsidR="00356DF1" w:rsidRDefault="00000000">
            <w:r>
              <w:rPr>
                <w:b/>
                <w:color w:val="FFFFFF"/>
                <w:sz w:val="18"/>
              </w:rPr>
              <w:t>#</w:t>
            </w:r>
          </w:p>
        </w:tc>
        <w:tc>
          <w:tcPr>
            <w:tcW w:w="2033" w:type="dxa"/>
            <w:shd w:val="clear" w:color="auto" w:fill="8B0019"/>
            <w:vAlign w:val="center"/>
          </w:tcPr>
          <w:p w14:paraId="45933277" w14:textId="77777777" w:rsidR="00356DF1" w:rsidRDefault="00000000">
            <w:r>
              <w:rPr>
                <w:b/>
                <w:color w:val="FFFFFF"/>
                <w:sz w:val="18"/>
              </w:rPr>
              <w:t>ACTOR</w:t>
            </w:r>
          </w:p>
        </w:tc>
        <w:tc>
          <w:tcPr>
            <w:tcW w:w="2033" w:type="dxa"/>
            <w:shd w:val="clear" w:color="auto" w:fill="8B0019"/>
            <w:vAlign w:val="center"/>
          </w:tcPr>
          <w:p w14:paraId="3B03E821" w14:textId="77777777" w:rsidR="00356DF1" w:rsidRDefault="00000000">
            <w:r>
              <w:rPr>
                <w:b/>
                <w:color w:val="FFFFFF"/>
                <w:sz w:val="18"/>
              </w:rPr>
              <w:t>ACTION</w:t>
            </w:r>
          </w:p>
        </w:tc>
        <w:tc>
          <w:tcPr>
            <w:tcW w:w="2033" w:type="dxa"/>
            <w:shd w:val="clear" w:color="auto" w:fill="8B0019"/>
            <w:vAlign w:val="center"/>
          </w:tcPr>
          <w:p w14:paraId="1FED1F38" w14:textId="77777777" w:rsidR="00356DF1" w:rsidRDefault="00000000">
            <w:r>
              <w:rPr>
                <w:b/>
                <w:color w:val="FFFFFF"/>
                <w:sz w:val="18"/>
              </w:rPr>
              <w:t>DECISION / CONDITION</w:t>
            </w:r>
          </w:p>
        </w:tc>
        <w:tc>
          <w:tcPr>
            <w:tcW w:w="2033" w:type="dxa"/>
            <w:shd w:val="clear" w:color="auto" w:fill="8B0019"/>
            <w:vAlign w:val="center"/>
          </w:tcPr>
          <w:p w14:paraId="66D36A07" w14:textId="77777777" w:rsidR="00356DF1" w:rsidRDefault="00000000">
            <w:r>
              <w:rPr>
                <w:b/>
                <w:color w:val="FFFFFF"/>
                <w:sz w:val="18"/>
              </w:rPr>
              <w:t>OUTCOME / NEXT STEP</w:t>
            </w:r>
          </w:p>
        </w:tc>
      </w:tr>
      <w:tr w:rsidR="00356DF1" w14:paraId="12BB8E07" w14:textId="77777777">
        <w:trPr>
          <w:jc w:val="center"/>
        </w:trPr>
        <w:tc>
          <w:tcPr>
            <w:tcW w:w="2033" w:type="dxa"/>
            <w:vAlign w:val="center"/>
          </w:tcPr>
          <w:p w14:paraId="6A57DD8F" w14:textId="77777777" w:rsidR="00356DF1" w:rsidRDefault="00000000">
            <w:r>
              <w:rPr>
                <w:sz w:val="18"/>
              </w:rPr>
              <w:t>1</w:t>
            </w:r>
          </w:p>
        </w:tc>
        <w:tc>
          <w:tcPr>
            <w:tcW w:w="2033" w:type="dxa"/>
            <w:vAlign w:val="center"/>
          </w:tcPr>
          <w:p w14:paraId="47DBAADD" w14:textId="77777777" w:rsidR="00356DF1" w:rsidRDefault="00356DF1"/>
        </w:tc>
        <w:tc>
          <w:tcPr>
            <w:tcW w:w="2033" w:type="dxa"/>
            <w:vAlign w:val="center"/>
          </w:tcPr>
          <w:p w14:paraId="5136BA0C" w14:textId="77777777" w:rsidR="00356DF1" w:rsidRDefault="00356DF1"/>
        </w:tc>
        <w:tc>
          <w:tcPr>
            <w:tcW w:w="2033" w:type="dxa"/>
            <w:vAlign w:val="center"/>
          </w:tcPr>
          <w:p w14:paraId="3B8C4F6D" w14:textId="77777777" w:rsidR="00356DF1" w:rsidRDefault="00356DF1"/>
        </w:tc>
        <w:tc>
          <w:tcPr>
            <w:tcW w:w="2033" w:type="dxa"/>
            <w:vAlign w:val="center"/>
          </w:tcPr>
          <w:p w14:paraId="10CFE61D" w14:textId="77777777" w:rsidR="00356DF1" w:rsidRDefault="00356DF1"/>
        </w:tc>
      </w:tr>
      <w:tr w:rsidR="00356DF1" w14:paraId="67DE69D3" w14:textId="77777777">
        <w:trPr>
          <w:jc w:val="center"/>
        </w:trPr>
        <w:tc>
          <w:tcPr>
            <w:tcW w:w="2033" w:type="dxa"/>
            <w:vAlign w:val="center"/>
          </w:tcPr>
          <w:p w14:paraId="40444B74" w14:textId="77777777" w:rsidR="00356DF1" w:rsidRDefault="00000000">
            <w:r>
              <w:rPr>
                <w:sz w:val="18"/>
              </w:rPr>
              <w:t>2</w:t>
            </w:r>
          </w:p>
        </w:tc>
        <w:tc>
          <w:tcPr>
            <w:tcW w:w="2033" w:type="dxa"/>
            <w:vAlign w:val="center"/>
          </w:tcPr>
          <w:p w14:paraId="170F81BA" w14:textId="77777777" w:rsidR="00356DF1" w:rsidRDefault="00356DF1"/>
        </w:tc>
        <w:tc>
          <w:tcPr>
            <w:tcW w:w="2033" w:type="dxa"/>
            <w:vAlign w:val="center"/>
          </w:tcPr>
          <w:p w14:paraId="48F07537" w14:textId="77777777" w:rsidR="00356DF1" w:rsidRDefault="00356DF1"/>
        </w:tc>
        <w:tc>
          <w:tcPr>
            <w:tcW w:w="2033" w:type="dxa"/>
            <w:vAlign w:val="center"/>
          </w:tcPr>
          <w:p w14:paraId="4BCDA51B" w14:textId="77777777" w:rsidR="00356DF1" w:rsidRDefault="00356DF1"/>
        </w:tc>
        <w:tc>
          <w:tcPr>
            <w:tcW w:w="2033" w:type="dxa"/>
            <w:vAlign w:val="center"/>
          </w:tcPr>
          <w:p w14:paraId="2B43ECC1" w14:textId="77777777" w:rsidR="00356DF1" w:rsidRDefault="00356DF1"/>
        </w:tc>
      </w:tr>
      <w:tr w:rsidR="00356DF1" w14:paraId="3DCE4757" w14:textId="77777777">
        <w:trPr>
          <w:jc w:val="center"/>
        </w:trPr>
        <w:tc>
          <w:tcPr>
            <w:tcW w:w="2033" w:type="dxa"/>
            <w:vAlign w:val="center"/>
          </w:tcPr>
          <w:p w14:paraId="5A8EA8F4" w14:textId="77777777" w:rsidR="00356DF1" w:rsidRDefault="00000000">
            <w:r>
              <w:rPr>
                <w:sz w:val="18"/>
              </w:rPr>
              <w:t>3</w:t>
            </w:r>
          </w:p>
        </w:tc>
        <w:tc>
          <w:tcPr>
            <w:tcW w:w="2033" w:type="dxa"/>
            <w:vAlign w:val="center"/>
          </w:tcPr>
          <w:p w14:paraId="2DF488A9" w14:textId="77777777" w:rsidR="00356DF1" w:rsidRDefault="00356DF1"/>
        </w:tc>
        <w:tc>
          <w:tcPr>
            <w:tcW w:w="2033" w:type="dxa"/>
            <w:vAlign w:val="center"/>
          </w:tcPr>
          <w:p w14:paraId="192B8414" w14:textId="77777777" w:rsidR="00356DF1" w:rsidRDefault="00356DF1"/>
        </w:tc>
        <w:tc>
          <w:tcPr>
            <w:tcW w:w="2033" w:type="dxa"/>
            <w:vAlign w:val="center"/>
          </w:tcPr>
          <w:p w14:paraId="3576AE16" w14:textId="77777777" w:rsidR="00356DF1" w:rsidRDefault="00356DF1"/>
        </w:tc>
        <w:tc>
          <w:tcPr>
            <w:tcW w:w="2033" w:type="dxa"/>
            <w:vAlign w:val="center"/>
          </w:tcPr>
          <w:p w14:paraId="25014C06" w14:textId="77777777" w:rsidR="00356DF1" w:rsidRDefault="00356DF1"/>
        </w:tc>
      </w:tr>
      <w:tr w:rsidR="00356DF1" w14:paraId="77F7EA1A" w14:textId="77777777">
        <w:trPr>
          <w:jc w:val="center"/>
        </w:trPr>
        <w:tc>
          <w:tcPr>
            <w:tcW w:w="2033" w:type="dxa"/>
            <w:vAlign w:val="center"/>
          </w:tcPr>
          <w:p w14:paraId="2D93A12F" w14:textId="77777777" w:rsidR="00356DF1" w:rsidRDefault="00000000">
            <w:r>
              <w:rPr>
                <w:sz w:val="18"/>
              </w:rPr>
              <w:t>4</w:t>
            </w:r>
          </w:p>
        </w:tc>
        <w:tc>
          <w:tcPr>
            <w:tcW w:w="2033" w:type="dxa"/>
            <w:vAlign w:val="center"/>
          </w:tcPr>
          <w:p w14:paraId="139B53FB" w14:textId="77777777" w:rsidR="00356DF1" w:rsidRDefault="00356DF1"/>
        </w:tc>
        <w:tc>
          <w:tcPr>
            <w:tcW w:w="2033" w:type="dxa"/>
            <w:vAlign w:val="center"/>
          </w:tcPr>
          <w:p w14:paraId="48F177BC" w14:textId="77777777" w:rsidR="00356DF1" w:rsidRDefault="00356DF1"/>
        </w:tc>
        <w:tc>
          <w:tcPr>
            <w:tcW w:w="2033" w:type="dxa"/>
            <w:vAlign w:val="center"/>
          </w:tcPr>
          <w:p w14:paraId="728B3FEF" w14:textId="77777777" w:rsidR="00356DF1" w:rsidRDefault="00356DF1"/>
        </w:tc>
        <w:tc>
          <w:tcPr>
            <w:tcW w:w="2033" w:type="dxa"/>
            <w:vAlign w:val="center"/>
          </w:tcPr>
          <w:p w14:paraId="6320AF74" w14:textId="77777777" w:rsidR="00356DF1" w:rsidRDefault="00356DF1"/>
        </w:tc>
      </w:tr>
      <w:tr w:rsidR="00356DF1" w14:paraId="563D36DF" w14:textId="77777777">
        <w:trPr>
          <w:jc w:val="center"/>
        </w:trPr>
        <w:tc>
          <w:tcPr>
            <w:tcW w:w="2033" w:type="dxa"/>
            <w:vAlign w:val="center"/>
          </w:tcPr>
          <w:p w14:paraId="7CDCD609" w14:textId="77777777" w:rsidR="00356DF1" w:rsidRDefault="00000000">
            <w:r>
              <w:rPr>
                <w:sz w:val="18"/>
              </w:rPr>
              <w:t>5</w:t>
            </w:r>
          </w:p>
        </w:tc>
        <w:tc>
          <w:tcPr>
            <w:tcW w:w="2033" w:type="dxa"/>
            <w:vAlign w:val="center"/>
          </w:tcPr>
          <w:p w14:paraId="3F0C1B5E" w14:textId="77777777" w:rsidR="00356DF1" w:rsidRDefault="00356DF1"/>
        </w:tc>
        <w:tc>
          <w:tcPr>
            <w:tcW w:w="2033" w:type="dxa"/>
            <w:vAlign w:val="center"/>
          </w:tcPr>
          <w:p w14:paraId="4E82C7FA" w14:textId="77777777" w:rsidR="00356DF1" w:rsidRDefault="00356DF1"/>
        </w:tc>
        <w:tc>
          <w:tcPr>
            <w:tcW w:w="2033" w:type="dxa"/>
            <w:vAlign w:val="center"/>
          </w:tcPr>
          <w:p w14:paraId="0A3EB211" w14:textId="77777777" w:rsidR="00356DF1" w:rsidRDefault="00356DF1"/>
        </w:tc>
        <w:tc>
          <w:tcPr>
            <w:tcW w:w="2033" w:type="dxa"/>
            <w:vAlign w:val="center"/>
          </w:tcPr>
          <w:p w14:paraId="2241ED66" w14:textId="77777777" w:rsidR="00356DF1" w:rsidRDefault="00356DF1"/>
        </w:tc>
      </w:tr>
      <w:tr w:rsidR="00356DF1" w14:paraId="3C02A743" w14:textId="77777777">
        <w:trPr>
          <w:jc w:val="center"/>
        </w:trPr>
        <w:tc>
          <w:tcPr>
            <w:tcW w:w="2033" w:type="dxa"/>
            <w:vAlign w:val="center"/>
          </w:tcPr>
          <w:p w14:paraId="056EFA88" w14:textId="77777777" w:rsidR="00356DF1" w:rsidRDefault="00000000">
            <w:r>
              <w:rPr>
                <w:sz w:val="18"/>
              </w:rPr>
              <w:t>6</w:t>
            </w:r>
          </w:p>
        </w:tc>
        <w:tc>
          <w:tcPr>
            <w:tcW w:w="2033" w:type="dxa"/>
            <w:vAlign w:val="center"/>
          </w:tcPr>
          <w:p w14:paraId="0D8DEE01" w14:textId="77777777" w:rsidR="00356DF1" w:rsidRDefault="00356DF1"/>
        </w:tc>
        <w:tc>
          <w:tcPr>
            <w:tcW w:w="2033" w:type="dxa"/>
            <w:vAlign w:val="center"/>
          </w:tcPr>
          <w:p w14:paraId="18F0517D" w14:textId="77777777" w:rsidR="00356DF1" w:rsidRDefault="00356DF1"/>
        </w:tc>
        <w:tc>
          <w:tcPr>
            <w:tcW w:w="2033" w:type="dxa"/>
            <w:vAlign w:val="center"/>
          </w:tcPr>
          <w:p w14:paraId="5672F9EE" w14:textId="77777777" w:rsidR="00356DF1" w:rsidRDefault="00356DF1"/>
        </w:tc>
        <w:tc>
          <w:tcPr>
            <w:tcW w:w="2033" w:type="dxa"/>
            <w:vAlign w:val="center"/>
          </w:tcPr>
          <w:p w14:paraId="13EB1148" w14:textId="77777777" w:rsidR="00356DF1" w:rsidRDefault="00356DF1"/>
        </w:tc>
      </w:tr>
      <w:tr w:rsidR="00356DF1" w14:paraId="51B00369" w14:textId="77777777">
        <w:trPr>
          <w:jc w:val="center"/>
        </w:trPr>
        <w:tc>
          <w:tcPr>
            <w:tcW w:w="2033" w:type="dxa"/>
            <w:vAlign w:val="center"/>
          </w:tcPr>
          <w:p w14:paraId="4CD78058" w14:textId="77777777" w:rsidR="00356DF1" w:rsidRDefault="00000000">
            <w:r>
              <w:rPr>
                <w:sz w:val="18"/>
              </w:rPr>
              <w:t>7</w:t>
            </w:r>
          </w:p>
        </w:tc>
        <w:tc>
          <w:tcPr>
            <w:tcW w:w="2033" w:type="dxa"/>
            <w:vAlign w:val="center"/>
          </w:tcPr>
          <w:p w14:paraId="026382FE" w14:textId="77777777" w:rsidR="00356DF1" w:rsidRDefault="00356DF1"/>
        </w:tc>
        <w:tc>
          <w:tcPr>
            <w:tcW w:w="2033" w:type="dxa"/>
            <w:vAlign w:val="center"/>
          </w:tcPr>
          <w:p w14:paraId="3EA507A4" w14:textId="77777777" w:rsidR="00356DF1" w:rsidRDefault="00356DF1"/>
        </w:tc>
        <w:tc>
          <w:tcPr>
            <w:tcW w:w="2033" w:type="dxa"/>
            <w:vAlign w:val="center"/>
          </w:tcPr>
          <w:p w14:paraId="5C22EF5A" w14:textId="77777777" w:rsidR="00356DF1" w:rsidRDefault="00356DF1"/>
        </w:tc>
        <w:tc>
          <w:tcPr>
            <w:tcW w:w="2033" w:type="dxa"/>
            <w:vAlign w:val="center"/>
          </w:tcPr>
          <w:p w14:paraId="43453932" w14:textId="77777777" w:rsidR="00356DF1" w:rsidRDefault="00356DF1"/>
        </w:tc>
      </w:tr>
      <w:tr w:rsidR="00356DF1" w14:paraId="33BA0993" w14:textId="77777777">
        <w:trPr>
          <w:jc w:val="center"/>
        </w:trPr>
        <w:tc>
          <w:tcPr>
            <w:tcW w:w="2033" w:type="dxa"/>
            <w:vAlign w:val="center"/>
          </w:tcPr>
          <w:p w14:paraId="687FC196" w14:textId="77777777" w:rsidR="00356DF1" w:rsidRDefault="00000000">
            <w:r>
              <w:rPr>
                <w:sz w:val="18"/>
              </w:rPr>
              <w:t>8</w:t>
            </w:r>
          </w:p>
        </w:tc>
        <w:tc>
          <w:tcPr>
            <w:tcW w:w="2033" w:type="dxa"/>
            <w:vAlign w:val="center"/>
          </w:tcPr>
          <w:p w14:paraId="08328DA8" w14:textId="77777777" w:rsidR="00356DF1" w:rsidRDefault="00356DF1"/>
        </w:tc>
        <w:tc>
          <w:tcPr>
            <w:tcW w:w="2033" w:type="dxa"/>
            <w:vAlign w:val="center"/>
          </w:tcPr>
          <w:p w14:paraId="16712AAB" w14:textId="77777777" w:rsidR="00356DF1" w:rsidRDefault="00356DF1"/>
        </w:tc>
        <w:tc>
          <w:tcPr>
            <w:tcW w:w="2033" w:type="dxa"/>
            <w:vAlign w:val="center"/>
          </w:tcPr>
          <w:p w14:paraId="0E7EA449" w14:textId="77777777" w:rsidR="00356DF1" w:rsidRDefault="00356DF1"/>
        </w:tc>
        <w:tc>
          <w:tcPr>
            <w:tcW w:w="2033" w:type="dxa"/>
            <w:vAlign w:val="center"/>
          </w:tcPr>
          <w:p w14:paraId="2B7146E8" w14:textId="77777777" w:rsidR="00356DF1" w:rsidRDefault="00356DF1"/>
        </w:tc>
      </w:tr>
    </w:tbl>
    <w:p w14:paraId="030E1756" w14:textId="77777777" w:rsidR="00356DF1" w:rsidRDefault="00000000">
      <w:pPr>
        <w:pStyle w:val="Heading2"/>
      </w:pPr>
      <w:r>
        <w:t>State transition worksheet</w:t>
      </w:r>
    </w:p>
    <w:tbl>
      <w:tblPr>
        <w:tblStyle w:val="TableGrid"/>
        <w:tblW w:w="0" w:type="auto"/>
        <w:jc w:val="center"/>
        <w:tblLook w:val="04A0" w:firstRow="1" w:lastRow="0" w:firstColumn="1" w:lastColumn="0" w:noHBand="0" w:noVBand="1"/>
      </w:tblPr>
      <w:tblGrid>
        <w:gridCol w:w="2037"/>
        <w:gridCol w:w="2037"/>
        <w:gridCol w:w="2037"/>
        <w:gridCol w:w="2037"/>
        <w:gridCol w:w="2037"/>
      </w:tblGrid>
      <w:tr w:rsidR="00356DF1" w14:paraId="04DFF3D1" w14:textId="77777777" w:rsidTr="00673838">
        <w:trPr>
          <w:trHeight w:val="170"/>
          <w:jc w:val="center"/>
        </w:trPr>
        <w:tc>
          <w:tcPr>
            <w:tcW w:w="2037" w:type="dxa"/>
            <w:shd w:val="clear" w:color="auto" w:fill="8B0019"/>
            <w:vAlign w:val="center"/>
          </w:tcPr>
          <w:p w14:paraId="4EA1E3EE" w14:textId="77777777" w:rsidR="00356DF1" w:rsidRDefault="00000000">
            <w:r>
              <w:rPr>
                <w:b/>
                <w:color w:val="FFFFFF"/>
                <w:sz w:val="18"/>
              </w:rPr>
              <w:t>CURRENT STATE</w:t>
            </w:r>
          </w:p>
        </w:tc>
        <w:tc>
          <w:tcPr>
            <w:tcW w:w="2037" w:type="dxa"/>
            <w:shd w:val="clear" w:color="auto" w:fill="8B0019"/>
            <w:vAlign w:val="center"/>
          </w:tcPr>
          <w:p w14:paraId="33B20951" w14:textId="77777777" w:rsidR="00356DF1" w:rsidRDefault="00000000">
            <w:r>
              <w:rPr>
                <w:b/>
                <w:color w:val="FFFFFF"/>
                <w:sz w:val="18"/>
              </w:rPr>
              <w:t>TRIGGER</w:t>
            </w:r>
          </w:p>
        </w:tc>
        <w:tc>
          <w:tcPr>
            <w:tcW w:w="2037" w:type="dxa"/>
            <w:shd w:val="clear" w:color="auto" w:fill="8B0019"/>
            <w:vAlign w:val="center"/>
          </w:tcPr>
          <w:p w14:paraId="501C2976" w14:textId="77777777" w:rsidR="00356DF1" w:rsidRDefault="00000000">
            <w:r>
              <w:rPr>
                <w:b/>
                <w:color w:val="FFFFFF"/>
                <w:sz w:val="18"/>
              </w:rPr>
              <w:t>WHO / WHAT</w:t>
            </w:r>
          </w:p>
        </w:tc>
        <w:tc>
          <w:tcPr>
            <w:tcW w:w="2037" w:type="dxa"/>
            <w:shd w:val="clear" w:color="auto" w:fill="8B0019"/>
            <w:vAlign w:val="center"/>
          </w:tcPr>
          <w:p w14:paraId="636F872E" w14:textId="77777777" w:rsidR="00356DF1" w:rsidRDefault="00000000">
            <w:r>
              <w:rPr>
                <w:b/>
                <w:color w:val="FFFFFF"/>
                <w:sz w:val="18"/>
              </w:rPr>
              <w:t>NEXT STATE</w:t>
            </w:r>
          </w:p>
        </w:tc>
        <w:tc>
          <w:tcPr>
            <w:tcW w:w="2037" w:type="dxa"/>
            <w:shd w:val="clear" w:color="auto" w:fill="8B0019"/>
            <w:vAlign w:val="center"/>
          </w:tcPr>
          <w:p w14:paraId="48A1DE74" w14:textId="77777777" w:rsidR="00356DF1" w:rsidRDefault="00000000">
            <w:r>
              <w:rPr>
                <w:b/>
                <w:color w:val="FFFFFF"/>
                <w:sz w:val="18"/>
              </w:rPr>
              <w:t>CONDITION / NOTE</w:t>
            </w:r>
          </w:p>
        </w:tc>
      </w:tr>
      <w:tr w:rsidR="00356DF1" w14:paraId="66008E63" w14:textId="77777777" w:rsidTr="00673838">
        <w:trPr>
          <w:trHeight w:val="199"/>
          <w:jc w:val="center"/>
        </w:trPr>
        <w:tc>
          <w:tcPr>
            <w:tcW w:w="2037" w:type="dxa"/>
            <w:vAlign w:val="center"/>
          </w:tcPr>
          <w:p w14:paraId="1E994D14" w14:textId="77777777" w:rsidR="00356DF1" w:rsidRDefault="00356DF1"/>
        </w:tc>
        <w:tc>
          <w:tcPr>
            <w:tcW w:w="2037" w:type="dxa"/>
            <w:vAlign w:val="center"/>
          </w:tcPr>
          <w:p w14:paraId="7A2EBBEC" w14:textId="77777777" w:rsidR="00356DF1" w:rsidRDefault="00356DF1"/>
        </w:tc>
        <w:tc>
          <w:tcPr>
            <w:tcW w:w="2037" w:type="dxa"/>
            <w:vAlign w:val="center"/>
          </w:tcPr>
          <w:p w14:paraId="6DEC4DC2" w14:textId="77777777" w:rsidR="00356DF1" w:rsidRDefault="00356DF1"/>
        </w:tc>
        <w:tc>
          <w:tcPr>
            <w:tcW w:w="2037" w:type="dxa"/>
            <w:vAlign w:val="center"/>
          </w:tcPr>
          <w:p w14:paraId="1D700370" w14:textId="77777777" w:rsidR="00356DF1" w:rsidRDefault="00356DF1"/>
        </w:tc>
        <w:tc>
          <w:tcPr>
            <w:tcW w:w="2037" w:type="dxa"/>
            <w:vAlign w:val="center"/>
          </w:tcPr>
          <w:p w14:paraId="6D40B22E" w14:textId="77777777" w:rsidR="00356DF1" w:rsidRDefault="00356DF1"/>
        </w:tc>
      </w:tr>
      <w:tr w:rsidR="00356DF1" w14:paraId="6FFFDC03" w14:textId="77777777" w:rsidTr="00673838">
        <w:trPr>
          <w:trHeight w:val="199"/>
          <w:jc w:val="center"/>
        </w:trPr>
        <w:tc>
          <w:tcPr>
            <w:tcW w:w="2037" w:type="dxa"/>
            <w:vAlign w:val="center"/>
          </w:tcPr>
          <w:p w14:paraId="3E635996" w14:textId="77777777" w:rsidR="00356DF1" w:rsidRDefault="00356DF1"/>
        </w:tc>
        <w:tc>
          <w:tcPr>
            <w:tcW w:w="2037" w:type="dxa"/>
            <w:vAlign w:val="center"/>
          </w:tcPr>
          <w:p w14:paraId="04709F5F" w14:textId="77777777" w:rsidR="00356DF1" w:rsidRDefault="00356DF1"/>
        </w:tc>
        <w:tc>
          <w:tcPr>
            <w:tcW w:w="2037" w:type="dxa"/>
            <w:vAlign w:val="center"/>
          </w:tcPr>
          <w:p w14:paraId="6F9EA4C0" w14:textId="77777777" w:rsidR="00356DF1" w:rsidRDefault="00356DF1"/>
        </w:tc>
        <w:tc>
          <w:tcPr>
            <w:tcW w:w="2037" w:type="dxa"/>
            <w:vAlign w:val="center"/>
          </w:tcPr>
          <w:p w14:paraId="34233E28" w14:textId="77777777" w:rsidR="00356DF1" w:rsidRDefault="00356DF1"/>
        </w:tc>
        <w:tc>
          <w:tcPr>
            <w:tcW w:w="2037" w:type="dxa"/>
            <w:vAlign w:val="center"/>
          </w:tcPr>
          <w:p w14:paraId="4714474B" w14:textId="77777777" w:rsidR="00356DF1" w:rsidRDefault="00356DF1"/>
        </w:tc>
      </w:tr>
      <w:tr w:rsidR="00356DF1" w14:paraId="16000741" w14:textId="77777777" w:rsidTr="00673838">
        <w:trPr>
          <w:trHeight w:val="207"/>
          <w:jc w:val="center"/>
        </w:trPr>
        <w:tc>
          <w:tcPr>
            <w:tcW w:w="2037" w:type="dxa"/>
            <w:vAlign w:val="center"/>
          </w:tcPr>
          <w:p w14:paraId="45A86224" w14:textId="77777777" w:rsidR="00356DF1" w:rsidRDefault="00356DF1"/>
        </w:tc>
        <w:tc>
          <w:tcPr>
            <w:tcW w:w="2037" w:type="dxa"/>
            <w:vAlign w:val="center"/>
          </w:tcPr>
          <w:p w14:paraId="67C9CD14" w14:textId="77777777" w:rsidR="00356DF1" w:rsidRDefault="00356DF1"/>
        </w:tc>
        <w:tc>
          <w:tcPr>
            <w:tcW w:w="2037" w:type="dxa"/>
            <w:vAlign w:val="center"/>
          </w:tcPr>
          <w:p w14:paraId="43CD557A" w14:textId="77777777" w:rsidR="00356DF1" w:rsidRDefault="00356DF1"/>
        </w:tc>
        <w:tc>
          <w:tcPr>
            <w:tcW w:w="2037" w:type="dxa"/>
            <w:vAlign w:val="center"/>
          </w:tcPr>
          <w:p w14:paraId="375501A9" w14:textId="77777777" w:rsidR="00356DF1" w:rsidRDefault="00356DF1"/>
        </w:tc>
        <w:tc>
          <w:tcPr>
            <w:tcW w:w="2037" w:type="dxa"/>
            <w:vAlign w:val="center"/>
          </w:tcPr>
          <w:p w14:paraId="532D9027" w14:textId="77777777" w:rsidR="00356DF1" w:rsidRDefault="00356DF1"/>
        </w:tc>
      </w:tr>
      <w:tr w:rsidR="00356DF1" w14:paraId="1E2E4520" w14:textId="77777777" w:rsidTr="00673838">
        <w:trPr>
          <w:trHeight w:val="199"/>
          <w:jc w:val="center"/>
        </w:trPr>
        <w:tc>
          <w:tcPr>
            <w:tcW w:w="2037" w:type="dxa"/>
            <w:vAlign w:val="center"/>
          </w:tcPr>
          <w:p w14:paraId="1A230F59" w14:textId="77777777" w:rsidR="00356DF1" w:rsidRDefault="00356DF1"/>
        </w:tc>
        <w:tc>
          <w:tcPr>
            <w:tcW w:w="2037" w:type="dxa"/>
            <w:vAlign w:val="center"/>
          </w:tcPr>
          <w:p w14:paraId="4E108ECA" w14:textId="77777777" w:rsidR="00356DF1" w:rsidRDefault="00356DF1"/>
        </w:tc>
        <w:tc>
          <w:tcPr>
            <w:tcW w:w="2037" w:type="dxa"/>
            <w:vAlign w:val="center"/>
          </w:tcPr>
          <w:p w14:paraId="6C42C3D5" w14:textId="77777777" w:rsidR="00356DF1" w:rsidRDefault="00356DF1"/>
        </w:tc>
        <w:tc>
          <w:tcPr>
            <w:tcW w:w="2037" w:type="dxa"/>
            <w:vAlign w:val="center"/>
          </w:tcPr>
          <w:p w14:paraId="585FA429" w14:textId="77777777" w:rsidR="00356DF1" w:rsidRDefault="00356DF1"/>
        </w:tc>
        <w:tc>
          <w:tcPr>
            <w:tcW w:w="2037" w:type="dxa"/>
            <w:vAlign w:val="center"/>
          </w:tcPr>
          <w:p w14:paraId="68299461" w14:textId="77777777" w:rsidR="00356DF1" w:rsidRDefault="00356DF1"/>
        </w:tc>
      </w:tr>
      <w:tr w:rsidR="00356DF1" w14:paraId="26FA1723" w14:textId="77777777" w:rsidTr="00673838">
        <w:trPr>
          <w:trHeight w:val="199"/>
          <w:jc w:val="center"/>
        </w:trPr>
        <w:tc>
          <w:tcPr>
            <w:tcW w:w="2037" w:type="dxa"/>
            <w:vAlign w:val="center"/>
          </w:tcPr>
          <w:p w14:paraId="701EA813" w14:textId="77777777" w:rsidR="00356DF1" w:rsidRDefault="00356DF1"/>
        </w:tc>
        <w:tc>
          <w:tcPr>
            <w:tcW w:w="2037" w:type="dxa"/>
            <w:vAlign w:val="center"/>
          </w:tcPr>
          <w:p w14:paraId="6322DDBB" w14:textId="77777777" w:rsidR="00356DF1" w:rsidRDefault="00356DF1"/>
        </w:tc>
        <w:tc>
          <w:tcPr>
            <w:tcW w:w="2037" w:type="dxa"/>
            <w:vAlign w:val="center"/>
          </w:tcPr>
          <w:p w14:paraId="4BA1404D" w14:textId="77777777" w:rsidR="00356DF1" w:rsidRDefault="00356DF1"/>
        </w:tc>
        <w:tc>
          <w:tcPr>
            <w:tcW w:w="2037" w:type="dxa"/>
            <w:vAlign w:val="center"/>
          </w:tcPr>
          <w:p w14:paraId="042C9CFF" w14:textId="77777777" w:rsidR="00356DF1" w:rsidRDefault="00356DF1"/>
        </w:tc>
        <w:tc>
          <w:tcPr>
            <w:tcW w:w="2037" w:type="dxa"/>
            <w:vAlign w:val="center"/>
          </w:tcPr>
          <w:p w14:paraId="3E8FA001" w14:textId="77777777" w:rsidR="00356DF1" w:rsidRDefault="00356DF1"/>
        </w:tc>
      </w:tr>
      <w:tr w:rsidR="00356DF1" w14:paraId="329F9AB6" w14:textId="77777777" w:rsidTr="00673838">
        <w:trPr>
          <w:trHeight w:val="199"/>
          <w:jc w:val="center"/>
        </w:trPr>
        <w:tc>
          <w:tcPr>
            <w:tcW w:w="2037" w:type="dxa"/>
            <w:vAlign w:val="center"/>
          </w:tcPr>
          <w:p w14:paraId="63566C36" w14:textId="77777777" w:rsidR="00356DF1" w:rsidRDefault="00356DF1"/>
        </w:tc>
        <w:tc>
          <w:tcPr>
            <w:tcW w:w="2037" w:type="dxa"/>
            <w:vAlign w:val="center"/>
          </w:tcPr>
          <w:p w14:paraId="05822CF0" w14:textId="77777777" w:rsidR="00356DF1" w:rsidRDefault="00356DF1"/>
        </w:tc>
        <w:tc>
          <w:tcPr>
            <w:tcW w:w="2037" w:type="dxa"/>
            <w:vAlign w:val="center"/>
          </w:tcPr>
          <w:p w14:paraId="6E029414" w14:textId="77777777" w:rsidR="00356DF1" w:rsidRDefault="00356DF1"/>
        </w:tc>
        <w:tc>
          <w:tcPr>
            <w:tcW w:w="2037" w:type="dxa"/>
            <w:vAlign w:val="center"/>
          </w:tcPr>
          <w:p w14:paraId="73F7B980" w14:textId="77777777" w:rsidR="00356DF1" w:rsidRDefault="00356DF1"/>
        </w:tc>
        <w:tc>
          <w:tcPr>
            <w:tcW w:w="2037" w:type="dxa"/>
            <w:vAlign w:val="center"/>
          </w:tcPr>
          <w:p w14:paraId="01945578" w14:textId="77777777" w:rsidR="00356DF1" w:rsidRDefault="00356DF1"/>
        </w:tc>
      </w:tr>
      <w:tr w:rsidR="00356DF1" w14:paraId="69E7A805" w14:textId="77777777" w:rsidTr="00673838">
        <w:trPr>
          <w:trHeight w:val="199"/>
          <w:jc w:val="center"/>
        </w:trPr>
        <w:tc>
          <w:tcPr>
            <w:tcW w:w="2037" w:type="dxa"/>
            <w:vAlign w:val="center"/>
          </w:tcPr>
          <w:p w14:paraId="2FFF01D9" w14:textId="77777777" w:rsidR="00356DF1" w:rsidRDefault="00356DF1"/>
        </w:tc>
        <w:tc>
          <w:tcPr>
            <w:tcW w:w="2037" w:type="dxa"/>
            <w:vAlign w:val="center"/>
          </w:tcPr>
          <w:p w14:paraId="64F6BCFB" w14:textId="77777777" w:rsidR="00356DF1" w:rsidRDefault="00356DF1"/>
        </w:tc>
        <w:tc>
          <w:tcPr>
            <w:tcW w:w="2037" w:type="dxa"/>
            <w:vAlign w:val="center"/>
          </w:tcPr>
          <w:p w14:paraId="68BCD4E4" w14:textId="77777777" w:rsidR="00356DF1" w:rsidRDefault="00356DF1"/>
        </w:tc>
        <w:tc>
          <w:tcPr>
            <w:tcW w:w="2037" w:type="dxa"/>
            <w:vAlign w:val="center"/>
          </w:tcPr>
          <w:p w14:paraId="2F40200C" w14:textId="77777777" w:rsidR="00356DF1" w:rsidRDefault="00356DF1"/>
        </w:tc>
        <w:tc>
          <w:tcPr>
            <w:tcW w:w="2037" w:type="dxa"/>
            <w:vAlign w:val="center"/>
          </w:tcPr>
          <w:p w14:paraId="4A1A3171" w14:textId="77777777" w:rsidR="00356DF1" w:rsidRDefault="00356DF1"/>
        </w:tc>
      </w:tr>
      <w:tr w:rsidR="004D717D" w14:paraId="07DE4AFD" w14:textId="77777777" w:rsidTr="00673838">
        <w:trPr>
          <w:trHeight w:val="199"/>
          <w:jc w:val="center"/>
        </w:trPr>
        <w:tc>
          <w:tcPr>
            <w:tcW w:w="2037" w:type="dxa"/>
            <w:vAlign w:val="center"/>
          </w:tcPr>
          <w:p w14:paraId="7725BE33" w14:textId="77777777" w:rsidR="004D717D" w:rsidRDefault="004D717D"/>
        </w:tc>
        <w:tc>
          <w:tcPr>
            <w:tcW w:w="2037" w:type="dxa"/>
            <w:vAlign w:val="center"/>
          </w:tcPr>
          <w:p w14:paraId="7DFEAA6D" w14:textId="77777777" w:rsidR="004D717D" w:rsidRDefault="004D717D"/>
        </w:tc>
        <w:tc>
          <w:tcPr>
            <w:tcW w:w="2037" w:type="dxa"/>
            <w:vAlign w:val="center"/>
          </w:tcPr>
          <w:p w14:paraId="2DDD1A33" w14:textId="77777777" w:rsidR="004D717D" w:rsidRDefault="004D717D"/>
        </w:tc>
        <w:tc>
          <w:tcPr>
            <w:tcW w:w="2037" w:type="dxa"/>
            <w:vAlign w:val="center"/>
          </w:tcPr>
          <w:p w14:paraId="1642E115" w14:textId="77777777" w:rsidR="004D717D" w:rsidRDefault="004D717D"/>
        </w:tc>
        <w:tc>
          <w:tcPr>
            <w:tcW w:w="2037" w:type="dxa"/>
            <w:vAlign w:val="center"/>
          </w:tcPr>
          <w:p w14:paraId="1EC1B235" w14:textId="77777777" w:rsidR="004D717D" w:rsidRDefault="004D717D"/>
        </w:tc>
      </w:tr>
      <w:tr w:rsidR="004D717D" w14:paraId="53F46106" w14:textId="77777777" w:rsidTr="00673838">
        <w:trPr>
          <w:trHeight w:val="603"/>
          <w:jc w:val="center"/>
        </w:trPr>
        <w:tc>
          <w:tcPr>
            <w:tcW w:w="2037" w:type="dxa"/>
            <w:vAlign w:val="center"/>
          </w:tcPr>
          <w:p w14:paraId="2E403331" w14:textId="77777777" w:rsidR="004D717D" w:rsidRDefault="004D717D"/>
        </w:tc>
        <w:tc>
          <w:tcPr>
            <w:tcW w:w="2037" w:type="dxa"/>
            <w:vAlign w:val="center"/>
          </w:tcPr>
          <w:p w14:paraId="6FF8A1DC" w14:textId="77777777" w:rsidR="004D717D" w:rsidRDefault="004D717D"/>
        </w:tc>
        <w:tc>
          <w:tcPr>
            <w:tcW w:w="2037" w:type="dxa"/>
            <w:vAlign w:val="center"/>
          </w:tcPr>
          <w:p w14:paraId="30666491" w14:textId="77777777" w:rsidR="004D717D" w:rsidRDefault="004D717D"/>
        </w:tc>
        <w:tc>
          <w:tcPr>
            <w:tcW w:w="2037" w:type="dxa"/>
            <w:vAlign w:val="center"/>
          </w:tcPr>
          <w:p w14:paraId="632CDAE0" w14:textId="77777777" w:rsidR="004D717D" w:rsidRDefault="004D717D"/>
        </w:tc>
        <w:tc>
          <w:tcPr>
            <w:tcW w:w="2037" w:type="dxa"/>
            <w:vAlign w:val="center"/>
          </w:tcPr>
          <w:p w14:paraId="3DB4963C" w14:textId="77777777" w:rsidR="004D717D" w:rsidRDefault="004D717D"/>
        </w:tc>
      </w:tr>
    </w:tbl>
    <w:tbl>
      <w:tblPr>
        <w:tblW w:w="0" w:type="auto"/>
        <w:tblLook w:val="04A0" w:firstRow="1" w:lastRow="0" w:firstColumn="1" w:lastColumn="0" w:noHBand="0" w:noVBand="1"/>
      </w:tblPr>
      <w:tblGrid>
        <w:gridCol w:w="10166"/>
      </w:tblGrid>
      <w:tr w:rsidR="00356DF1" w14:paraId="3151003C" w14:textId="77777777">
        <w:tc>
          <w:tcPr>
            <w:tcW w:w="10166" w:type="dxa"/>
            <w:shd w:val="clear" w:color="auto" w:fill="9B001B"/>
            <w:vAlign w:val="center"/>
          </w:tcPr>
          <w:p w14:paraId="613B0C3A" w14:textId="0185BD2D" w:rsidR="006B0AF1" w:rsidRDefault="00000000">
            <w:r>
              <w:rPr>
                <w:b/>
                <w:color w:val="FFFFFF"/>
              </w:rPr>
              <w:t xml:space="preserve">ACTIVITY 2 — DATA + ARCHITECTURE </w:t>
            </w:r>
            <w:proofErr w:type="gramStart"/>
            <w:r>
              <w:rPr>
                <w:b/>
                <w:color w:val="FFFFFF"/>
              </w:rPr>
              <w:t>CLINIC  •</w:t>
            </w:r>
            <w:proofErr w:type="gramEnd"/>
            <w:r>
              <w:rPr>
                <w:b/>
                <w:color w:val="FFFFFF"/>
              </w:rPr>
              <w:t xml:space="preserve">  1</w:t>
            </w:r>
            <w:r w:rsidR="00673838">
              <w:rPr>
                <w:b/>
                <w:color w:val="FFFFFF"/>
              </w:rPr>
              <w:t>8</w:t>
            </w:r>
            <w:r>
              <w:rPr>
                <w:b/>
                <w:color w:val="FFFFFF"/>
              </w:rPr>
              <w:t xml:space="preserve"> POINTS</w:t>
            </w:r>
          </w:p>
        </w:tc>
      </w:tr>
    </w:tbl>
    <w:p w14:paraId="0B82DE9C" w14:textId="6A7A47E8" w:rsidR="00356DF1" w:rsidRDefault="00000000">
      <w:pPr>
        <w:pStyle w:val="ListBullet"/>
        <w:spacing w:after="40"/>
      </w:pPr>
      <w:r>
        <w:t xml:space="preserve">Choose 8–12 essential data fields from </w:t>
      </w:r>
      <w:r w:rsidR="004D717D">
        <w:t xml:space="preserve">the chosen </w:t>
      </w:r>
      <w:r>
        <w:t>transaction</w:t>
      </w:r>
      <w:r w:rsidR="004D717D">
        <w:t xml:space="preserve"> from above</w:t>
      </w:r>
      <w:r>
        <w:t>.</w:t>
      </w:r>
      <w:r>
        <w:rPr>
          <w:b/>
        </w:rPr>
        <w:t xml:space="preserve"> </w:t>
      </w:r>
    </w:p>
    <w:p w14:paraId="36A2ADDC" w14:textId="6B29A349" w:rsidR="00356DF1" w:rsidRDefault="00000000">
      <w:pPr>
        <w:pStyle w:val="ListBullet"/>
        <w:spacing w:after="40"/>
      </w:pPr>
      <w:r>
        <w:t>Mark each as user-entered, derived/calculated, or system-assigned.</w:t>
      </w:r>
      <w:r>
        <w:rPr>
          <w:b/>
        </w:rPr>
        <w:t xml:space="preserve"> </w:t>
      </w:r>
    </w:p>
    <w:p w14:paraId="19F4AAB0" w14:textId="376A2553" w:rsidR="00356DF1" w:rsidRDefault="00000000">
      <w:pPr>
        <w:pStyle w:val="ListBullet"/>
        <w:spacing w:after="40"/>
      </w:pPr>
      <w:r>
        <w:t>Add a transaction ID, status field, and at least two timestamps.</w:t>
      </w:r>
      <w:r>
        <w:rPr>
          <w:b/>
        </w:rPr>
        <w:t xml:space="preserve"> </w:t>
      </w:r>
    </w:p>
    <w:p w14:paraId="5A44ECA4" w14:textId="2EBDF580" w:rsidR="00356DF1" w:rsidRDefault="00000000">
      <w:pPr>
        <w:pStyle w:val="ListBullet"/>
        <w:spacing w:after="40"/>
      </w:pPr>
      <w:r>
        <w:t>Identify one business rule that must be authoritative on the server/application tier.</w:t>
      </w:r>
      <w:r>
        <w:rPr>
          <w:b/>
        </w:rPr>
        <w:t xml:space="preserve"> </w:t>
      </w:r>
    </w:p>
    <w:p w14:paraId="21372D17" w14:textId="487FED9E" w:rsidR="00356DF1" w:rsidRDefault="00000000">
      <w:pPr>
        <w:pStyle w:val="ListBullet"/>
        <w:spacing w:after="40"/>
      </w:pPr>
      <w:r>
        <w:t>Identify one audit requirement.</w:t>
      </w:r>
      <w:r>
        <w:rPr>
          <w:b/>
        </w:rPr>
        <w:t xml:space="preserve"> </w:t>
      </w:r>
    </w:p>
    <w:p w14:paraId="5CC99934" w14:textId="6ECB9020" w:rsidR="00356DF1" w:rsidRDefault="00000000">
      <w:pPr>
        <w:pStyle w:val="ListBullet"/>
        <w:spacing w:after="40"/>
      </w:pPr>
      <w:r>
        <w:lastRenderedPageBreak/>
        <w:t>Assign major responsibilities to presentation, application, and data tiers.</w:t>
      </w:r>
      <w:r>
        <w:rPr>
          <w:b/>
        </w:rPr>
        <w:t xml:space="preserve"> </w:t>
      </w:r>
    </w:p>
    <w:p w14:paraId="3D075587" w14:textId="77777777" w:rsidR="00356DF1" w:rsidRDefault="00000000">
      <w:pPr>
        <w:pStyle w:val="Heading2"/>
      </w:pPr>
      <w:r>
        <w:t>Mini data dictionary</w:t>
      </w:r>
    </w:p>
    <w:tbl>
      <w:tblPr>
        <w:tblStyle w:val="TableGrid"/>
        <w:tblW w:w="0" w:type="auto"/>
        <w:jc w:val="center"/>
        <w:tblLook w:val="04A0" w:firstRow="1" w:lastRow="0" w:firstColumn="1" w:lastColumn="0" w:noHBand="0" w:noVBand="1"/>
      </w:tblPr>
      <w:tblGrid>
        <w:gridCol w:w="1452"/>
        <w:gridCol w:w="1452"/>
        <w:gridCol w:w="1452"/>
        <w:gridCol w:w="1452"/>
        <w:gridCol w:w="1452"/>
        <w:gridCol w:w="1452"/>
        <w:gridCol w:w="1452"/>
      </w:tblGrid>
      <w:tr w:rsidR="00356DF1" w14:paraId="6DEFE206" w14:textId="77777777">
        <w:trPr>
          <w:jc w:val="center"/>
        </w:trPr>
        <w:tc>
          <w:tcPr>
            <w:tcW w:w="1452" w:type="dxa"/>
            <w:shd w:val="clear" w:color="auto" w:fill="8B0019"/>
            <w:vAlign w:val="center"/>
          </w:tcPr>
          <w:p w14:paraId="5D68FCA0" w14:textId="77777777" w:rsidR="00356DF1" w:rsidRDefault="00000000">
            <w:r>
              <w:rPr>
                <w:b/>
                <w:color w:val="FFFFFF"/>
                <w:sz w:val="17"/>
              </w:rPr>
              <w:t>FIELD</w:t>
            </w:r>
          </w:p>
        </w:tc>
        <w:tc>
          <w:tcPr>
            <w:tcW w:w="1452" w:type="dxa"/>
            <w:shd w:val="clear" w:color="auto" w:fill="8B0019"/>
            <w:vAlign w:val="center"/>
          </w:tcPr>
          <w:p w14:paraId="1FB06523" w14:textId="77777777" w:rsidR="00356DF1" w:rsidRDefault="00000000">
            <w:r>
              <w:rPr>
                <w:b/>
                <w:color w:val="FFFFFF"/>
                <w:sz w:val="17"/>
              </w:rPr>
              <w:t>MEANING</w:t>
            </w:r>
          </w:p>
        </w:tc>
        <w:tc>
          <w:tcPr>
            <w:tcW w:w="1452" w:type="dxa"/>
            <w:shd w:val="clear" w:color="auto" w:fill="8B0019"/>
            <w:vAlign w:val="center"/>
          </w:tcPr>
          <w:p w14:paraId="4D24AF7A" w14:textId="77777777" w:rsidR="00356DF1" w:rsidRDefault="00000000">
            <w:r>
              <w:rPr>
                <w:b/>
                <w:color w:val="FFFFFF"/>
                <w:sz w:val="17"/>
              </w:rPr>
              <w:t>TYPE</w:t>
            </w:r>
          </w:p>
        </w:tc>
        <w:tc>
          <w:tcPr>
            <w:tcW w:w="1452" w:type="dxa"/>
            <w:shd w:val="clear" w:color="auto" w:fill="8B0019"/>
            <w:vAlign w:val="center"/>
          </w:tcPr>
          <w:p w14:paraId="136CCB44" w14:textId="77777777" w:rsidR="00356DF1" w:rsidRDefault="00000000">
            <w:r>
              <w:rPr>
                <w:b/>
                <w:color w:val="FFFFFF"/>
                <w:sz w:val="17"/>
              </w:rPr>
              <w:t>REQ?</w:t>
            </w:r>
          </w:p>
        </w:tc>
        <w:tc>
          <w:tcPr>
            <w:tcW w:w="1452" w:type="dxa"/>
            <w:shd w:val="clear" w:color="auto" w:fill="8B0019"/>
            <w:vAlign w:val="center"/>
          </w:tcPr>
          <w:p w14:paraId="4FBEB16A" w14:textId="77777777" w:rsidR="00356DF1" w:rsidRDefault="00000000">
            <w:r>
              <w:rPr>
                <w:b/>
                <w:color w:val="FFFFFF"/>
                <w:sz w:val="17"/>
              </w:rPr>
              <w:t>SOURCE</w:t>
            </w:r>
          </w:p>
        </w:tc>
        <w:tc>
          <w:tcPr>
            <w:tcW w:w="1452" w:type="dxa"/>
            <w:shd w:val="clear" w:color="auto" w:fill="8B0019"/>
            <w:vAlign w:val="center"/>
          </w:tcPr>
          <w:p w14:paraId="61A914CF" w14:textId="77777777" w:rsidR="00356DF1" w:rsidRDefault="00000000">
            <w:r>
              <w:rPr>
                <w:b/>
                <w:color w:val="FFFFFF"/>
                <w:sz w:val="17"/>
              </w:rPr>
              <w:t>RULE / CONSTRAINT</w:t>
            </w:r>
          </w:p>
        </w:tc>
        <w:tc>
          <w:tcPr>
            <w:tcW w:w="1452" w:type="dxa"/>
            <w:shd w:val="clear" w:color="auto" w:fill="8B0019"/>
            <w:vAlign w:val="center"/>
          </w:tcPr>
          <w:p w14:paraId="2E903938" w14:textId="77777777" w:rsidR="00356DF1" w:rsidRDefault="00000000">
            <w:r>
              <w:rPr>
                <w:b/>
                <w:color w:val="FFFFFF"/>
                <w:sz w:val="17"/>
              </w:rPr>
              <w:t>EXAMPLE</w:t>
            </w:r>
          </w:p>
        </w:tc>
      </w:tr>
      <w:tr w:rsidR="00356DF1" w14:paraId="73748D6F" w14:textId="77777777">
        <w:trPr>
          <w:jc w:val="center"/>
        </w:trPr>
        <w:tc>
          <w:tcPr>
            <w:tcW w:w="1452" w:type="dxa"/>
            <w:vAlign w:val="center"/>
          </w:tcPr>
          <w:p w14:paraId="26BEE15D" w14:textId="77777777" w:rsidR="00356DF1" w:rsidRDefault="00356DF1"/>
        </w:tc>
        <w:tc>
          <w:tcPr>
            <w:tcW w:w="1452" w:type="dxa"/>
            <w:vAlign w:val="center"/>
          </w:tcPr>
          <w:p w14:paraId="03D876E5" w14:textId="77777777" w:rsidR="00356DF1" w:rsidRDefault="00356DF1"/>
        </w:tc>
        <w:tc>
          <w:tcPr>
            <w:tcW w:w="1452" w:type="dxa"/>
            <w:vAlign w:val="center"/>
          </w:tcPr>
          <w:p w14:paraId="2255D4F5" w14:textId="77777777" w:rsidR="00356DF1" w:rsidRDefault="00356DF1"/>
        </w:tc>
        <w:tc>
          <w:tcPr>
            <w:tcW w:w="1452" w:type="dxa"/>
            <w:vAlign w:val="center"/>
          </w:tcPr>
          <w:p w14:paraId="51D78375" w14:textId="77777777" w:rsidR="00356DF1" w:rsidRDefault="00356DF1"/>
        </w:tc>
        <w:tc>
          <w:tcPr>
            <w:tcW w:w="1452" w:type="dxa"/>
            <w:vAlign w:val="center"/>
          </w:tcPr>
          <w:p w14:paraId="53DB1225" w14:textId="77777777" w:rsidR="00356DF1" w:rsidRDefault="00356DF1"/>
        </w:tc>
        <w:tc>
          <w:tcPr>
            <w:tcW w:w="1452" w:type="dxa"/>
            <w:vAlign w:val="center"/>
          </w:tcPr>
          <w:p w14:paraId="1653EBD6" w14:textId="77777777" w:rsidR="00356DF1" w:rsidRDefault="00356DF1"/>
        </w:tc>
        <w:tc>
          <w:tcPr>
            <w:tcW w:w="1452" w:type="dxa"/>
            <w:vAlign w:val="center"/>
          </w:tcPr>
          <w:p w14:paraId="2C8B34C7" w14:textId="77777777" w:rsidR="00356DF1" w:rsidRDefault="00356DF1"/>
        </w:tc>
      </w:tr>
      <w:tr w:rsidR="00356DF1" w14:paraId="30B7C916" w14:textId="77777777">
        <w:trPr>
          <w:jc w:val="center"/>
        </w:trPr>
        <w:tc>
          <w:tcPr>
            <w:tcW w:w="1452" w:type="dxa"/>
            <w:vAlign w:val="center"/>
          </w:tcPr>
          <w:p w14:paraId="5962BEAE" w14:textId="77777777" w:rsidR="00356DF1" w:rsidRDefault="00356DF1"/>
        </w:tc>
        <w:tc>
          <w:tcPr>
            <w:tcW w:w="1452" w:type="dxa"/>
            <w:vAlign w:val="center"/>
          </w:tcPr>
          <w:p w14:paraId="3C39ED81" w14:textId="77777777" w:rsidR="00356DF1" w:rsidRDefault="00356DF1"/>
        </w:tc>
        <w:tc>
          <w:tcPr>
            <w:tcW w:w="1452" w:type="dxa"/>
            <w:vAlign w:val="center"/>
          </w:tcPr>
          <w:p w14:paraId="155954F8" w14:textId="77777777" w:rsidR="00356DF1" w:rsidRDefault="00356DF1"/>
        </w:tc>
        <w:tc>
          <w:tcPr>
            <w:tcW w:w="1452" w:type="dxa"/>
            <w:vAlign w:val="center"/>
          </w:tcPr>
          <w:p w14:paraId="1F1D5F2D" w14:textId="77777777" w:rsidR="00356DF1" w:rsidRDefault="00356DF1"/>
        </w:tc>
        <w:tc>
          <w:tcPr>
            <w:tcW w:w="1452" w:type="dxa"/>
            <w:vAlign w:val="center"/>
          </w:tcPr>
          <w:p w14:paraId="44D8F3D9" w14:textId="77777777" w:rsidR="00356DF1" w:rsidRDefault="00356DF1"/>
        </w:tc>
        <w:tc>
          <w:tcPr>
            <w:tcW w:w="1452" w:type="dxa"/>
            <w:vAlign w:val="center"/>
          </w:tcPr>
          <w:p w14:paraId="520FB601" w14:textId="77777777" w:rsidR="00356DF1" w:rsidRDefault="00356DF1"/>
        </w:tc>
        <w:tc>
          <w:tcPr>
            <w:tcW w:w="1452" w:type="dxa"/>
            <w:vAlign w:val="center"/>
          </w:tcPr>
          <w:p w14:paraId="3FC62CF7" w14:textId="77777777" w:rsidR="00356DF1" w:rsidRDefault="00356DF1"/>
        </w:tc>
      </w:tr>
      <w:tr w:rsidR="00356DF1" w14:paraId="132A4DBA" w14:textId="77777777">
        <w:trPr>
          <w:jc w:val="center"/>
        </w:trPr>
        <w:tc>
          <w:tcPr>
            <w:tcW w:w="1452" w:type="dxa"/>
            <w:vAlign w:val="center"/>
          </w:tcPr>
          <w:p w14:paraId="15AA242A" w14:textId="77777777" w:rsidR="00356DF1" w:rsidRDefault="00356DF1"/>
        </w:tc>
        <w:tc>
          <w:tcPr>
            <w:tcW w:w="1452" w:type="dxa"/>
            <w:vAlign w:val="center"/>
          </w:tcPr>
          <w:p w14:paraId="3B3A2A90" w14:textId="77777777" w:rsidR="00356DF1" w:rsidRDefault="00356DF1"/>
        </w:tc>
        <w:tc>
          <w:tcPr>
            <w:tcW w:w="1452" w:type="dxa"/>
            <w:vAlign w:val="center"/>
          </w:tcPr>
          <w:p w14:paraId="417F9ED8" w14:textId="77777777" w:rsidR="00356DF1" w:rsidRDefault="00356DF1"/>
        </w:tc>
        <w:tc>
          <w:tcPr>
            <w:tcW w:w="1452" w:type="dxa"/>
            <w:vAlign w:val="center"/>
          </w:tcPr>
          <w:p w14:paraId="57FD97B7" w14:textId="77777777" w:rsidR="00356DF1" w:rsidRDefault="00356DF1"/>
        </w:tc>
        <w:tc>
          <w:tcPr>
            <w:tcW w:w="1452" w:type="dxa"/>
            <w:vAlign w:val="center"/>
          </w:tcPr>
          <w:p w14:paraId="36B219C1" w14:textId="77777777" w:rsidR="00356DF1" w:rsidRDefault="00356DF1"/>
        </w:tc>
        <w:tc>
          <w:tcPr>
            <w:tcW w:w="1452" w:type="dxa"/>
            <w:vAlign w:val="center"/>
          </w:tcPr>
          <w:p w14:paraId="6992C585" w14:textId="77777777" w:rsidR="00356DF1" w:rsidRDefault="00356DF1"/>
        </w:tc>
        <w:tc>
          <w:tcPr>
            <w:tcW w:w="1452" w:type="dxa"/>
            <w:vAlign w:val="center"/>
          </w:tcPr>
          <w:p w14:paraId="3EB0794D" w14:textId="77777777" w:rsidR="00356DF1" w:rsidRDefault="00356DF1"/>
        </w:tc>
      </w:tr>
      <w:tr w:rsidR="00356DF1" w14:paraId="31374529" w14:textId="77777777">
        <w:trPr>
          <w:jc w:val="center"/>
        </w:trPr>
        <w:tc>
          <w:tcPr>
            <w:tcW w:w="1452" w:type="dxa"/>
            <w:vAlign w:val="center"/>
          </w:tcPr>
          <w:p w14:paraId="58F48860" w14:textId="77777777" w:rsidR="00356DF1" w:rsidRDefault="00356DF1"/>
        </w:tc>
        <w:tc>
          <w:tcPr>
            <w:tcW w:w="1452" w:type="dxa"/>
            <w:vAlign w:val="center"/>
          </w:tcPr>
          <w:p w14:paraId="3820A05E" w14:textId="77777777" w:rsidR="00356DF1" w:rsidRDefault="00356DF1"/>
        </w:tc>
        <w:tc>
          <w:tcPr>
            <w:tcW w:w="1452" w:type="dxa"/>
            <w:vAlign w:val="center"/>
          </w:tcPr>
          <w:p w14:paraId="56B519A7" w14:textId="77777777" w:rsidR="00356DF1" w:rsidRDefault="00356DF1"/>
        </w:tc>
        <w:tc>
          <w:tcPr>
            <w:tcW w:w="1452" w:type="dxa"/>
            <w:vAlign w:val="center"/>
          </w:tcPr>
          <w:p w14:paraId="7CA5FDE5" w14:textId="77777777" w:rsidR="00356DF1" w:rsidRDefault="00356DF1"/>
        </w:tc>
        <w:tc>
          <w:tcPr>
            <w:tcW w:w="1452" w:type="dxa"/>
            <w:vAlign w:val="center"/>
          </w:tcPr>
          <w:p w14:paraId="070A3F6B" w14:textId="77777777" w:rsidR="00356DF1" w:rsidRDefault="00356DF1"/>
        </w:tc>
        <w:tc>
          <w:tcPr>
            <w:tcW w:w="1452" w:type="dxa"/>
            <w:vAlign w:val="center"/>
          </w:tcPr>
          <w:p w14:paraId="2F2F9DB3" w14:textId="77777777" w:rsidR="00356DF1" w:rsidRDefault="00356DF1"/>
        </w:tc>
        <w:tc>
          <w:tcPr>
            <w:tcW w:w="1452" w:type="dxa"/>
            <w:vAlign w:val="center"/>
          </w:tcPr>
          <w:p w14:paraId="50C1ADD9" w14:textId="77777777" w:rsidR="00356DF1" w:rsidRDefault="00356DF1"/>
        </w:tc>
      </w:tr>
      <w:tr w:rsidR="00356DF1" w14:paraId="48DB7B35" w14:textId="77777777">
        <w:trPr>
          <w:jc w:val="center"/>
        </w:trPr>
        <w:tc>
          <w:tcPr>
            <w:tcW w:w="1452" w:type="dxa"/>
            <w:vAlign w:val="center"/>
          </w:tcPr>
          <w:p w14:paraId="3064FBE1" w14:textId="77777777" w:rsidR="00356DF1" w:rsidRDefault="00356DF1"/>
        </w:tc>
        <w:tc>
          <w:tcPr>
            <w:tcW w:w="1452" w:type="dxa"/>
            <w:vAlign w:val="center"/>
          </w:tcPr>
          <w:p w14:paraId="2D1FB33E" w14:textId="77777777" w:rsidR="00356DF1" w:rsidRDefault="00356DF1"/>
        </w:tc>
        <w:tc>
          <w:tcPr>
            <w:tcW w:w="1452" w:type="dxa"/>
            <w:vAlign w:val="center"/>
          </w:tcPr>
          <w:p w14:paraId="342C1675" w14:textId="77777777" w:rsidR="00356DF1" w:rsidRDefault="00356DF1"/>
        </w:tc>
        <w:tc>
          <w:tcPr>
            <w:tcW w:w="1452" w:type="dxa"/>
            <w:vAlign w:val="center"/>
          </w:tcPr>
          <w:p w14:paraId="1A66648B" w14:textId="77777777" w:rsidR="00356DF1" w:rsidRDefault="00356DF1"/>
        </w:tc>
        <w:tc>
          <w:tcPr>
            <w:tcW w:w="1452" w:type="dxa"/>
            <w:vAlign w:val="center"/>
          </w:tcPr>
          <w:p w14:paraId="652BDA65" w14:textId="77777777" w:rsidR="00356DF1" w:rsidRDefault="00356DF1"/>
        </w:tc>
        <w:tc>
          <w:tcPr>
            <w:tcW w:w="1452" w:type="dxa"/>
            <w:vAlign w:val="center"/>
          </w:tcPr>
          <w:p w14:paraId="5E6653D8" w14:textId="77777777" w:rsidR="00356DF1" w:rsidRDefault="00356DF1"/>
        </w:tc>
        <w:tc>
          <w:tcPr>
            <w:tcW w:w="1452" w:type="dxa"/>
            <w:vAlign w:val="center"/>
          </w:tcPr>
          <w:p w14:paraId="16AB68AD" w14:textId="77777777" w:rsidR="00356DF1" w:rsidRDefault="00356DF1"/>
        </w:tc>
      </w:tr>
      <w:tr w:rsidR="00356DF1" w14:paraId="2D5A9DAE" w14:textId="77777777">
        <w:trPr>
          <w:jc w:val="center"/>
        </w:trPr>
        <w:tc>
          <w:tcPr>
            <w:tcW w:w="1452" w:type="dxa"/>
            <w:vAlign w:val="center"/>
          </w:tcPr>
          <w:p w14:paraId="2712693C" w14:textId="77777777" w:rsidR="00356DF1" w:rsidRDefault="00356DF1"/>
        </w:tc>
        <w:tc>
          <w:tcPr>
            <w:tcW w:w="1452" w:type="dxa"/>
            <w:vAlign w:val="center"/>
          </w:tcPr>
          <w:p w14:paraId="085BF97E" w14:textId="77777777" w:rsidR="00356DF1" w:rsidRDefault="00356DF1"/>
        </w:tc>
        <w:tc>
          <w:tcPr>
            <w:tcW w:w="1452" w:type="dxa"/>
            <w:vAlign w:val="center"/>
          </w:tcPr>
          <w:p w14:paraId="4B7F1051" w14:textId="77777777" w:rsidR="00356DF1" w:rsidRDefault="00356DF1"/>
        </w:tc>
        <w:tc>
          <w:tcPr>
            <w:tcW w:w="1452" w:type="dxa"/>
            <w:vAlign w:val="center"/>
          </w:tcPr>
          <w:p w14:paraId="64A1E072" w14:textId="77777777" w:rsidR="00356DF1" w:rsidRDefault="00356DF1"/>
        </w:tc>
        <w:tc>
          <w:tcPr>
            <w:tcW w:w="1452" w:type="dxa"/>
            <w:vAlign w:val="center"/>
          </w:tcPr>
          <w:p w14:paraId="312C5A45" w14:textId="77777777" w:rsidR="00356DF1" w:rsidRDefault="00356DF1"/>
        </w:tc>
        <w:tc>
          <w:tcPr>
            <w:tcW w:w="1452" w:type="dxa"/>
            <w:vAlign w:val="center"/>
          </w:tcPr>
          <w:p w14:paraId="0D8FCF47" w14:textId="77777777" w:rsidR="00356DF1" w:rsidRDefault="00356DF1"/>
        </w:tc>
        <w:tc>
          <w:tcPr>
            <w:tcW w:w="1452" w:type="dxa"/>
            <w:vAlign w:val="center"/>
          </w:tcPr>
          <w:p w14:paraId="610F91D6" w14:textId="77777777" w:rsidR="00356DF1" w:rsidRDefault="00356DF1"/>
        </w:tc>
      </w:tr>
      <w:tr w:rsidR="00356DF1" w14:paraId="743C7C61" w14:textId="77777777">
        <w:trPr>
          <w:jc w:val="center"/>
        </w:trPr>
        <w:tc>
          <w:tcPr>
            <w:tcW w:w="1452" w:type="dxa"/>
            <w:vAlign w:val="center"/>
          </w:tcPr>
          <w:p w14:paraId="085FD503" w14:textId="77777777" w:rsidR="00356DF1" w:rsidRDefault="00356DF1"/>
        </w:tc>
        <w:tc>
          <w:tcPr>
            <w:tcW w:w="1452" w:type="dxa"/>
            <w:vAlign w:val="center"/>
          </w:tcPr>
          <w:p w14:paraId="5F7B7B6D" w14:textId="77777777" w:rsidR="00356DF1" w:rsidRDefault="00356DF1"/>
        </w:tc>
        <w:tc>
          <w:tcPr>
            <w:tcW w:w="1452" w:type="dxa"/>
            <w:vAlign w:val="center"/>
          </w:tcPr>
          <w:p w14:paraId="1F3AEC4D" w14:textId="77777777" w:rsidR="00356DF1" w:rsidRDefault="00356DF1"/>
        </w:tc>
        <w:tc>
          <w:tcPr>
            <w:tcW w:w="1452" w:type="dxa"/>
            <w:vAlign w:val="center"/>
          </w:tcPr>
          <w:p w14:paraId="3288086F" w14:textId="77777777" w:rsidR="00356DF1" w:rsidRDefault="00356DF1"/>
        </w:tc>
        <w:tc>
          <w:tcPr>
            <w:tcW w:w="1452" w:type="dxa"/>
            <w:vAlign w:val="center"/>
          </w:tcPr>
          <w:p w14:paraId="27B86896" w14:textId="77777777" w:rsidR="00356DF1" w:rsidRDefault="00356DF1"/>
        </w:tc>
        <w:tc>
          <w:tcPr>
            <w:tcW w:w="1452" w:type="dxa"/>
            <w:vAlign w:val="center"/>
          </w:tcPr>
          <w:p w14:paraId="6891094C" w14:textId="77777777" w:rsidR="00356DF1" w:rsidRDefault="00356DF1"/>
        </w:tc>
        <w:tc>
          <w:tcPr>
            <w:tcW w:w="1452" w:type="dxa"/>
            <w:vAlign w:val="center"/>
          </w:tcPr>
          <w:p w14:paraId="1F1E9B67" w14:textId="77777777" w:rsidR="00356DF1" w:rsidRDefault="00356DF1"/>
        </w:tc>
      </w:tr>
      <w:tr w:rsidR="00356DF1" w14:paraId="2E924924" w14:textId="77777777">
        <w:trPr>
          <w:jc w:val="center"/>
        </w:trPr>
        <w:tc>
          <w:tcPr>
            <w:tcW w:w="1452" w:type="dxa"/>
            <w:vAlign w:val="center"/>
          </w:tcPr>
          <w:p w14:paraId="4F7C9DC2" w14:textId="77777777" w:rsidR="00356DF1" w:rsidRDefault="00356DF1"/>
        </w:tc>
        <w:tc>
          <w:tcPr>
            <w:tcW w:w="1452" w:type="dxa"/>
            <w:vAlign w:val="center"/>
          </w:tcPr>
          <w:p w14:paraId="7ABCF35D" w14:textId="77777777" w:rsidR="00356DF1" w:rsidRDefault="00356DF1"/>
        </w:tc>
        <w:tc>
          <w:tcPr>
            <w:tcW w:w="1452" w:type="dxa"/>
            <w:vAlign w:val="center"/>
          </w:tcPr>
          <w:p w14:paraId="3DD13976" w14:textId="77777777" w:rsidR="00356DF1" w:rsidRDefault="00356DF1"/>
        </w:tc>
        <w:tc>
          <w:tcPr>
            <w:tcW w:w="1452" w:type="dxa"/>
            <w:vAlign w:val="center"/>
          </w:tcPr>
          <w:p w14:paraId="1E963551" w14:textId="77777777" w:rsidR="00356DF1" w:rsidRDefault="00356DF1"/>
        </w:tc>
        <w:tc>
          <w:tcPr>
            <w:tcW w:w="1452" w:type="dxa"/>
            <w:vAlign w:val="center"/>
          </w:tcPr>
          <w:p w14:paraId="038828EA" w14:textId="77777777" w:rsidR="00356DF1" w:rsidRDefault="00356DF1"/>
        </w:tc>
        <w:tc>
          <w:tcPr>
            <w:tcW w:w="1452" w:type="dxa"/>
            <w:vAlign w:val="center"/>
          </w:tcPr>
          <w:p w14:paraId="19964D3C" w14:textId="77777777" w:rsidR="00356DF1" w:rsidRDefault="00356DF1"/>
        </w:tc>
        <w:tc>
          <w:tcPr>
            <w:tcW w:w="1452" w:type="dxa"/>
            <w:vAlign w:val="center"/>
          </w:tcPr>
          <w:p w14:paraId="361DC16D" w14:textId="77777777" w:rsidR="00356DF1" w:rsidRDefault="00356DF1"/>
        </w:tc>
      </w:tr>
      <w:tr w:rsidR="00356DF1" w14:paraId="1B83D7C3" w14:textId="77777777">
        <w:trPr>
          <w:jc w:val="center"/>
        </w:trPr>
        <w:tc>
          <w:tcPr>
            <w:tcW w:w="1452" w:type="dxa"/>
            <w:vAlign w:val="center"/>
          </w:tcPr>
          <w:p w14:paraId="3D0CBC0D" w14:textId="77777777" w:rsidR="00356DF1" w:rsidRDefault="00356DF1"/>
        </w:tc>
        <w:tc>
          <w:tcPr>
            <w:tcW w:w="1452" w:type="dxa"/>
            <w:vAlign w:val="center"/>
          </w:tcPr>
          <w:p w14:paraId="2C970DA0" w14:textId="77777777" w:rsidR="00356DF1" w:rsidRDefault="00356DF1"/>
        </w:tc>
        <w:tc>
          <w:tcPr>
            <w:tcW w:w="1452" w:type="dxa"/>
            <w:vAlign w:val="center"/>
          </w:tcPr>
          <w:p w14:paraId="39F270DE" w14:textId="77777777" w:rsidR="00356DF1" w:rsidRDefault="00356DF1"/>
        </w:tc>
        <w:tc>
          <w:tcPr>
            <w:tcW w:w="1452" w:type="dxa"/>
            <w:vAlign w:val="center"/>
          </w:tcPr>
          <w:p w14:paraId="24E0C1E7" w14:textId="77777777" w:rsidR="00356DF1" w:rsidRDefault="00356DF1"/>
        </w:tc>
        <w:tc>
          <w:tcPr>
            <w:tcW w:w="1452" w:type="dxa"/>
            <w:vAlign w:val="center"/>
          </w:tcPr>
          <w:p w14:paraId="5D7B78CF" w14:textId="77777777" w:rsidR="00356DF1" w:rsidRDefault="00356DF1"/>
        </w:tc>
        <w:tc>
          <w:tcPr>
            <w:tcW w:w="1452" w:type="dxa"/>
            <w:vAlign w:val="center"/>
          </w:tcPr>
          <w:p w14:paraId="64D67863" w14:textId="77777777" w:rsidR="00356DF1" w:rsidRDefault="00356DF1"/>
        </w:tc>
        <w:tc>
          <w:tcPr>
            <w:tcW w:w="1452" w:type="dxa"/>
            <w:vAlign w:val="center"/>
          </w:tcPr>
          <w:p w14:paraId="12D549FB" w14:textId="77777777" w:rsidR="00356DF1" w:rsidRDefault="00356DF1"/>
        </w:tc>
      </w:tr>
      <w:tr w:rsidR="00356DF1" w14:paraId="6124DE0C" w14:textId="77777777">
        <w:trPr>
          <w:jc w:val="center"/>
        </w:trPr>
        <w:tc>
          <w:tcPr>
            <w:tcW w:w="1452" w:type="dxa"/>
            <w:vAlign w:val="center"/>
          </w:tcPr>
          <w:p w14:paraId="2BF90272" w14:textId="77777777" w:rsidR="00356DF1" w:rsidRDefault="00356DF1"/>
        </w:tc>
        <w:tc>
          <w:tcPr>
            <w:tcW w:w="1452" w:type="dxa"/>
            <w:vAlign w:val="center"/>
          </w:tcPr>
          <w:p w14:paraId="0ADFA882" w14:textId="77777777" w:rsidR="00356DF1" w:rsidRDefault="00356DF1"/>
        </w:tc>
        <w:tc>
          <w:tcPr>
            <w:tcW w:w="1452" w:type="dxa"/>
            <w:vAlign w:val="center"/>
          </w:tcPr>
          <w:p w14:paraId="41503594" w14:textId="77777777" w:rsidR="00356DF1" w:rsidRDefault="00356DF1"/>
        </w:tc>
        <w:tc>
          <w:tcPr>
            <w:tcW w:w="1452" w:type="dxa"/>
            <w:vAlign w:val="center"/>
          </w:tcPr>
          <w:p w14:paraId="3D244B01" w14:textId="77777777" w:rsidR="00356DF1" w:rsidRDefault="00356DF1"/>
        </w:tc>
        <w:tc>
          <w:tcPr>
            <w:tcW w:w="1452" w:type="dxa"/>
            <w:vAlign w:val="center"/>
          </w:tcPr>
          <w:p w14:paraId="345E2FD8" w14:textId="77777777" w:rsidR="00356DF1" w:rsidRDefault="00356DF1"/>
        </w:tc>
        <w:tc>
          <w:tcPr>
            <w:tcW w:w="1452" w:type="dxa"/>
            <w:vAlign w:val="center"/>
          </w:tcPr>
          <w:p w14:paraId="1C5E3A14" w14:textId="77777777" w:rsidR="00356DF1" w:rsidRDefault="00356DF1"/>
        </w:tc>
        <w:tc>
          <w:tcPr>
            <w:tcW w:w="1452" w:type="dxa"/>
            <w:vAlign w:val="center"/>
          </w:tcPr>
          <w:p w14:paraId="65E6C51D" w14:textId="77777777" w:rsidR="00356DF1" w:rsidRDefault="00356DF1"/>
        </w:tc>
      </w:tr>
    </w:tbl>
    <w:p w14:paraId="5E675D81" w14:textId="77777777" w:rsidR="00356DF1" w:rsidRDefault="00000000">
      <w:pPr>
        <w:pStyle w:val="Heading2"/>
      </w:pPr>
      <w:r>
        <w:t>Responsibility matrix</w:t>
      </w:r>
    </w:p>
    <w:tbl>
      <w:tblPr>
        <w:tblStyle w:val="TableGrid"/>
        <w:tblW w:w="0" w:type="auto"/>
        <w:jc w:val="center"/>
        <w:tblLook w:val="04A0" w:firstRow="1" w:lastRow="0" w:firstColumn="1" w:lastColumn="0" w:noHBand="0" w:noVBand="1"/>
      </w:tblPr>
      <w:tblGrid>
        <w:gridCol w:w="2541"/>
        <w:gridCol w:w="2541"/>
        <w:gridCol w:w="2541"/>
        <w:gridCol w:w="2541"/>
      </w:tblGrid>
      <w:tr w:rsidR="00356DF1" w14:paraId="30E3539C" w14:textId="77777777">
        <w:trPr>
          <w:jc w:val="center"/>
        </w:trPr>
        <w:tc>
          <w:tcPr>
            <w:tcW w:w="2541" w:type="dxa"/>
            <w:shd w:val="clear" w:color="auto" w:fill="8B0019"/>
            <w:vAlign w:val="center"/>
          </w:tcPr>
          <w:p w14:paraId="3E7B1453" w14:textId="77777777" w:rsidR="00356DF1" w:rsidRDefault="00000000">
            <w:r>
              <w:rPr>
                <w:b/>
                <w:color w:val="FFFFFF"/>
                <w:sz w:val="18"/>
              </w:rPr>
              <w:t>RESPONSIBILITY</w:t>
            </w:r>
          </w:p>
        </w:tc>
        <w:tc>
          <w:tcPr>
            <w:tcW w:w="2541" w:type="dxa"/>
            <w:shd w:val="clear" w:color="auto" w:fill="8B0019"/>
            <w:vAlign w:val="center"/>
          </w:tcPr>
          <w:p w14:paraId="12C794AA" w14:textId="77777777" w:rsidR="00356DF1" w:rsidRDefault="00000000">
            <w:r>
              <w:rPr>
                <w:b/>
                <w:color w:val="FFFFFF"/>
                <w:sz w:val="18"/>
              </w:rPr>
              <w:t>PRESENTATION</w:t>
            </w:r>
          </w:p>
        </w:tc>
        <w:tc>
          <w:tcPr>
            <w:tcW w:w="2541" w:type="dxa"/>
            <w:shd w:val="clear" w:color="auto" w:fill="8B0019"/>
            <w:vAlign w:val="center"/>
          </w:tcPr>
          <w:p w14:paraId="0D9EEF70" w14:textId="77777777" w:rsidR="00356DF1" w:rsidRDefault="00000000">
            <w:r>
              <w:rPr>
                <w:b/>
                <w:color w:val="FFFFFF"/>
                <w:sz w:val="18"/>
              </w:rPr>
              <w:t>APPLICATION LOGIC</w:t>
            </w:r>
          </w:p>
        </w:tc>
        <w:tc>
          <w:tcPr>
            <w:tcW w:w="2541" w:type="dxa"/>
            <w:shd w:val="clear" w:color="auto" w:fill="8B0019"/>
            <w:vAlign w:val="center"/>
          </w:tcPr>
          <w:p w14:paraId="25545F93" w14:textId="77777777" w:rsidR="00356DF1" w:rsidRDefault="00000000">
            <w:r>
              <w:rPr>
                <w:b/>
                <w:color w:val="FFFFFF"/>
                <w:sz w:val="18"/>
              </w:rPr>
              <w:t>DATA</w:t>
            </w:r>
          </w:p>
        </w:tc>
      </w:tr>
      <w:tr w:rsidR="00356DF1" w14:paraId="34F3452D" w14:textId="77777777">
        <w:trPr>
          <w:jc w:val="center"/>
        </w:trPr>
        <w:tc>
          <w:tcPr>
            <w:tcW w:w="2541" w:type="dxa"/>
            <w:vAlign w:val="center"/>
          </w:tcPr>
          <w:p w14:paraId="1C0B4CE8" w14:textId="77777777" w:rsidR="00356DF1" w:rsidRDefault="00000000">
            <w:r>
              <w:rPr>
                <w:sz w:val="18"/>
              </w:rPr>
              <w:t>Collect input</w:t>
            </w:r>
          </w:p>
        </w:tc>
        <w:tc>
          <w:tcPr>
            <w:tcW w:w="2541" w:type="dxa"/>
            <w:vAlign w:val="center"/>
          </w:tcPr>
          <w:p w14:paraId="789233D3" w14:textId="77777777" w:rsidR="00356DF1" w:rsidRDefault="00356DF1"/>
        </w:tc>
        <w:tc>
          <w:tcPr>
            <w:tcW w:w="2541" w:type="dxa"/>
            <w:vAlign w:val="center"/>
          </w:tcPr>
          <w:p w14:paraId="1BDB13CD" w14:textId="77777777" w:rsidR="00356DF1" w:rsidRDefault="00356DF1"/>
        </w:tc>
        <w:tc>
          <w:tcPr>
            <w:tcW w:w="2541" w:type="dxa"/>
            <w:vAlign w:val="center"/>
          </w:tcPr>
          <w:p w14:paraId="3E935366" w14:textId="77777777" w:rsidR="00356DF1" w:rsidRDefault="00356DF1"/>
        </w:tc>
      </w:tr>
      <w:tr w:rsidR="00356DF1" w14:paraId="1A59F2C7" w14:textId="77777777">
        <w:trPr>
          <w:jc w:val="center"/>
        </w:trPr>
        <w:tc>
          <w:tcPr>
            <w:tcW w:w="2541" w:type="dxa"/>
            <w:vAlign w:val="center"/>
          </w:tcPr>
          <w:p w14:paraId="73B19002" w14:textId="77777777" w:rsidR="00356DF1" w:rsidRDefault="00000000">
            <w:r>
              <w:rPr>
                <w:sz w:val="18"/>
              </w:rPr>
              <w:t>Immediate feedback</w:t>
            </w:r>
          </w:p>
        </w:tc>
        <w:tc>
          <w:tcPr>
            <w:tcW w:w="2541" w:type="dxa"/>
            <w:vAlign w:val="center"/>
          </w:tcPr>
          <w:p w14:paraId="7DEE938F" w14:textId="77777777" w:rsidR="00356DF1" w:rsidRDefault="00356DF1"/>
        </w:tc>
        <w:tc>
          <w:tcPr>
            <w:tcW w:w="2541" w:type="dxa"/>
            <w:vAlign w:val="center"/>
          </w:tcPr>
          <w:p w14:paraId="449FD84C" w14:textId="77777777" w:rsidR="00356DF1" w:rsidRDefault="00356DF1"/>
        </w:tc>
        <w:tc>
          <w:tcPr>
            <w:tcW w:w="2541" w:type="dxa"/>
            <w:vAlign w:val="center"/>
          </w:tcPr>
          <w:p w14:paraId="4339C57C" w14:textId="77777777" w:rsidR="00356DF1" w:rsidRDefault="00356DF1"/>
        </w:tc>
      </w:tr>
      <w:tr w:rsidR="00356DF1" w14:paraId="6BFDB179" w14:textId="77777777">
        <w:trPr>
          <w:jc w:val="center"/>
        </w:trPr>
        <w:tc>
          <w:tcPr>
            <w:tcW w:w="2541" w:type="dxa"/>
            <w:vAlign w:val="center"/>
          </w:tcPr>
          <w:p w14:paraId="07C36FC6" w14:textId="77777777" w:rsidR="00356DF1" w:rsidRDefault="00000000">
            <w:r>
              <w:rPr>
                <w:sz w:val="18"/>
              </w:rPr>
              <w:t>Critical validation</w:t>
            </w:r>
          </w:p>
        </w:tc>
        <w:tc>
          <w:tcPr>
            <w:tcW w:w="2541" w:type="dxa"/>
            <w:vAlign w:val="center"/>
          </w:tcPr>
          <w:p w14:paraId="6FA3AA3C" w14:textId="77777777" w:rsidR="00356DF1" w:rsidRDefault="00356DF1"/>
        </w:tc>
        <w:tc>
          <w:tcPr>
            <w:tcW w:w="2541" w:type="dxa"/>
            <w:vAlign w:val="center"/>
          </w:tcPr>
          <w:p w14:paraId="74C6BF8C" w14:textId="77777777" w:rsidR="00356DF1" w:rsidRDefault="00356DF1"/>
        </w:tc>
        <w:tc>
          <w:tcPr>
            <w:tcW w:w="2541" w:type="dxa"/>
            <w:vAlign w:val="center"/>
          </w:tcPr>
          <w:p w14:paraId="07AF5287" w14:textId="77777777" w:rsidR="00356DF1" w:rsidRDefault="00356DF1"/>
        </w:tc>
      </w:tr>
      <w:tr w:rsidR="00356DF1" w14:paraId="32E14CD2" w14:textId="77777777">
        <w:trPr>
          <w:jc w:val="center"/>
        </w:trPr>
        <w:tc>
          <w:tcPr>
            <w:tcW w:w="2541" w:type="dxa"/>
            <w:vAlign w:val="center"/>
          </w:tcPr>
          <w:p w14:paraId="7E8E6424" w14:textId="77777777" w:rsidR="00356DF1" w:rsidRDefault="00000000">
            <w:r>
              <w:rPr>
                <w:sz w:val="18"/>
              </w:rPr>
              <w:t>Business rules</w:t>
            </w:r>
          </w:p>
        </w:tc>
        <w:tc>
          <w:tcPr>
            <w:tcW w:w="2541" w:type="dxa"/>
            <w:vAlign w:val="center"/>
          </w:tcPr>
          <w:p w14:paraId="37A4BC94" w14:textId="77777777" w:rsidR="00356DF1" w:rsidRDefault="00356DF1"/>
        </w:tc>
        <w:tc>
          <w:tcPr>
            <w:tcW w:w="2541" w:type="dxa"/>
            <w:vAlign w:val="center"/>
          </w:tcPr>
          <w:p w14:paraId="45E34B36" w14:textId="77777777" w:rsidR="00356DF1" w:rsidRDefault="00356DF1"/>
        </w:tc>
        <w:tc>
          <w:tcPr>
            <w:tcW w:w="2541" w:type="dxa"/>
            <w:vAlign w:val="center"/>
          </w:tcPr>
          <w:p w14:paraId="3BC94177" w14:textId="77777777" w:rsidR="00356DF1" w:rsidRDefault="00356DF1"/>
        </w:tc>
      </w:tr>
      <w:tr w:rsidR="00356DF1" w14:paraId="060736BD" w14:textId="77777777">
        <w:trPr>
          <w:jc w:val="center"/>
        </w:trPr>
        <w:tc>
          <w:tcPr>
            <w:tcW w:w="2541" w:type="dxa"/>
            <w:vAlign w:val="center"/>
          </w:tcPr>
          <w:p w14:paraId="084CDEEC" w14:textId="77777777" w:rsidR="00356DF1" w:rsidRDefault="00000000">
            <w:r>
              <w:rPr>
                <w:sz w:val="18"/>
              </w:rPr>
              <w:t>State transition</w:t>
            </w:r>
          </w:p>
        </w:tc>
        <w:tc>
          <w:tcPr>
            <w:tcW w:w="2541" w:type="dxa"/>
            <w:vAlign w:val="center"/>
          </w:tcPr>
          <w:p w14:paraId="0810B3EB" w14:textId="77777777" w:rsidR="00356DF1" w:rsidRDefault="00356DF1"/>
        </w:tc>
        <w:tc>
          <w:tcPr>
            <w:tcW w:w="2541" w:type="dxa"/>
            <w:vAlign w:val="center"/>
          </w:tcPr>
          <w:p w14:paraId="03D2E9FC" w14:textId="77777777" w:rsidR="00356DF1" w:rsidRDefault="00356DF1"/>
        </w:tc>
        <w:tc>
          <w:tcPr>
            <w:tcW w:w="2541" w:type="dxa"/>
            <w:vAlign w:val="center"/>
          </w:tcPr>
          <w:p w14:paraId="4D671115" w14:textId="77777777" w:rsidR="00356DF1" w:rsidRDefault="00356DF1"/>
        </w:tc>
      </w:tr>
      <w:tr w:rsidR="00356DF1" w14:paraId="26F20E48" w14:textId="77777777">
        <w:trPr>
          <w:jc w:val="center"/>
        </w:trPr>
        <w:tc>
          <w:tcPr>
            <w:tcW w:w="2541" w:type="dxa"/>
            <w:vAlign w:val="center"/>
          </w:tcPr>
          <w:p w14:paraId="5DCB978C" w14:textId="77777777" w:rsidR="006B0AF1" w:rsidRDefault="00000000">
            <w:r>
              <w:t>Generate transaction ID</w:t>
            </w:r>
          </w:p>
        </w:tc>
        <w:tc>
          <w:tcPr>
            <w:tcW w:w="2541" w:type="dxa"/>
            <w:vAlign w:val="center"/>
          </w:tcPr>
          <w:p w14:paraId="6681BA1D" w14:textId="77777777" w:rsidR="00356DF1" w:rsidRDefault="00356DF1"/>
        </w:tc>
        <w:tc>
          <w:tcPr>
            <w:tcW w:w="2541" w:type="dxa"/>
            <w:vAlign w:val="center"/>
          </w:tcPr>
          <w:p w14:paraId="19CDC5BA" w14:textId="77777777" w:rsidR="00356DF1" w:rsidRDefault="00356DF1"/>
        </w:tc>
        <w:tc>
          <w:tcPr>
            <w:tcW w:w="2541" w:type="dxa"/>
            <w:vAlign w:val="center"/>
          </w:tcPr>
          <w:p w14:paraId="06272639" w14:textId="77777777" w:rsidR="00356DF1" w:rsidRDefault="00356DF1"/>
        </w:tc>
      </w:tr>
      <w:tr w:rsidR="00356DF1" w14:paraId="4E8511E5" w14:textId="77777777">
        <w:trPr>
          <w:jc w:val="center"/>
        </w:trPr>
        <w:tc>
          <w:tcPr>
            <w:tcW w:w="2541" w:type="dxa"/>
            <w:vAlign w:val="center"/>
          </w:tcPr>
          <w:p w14:paraId="2F1AB520" w14:textId="77777777" w:rsidR="006B0AF1" w:rsidRDefault="00000000">
            <w:r>
              <w:t>Persist official record</w:t>
            </w:r>
          </w:p>
        </w:tc>
        <w:tc>
          <w:tcPr>
            <w:tcW w:w="2541" w:type="dxa"/>
            <w:vAlign w:val="center"/>
          </w:tcPr>
          <w:p w14:paraId="2EA365B7" w14:textId="77777777" w:rsidR="00356DF1" w:rsidRDefault="00356DF1"/>
        </w:tc>
        <w:tc>
          <w:tcPr>
            <w:tcW w:w="2541" w:type="dxa"/>
            <w:vAlign w:val="center"/>
          </w:tcPr>
          <w:p w14:paraId="4D81F632" w14:textId="77777777" w:rsidR="00356DF1" w:rsidRDefault="00356DF1"/>
        </w:tc>
        <w:tc>
          <w:tcPr>
            <w:tcW w:w="2541" w:type="dxa"/>
            <w:vAlign w:val="center"/>
          </w:tcPr>
          <w:p w14:paraId="0DCEB867" w14:textId="77777777" w:rsidR="00356DF1" w:rsidRDefault="00356DF1"/>
        </w:tc>
      </w:tr>
      <w:tr w:rsidR="00356DF1" w14:paraId="3600A349" w14:textId="77777777">
        <w:trPr>
          <w:jc w:val="center"/>
        </w:trPr>
        <w:tc>
          <w:tcPr>
            <w:tcW w:w="2541" w:type="dxa"/>
            <w:vAlign w:val="center"/>
          </w:tcPr>
          <w:p w14:paraId="620C6D29" w14:textId="77777777" w:rsidR="006B0AF1" w:rsidRDefault="00000000">
            <w:r>
              <w:t>Audit / history</w:t>
            </w:r>
          </w:p>
        </w:tc>
        <w:tc>
          <w:tcPr>
            <w:tcW w:w="2541" w:type="dxa"/>
            <w:vAlign w:val="center"/>
          </w:tcPr>
          <w:p w14:paraId="11C4981D" w14:textId="77777777" w:rsidR="00356DF1" w:rsidRDefault="00356DF1"/>
        </w:tc>
        <w:tc>
          <w:tcPr>
            <w:tcW w:w="2541" w:type="dxa"/>
            <w:vAlign w:val="center"/>
          </w:tcPr>
          <w:p w14:paraId="3E0C3853" w14:textId="77777777" w:rsidR="00356DF1" w:rsidRDefault="00356DF1"/>
        </w:tc>
        <w:tc>
          <w:tcPr>
            <w:tcW w:w="2541" w:type="dxa"/>
            <w:vAlign w:val="center"/>
          </w:tcPr>
          <w:p w14:paraId="75D98CEF" w14:textId="77777777" w:rsidR="00356DF1" w:rsidRDefault="00356DF1"/>
        </w:tc>
      </w:tr>
      <w:tr w:rsidR="00356DF1" w14:paraId="7F8505E2" w14:textId="77777777">
        <w:trPr>
          <w:jc w:val="center"/>
        </w:trPr>
        <w:tc>
          <w:tcPr>
            <w:tcW w:w="2541" w:type="dxa"/>
            <w:vAlign w:val="center"/>
          </w:tcPr>
          <w:p w14:paraId="5185081A" w14:textId="77777777" w:rsidR="006B0AF1" w:rsidRDefault="00000000">
            <w:r>
              <w:t>Display response</w:t>
            </w:r>
          </w:p>
        </w:tc>
        <w:tc>
          <w:tcPr>
            <w:tcW w:w="2541" w:type="dxa"/>
            <w:vAlign w:val="center"/>
          </w:tcPr>
          <w:p w14:paraId="7794AC74" w14:textId="77777777" w:rsidR="00356DF1" w:rsidRDefault="00356DF1"/>
        </w:tc>
        <w:tc>
          <w:tcPr>
            <w:tcW w:w="2541" w:type="dxa"/>
            <w:vAlign w:val="center"/>
          </w:tcPr>
          <w:p w14:paraId="1DA8C445" w14:textId="77777777" w:rsidR="00356DF1" w:rsidRDefault="00356DF1"/>
        </w:tc>
        <w:tc>
          <w:tcPr>
            <w:tcW w:w="2541" w:type="dxa"/>
            <w:vAlign w:val="center"/>
          </w:tcPr>
          <w:p w14:paraId="6E7E54B8" w14:textId="77777777" w:rsidR="00356DF1" w:rsidRDefault="00356DF1"/>
        </w:tc>
      </w:tr>
    </w:tbl>
    <w:p w14:paraId="2D3FB6A6" w14:textId="77777777" w:rsidR="00356DF1" w:rsidRDefault="00356DF1"/>
    <w:tbl>
      <w:tblPr>
        <w:tblW w:w="0" w:type="auto"/>
        <w:tblLook w:val="04A0" w:firstRow="1" w:lastRow="0" w:firstColumn="1" w:lastColumn="0" w:noHBand="0" w:noVBand="1"/>
      </w:tblPr>
      <w:tblGrid>
        <w:gridCol w:w="10166"/>
      </w:tblGrid>
      <w:tr w:rsidR="00356DF1" w14:paraId="696B3045" w14:textId="77777777">
        <w:tc>
          <w:tcPr>
            <w:tcW w:w="10166" w:type="dxa"/>
            <w:shd w:val="clear" w:color="auto" w:fill="9B001B"/>
            <w:vAlign w:val="center"/>
          </w:tcPr>
          <w:p w14:paraId="004EC86A" w14:textId="68D32DD9" w:rsidR="006B0AF1" w:rsidRDefault="00000000">
            <w:r>
              <w:rPr>
                <w:b/>
                <w:color w:val="FFFFFF"/>
              </w:rPr>
              <w:t xml:space="preserve">WEEK 3 CONCEPT CHECK — </w:t>
            </w:r>
            <w:r w:rsidR="00673838">
              <w:rPr>
                <w:b/>
                <w:color w:val="FFFFFF"/>
              </w:rPr>
              <w:t>12</w:t>
            </w:r>
            <w:r>
              <w:rPr>
                <w:b/>
                <w:color w:val="FFFFFF"/>
              </w:rPr>
              <w:t xml:space="preserve"> POINTS  </w:t>
            </w:r>
          </w:p>
        </w:tc>
      </w:tr>
    </w:tbl>
    <w:p w14:paraId="29777D0E" w14:textId="21F8B7CC" w:rsidR="000E5274" w:rsidRDefault="00000000" w:rsidP="000E5274">
      <w:pPr>
        <w:pStyle w:val="ListParagraph"/>
        <w:numPr>
          <w:ilvl w:val="0"/>
          <w:numId w:val="10"/>
        </w:numPr>
      </w:pPr>
      <w:r>
        <w:t>What is the difference between a workflow step and a transaction state?</w:t>
      </w:r>
    </w:p>
    <w:p w14:paraId="3BB854F1" w14:textId="04CDC45D" w:rsidR="000E5274" w:rsidRDefault="000E5274" w:rsidP="000E5274">
      <w:pPr>
        <w:pStyle w:val="ListParagraph"/>
      </w:pPr>
      <w:r>
        <w:t xml:space="preserve">A workflow step is an action that happens during a process whereas a transaction state describes the </w:t>
      </w:r>
      <w:proofErr w:type="gramStart"/>
      <w:r>
        <w:t>current status</w:t>
      </w:r>
      <w:proofErr w:type="gramEnd"/>
      <w:r>
        <w:t xml:space="preserve"> of a transaction.</w:t>
      </w:r>
    </w:p>
    <w:p w14:paraId="3B00E396" w14:textId="31B689CC" w:rsidR="00356DF1" w:rsidRDefault="00000000" w:rsidP="000E5274">
      <w:pPr>
        <w:pStyle w:val="ListParagraph"/>
        <w:numPr>
          <w:ilvl w:val="0"/>
          <w:numId w:val="10"/>
        </w:numPr>
      </w:pPr>
      <w:r>
        <w:t>When should a decision appear in a workflow model?</w:t>
      </w:r>
    </w:p>
    <w:p w14:paraId="53CE7049" w14:textId="4B3B93CA" w:rsidR="000E5274" w:rsidRDefault="000E5274" w:rsidP="000E5274">
      <w:pPr>
        <w:pStyle w:val="ListParagraph"/>
      </w:pPr>
      <w:r>
        <w:t>A decision should appear when the process branches into different paths based on a condition or business rule.</w:t>
      </w:r>
    </w:p>
    <w:p w14:paraId="2C27C3EA" w14:textId="488BE2E4" w:rsidR="00356DF1" w:rsidRDefault="00000000" w:rsidP="000E5274">
      <w:pPr>
        <w:pStyle w:val="ListParagraph"/>
        <w:numPr>
          <w:ilvl w:val="0"/>
          <w:numId w:val="10"/>
        </w:numPr>
      </w:pPr>
      <w:r>
        <w:t>Why should teams model at least one exception path?</w:t>
      </w:r>
    </w:p>
    <w:p w14:paraId="1A36EF6D" w14:textId="0F4762FF" w:rsidR="000E5274" w:rsidRDefault="000E5274" w:rsidP="000E5274">
      <w:pPr>
        <w:pStyle w:val="ListParagraph"/>
      </w:pPr>
      <w:r>
        <w:t>Because real transactions do not always follow the successful path. An exception path can show how the system would handle errors or unexpected situations other than successful.</w:t>
      </w:r>
    </w:p>
    <w:p w14:paraId="0C93BA5C" w14:textId="2E09D5E5" w:rsidR="00356DF1" w:rsidRDefault="00000000" w:rsidP="000E5274">
      <w:pPr>
        <w:pStyle w:val="ListParagraph"/>
        <w:numPr>
          <w:ilvl w:val="0"/>
          <w:numId w:val="10"/>
        </w:numPr>
      </w:pPr>
      <w:r>
        <w:t>Why is “Pending” often a weak state name?</w:t>
      </w:r>
    </w:p>
    <w:p w14:paraId="5B28246A" w14:textId="3F3B6946" w:rsidR="000E5274" w:rsidRDefault="000E5274" w:rsidP="000E5274">
      <w:pPr>
        <w:pStyle w:val="ListParagraph"/>
      </w:pPr>
      <w:r>
        <w:t>Pending can be vague since it doesn’t specific exactly what the transaction is waiting on.</w:t>
      </w:r>
    </w:p>
    <w:p w14:paraId="1A610070" w14:textId="30E545A3" w:rsidR="00356DF1" w:rsidRDefault="00000000" w:rsidP="000E5274">
      <w:pPr>
        <w:pStyle w:val="ListParagraph"/>
        <w:numPr>
          <w:ilvl w:val="0"/>
          <w:numId w:val="10"/>
        </w:numPr>
      </w:pPr>
      <w:r>
        <w:t>What information belongs in a data dictionary?</w:t>
      </w:r>
    </w:p>
    <w:p w14:paraId="40059300" w14:textId="6F43AAC0" w:rsidR="000E5274" w:rsidRDefault="000E5274" w:rsidP="000E5274">
      <w:pPr>
        <w:pStyle w:val="ListParagraph"/>
      </w:pPr>
      <w:r>
        <w:t>A data dictionary documents the system’s data fields. Things such as the field description, name, data types, whether it is optional, allowed values, business rules, etc.</w:t>
      </w:r>
    </w:p>
    <w:p w14:paraId="165A9830" w14:textId="19298733" w:rsidR="00356DF1" w:rsidRDefault="00000000" w:rsidP="000E5274">
      <w:pPr>
        <w:pStyle w:val="ListParagraph"/>
        <w:numPr>
          <w:ilvl w:val="0"/>
          <w:numId w:val="10"/>
        </w:numPr>
      </w:pPr>
      <w:r>
        <w:t>Give one example of business data, control/state data, and audit data.</w:t>
      </w:r>
    </w:p>
    <w:p w14:paraId="526F76B3" w14:textId="622827D8" w:rsidR="000E5274" w:rsidRDefault="000E5274" w:rsidP="000E5274">
      <w:pPr>
        <w:pStyle w:val="ListParagraph"/>
      </w:pPr>
      <w:r>
        <w:t>Business data – Check in date</w:t>
      </w:r>
    </w:p>
    <w:p w14:paraId="01D9ABD9" w14:textId="271D7DE4" w:rsidR="000E5274" w:rsidRDefault="000E5274" w:rsidP="000E5274">
      <w:pPr>
        <w:pStyle w:val="ListParagraph"/>
      </w:pPr>
      <w:r>
        <w:t>Control/state data – Confirmed</w:t>
      </w:r>
    </w:p>
    <w:p w14:paraId="3035597B" w14:textId="5B5450A6" w:rsidR="000E5274" w:rsidRDefault="000E5274" w:rsidP="000E5274">
      <w:pPr>
        <w:pStyle w:val="ListParagraph"/>
      </w:pPr>
      <w:r>
        <w:t>Audit data – Time the reservation was officially created</w:t>
      </w:r>
    </w:p>
    <w:p w14:paraId="2C8D3890" w14:textId="26203695" w:rsidR="00356DF1" w:rsidRDefault="00000000" w:rsidP="000E5274">
      <w:pPr>
        <w:pStyle w:val="ListParagraph"/>
        <w:numPr>
          <w:ilvl w:val="0"/>
          <w:numId w:val="10"/>
        </w:numPr>
      </w:pPr>
      <w:r>
        <w:t>Why should a transaction ID be stable and unique?</w:t>
      </w:r>
    </w:p>
    <w:p w14:paraId="39CA6F65" w14:textId="766DA647" w:rsidR="000E5274" w:rsidRDefault="00EE17A8" w:rsidP="000E5274">
      <w:pPr>
        <w:pStyle w:val="ListParagraph"/>
      </w:pPr>
      <w:r>
        <w:t xml:space="preserve">Transaction ID should be unique, so each transaction is distinguishable from other transaction. It should be </w:t>
      </w:r>
      <w:proofErr w:type="gramStart"/>
      <w:r>
        <w:t>stable</w:t>
      </w:r>
      <w:proofErr w:type="gramEnd"/>
      <w:r>
        <w:t xml:space="preserve"> so it does not change over the transaction’s lifetime. This ensures that the system allows the system to reliably track the records correctly.</w:t>
      </w:r>
    </w:p>
    <w:p w14:paraId="40BFBEF5" w14:textId="021A7AB3" w:rsidR="00356DF1" w:rsidRDefault="00000000" w:rsidP="00EE17A8">
      <w:pPr>
        <w:pStyle w:val="ListParagraph"/>
        <w:numPr>
          <w:ilvl w:val="0"/>
          <w:numId w:val="10"/>
        </w:numPr>
      </w:pPr>
      <w:r>
        <w:lastRenderedPageBreak/>
        <w:t>What is the difference between user-entered, derived, and system-assigned data?</w:t>
      </w:r>
    </w:p>
    <w:p w14:paraId="3FDFA71B" w14:textId="0F070E71" w:rsidR="00EE17A8" w:rsidRDefault="00EE17A8" w:rsidP="00EE17A8">
      <w:pPr>
        <w:pStyle w:val="ListParagraph"/>
      </w:pPr>
      <w:r>
        <w:t>User entered data is manually provided by its user. Derived data is calculated from other data. System-assigned data is automatically generated by the system.</w:t>
      </w:r>
    </w:p>
    <w:p w14:paraId="170DA442" w14:textId="4818C92B" w:rsidR="00356DF1" w:rsidRDefault="00000000" w:rsidP="00EE17A8">
      <w:pPr>
        <w:pStyle w:val="ListParagraph"/>
        <w:numPr>
          <w:ilvl w:val="0"/>
          <w:numId w:val="10"/>
        </w:numPr>
      </w:pPr>
      <w:r>
        <w:t>Why might a field be optional in Draft but required in Approved?</w:t>
      </w:r>
    </w:p>
    <w:p w14:paraId="5129B530" w14:textId="6127674A" w:rsidR="00EE17A8" w:rsidRDefault="00EE17A8" w:rsidP="00EE17A8">
      <w:pPr>
        <w:pStyle w:val="ListParagraph"/>
      </w:pPr>
      <w:r>
        <w:t>Draft represents an incomplete transaction so all the information required to complete it may not be known, which allows some fields to be left empty. However, before the transaction reaches approved the required information mut be fully filled in to ensure the transaction is complete/valid.</w:t>
      </w:r>
    </w:p>
    <w:p w14:paraId="016336FF" w14:textId="59837E90" w:rsidR="00356DF1" w:rsidRDefault="00000000" w:rsidP="00EE17A8">
      <w:pPr>
        <w:pStyle w:val="ListParagraph"/>
        <w:numPr>
          <w:ilvl w:val="0"/>
          <w:numId w:val="10"/>
        </w:numPr>
      </w:pPr>
      <w:r>
        <w:t>What belongs primarily in the presentation tier?</w:t>
      </w:r>
    </w:p>
    <w:p w14:paraId="386A1A66" w14:textId="455730C1" w:rsidR="00EE17A8" w:rsidRDefault="00EE17A8" w:rsidP="00EE17A8">
      <w:pPr>
        <w:pStyle w:val="ListParagraph"/>
      </w:pPr>
      <w:r>
        <w:t>The presentation</w:t>
      </w:r>
      <w:r w:rsidR="006D3EE9">
        <w:t xml:space="preserve"> tier handles the user interface and user interaction like forms, buttons, menus, and ways to collect user information.</w:t>
      </w:r>
    </w:p>
    <w:p w14:paraId="49B4E384" w14:textId="265B1CD3" w:rsidR="006D3EE9" w:rsidRDefault="00000000" w:rsidP="006D3EE9">
      <w:pPr>
        <w:pStyle w:val="ListParagraph"/>
        <w:numPr>
          <w:ilvl w:val="0"/>
          <w:numId w:val="10"/>
        </w:numPr>
      </w:pPr>
      <w:r>
        <w:t>Why must critical business rules also be enforced in application logic?</w:t>
      </w:r>
    </w:p>
    <w:p w14:paraId="570A8170" w14:textId="7B9AB1C7" w:rsidR="006D3EE9" w:rsidRDefault="006D3EE9" w:rsidP="006D3EE9">
      <w:pPr>
        <w:pStyle w:val="ListParagraph"/>
      </w:pPr>
      <w:r>
        <w:t>Because presentation-level validation can be bypassed or may not apply to every way data is entered in. Application logic ensures the business rules are enforced.</w:t>
      </w:r>
    </w:p>
    <w:p w14:paraId="260D30AD" w14:textId="6BEEA40B" w:rsidR="006D3EE9" w:rsidRDefault="00000000" w:rsidP="006D3EE9">
      <w:pPr>
        <w:pStyle w:val="ListParagraph"/>
        <w:numPr>
          <w:ilvl w:val="0"/>
          <w:numId w:val="10"/>
        </w:numPr>
      </w:pPr>
      <w:r>
        <w:t>What should the data tier preserve as the official record?</w:t>
      </w:r>
    </w:p>
    <w:p w14:paraId="6497929E" w14:textId="6E7A8010" w:rsidR="006D3EE9" w:rsidRDefault="00B84AB8" w:rsidP="006D3EE9">
      <w:pPr>
        <w:pStyle w:val="ListParagraph"/>
      </w:pPr>
      <w:r>
        <w:t xml:space="preserve">Records of the transaction </w:t>
      </w:r>
      <w:proofErr w:type="gramStart"/>
      <w:r>
        <w:t>including</w:t>
      </w:r>
      <w:proofErr w:type="gramEnd"/>
      <w:r>
        <w:t xml:space="preserve"> business data, current states, identifiers, and audit information.</w:t>
      </w:r>
    </w:p>
    <w:tbl>
      <w:tblPr>
        <w:tblW w:w="0" w:type="auto"/>
        <w:tblLook w:val="04A0" w:firstRow="1" w:lastRow="0" w:firstColumn="1" w:lastColumn="0" w:noHBand="0" w:noVBand="1"/>
      </w:tblPr>
      <w:tblGrid>
        <w:gridCol w:w="10166"/>
      </w:tblGrid>
      <w:tr w:rsidR="00FC163D" w14:paraId="2FBFCF71" w14:textId="77777777" w:rsidTr="001115D9">
        <w:tc>
          <w:tcPr>
            <w:tcW w:w="10166" w:type="dxa"/>
            <w:shd w:val="clear" w:color="auto" w:fill="9B001B"/>
            <w:vAlign w:val="center"/>
          </w:tcPr>
          <w:p w14:paraId="1393FF8F" w14:textId="3D5C350E" w:rsidR="006B0AF1" w:rsidRDefault="00000000">
            <w:r>
              <w:rPr>
                <w:b/>
                <w:color w:val="FFFFFF"/>
              </w:rPr>
              <w:t xml:space="preserve">WEEK 3 CAPSTONE DESIGN CHECKPOINT (Group </w:t>
            </w:r>
            <w:proofErr w:type="gramStart"/>
            <w:r>
              <w:rPr>
                <w:b/>
                <w:color w:val="FFFFFF"/>
              </w:rPr>
              <w:t>exercise)  •</w:t>
            </w:r>
            <w:proofErr w:type="gramEnd"/>
            <w:r>
              <w:rPr>
                <w:b/>
                <w:color w:val="FFFFFF"/>
              </w:rPr>
              <w:t xml:space="preserve">  </w:t>
            </w:r>
            <w:r w:rsidR="00673838">
              <w:rPr>
                <w:b/>
                <w:color w:val="FFFFFF"/>
              </w:rPr>
              <w:t>10</w:t>
            </w:r>
            <w:r>
              <w:rPr>
                <w:b/>
                <w:color w:val="FFFFFF"/>
              </w:rPr>
              <w:t xml:space="preserve"> POINTS</w:t>
            </w:r>
          </w:p>
        </w:tc>
      </w:tr>
    </w:tbl>
    <w:p w14:paraId="6C85E842" w14:textId="77777777" w:rsidR="00FC163D" w:rsidRDefault="00FC163D" w:rsidP="00FC163D"/>
    <w:p w14:paraId="682C0D62" w14:textId="77777777" w:rsidR="00FC163D" w:rsidRDefault="00FC163D" w:rsidP="00FC163D">
      <w:pPr>
        <w:pStyle w:val="ListBullet"/>
        <w:spacing w:after="40"/>
      </w:pPr>
      <w:r>
        <w:t>Commit the following to your shared GitHub repository before the deadline:</w:t>
      </w:r>
      <w:r>
        <w:br/>
        <w:t>Scoring: 2 pts artifact completeness • 1 pt consistency across artifacts • 1 pt repository organization / clear commit.</w:t>
      </w:r>
    </w:p>
    <w:p w14:paraId="7D0A4788" w14:textId="77777777" w:rsidR="00FC163D" w:rsidRDefault="00FC163D" w:rsidP="00FC163D">
      <w:pPr>
        <w:pStyle w:val="ListBullet"/>
        <w:spacing w:after="40"/>
      </w:pPr>
      <w:r>
        <w:t>1. Transaction workflow diagram</w:t>
      </w:r>
    </w:p>
    <w:p w14:paraId="0E6731EF" w14:textId="77777777" w:rsidR="00FC163D" w:rsidRDefault="00FC163D" w:rsidP="00FC163D">
      <w:pPr>
        <w:pStyle w:val="ListBullet"/>
        <w:spacing w:after="40"/>
      </w:pPr>
      <w:r>
        <w:t>2. State transition diagram</w:t>
      </w:r>
    </w:p>
    <w:p w14:paraId="27F3452A" w14:textId="77777777" w:rsidR="00FC163D" w:rsidRDefault="00FC163D" w:rsidP="00FC163D">
      <w:pPr>
        <w:pStyle w:val="ListBullet"/>
        <w:spacing w:after="40"/>
      </w:pPr>
      <w:r>
        <w:t>3. State definitions (what each state means)</w:t>
      </w:r>
    </w:p>
    <w:p w14:paraId="3AB11D99" w14:textId="77777777" w:rsidR="00FC163D" w:rsidRDefault="00FC163D" w:rsidP="00FC163D">
      <w:pPr>
        <w:pStyle w:val="ListBullet"/>
        <w:spacing w:after="40"/>
      </w:pPr>
      <w:r>
        <w:t>4. Data dictionary with approximately 10–20 meaningful fields</w:t>
      </w:r>
    </w:p>
    <w:p w14:paraId="37C9390B" w14:textId="77777777" w:rsidR="00FC163D" w:rsidRDefault="00FC163D" w:rsidP="00FC163D">
      <w:pPr>
        <w:pStyle w:val="ListBullet"/>
        <w:spacing w:after="40"/>
      </w:pPr>
      <w:r>
        <w:t>5. Three-tier architecture diagram</w:t>
      </w:r>
    </w:p>
    <w:p w14:paraId="3D9E3942" w14:textId="77777777" w:rsidR="00FC163D" w:rsidRDefault="00FC163D" w:rsidP="00FC163D">
      <w:pPr>
        <w:pStyle w:val="ListBullet"/>
        <w:spacing w:after="40"/>
      </w:pPr>
      <w:r>
        <w:t>6. Short responsibility notes</w:t>
      </w:r>
    </w:p>
    <w:p w14:paraId="7A075FC8" w14:textId="77777777" w:rsidR="00FC163D" w:rsidRDefault="00FC163D" w:rsidP="00FC163D">
      <w:pPr>
        <w:pStyle w:val="ListBullet"/>
        <w:spacing w:after="40"/>
      </w:pPr>
      <w:r>
        <w:t>7. At least one exception/failure path</w:t>
      </w:r>
    </w:p>
    <w:tbl>
      <w:tblPr>
        <w:tblW w:w="0" w:type="auto"/>
        <w:jc w:val="center"/>
        <w:tblLayout w:type="fixed"/>
        <w:tblLook w:val="04A0" w:firstRow="1" w:lastRow="0" w:firstColumn="1" w:lastColumn="0" w:noHBand="0" w:noVBand="1"/>
      </w:tblPr>
      <w:tblGrid>
        <w:gridCol w:w="10166"/>
      </w:tblGrid>
      <w:tr w:rsidR="00FC163D" w14:paraId="32912E2E" w14:textId="77777777" w:rsidTr="001115D9">
        <w:trPr>
          <w:jc w:val="center"/>
        </w:trPr>
        <w:tc>
          <w:tcPr>
            <w:tcW w:w="10166" w:type="dxa"/>
            <w:shd w:val="clear" w:color="auto" w:fill="F9E8EA"/>
          </w:tcPr>
          <w:p w14:paraId="07F26E73" w14:textId="77777777" w:rsidR="00FC163D" w:rsidRDefault="00FC163D" w:rsidP="001115D9">
            <w:r>
              <w:rPr>
                <w:b/>
                <w:color w:val="8B0019"/>
              </w:rPr>
              <w:t xml:space="preserve">Naming suggestion: </w:t>
            </w:r>
            <w:r>
              <w:t xml:space="preserve">Store these artifacts in a /docs or /design folder. Use clear filenames such as workflow-v1.pptx, state-model-v1.pptx, data-dictionary.docx, and architecture-v1.pptx. </w:t>
            </w:r>
            <w:r>
              <w:br/>
            </w:r>
          </w:p>
          <w:p w14:paraId="7A83EFBD" w14:textId="77777777" w:rsidR="00FC163D" w:rsidRDefault="00FC163D" w:rsidP="001115D9">
            <w:r>
              <w:rPr>
                <w:b/>
                <w:color w:val="8B0019"/>
              </w:rPr>
              <w:t>Note</w:t>
            </w:r>
            <w:proofErr w:type="gramStart"/>
            <w:r>
              <w:rPr>
                <w:b/>
                <w:color w:val="8B0019"/>
              </w:rPr>
              <w:t xml:space="preserve">:  </w:t>
            </w:r>
            <w:r>
              <w:t>These</w:t>
            </w:r>
            <w:proofErr w:type="gramEnd"/>
            <w:r>
              <w:t xml:space="preserve"> files will get updated each time a team </w:t>
            </w:r>
            <w:proofErr w:type="gramStart"/>
            <w:r>
              <w:t>decide</w:t>
            </w:r>
            <w:proofErr w:type="gramEnd"/>
            <w:r>
              <w:t xml:space="preserve"> to add/remove a state/workflow step, data field, </w:t>
            </w:r>
            <w:proofErr w:type="gramStart"/>
            <w:r>
              <w:t>and etc.</w:t>
            </w:r>
            <w:proofErr w:type="gramEnd"/>
          </w:p>
        </w:tc>
      </w:tr>
    </w:tbl>
    <w:p w14:paraId="06A5729B" w14:textId="77777777" w:rsidR="00FC163D" w:rsidRDefault="00FC163D" w:rsidP="00FC163D"/>
    <w:p w14:paraId="142A5A43" w14:textId="77777777" w:rsidR="00FC163D" w:rsidRDefault="00FC163D" w:rsidP="00FC163D"/>
    <w:p w14:paraId="37D5676D" w14:textId="77777777" w:rsidR="00FC163D" w:rsidRDefault="00FC163D" w:rsidP="00FC163D">
      <w:pPr>
        <w:pStyle w:val="Heading2"/>
      </w:pPr>
      <w:r>
        <w:t>Quality checklist before submission</w:t>
      </w:r>
    </w:p>
    <w:p w14:paraId="10ED8516" w14:textId="77777777" w:rsidR="00FC163D" w:rsidRDefault="00FC163D" w:rsidP="00FC163D">
      <w:r>
        <w:rPr>
          <w:color w:val="8B0019"/>
        </w:rPr>
        <w:t xml:space="preserve">☐ </w:t>
      </w:r>
      <w:r>
        <w:t>Our workflow has a clear trigger and outcome.</w:t>
      </w:r>
    </w:p>
    <w:p w14:paraId="03175139" w14:textId="77777777" w:rsidR="00FC163D" w:rsidRDefault="00FC163D" w:rsidP="00FC163D">
      <w:r>
        <w:rPr>
          <w:color w:val="8B0019"/>
        </w:rPr>
        <w:t xml:space="preserve">☐ </w:t>
      </w:r>
      <w:r>
        <w:t>Important decisions have labeled branches.</w:t>
      </w:r>
    </w:p>
    <w:p w14:paraId="30939BF9" w14:textId="77777777" w:rsidR="00FC163D" w:rsidRDefault="00FC163D" w:rsidP="00FC163D">
      <w:r>
        <w:rPr>
          <w:color w:val="8B0019"/>
        </w:rPr>
        <w:t xml:space="preserve">☐ </w:t>
      </w:r>
      <w:r>
        <w:t>We modeled at least one exception path.</w:t>
      </w:r>
    </w:p>
    <w:p w14:paraId="29D37601" w14:textId="77777777" w:rsidR="00FC163D" w:rsidRDefault="00FC163D" w:rsidP="00FC163D">
      <w:r>
        <w:rPr>
          <w:color w:val="8B0019"/>
        </w:rPr>
        <w:t xml:space="preserve">☐ </w:t>
      </w:r>
      <w:r>
        <w:t>Our states describe persistent conditions, not actions.</w:t>
      </w:r>
    </w:p>
    <w:p w14:paraId="3062C6FA" w14:textId="77777777" w:rsidR="00FC163D" w:rsidRDefault="00FC163D" w:rsidP="00FC163D">
      <w:r>
        <w:rPr>
          <w:color w:val="8B0019"/>
        </w:rPr>
        <w:t xml:space="preserve">☐ </w:t>
      </w:r>
      <w:r>
        <w:t>Allowed state transitions make business sense.</w:t>
      </w:r>
    </w:p>
    <w:p w14:paraId="58782AA7" w14:textId="77777777" w:rsidR="00FC163D" w:rsidRDefault="00FC163D" w:rsidP="00FC163D">
      <w:r>
        <w:rPr>
          <w:color w:val="8B0019"/>
        </w:rPr>
        <w:lastRenderedPageBreak/>
        <w:t xml:space="preserve">☐ </w:t>
      </w:r>
      <w:r>
        <w:t>Our data dictionary distinguishes user-entered, derived, and system-assigned data.</w:t>
      </w:r>
    </w:p>
    <w:p w14:paraId="15092D99" w14:textId="77777777" w:rsidR="00FC163D" w:rsidRDefault="00FC163D" w:rsidP="00FC163D">
      <w:r>
        <w:rPr>
          <w:color w:val="8B0019"/>
        </w:rPr>
        <w:t xml:space="preserve">☐ </w:t>
      </w:r>
      <w:r>
        <w:t>We included a stable transaction ID, status, and audit timestamps.</w:t>
      </w:r>
    </w:p>
    <w:p w14:paraId="1C2713C3" w14:textId="77777777" w:rsidR="00FC163D" w:rsidRDefault="00FC163D" w:rsidP="00FC163D">
      <w:r>
        <w:rPr>
          <w:color w:val="8B0019"/>
        </w:rPr>
        <w:t xml:space="preserve">☐ </w:t>
      </w:r>
      <w:r>
        <w:t>Critical business rules are assigned to the application tier.</w:t>
      </w:r>
    </w:p>
    <w:p w14:paraId="222DD6C4" w14:textId="77777777" w:rsidR="00FC163D" w:rsidRDefault="00FC163D" w:rsidP="00FC163D">
      <w:r>
        <w:rPr>
          <w:color w:val="8B0019"/>
        </w:rPr>
        <w:t xml:space="preserve">☐ </w:t>
      </w:r>
      <w:r>
        <w:t>The database/data tier owns the official persistent record.</w:t>
      </w:r>
    </w:p>
    <w:p w14:paraId="5394D626" w14:textId="77777777" w:rsidR="00FC163D" w:rsidRDefault="00FC163D" w:rsidP="00FC163D">
      <w:r>
        <w:rPr>
          <w:color w:val="8B0019"/>
        </w:rPr>
        <w:t xml:space="preserve">☐ </w:t>
      </w:r>
      <w:r>
        <w:t>Our artifacts are committed to the shared repository.</w:t>
      </w:r>
    </w:p>
    <w:sectPr w:rsidR="00FC163D"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FA94E3B"/>
    <w:multiLevelType w:val="hybridMultilevel"/>
    <w:tmpl w:val="13560D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1541041">
    <w:abstractNumId w:val="8"/>
  </w:num>
  <w:num w:numId="2" w16cid:durableId="843056922">
    <w:abstractNumId w:val="6"/>
  </w:num>
  <w:num w:numId="3" w16cid:durableId="2022008618">
    <w:abstractNumId w:val="5"/>
  </w:num>
  <w:num w:numId="4" w16cid:durableId="1321883692">
    <w:abstractNumId w:val="4"/>
  </w:num>
  <w:num w:numId="5" w16cid:durableId="1784612857">
    <w:abstractNumId w:val="7"/>
  </w:num>
  <w:num w:numId="6" w16cid:durableId="1381244708">
    <w:abstractNumId w:val="3"/>
  </w:num>
  <w:num w:numId="7" w16cid:durableId="763721884">
    <w:abstractNumId w:val="2"/>
  </w:num>
  <w:num w:numId="8" w16cid:durableId="2091344466">
    <w:abstractNumId w:val="1"/>
  </w:num>
  <w:num w:numId="9" w16cid:durableId="1307737096">
    <w:abstractNumId w:val="0"/>
  </w:num>
  <w:num w:numId="10" w16cid:durableId="11856282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274"/>
    <w:rsid w:val="00131FD7"/>
    <w:rsid w:val="0015074B"/>
    <w:rsid w:val="0029639D"/>
    <w:rsid w:val="00326F90"/>
    <w:rsid w:val="00356DF1"/>
    <w:rsid w:val="004D717D"/>
    <w:rsid w:val="00673838"/>
    <w:rsid w:val="006B0AF1"/>
    <w:rsid w:val="006D3EE9"/>
    <w:rsid w:val="00AA1D8D"/>
    <w:rsid w:val="00B47730"/>
    <w:rsid w:val="00B84AB8"/>
    <w:rsid w:val="00BC2C2A"/>
    <w:rsid w:val="00CB0664"/>
    <w:rsid w:val="00D0573B"/>
    <w:rsid w:val="00D05B67"/>
    <w:rsid w:val="00EE17A8"/>
    <w:rsid w:val="00FC16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399483"/>
  <w14:defaultImageDpi w14:val="300"/>
  <w15:docId w15:val="{8DE59635-2AC5-334A-B6F8-8CC839D2D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72A3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8B001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8B001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8B001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868</Words>
  <Characters>4954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Ethan Tran</cp:lastModifiedBy>
  <cp:revision>2</cp:revision>
  <dcterms:created xsi:type="dcterms:W3CDTF">2026-09-19T02:13:00Z</dcterms:created>
  <dcterms:modified xsi:type="dcterms:W3CDTF">2026-09-19T02:13:00Z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38202f9-8d41-4950-b014-f183e397b746_Enabled">
    <vt:lpwstr>true</vt:lpwstr>
  </property>
  <property fmtid="{D5CDD505-2E9C-101B-9397-08002B2CF9AE}" pid="3" name="MSIP_Label_638202f9-8d41-4950-b014-f183e397b746_SetDate">
    <vt:lpwstr>2026-09-13T05:32:20Z</vt:lpwstr>
  </property>
  <property fmtid="{D5CDD505-2E9C-101B-9397-08002B2CF9AE}" pid="4" name="MSIP_Label_638202f9-8d41-4950-b014-f183e397b746_Method">
    <vt:lpwstr>Standard</vt:lpwstr>
  </property>
  <property fmtid="{D5CDD505-2E9C-101B-9397-08002B2CF9AE}" pid="5" name="MSIP_Label_638202f9-8d41-4950-b014-f183e397b746_Name">
    <vt:lpwstr>defa4170-0d19-0005-0004-bc88714345d2</vt:lpwstr>
  </property>
  <property fmtid="{D5CDD505-2E9C-101B-9397-08002B2CF9AE}" pid="6" name="MSIP_Label_638202f9-8d41-4950-b014-f183e397b746_SiteId">
    <vt:lpwstr>13b3b0ce-cd75-49a4-bfea-0a03b01ff1ab</vt:lpwstr>
  </property>
  <property fmtid="{D5CDD505-2E9C-101B-9397-08002B2CF9AE}" pid="7" name="MSIP_Label_638202f9-8d41-4950-b014-f183e397b746_ActionId">
    <vt:lpwstr>d1497efb-0f5f-4fd3-9dc6-8ff20bd316f3</vt:lpwstr>
  </property>
  <property fmtid="{D5CDD505-2E9C-101B-9397-08002B2CF9AE}" pid="8" name="MSIP_Label_638202f9-8d41-4950-b014-f183e397b746_ContentBits">
    <vt:lpwstr>0</vt:lpwstr>
  </property>
  <property fmtid="{D5CDD505-2E9C-101B-9397-08002B2CF9AE}" pid="9" name="MSIP_Label_638202f9-8d41-4950-b014-f183e397b746_Tag">
    <vt:lpwstr>50, 3, 0, 1</vt:lpwstr>
  </property>
</Properties>
</file>