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Pöytäkirja - 2. asiakastapaaminen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29.1.2015 klo 12:30, neuvotteluhuone A217, Exactum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Tuotteen esittely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Tapaamisen aluksi esiteltiin asiakkaalle tuotteen alustava profiilisivu sekä profiilin muokkaussivu. Kuvattiin web-palveluun toteutettavia toimintoja ja visioitiin seuraavaksi toteutettavia sivuja, kuten hashtag- ja login-sivu.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Asiakas toivoi että seuraavan sprintin aikana tuotteeseen saataisiin lisää suoranaista toiminnallisuutta, jota pääsisi kokeilemaan. Yleisesti asiakas oli tyytyväinen tähän mennessä aikaan saatuun tuotteeseen.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Mitä toteutetaan seuraavaksi?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Keskusteltiin hashtag-sivun toteutuksesta. Sivulle toteutetaan aluksi listaus seuraajista, keskusteluominaisuus sekä “Topic” -laatikko hashtagin mahdollista kuvausta varten.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Hashtag -sivun toiminnallisuuden tarkenteita;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Topic/kuvauslaatikko kaikkien tagin seuraajien muokattavissa, viimeksi muokanneen tieto näkyviin, voi olla myös tyhjä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Tagisivusta näkyy ei-seuraavalle käyttäjälle kuvaus ja käyttäjät, keskusteluun ei pysty osallistumaan eikä sitä ei pysty seuraamaan ilman että ottaa hashtagin “omakseen”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Keskusteluominaisuudesta;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Käyttäjän viestit jäävät keskusteluun, vaikka käyttäjä poistuu “tagista”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Viestien säilytys - rajana kuukausi tai viestien määrä, tätä voidaan tarkentaa ja muuttaa tarvittaessa helposti muutettavalla paramet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Hakuominaisuus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Keskusteltiin </w:t>
      </w:r>
      <w:r w:rsidRPr="00000000" w:rsidR="00000000" w:rsidDel="00000000">
        <w:rPr>
          <w:i w:val="1"/>
          <w:rtl w:val="0"/>
        </w:rPr>
        <w:t xml:space="preserve">hakuominaisuudesta</w:t>
      </w:r>
      <w:r w:rsidRPr="00000000" w:rsidR="00000000" w:rsidDel="00000000">
        <w:rPr>
          <w:rtl w:val="0"/>
        </w:rPr>
        <w:t xml:space="preserve">, päätettiin toteuttaa kaikilla sovelluksen sivuilla näkyvä monitoiminnallinen haku, jolla hakuja voi tehdä seuraavasti;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nimellä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kiinnostuksen kohteilla (hashtag)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Muuta tuotteeseen toteutettavaa;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Profiilisivulle alasvetovalikko kampukselle/yksikölle? - jätetään pohdintaan, yksikölle kaksi kenttätasoa - tiedekunta ja laitos? Haetaan oikea sisältö tähän.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Huomioitavaa tiedekunnat, erillislaitokset, omat erilliset yksikkönsä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Unit on hyvä kenttä profiilissa, tämä vapaasti täytettävissä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Kutsumistoiminto henkilöille jotka yliopistolla, sähköpostitse?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Mahdollisesti jatkossa toteutettavaa;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(muut sosiaaliset mediat tagisivulle)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(jokaiselle tagin seuraajalle oma about-boksi)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Toteutettavien asioiden priorisointi - mitä mukaan seuraavaan sprinttiin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Käytiin läpi kirjatut user storyt asiakkaan kanssa ja priorisoitiin ne. Valittiin seuraavassa sprintissä toteutukseen otettavat asiat.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Sovittiin seuraavasta tapaamisesta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Seuraava tapaaminen on keskiviikkona 11.2.2015 klo 09.00 Linkki-luokassa C221, Exactum, Kumpula.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Asiakastapaamisen pöytäkirja.docx</dc:title>
</cp:coreProperties>
</file>