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F7A9B" w:rsidR="000F7A9B" w:rsidP="7FBAA7B2" w:rsidRDefault="000F7A9B" w14:paraId="35ABBEA6" w14:textId="77777777">
      <w:pPr>
        <w:shd w:val="clear" w:color="auto" w:fill="FFFFFF" w:themeFill="background1"/>
        <w:jc w:val="center"/>
        <w:outlineLvl w:val="1"/>
        <w:rPr>
          <w:rFonts w:eastAsia="Times New Roman" w:cs="Times New Roman"/>
          <w:color w:val="2D3B45"/>
          <w:kern w:val="0"/>
          <w:lang w:eastAsia="en-GB"/>
          <w14:ligatures w14:val="none"/>
        </w:rPr>
      </w:pPr>
    </w:p>
    <w:p w:rsidRPr="00CD56D6" w:rsidR="00CD56D6" w:rsidP="00D03D83" w:rsidRDefault="00CD56D6" w14:paraId="2A15086F" w14:textId="2A46C005">
      <w:pPr>
        <w:jc w:val="center"/>
        <w:rPr>
          <w:lang w:eastAsia="en-GB"/>
        </w:rPr>
      </w:pPr>
      <w:r w:rsidRPr="7FBAA7B2">
        <w:rPr>
          <w:lang w:eastAsia="en-GB"/>
        </w:rPr>
        <w:t>7COM1079-0901-202</w:t>
      </w:r>
      <w:r w:rsidR="00023E52">
        <w:rPr>
          <w:lang w:eastAsia="en-GB"/>
        </w:rPr>
        <w:t>5</w:t>
      </w:r>
      <w:r w:rsidRPr="7FBAA7B2">
        <w:rPr>
          <w:lang w:eastAsia="en-GB"/>
        </w:rPr>
        <w:t xml:space="preserve"> - Team Research and Development Project</w:t>
      </w:r>
    </w:p>
    <w:p w:rsidRPr="000F7A9B" w:rsidR="00ED30FE" w:rsidRDefault="00ED30FE" w14:paraId="6F4606C3" w14:textId="77777777">
      <w:pPr>
        <w:rPr>
          <w:rFonts w:eastAsia="Times New Roman" w:cs="Times New Roman"/>
        </w:rPr>
      </w:pPr>
    </w:p>
    <w:p w:rsidRPr="000F7A9B" w:rsidR="00CD56D6" w:rsidRDefault="00CD56D6" w14:paraId="788062DC" w14:textId="77777777">
      <w:pPr>
        <w:rPr>
          <w:rFonts w:eastAsia="Times New Roman" w:cs="Times New Roman"/>
        </w:rPr>
      </w:pPr>
    </w:p>
    <w:p w:rsidRPr="000F7A9B" w:rsidR="00CD56D6" w:rsidP="57ADACA4" w:rsidRDefault="00CD56D6" w14:paraId="4E5762D8" w14:textId="724C3643">
      <w:pPr>
        <w:rPr>
          <w:rFonts w:eastAsia="Times New Roman" w:cs="Times New Roman"/>
          <w:i w:val="1"/>
          <w:iCs w:val="1"/>
        </w:rPr>
      </w:pPr>
      <w:r w:rsidRPr="57ADACA4" w:rsidR="00CD56D6">
        <w:rPr>
          <w:rFonts w:eastAsia="Times New Roman" w:cs="Times New Roman"/>
        </w:rPr>
        <w:t xml:space="preserve">Final report title: </w:t>
      </w:r>
      <w:r w:rsidRPr="57ADACA4" w:rsidR="1457DC31">
        <w:rPr>
          <w:rFonts w:eastAsia="Times New Roman" w:cs="Times New Roman"/>
        </w:rPr>
        <w:t>A Statistical Analysis Using the Shopping Customer Dataset</w:t>
      </w:r>
    </w:p>
    <w:p w:rsidRPr="000F7A9B" w:rsidR="00CD56D6" w:rsidRDefault="00CD56D6" w14:paraId="021BD103" w14:textId="77777777">
      <w:pPr>
        <w:rPr>
          <w:rFonts w:eastAsia="Times New Roman" w:cs="Times New Roman"/>
        </w:rPr>
      </w:pPr>
    </w:p>
    <w:p w:rsidRPr="000F7A9B" w:rsidR="00CD56D6" w:rsidRDefault="00CD56D6" w14:paraId="03F364DF" w14:textId="64A5B9D0">
      <w:pPr>
        <w:rPr>
          <w:rFonts w:eastAsia="Times New Roman" w:cs="Times New Roman"/>
        </w:rPr>
      </w:pPr>
      <w:r w:rsidRPr="57ADACA4" w:rsidR="00CD56D6">
        <w:rPr>
          <w:rFonts w:eastAsia="Times New Roman" w:cs="Times New Roman"/>
        </w:rPr>
        <w:t xml:space="preserve">Group </w:t>
      </w:r>
      <w:r w:rsidRPr="57ADACA4" w:rsidR="000F7A9B">
        <w:rPr>
          <w:rFonts w:eastAsia="Times New Roman" w:cs="Times New Roman"/>
        </w:rPr>
        <w:t>ID</w:t>
      </w:r>
      <w:r w:rsidRPr="57ADACA4" w:rsidR="00CD56D6">
        <w:rPr>
          <w:rFonts w:eastAsia="Times New Roman" w:cs="Times New Roman"/>
        </w:rPr>
        <w:t>:</w:t>
      </w:r>
      <w:r w:rsidRPr="57ADACA4" w:rsidR="392307AC">
        <w:rPr>
          <w:rFonts w:eastAsia="Times New Roman" w:cs="Times New Roman"/>
        </w:rPr>
        <w:t xml:space="preserve"> A 227</w:t>
      </w:r>
    </w:p>
    <w:p w:rsidRPr="000F7A9B" w:rsidR="00CD56D6" w:rsidRDefault="00CD56D6" w14:paraId="446FFA9D" w14:textId="77777777">
      <w:pPr>
        <w:rPr>
          <w:rFonts w:eastAsia="Times New Roman" w:cs="Times New Roman"/>
        </w:rPr>
      </w:pPr>
    </w:p>
    <w:p w:rsidRPr="000F7A9B" w:rsidR="00CD56D6" w:rsidRDefault="00CD56D6" w14:paraId="49DADBCA" w14:textId="3701DEF3">
      <w:pPr>
        <w:rPr>
          <w:rFonts w:eastAsia="Times New Roman" w:cs="Times New Roman"/>
        </w:rPr>
      </w:pPr>
      <w:r w:rsidRPr="57ADACA4" w:rsidR="00CD56D6">
        <w:rPr>
          <w:rFonts w:eastAsia="Times New Roman" w:cs="Times New Roman"/>
        </w:rPr>
        <w:t xml:space="preserve">Dataset number: </w:t>
      </w:r>
      <w:r w:rsidRPr="57ADACA4" w:rsidR="4CFEA435">
        <w:rPr>
          <w:rFonts w:eastAsia="Times New Roman" w:cs="Times New Roman"/>
        </w:rPr>
        <w:t>DS196</w:t>
      </w:r>
    </w:p>
    <w:p w:rsidRPr="000F7A9B" w:rsidR="00CD56D6" w:rsidRDefault="00CD56D6" w14:paraId="36540512" w14:textId="77777777">
      <w:pPr>
        <w:rPr>
          <w:rFonts w:eastAsia="Times New Roman" w:cs="Times New Roman"/>
        </w:rPr>
      </w:pPr>
    </w:p>
    <w:p w:rsidRPr="000F7A9B" w:rsidR="000F7A9B" w:rsidP="57ADACA4" w:rsidRDefault="00CD56D6" w14:paraId="61AE78EE" w14:textId="0C366AFE">
      <w:pPr>
        <w:rPr>
          <w:rFonts w:eastAsia="Times New Roman" w:cs="Times New Roman"/>
          <w:i w:val="1"/>
          <w:iCs w:val="1"/>
          <w:highlight w:val="yellow"/>
        </w:rPr>
      </w:pPr>
      <w:r w:rsidRPr="57ADACA4" w:rsidR="00CD56D6">
        <w:rPr>
          <w:rFonts w:eastAsia="Times New Roman" w:cs="Times New Roman"/>
        </w:rPr>
        <w:t xml:space="preserve">Prepared </w:t>
      </w:r>
      <w:r w:rsidRPr="57ADACA4" w:rsidR="000F7A9B">
        <w:rPr>
          <w:rFonts w:eastAsia="Times New Roman" w:cs="Times New Roman"/>
        </w:rPr>
        <w:t xml:space="preserve">by: </w:t>
      </w:r>
      <w:r w:rsidRPr="57ADACA4" w:rsidR="00C91B78">
        <w:rPr>
          <w:rFonts w:eastAsia="Times New Roman" w:cs="Times New Roman"/>
        </w:rPr>
        <w:t>Farhan Ali - 24140339</w:t>
      </w:r>
    </w:p>
    <w:p w:rsidR="00CD56D6" w:rsidP="57ADACA4" w:rsidRDefault="000F7A9B" w14:paraId="49A4F2BE" w14:textId="77255DCC">
      <w:pPr>
        <w:ind/>
        <w:rPr>
          <w:rFonts w:eastAsia="Times New Roman" w:cs="Times New Roman"/>
          <w:i w:val="0"/>
          <w:iCs w:val="0"/>
        </w:rPr>
      </w:pPr>
      <w:r w:rsidRPr="57ADACA4" w:rsidR="000F7A9B">
        <w:rPr>
          <w:rFonts w:eastAsia="Times New Roman" w:cs="Times New Roman"/>
          <w:i w:val="0"/>
          <w:iCs w:val="0"/>
        </w:rPr>
        <w:t xml:space="preserve">      </w:t>
      </w:r>
      <w:r w:rsidRPr="57ADACA4" w:rsidR="009279F0">
        <w:rPr>
          <w:rFonts w:eastAsia="Times New Roman" w:cs="Times New Roman"/>
          <w:i w:val="0"/>
          <w:iCs w:val="0"/>
        </w:rPr>
        <w:t xml:space="preserve"> </w:t>
      </w:r>
      <w:r w:rsidRPr="57ADACA4" w:rsidR="000F7A9B">
        <w:rPr>
          <w:rFonts w:eastAsia="Times New Roman" w:cs="Times New Roman"/>
          <w:i w:val="0"/>
          <w:iCs w:val="0"/>
        </w:rPr>
        <w:t xml:space="preserve">  </w:t>
      </w:r>
      <w:r w:rsidRPr="57ADACA4" w:rsidR="1300E036">
        <w:rPr>
          <w:rFonts w:eastAsia="Times New Roman" w:cs="Times New Roman"/>
          <w:i w:val="0"/>
          <w:iCs w:val="0"/>
        </w:rPr>
        <w:t xml:space="preserve">            Abusalah Saghir – 24156957</w:t>
      </w:r>
    </w:p>
    <w:p w:rsidR="00CD56D6" w:rsidP="57ADACA4" w:rsidRDefault="000F7A9B" w14:paraId="756807C4" w14:textId="32548176">
      <w:pPr>
        <w:ind/>
        <w:rPr>
          <w:rFonts w:eastAsia="Times New Roman" w:cs="Times New Roman"/>
          <w:i w:val="0"/>
          <w:iCs w:val="0"/>
        </w:rPr>
      </w:pPr>
      <w:r w:rsidRPr="57ADACA4" w:rsidR="1300E036">
        <w:rPr>
          <w:rFonts w:eastAsia="Times New Roman" w:cs="Times New Roman"/>
          <w:i w:val="0"/>
          <w:iCs w:val="0"/>
        </w:rPr>
        <w:t xml:space="preserve">                     Muhammad Faizan - 24156168</w:t>
      </w:r>
    </w:p>
    <w:p w:rsidR="00CD56D6" w:rsidP="57ADACA4" w:rsidRDefault="000F7A9B" w14:paraId="200780D9" w14:textId="5693DA83">
      <w:pPr>
        <w:ind w:left="720"/>
        <w:rPr>
          <w:rFonts w:eastAsia="Times New Roman" w:cs="Times New Roman"/>
          <w:i w:val="1"/>
          <w:iCs w:val="1"/>
        </w:rPr>
      </w:pPr>
    </w:p>
    <w:p w:rsidR="000F7A9B" w:rsidP="000F7A9B" w:rsidRDefault="000F7A9B" w14:paraId="4A15B41A" w14:textId="77777777">
      <w:pPr>
        <w:ind w:left="720"/>
        <w:rPr>
          <w:rFonts w:eastAsia="Times New Roman" w:cs="Times New Roman"/>
          <w:i/>
        </w:rPr>
      </w:pPr>
    </w:p>
    <w:p w:rsidR="000F7A9B" w:rsidP="000F7A9B" w:rsidRDefault="000F7A9B" w14:paraId="68FF9E7E" w14:textId="77777777">
      <w:pPr>
        <w:ind w:left="720"/>
        <w:rPr>
          <w:rFonts w:eastAsia="Times New Roman" w:cs="Times New Roman"/>
          <w:i/>
        </w:rPr>
      </w:pPr>
    </w:p>
    <w:p w:rsidR="000F7A9B" w:rsidP="000F7A9B" w:rsidRDefault="000F7A9B" w14:paraId="38081BB7" w14:textId="77777777">
      <w:pPr>
        <w:ind w:left="720"/>
        <w:rPr>
          <w:rFonts w:eastAsia="Times New Roman" w:cs="Times New Roman"/>
          <w:i/>
        </w:rPr>
      </w:pPr>
    </w:p>
    <w:p w:rsidRPr="000F7A9B" w:rsidR="000F7A9B" w:rsidP="000F7A9B" w:rsidRDefault="000F7A9B" w14:paraId="0EF2846D" w14:textId="77777777">
      <w:pPr>
        <w:ind w:left="720"/>
        <w:rPr>
          <w:rFonts w:eastAsia="Times New Roman" w:cs="Times New Roman"/>
          <w:i/>
        </w:rPr>
      </w:pPr>
    </w:p>
    <w:p w:rsidRPr="000F7A9B" w:rsidR="00CD56D6" w:rsidRDefault="00CD56D6" w14:paraId="63D716BA" w14:textId="77777777">
      <w:pPr>
        <w:rPr>
          <w:rFonts w:eastAsia="Times New Roman" w:cs="Times New Roman"/>
        </w:rPr>
      </w:pPr>
    </w:p>
    <w:p w:rsidR="00CD56D6" w:rsidRDefault="00CD56D6" w14:paraId="1FC66E70" w14:textId="77777777">
      <w:pPr>
        <w:rPr>
          <w:rFonts w:eastAsia="Times New Roman" w:cs="Times New Roman"/>
        </w:rPr>
      </w:pPr>
    </w:p>
    <w:p w:rsidR="000F7A9B" w:rsidRDefault="000F7A9B" w14:paraId="08DAE78D" w14:textId="77777777">
      <w:pPr>
        <w:rPr>
          <w:rFonts w:eastAsia="Times New Roman" w:cs="Times New Roman"/>
        </w:rPr>
      </w:pPr>
    </w:p>
    <w:p w:rsidR="000F7A9B" w:rsidRDefault="000F7A9B" w14:paraId="655127D4" w14:textId="77777777">
      <w:pPr>
        <w:rPr>
          <w:rFonts w:eastAsia="Times New Roman" w:cs="Times New Roman"/>
        </w:rPr>
      </w:pPr>
    </w:p>
    <w:p w:rsidRPr="000F7A9B" w:rsidR="000F7A9B" w:rsidRDefault="000F7A9B" w14:paraId="4C387EAF" w14:textId="77777777">
      <w:pPr>
        <w:rPr>
          <w:rFonts w:eastAsia="Times New Roman" w:cs="Times New Roman"/>
        </w:rPr>
      </w:pPr>
    </w:p>
    <w:p w:rsidRPr="000F7A9B" w:rsidR="00CD56D6" w:rsidRDefault="00CD56D6" w14:paraId="59A0C204" w14:textId="77777777">
      <w:pPr>
        <w:rPr>
          <w:rFonts w:eastAsia="Times New Roman" w:cs="Times New Roman"/>
        </w:rPr>
      </w:pPr>
    </w:p>
    <w:p w:rsidR="00CD56D6" w:rsidRDefault="00CD56D6" w14:paraId="39F52E20" w14:textId="77777777">
      <w:pPr>
        <w:rPr>
          <w:rFonts w:eastAsia="Times New Roman" w:cs="Times New Roman"/>
        </w:rPr>
      </w:pPr>
    </w:p>
    <w:p w:rsidR="000F7A9B" w:rsidRDefault="000F7A9B" w14:paraId="26741B68" w14:textId="5AC7F5A4">
      <w:pPr>
        <w:rPr>
          <w:rFonts w:eastAsia="Times New Roman" w:cs="Times New Roman"/>
        </w:rPr>
      </w:pPr>
    </w:p>
    <w:p w:rsidR="000F7A9B" w:rsidRDefault="000F7A9B" w14:paraId="35A76081" w14:textId="77777777">
      <w:pPr>
        <w:rPr>
          <w:rFonts w:eastAsia="Times New Roman" w:cs="Times New Roman"/>
        </w:rPr>
      </w:pPr>
    </w:p>
    <w:p w:rsidR="000F7A9B" w:rsidP="009279F0" w:rsidRDefault="000F7A9B" w14:paraId="630A230D" w14:textId="2C987139">
      <w:pPr>
        <w:jc w:val="center"/>
        <w:rPr>
          <w:rFonts w:eastAsia="Times New Roman" w:cs="Times New Roman"/>
        </w:rPr>
      </w:pPr>
      <w:r w:rsidRPr="7FBAA7B2">
        <w:rPr>
          <w:rFonts w:eastAsia="Times New Roman" w:cs="Times New Roman"/>
        </w:rPr>
        <w:t>University of Hertfordshire</w:t>
      </w:r>
    </w:p>
    <w:p w:rsidR="000F7A9B" w:rsidP="009279F0" w:rsidRDefault="000F7A9B" w14:paraId="201501CC" w14:textId="20221ED4">
      <w:pPr>
        <w:jc w:val="center"/>
        <w:rPr>
          <w:rFonts w:eastAsia="Times New Roman" w:cs="Times New Roman"/>
        </w:rPr>
      </w:pPr>
      <w:r w:rsidRPr="185412CB">
        <w:rPr>
          <w:rFonts w:eastAsia="Times New Roman" w:cs="Times New Roman"/>
        </w:rPr>
        <w:t>Hatfield, 202</w:t>
      </w:r>
      <w:r w:rsidR="00023E52">
        <w:rPr>
          <w:rFonts w:eastAsia="Times New Roman" w:cs="Times New Roman"/>
        </w:rPr>
        <w:t>5</w:t>
      </w:r>
    </w:p>
    <w:p w:rsidR="008C3EFE" w:rsidRDefault="185412CB" w14:paraId="2C4E0238" w14:textId="77777777">
      <w:pPr>
        <w:sectPr w:rsidR="008C3EFE" w:rsidSect="000F7A9B">
          <w:footerReference w:type="even" r:id="rId8"/>
          <w:footerReference w:type="default" r:id="rId9"/>
          <w:pgSz w:w="11906" w:h="16838" w:orient="portrait"/>
          <w:pgMar w:top="1440" w:right="1440" w:bottom="1440" w:left="1440" w:header="708" w:footer="708" w:gutter="0"/>
          <w:cols w:space="708"/>
          <w:titlePg/>
          <w:docGrid w:linePitch="360"/>
        </w:sectPr>
      </w:pPr>
      <w:r>
        <w:br w:type="page"/>
      </w:r>
    </w:p>
    <w:p w:rsidRPr="000F7A9B" w:rsidR="00CD56D6" w:rsidP="000F7A9B" w:rsidRDefault="00CD56D6" w14:paraId="533C972C" w14:textId="00DBDED6">
      <w:pPr>
        <w:jc w:val="center"/>
        <w:rPr>
          <w:rFonts w:eastAsia="Times New Roman" w:cs="Times New Roman"/>
          <w:i/>
          <w:highlight w:val="yellow"/>
        </w:rPr>
      </w:pPr>
      <w:r w:rsidRPr="7FBAA7B2">
        <w:rPr>
          <w:rFonts w:eastAsia="Times New Roman" w:cs="Times New Roman"/>
        </w:rPr>
        <w:t>Table of Contents</w:t>
      </w:r>
      <w:r w:rsidRPr="7FBAA7B2" w:rsidR="27F4CA11">
        <w:rPr>
          <w:rFonts w:eastAsia="Times New Roman" w:cs="Times New Roman"/>
        </w:rPr>
        <w:t xml:space="preserve"> </w:t>
      </w:r>
    </w:p>
    <w:sdt>
      <w:sdtPr>
        <w:id w:val="1782069349"/>
        <w:docPartObj>
          <w:docPartGallery w:val="Table of Contents"/>
          <w:docPartUnique/>
        </w:docPartObj>
      </w:sdtPr>
      <w:sdtEndPr>
        <w:rPr>
          <w:b/>
          <w:bCs/>
          <w:noProof/>
        </w:rPr>
      </w:sdtEndPr>
      <w:sdtContent>
        <w:p w:rsidR="00D03D83" w:rsidP="00D03D83" w:rsidRDefault="00D03D83" w14:paraId="76D4E8D3" w14:textId="5350B66A"/>
        <w:p w:rsidR="00011189" w:rsidRDefault="00D03D83" w14:paraId="688E39E7" w14:textId="361BCFB0">
          <w:pPr>
            <w:pStyle w:val="TOC1"/>
            <w:tabs>
              <w:tab w:val="right" w:leader="dot" w:pos="9016"/>
            </w:tabs>
            <w:rPr>
              <w:rFonts w:asciiTheme="minorHAnsi" w:hAnsiTheme="minorHAnsi" w:eastAsiaTheme="minorEastAsia"/>
              <w:noProof/>
              <w:lang w:val="en-US"/>
            </w:rPr>
          </w:pPr>
          <w:r>
            <w:fldChar w:fldCharType="begin"/>
          </w:r>
          <w:r>
            <w:instrText xml:space="preserve"> TOC \o "1-3" \h \z \u </w:instrText>
          </w:r>
          <w:r>
            <w:fldChar w:fldCharType="separate"/>
          </w:r>
          <w:hyperlink w:history="1" w:anchor="_Toc216293900">
            <w:r w:rsidRPr="0060546B" w:rsidR="00011189">
              <w:rPr>
                <w:rStyle w:val="Hyperlink"/>
                <w:noProof/>
              </w:rPr>
              <w:t>1. Introduction</w:t>
            </w:r>
            <w:r w:rsidR="00011189">
              <w:rPr>
                <w:noProof/>
                <w:webHidden/>
              </w:rPr>
              <w:tab/>
            </w:r>
            <w:r w:rsidR="00011189">
              <w:rPr>
                <w:noProof/>
                <w:webHidden/>
              </w:rPr>
              <w:fldChar w:fldCharType="begin"/>
            </w:r>
            <w:r w:rsidR="00011189">
              <w:rPr>
                <w:noProof/>
                <w:webHidden/>
              </w:rPr>
              <w:instrText xml:space="preserve"> PAGEREF _Toc216293900 \h </w:instrText>
            </w:r>
            <w:r w:rsidR="00011189">
              <w:rPr>
                <w:noProof/>
                <w:webHidden/>
              </w:rPr>
            </w:r>
            <w:r w:rsidR="00011189">
              <w:rPr>
                <w:noProof/>
                <w:webHidden/>
              </w:rPr>
              <w:fldChar w:fldCharType="separate"/>
            </w:r>
            <w:r w:rsidR="00011189">
              <w:rPr>
                <w:noProof/>
                <w:webHidden/>
              </w:rPr>
              <w:t>2</w:t>
            </w:r>
            <w:r w:rsidR="00011189">
              <w:rPr>
                <w:noProof/>
                <w:webHidden/>
              </w:rPr>
              <w:fldChar w:fldCharType="end"/>
            </w:r>
          </w:hyperlink>
        </w:p>
        <w:p w:rsidR="00011189" w:rsidRDefault="00011189" w14:paraId="33503D51" w14:textId="3FE7BBB3">
          <w:pPr>
            <w:pStyle w:val="TOC2"/>
            <w:tabs>
              <w:tab w:val="left" w:pos="960"/>
              <w:tab w:val="right" w:leader="dot" w:pos="9016"/>
            </w:tabs>
            <w:rPr>
              <w:rFonts w:asciiTheme="minorHAnsi" w:hAnsiTheme="minorHAnsi" w:eastAsiaTheme="minorEastAsia"/>
              <w:noProof/>
              <w:lang w:val="en-US"/>
            </w:rPr>
          </w:pPr>
          <w:hyperlink w:history="1" w:anchor="_Toc216293901">
            <w:r w:rsidRPr="0060546B">
              <w:rPr>
                <w:rStyle w:val="Hyperlink"/>
                <w:noProof/>
              </w:rPr>
              <w:t>1.1</w:t>
            </w:r>
            <w:r>
              <w:rPr>
                <w:rFonts w:asciiTheme="minorHAnsi" w:hAnsiTheme="minorHAnsi" w:eastAsiaTheme="minorEastAsia"/>
                <w:noProof/>
                <w:lang w:val="en-US"/>
              </w:rPr>
              <w:tab/>
            </w:r>
            <w:r w:rsidRPr="0060546B">
              <w:rPr>
                <w:rStyle w:val="Hyperlink"/>
                <w:noProof/>
              </w:rPr>
              <w:t>Problem statement and research motivation</w:t>
            </w:r>
            <w:r>
              <w:rPr>
                <w:noProof/>
                <w:webHidden/>
              </w:rPr>
              <w:tab/>
            </w:r>
            <w:r>
              <w:rPr>
                <w:noProof/>
                <w:webHidden/>
              </w:rPr>
              <w:fldChar w:fldCharType="begin"/>
            </w:r>
            <w:r>
              <w:rPr>
                <w:noProof/>
                <w:webHidden/>
              </w:rPr>
              <w:instrText xml:space="preserve"> PAGEREF _Toc216293901 \h </w:instrText>
            </w:r>
            <w:r>
              <w:rPr>
                <w:noProof/>
                <w:webHidden/>
              </w:rPr>
            </w:r>
            <w:r>
              <w:rPr>
                <w:noProof/>
                <w:webHidden/>
              </w:rPr>
              <w:fldChar w:fldCharType="separate"/>
            </w:r>
            <w:r>
              <w:rPr>
                <w:noProof/>
                <w:webHidden/>
              </w:rPr>
              <w:t>2</w:t>
            </w:r>
            <w:r>
              <w:rPr>
                <w:noProof/>
                <w:webHidden/>
              </w:rPr>
              <w:fldChar w:fldCharType="end"/>
            </w:r>
          </w:hyperlink>
        </w:p>
        <w:p w:rsidR="00011189" w:rsidRDefault="00011189" w14:paraId="284D2392" w14:textId="1FED2A2E">
          <w:pPr>
            <w:pStyle w:val="TOC2"/>
            <w:tabs>
              <w:tab w:val="left" w:pos="960"/>
              <w:tab w:val="right" w:leader="dot" w:pos="9016"/>
            </w:tabs>
            <w:rPr>
              <w:rFonts w:asciiTheme="minorHAnsi" w:hAnsiTheme="minorHAnsi" w:eastAsiaTheme="minorEastAsia"/>
              <w:noProof/>
              <w:lang w:val="en-US"/>
            </w:rPr>
          </w:pPr>
          <w:hyperlink w:history="1" w:anchor="_Toc216293902">
            <w:r w:rsidRPr="0060546B">
              <w:rPr>
                <w:rStyle w:val="Hyperlink"/>
                <w:noProof/>
              </w:rPr>
              <w:t>1.2</w:t>
            </w:r>
            <w:r>
              <w:rPr>
                <w:rFonts w:asciiTheme="minorHAnsi" w:hAnsiTheme="minorHAnsi" w:eastAsiaTheme="minorEastAsia"/>
                <w:noProof/>
                <w:lang w:val="en-US"/>
              </w:rPr>
              <w:tab/>
            </w:r>
            <w:r w:rsidRPr="0060546B">
              <w:rPr>
                <w:rStyle w:val="Hyperlink"/>
                <w:noProof/>
              </w:rPr>
              <w:t>The data set</w:t>
            </w:r>
            <w:r>
              <w:rPr>
                <w:noProof/>
                <w:webHidden/>
              </w:rPr>
              <w:tab/>
            </w:r>
            <w:r>
              <w:rPr>
                <w:noProof/>
                <w:webHidden/>
              </w:rPr>
              <w:fldChar w:fldCharType="begin"/>
            </w:r>
            <w:r>
              <w:rPr>
                <w:noProof/>
                <w:webHidden/>
              </w:rPr>
              <w:instrText xml:space="preserve"> PAGEREF _Toc216293902 \h </w:instrText>
            </w:r>
            <w:r>
              <w:rPr>
                <w:noProof/>
                <w:webHidden/>
              </w:rPr>
            </w:r>
            <w:r>
              <w:rPr>
                <w:noProof/>
                <w:webHidden/>
              </w:rPr>
              <w:fldChar w:fldCharType="separate"/>
            </w:r>
            <w:r>
              <w:rPr>
                <w:noProof/>
                <w:webHidden/>
              </w:rPr>
              <w:t>2</w:t>
            </w:r>
            <w:r>
              <w:rPr>
                <w:noProof/>
                <w:webHidden/>
              </w:rPr>
              <w:fldChar w:fldCharType="end"/>
            </w:r>
          </w:hyperlink>
        </w:p>
        <w:p w:rsidR="00011189" w:rsidRDefault="00011189" w14:paraId="325A5508" w14:textId="5C726D25">
          <w:pPr>
            <w:pStyle w:val="TOC2"/>
            <w:tabs>
              <w:tab w:val="left" w:pos="960"/>
              <w:tab w:val="right" w:leader="dot" w:pos="9016"/>
            </w:tabs>
            <w:rPr>
              <w:rFonts w:asciiTheme="minorHAnsi" w:hAnsiTheme="minorHAnsi" w:eastAsiaTheme="minorEastAsia"/>
              <w:noProof/>
              <w:lang w:val="en-US"/>
            </w:rPr>
          </w:pPr>
          <w:hyperlink w:history="1" w:anchor="_Toc216293903">
            <w:r w:rsidRPr="0060546B">
              <w:rPr>
                <w:rStyle w:val="Hyperlink"/>
                <w:bCs/>
                <w:noProof/>
              </w:rPr>
              <w:t>1.3</w:t>
            </w:r>
            <w:r>
              <w:rPr>
                <w:rFonts w:asciiTheme="minorHAnsi" w:hAnsiTheme="minorHAnsi" w:eastAsiaTheme="minorEastAsia"/>
                <w:noProof/>
                <w:lang w:val="en-US"/>
              </w:rPr>
              <w:tab/>
            </w:r>
            <w:r w:rsidRPr="0060546B">
              <w:rPr>
                <w:rStyle w:val="Hyperlink"/>
                <w:noProof/>
              </w:rPr>
              <w:t>Research question</w:t>
            </w:r>
            <w:r>
              <w:rPr>
                <w:noProof/>
                <w:webHidden/>
              </w:rPr>
              <w:tab/>
            </w:r>
            <w:r>
              <w:rPr>
                <w:noProof/>
                <w:webHidden/>
              </w:rPr>
              <w:fldChar w:fldCharType="begin"/>
            </w:r>
            <w:r>
              <w:rPr>
                <w:noProof/>
                <w:webHidden/>
              </w:rPr>
              <w:instrText xml:space="preserve"> PAGEREF _Toc216293903 \h </w:instrText>
            </w:r>
            <w:r>
              <w:rPr>
                <w:noProof/>
                <w:webHidden/>
              </w:rPr>
            </w:r>
            <w:r>
              <w:rPr>
                <w:noProof/>
                <w:webHidden/>
              </w:rPr>
              <w:fldChar w:fldCharType="separate"/>
            </w:r>
            <w:r>
              <w:rPr>
                <w:noProof/>
                <w:webHidden/>
              </w:rPr>
              <w:t>2</w:t>
            </w:r>
            <w:r>
              <w:rPr>
                <w:noProof/>
                <w:webHidden/>
              </w:rPr>
              <w:fldChar w:fldCharType="end"/>
            </w:r>
          </w:hyperlink>
        </w:p>
        <w:p w:rsidR="00011189" w:rsidRDefault="00011189" w14:paraId="4E7CE833" w14:textId="13A6CD32">
          <w:pPr>
            <w:pStyle w:val="TOC2"/>
            <w:tabs>
              <w:tab w:val="left" w:pos="960"/>
              <w:tab w:val="right" w:leader="dot" w:pos="9016"/>
            </w:tabs>
            <w:rPr>
              <w:rFonts w:asciiTheme="minorHAnsi" w:hAnsiTheme="minorHAnsi" w:eastAsiaTheme="minorEastAsia"/>
              <w:noProof/>
              <w:lang w:val="en-US"/>
            </w:rPr>
          </w:pPr>
          <w:hyperlink w:history="1" w:anchor="_Toc216293904">
            <w:r w:rsidRPr="0060546B">
              <w:rPr>
                <w:rStyle w:val="Hyperlink"/>
                <w:bCs/>
                <w:noProof/>
              </w:rPr>
              <w:t>1.4</w:t>
            </w:r>
            <w:r>
              <w:rPr>
                <w:rFonts w:asciiTheme="minorHAnsi" w:hAnsiTheme="minorHAnsi" w:eastAsiaTheme="minorEastAsia"/>
                <w:noProof/>
                <w:lang w:val="en-US"/>
              </w:rPr>
              <w:tab/>
            </w:r>
            <w:r w:rsidRPr="0060546B">
              <w:rPr>
                <w:rStyle w:val="Hyperlink"/>
                <w:noProof/>
              </w:rPr>
              <w:t>Null hypothesis and alternative hypothesis (H0/H1)</w:t>
            </w:r>
            <w:r>
              <w:rPr>
                <w:noProof/>
                <w:webHidden/>
              </w:rPr>
              <w:tab/>
            </w:r>
            <w:r>
              <w:rPr>
                <w:noProof/>
                <w:webHidden/>
              </w:rPr>
              <w:fldChar w:fldCharType="begin"/>
            </w:r>
            <w:r>
              <w:rPr>
                <w:noProof/>
                <w:webHidden/>
              </w:rPr>
              <w:instrText xml:space="preserve"> PAGEREF _Toc216293904 \h </w:instrText>
            </w:r>
            <w:r>
              <w:rPr>
                <w:noProof/>
                <w:webHidden/>
              </w:rPr>
            </w:r>
            <w:r>
              <w:rPr>
                <w:noProof/>
                <w:webHidden/>
              </w:rPr>
              <w:fldChar w:fldCharType="separate"/>
            </w:r>
            <w:r>
              <w:rPr>
                <w:noProof/>
                <w:webHidden/>
              </w:rPr>
              <w:t>2</w:t>
            </w:r>
            <w:r>
              <w:rPr>
                <w:noProof/>
                <w:webHidden/>
              </w:rPr>
              <w:fldChar w:fldCharType="end"/>
            </w:r>
          </w:hyperlink>
        </w:p>
        <w:p w:rsidR="00011189" w:rsidRDefault="00011189" w14:paraId="28E4D3A1" w14:textId="789AF587">
          <w:pPr>
            <w:pStyle w:val="TOC1"/>
            <w:tabs>
              <w:tab w:val="left" w:pos="480"/>
              <w:tab w:val="right" w:leader="dot" w:pos="9016"/>
            </w:tabs>
            <w:rPr>
              <w:rFonts w:asciiTheme="minorHAnsi" w:hAnsiTheme="minorHAnsi" w:eastAsiaTheme="minorEastAsia"/>
              <w:noProof/>
              <w:lang w:val="en-US"/>
            </w:rPr>
          </w:pPr>
          <w:hyperlink w:history="1" w:anchor="_Toc216293905">
            <w:r w:rsidRPr="0060546B">
              <w:rPr>
                <w:rStyle w:val="Hyperlink"/>
                <w:noProof/>
              </w:rPr>
              <w:t>2</w:t>
            </w:r>
            <w:r>
              <w:rPr>
                <w:rFonts w:asciiTheme="minorHAnsi" w:hAnsiTheme="minorHAnsi" w:eastAsiaTheme="minorEastAsia"/>
                <w:noProof/>
                <w:lang w:val="en-US"/>
              </w:rPr>
              <w:tab/>
            </w:r>
            <w:r w:rsidRPr="0060546B">
              <w:rPr>
                <w:rStyle w:val="Hyperlink"/>
                <w:noProof/>
              </w:rPr>
              <w:t>Background research</w:t>
            </w:r>
            <w:r>
              <w:rPr>
                <w:noProof/>
                <w:webHidden/>
              </w:rPr>
              <w:tab/>
            </w:r>
            <w:r>
              <w:rPr>
                <w:noProof/>
                <w:webHidden/>
              </w:rPr>
              <w:fldChar w:fldCharType="begin"/>
            </w:r>
            <w:r>
              <w:rPr>
                <w:noProof/>
                <w:webHidden/>
              </w:rPr>
              <w:instrText xml:space="preserve"> PAGEREF _Toc216293905 \h </w:instrText>
            </w:r>
            <w:r>
              <w:rPr>
                <w:noProof/>
                <w:webHidden/>
              </w:rPr>
            </w:r>
            <w:r>
              <w:rPr>
                <w:noProof/>
                <w:webHidden/>
              </w:rPr>
              <w:fldChar w:fldCharType="separate"/>
            </w:r>
            <w:r>
              <w:rPr>
                <w:noProof/>
                <w:webHidden/>
              </w:rPr>
              <w:t>2</w:t>
            </w:r>
            <w:r>
              <w:rPr>
                <w:noProof/>
                <w:webHidden/>
              </w:rPr>
              <w:fldChar w:fldCharType="end"/>
            </w:r>
          </w:hyperlink>
        </w:p>
        <w:p w:rsidR="00011189" w:rsidRDefault="00011189" w14:paraId="6D979EED" w14:textId="4A05A81F">
          <w:pPr>
            <w:pStyle w:val="TOC2"/>
            <w:tabs>
              <w:tab w:val="left" w:pos="960"/>
              <w:tab w:val="right" w:leader="dot" w:pos="9016"/>
            </w:tabs>
            <w:rPr>
              <w:rFonts w:asciiTheme="minorHAnsi" w:hAnsiTheme="minorHAnsi" w:eastAsiaTheme="minorEastAsia"/>
              <w:noProof/>
              <w:lang w:val="en-US"/>
            </w:rPr>
          </w:pPr>
          <w:hyperlink w:history="1" w:anchor="_Toc216293906">
            <w:r w:rsidRPr="0060546B">
              <w:rPr>
                <w:rStyle w:val="Hyperlink"/>
                <w:noProof/>
                <w:lang w:val="en-US"/>
              </w:rPr>
              <w:t>2.1</w:t>
            </w:r>
            <w:r>
              <w:rPr>
                <w:rFonts w:asciiTheme="minorHAnsi" w:hAnsiTheme="minorHAnsi" w:eastAsiaTheme="minorEastAsia"/>
                <w:noProof/>
                <w:lang w:val="en-US"/>
              </w:rPr>
              <w:tab/>
            </w:r>
            <w:r w:rsidRPr="0060546B">
              <w:rPr>
                <w:rStyle w:val="Hyperlink"/>
                <w:noProof/>
              </w:rPr>
              <w:t>Research papers</w:t>
            </w:r>
            <w:r>
              <w:rPr>
                <w:noProof/>
                <w:webHidden/>
              </w:rPr>
              <w:tab/>
            </w:r>
            <w:r>
              <w:rPr>
                <w:noProof/>
                <w:webHidden/>
              </w:rPr>
              <w:fldChar w:fldCharType="begin"/>
            </w:r>
            <w:r>
              <w:rPr>
                <w:noProof/>
                <w:webHidden/>
              </w:rPr>
              <w:instrText xml:space="preserve"> PAGEREF _Toc216293906 \h </w:instrText>
            </w:r>
            <w:r>
              <w:rPr>
                <w:noProof/>
                <w:webHidden/>
              </w:rPr>
            </w:r>
            <w:r>
              <w:rPr>
                <w:noProof/>
                <w:webHidden/>
              </w:rPr>
              <w:fldChar w:fldCharType="separate"/>
            </w:r>
            <w:r>
              <w:rPr>
                <w:noProof/>
                <w:webHidden/>
              </w:rPr>
              <w:t>2</w:t>
            </w:r>
            <w:r>
              <w:rPr>
                <w:noProof/>
                <w:webHidden/>
              </w:rPr>
              <w:fldChar w:fldCharType="end"/>
            </w:r>
          </w:hyperlink>
        </w:p>
        <w:p w:rsidR="00011189" w:rsidRDefault="00011189" w14:paraId="6CB8E953" w14:textId="2CECC00D">
          <w:pPr>
            <w:pStyle w:val="TOC2"/>
            <w:tabs>
              <w:tab w:val="left" w:pos="960"/>
              <w:tab w:val="right" w:leader="dot" w:pos="9016"/>
            </w:tabs>
            <w:rPr>
              <w:rFonts w:asciiTheme="minorHAnsi" w:hAnsiTheme="minorHAnsi" w:eastAsiaTheme="minorEastAsia"/>
              <w:noProof/>
              <w:lang w:val="en-US"/>
            </w:rPr>
          </w:pPr>
          <w:hyperlink w:history="1" w:anchor="_Toc216293907">
            <w:r w:rsidRPr="0060546B">
              <w:rPr>
                <w:rStyle w:val="Hyperlink"/>
                <w:noProof/>
              </w:rPr>
              <w:t>2.2</w:t>
            </w:r>
            <w:r>
              <w:rPr>
                <w:rFonts w:asciiTheme="minorHAnsi" w:hAnsiTheme="minorHAnsi" w:eastAsiaTheme="minorEastAsia"/>
                <w:noProof/>
                <w:lang w:val="en-US"/>
              </w:rPr>
              <w:tab/>
            </w:r>
            <w:r w:rsidRPr="0060546B">
              <w:rPr>
                <w:rStyle w:val="Hyperlink"/>
                <w:noProof/>
              </w:rPr>
              <w:t>Why RQ is of interest (research gap and future directions)</w:t>
            </w:r>
            <w:r>
              <w:rPr>
                <w:noProof/>
                <w:webHidden/>
              </w:rPr>
              <w:tab/>
            </w:r>
            <w:r>
              <w:rPr>
                <w:noProof/>
                <w:webHidden/>
              </w:rPr>
              <w:fldChar w:fldCharType="begin"/>
            </w:r>
            <w:r>
              <w:rPr>
                <w:noProof/>
                <w:webHidden/>
              </w:rPr>
              <w:instrText xml:space="preserve"> PAGEREF _Toc216293907 \h </w:instrText>
            </w:r>
            <w:r>
              <w:rPr>
                <w:noProof/>
                <w:webHidden/>
              </w:rPr>
            </w:r>
            <w:r>
              <w:rPr>
                <w:noProof/>
                <w:webHidden/>
              </w:rPr>
              <w:fldChar w:fldCharType="separate"/>
            </w:r>
            <w:r>
              <w:rPr>
                <w:noProof/>
                <w:webHidden/>
              </w:rPr>
              <w:t>3</w:t>
            </w:r>
            <w:r>
              <w:rPr>
                <w:noProof/>
                <w:webHidden/>
              </w:rPr>
              <w:fldChar w:fldCharType="end"/>
            </w:r>
          </w:hyperlink>
        </w:p>
        <w:p w:rsidR="00011189" w:rsidRDefault="00011189" w14:paraId="0CDBFF7B" w14:textId="6D3A325A">
          <w:pPr>
            <w:pStyle w:val="TOC1"/>
            <w:tabs>
              <w:tab w:val="left" w:pos="480"/>
              <w:tab w:val="right" w:leader="dot" w:pos="9016"/>
            </w:tabs>
            <w:rPr>
              <w:rFonts w:asciiTheme="minorHAnsi" w:hAnsiTheme="minorHAnsi" w:eastAsiaTheme="minorEastAsia"/>
              <w:noProof/>
              <w:lang w:val="en-US"/>
            </w:rPr>
          </w:pPr>
          <w:hyperlink w:history="1" w:anchor="_Toc216293908">
            <w:r w:rsidRPr="0060546B">
              <w:rPr>
                <w:rStyle w:val="Hyperlink"/>
                <w:noProof/>
              </w:rPr>
              <w:t>3</w:t>
            </w:r>
            <w:r>
              <w:rPr>
                <w:rFonts w:asciiTheme="minorHAnsi" w:hAnsiTheme="minorHAnsi" w:eastAsiaTheme="minorEastAsia"/>
                <w:noProof/>
                <w:lang w:val="en-US"/>
              </w:rPr>
              <w:tab/>
            </w:r>
            <w:r w:rsidRPr="0060546B">
              <w:rPr>
                <w:rStyle w:val="Hyperlink"/>
                <w:noProof/>
              </w:rPr>
              <w:t>Visualisation</w:t>
            </w:r>
            <w:r>
              <w:rPr>
                <w:noProof/>
                <w:webHidden/>
              </w:rPr>
              <w:tab/>
            </w:r>
            <w:r>
              <w:rPr>
                <w:noProof/>
                <w:webHidden/>
              </w:rPr>
              <w:fldChar w:fldCharType="begin"/>
            </w:r>
            <w:r>
              <w:rPr>
                <w:noProof/>
                <w:webHidden/>
              </w:rPr>
              <w:instrText xml:space="preserve"> PAGEREF _Toc216293908 \h </w:instrText>
            </w:r>
            <w:r>
              <w:rPr>
                <w:noProof/>
                <w:webHidden/>
              </w:rPr>
            </w:r>
            <w:r>
              <w:rPr>
                <w:noProof/>
                <w:webHidden/>
              </w:rPr>
              <w:fldChar w:fldCharType="separate"/>
            </w:r>
            <w:r>
              <w:rPr>
                <w:noProof/>
                <w:webHidden/>
              </w:rPr>
              <w:t>3</w:t>
            </w:r>
            <w:r>
              <w:rPr>
                <w:noProof/>
                <w:webHidden/>
              </w:rPr>
              <w:fldChar w:fldCharType="end"/>
            </w:r>
          </w:hyperlink>
        </w:p>
        <w:p w:rsidR="00011189" w:rsidRDefault="00011189" w14:paraId="6EE4BB91" w14:textId="65034EA7">
          <w:pPr>
            <w:pStyle w:val="TOC2"/>
            <w:tabs>
              <w:tab w:val="left" w:pos="960"/>
              <w:tab w:val="right" w:leader="dot" w:pos="9016"/>
            </w:tabs>
            <w:rPr>
              <w:rFonts w:asciiTheme="minorHAnsi" w:hAnsiTheme="minorHAnsi" w:eastAsiaTheme="minorEastAsia"/>
              <w:noProof/>
              <w:lang w:val="en-US"/>
            </w:rPr>
          </w:pPr>
          <w:hyperlink w:history="1" w:anchor="_Toc216293909">
            <w:r w:rsidRPr="0060546B">
              <w:rPr>
                <w:rStyle w:val="Hyperlink"/>
                <w:noProof/>
              </w:rPr>
              <w:t>3.1</w:t>
            </w:r>
            <w:r>
              <w:rPr>
                <w:rFonts w:asciiTheme="minorHAnsi" w:hAnsiTheme="minorHAnsi" w:eastAsiaTheme="minorEastAsia"/>
                <w:noProof/>
                <w:lang w:val="en-US"/>
              </w:rPr>
              <w:tab/>
            </w:r>
            <w:r w:rsidRPr="0060546B">
              <w:rPr>
                <w:rStyle w:val="Hyperlink"/>
                <w:noProof/>
              </w:rPr>
              <w:t>Appropriate graphs for the RQ</w:t>
            </w:r>
            <w:r>
              <w:rPr>
                <w:noProof/>
                <w:webHidden/>
              </w:rPr>
              <w:tab/>
            </w:r>
            <w:r>
              <w:rPr>
                <w:noProof/>
                <w:webHidden/>
              </w:rPr>
              <w:fldChar w:fldCharType="begin"/>
            </w:r>
            <w:r>
              <w:rPr>
                <w:noProof/>
                <w:webHidden/>
              </w:rPr>
              <w:instrText xml:space="preserve"> PAGEREF _Toc216293909 \h </w:instrText>
            </w:r>
            <w:r>
              <w:rPr>
                <w:noProof/>
                <w:webHidden/>
              </w:rPr>
            </w:r>
            <w:r>
              <w:rPr>
                <w:noProof/>
                <w:webHidden/>
              </w:rPr>
              <w:fldChar w:fldCharType="separate"/>
            </w:r>
            <w:r>
              <w:rPr>
                <w:noProof/>
                <w:webHidden/>
              </w:rPr>
              <w:t>3</w:t>
            </w:r>
            <w:r>
              <w:rPr>
                <w:noProof/>
                <w:webHidden/>
              </w:rPr>
              <w:fldChar w:fldCharType="end"/>
            </w:r>
          </w:hyperlink>
        </w:p>
        <w:p w:rsidR="00011189" w:rsidRDefault="00011189" w14:paraId="57FC981E" w14:textId="0A2B6113">
          <w:pPr>
            <w:pStyle w:val="TOC2"/>
            <w:tabs>
              <w:tab w:val="left" w:pos="960"/>
              <w:tab w:val="right" w:leader="dot" w:pos="9016"/>
            </w:tabs>
            <w:rPr>
              <w:rFonts w:asciiTheme="minorHAnsi" w:hAnsiTheme="minorHAnsi" w:eastAsiaTheme="minorEastAsia"/>
              <w:noProof/>
              <w:lang w:val="en-US"/>
            </w:rPr>
          </w:pPr>
          <w:hyperlink w:history="1" w:anchor="_Toc216293910">
            <w:r w:rsidRPr="0060546B">
              <w:rPr>
                <w:rStyle w:val="Hyperlink"/>
                <w:i/>
                <w:iCs/>
                <w:noProof/>
              </w:rPr>
              <w:t>3.2</w:t>
            </w:r>
            <w:r>
              <w:rPr>
                <w:rFonts w:asciiTheme="minorHAnsi" w:hAnsiTheme="minorHAnsi" w:eastAsiaTheme="minorEastAsia"/>
                <w:noProof/>
                <w:lang w:val="en-US"/>
              </w:rPr>
              <w:tab/>
            </w:r>
            <w:r w:rsidRPr="0060546B">
              <w:rPr>
                <w:rStyle w:val="Hyperlink"/>
                <w:noProof/>
              </w:rPr>
              <w:t>Additional information relating to understanding the data</w:t>
            </w:r>
            <w:r>
              <w:rPr>
                <w:noProof/>
                <w:webHidden/>
              </w:rPr>
              <w:tab/>
            </w:r>
            <w:r>
              <w:rPr>
                <w:noProof/>
                <w:webHidden/>
              </w:rPr>
              <w:fldChar w:fldCharType="begin"/>
            </w:r>
            <w:r>
              <w:rPr>
                <w:noProof/>
                <w:webHidden/>
              </w:rPr>
              <w:instrText xml:space="preserve"> PAGEREF _Toc216293910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1064AD37" w14:textId="1F32AB8D">
          <w:pPr>
            <w:pStyle w:val="TOC2"/>
            <w:tabs>
              <w:tab w:val="left" w:pos="960"/>
              <w:tab w:val="right" w:leader="dot" w:pos="9016"/>
            </w:tabs>
            <w:rPr>
              <w:rFonts w:asciiTheme="minorHAnsi" w:hAnsiTheme="minorHAnsi" w:eastAsiaTheme="minorEastAsia"/>
              <w:noProof/>
              <w:lang w:val="en-US"/>
            </w:rPr>
          </w:pPr>
          <w:hyperlink w:history="1" w:anchor="_Toc216293911">
            <w:r w:rsidRPr="0060546B">
              <w:rPr>
                <w:rStyle w:val="Hyperlink"/>
                <w:i/>
                <w:iCs/>
                <w:noProof/>
              </w:rPr>
              <w:t>3.3</w:t>
            </w:r>
            <w:r>
              <w:rPr>
                <w:rFonts w:asciiTheme="minorHAnsi" w:hAnsiTheme="minorHAnsi" w:eastAsiaTheme="minorEastAsia"/>
                <w:noProof/>
                <w:lang w:val="en-US"/>
              </w:rPr>
              <w:tab/>
            </w:r>
            <w:r w:rsidRPr="0060546B">
              <w:rPr>
                <w:rStyle w:val="Hyperlink"/>
                <w:noProof/>
              </w:rPr>
              <w:t>Useful information for the data understanding</w:t>
            </w:r>
            <w:r>
              <w:rPr>
                <w:noProof/>
                <w:webHidden/>
              </w:rPr>
              <w:tab/>
            </w:r>
            <w:r>
              <w:rPr>
                <w:noProof/>
                <w:webHidden/>
              </w:rPr>
              <w:fldChar w:fldCharType="begin"/>
            </w:r>
            <w:r>
              <w:rPr>
                <w:noProof/>
                <w:webHidden/>
              </w:rPr>
              <w:instrText xml:space="preserve"> PAGEREF _Toc216293911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0155C331" w14:textId="7BB6C03E">
          <w:pPr>
            <w:pStyle w:val="TOC2"/>
            <w:tabs>
              <w:tab w:val="left" w:pos="960"/>
              <w:tab w:val="right" w:leader="dot" w:pos="9016"/>
            </w:tabs>
            <w:rPr>
              <w:rFonts w:asciiTheme="minorHAnsi" w:hAnsiTheme="minorHAnsi" w:eastAsiaTheme="minorEastAsia"/>
              <w:noProof/>
              <w:lang w:val="en-US"/>
            </w:rPr>
          </w:pPr>
          <w:hyperlink w:history="1" w:anchor="_Toc216293912">
            <w:r w:rsidRPr="0060546B">
              <w:rPr>
                <w:rStyle w:val="Hyperlink"/>
                <w:noProof/>
              </w:rPr>
              <w:t>3.4</w:t>
            </w:r>
            <w:r>
              <w:rPr>
                <w:rFonts w:asciiTheme="minorHAnsi" w:hAnsiTheme="minorHAnsi" w:eastAsiaTheme="minorEastAsia"/>
                <w:noProof/>
                <w:lang w:val="en-US"/>
              </w:rPr>
              <w:tab/>
            </w:r>
            <w:r w:rsidRPr="0060546B">
              <w:rPr>
                <w:rStyle w:val="Hyperlink"/>
                <w:noProof/>
              </w:rPr>
              <w:t>Statistical test used to test the hypotheses and output</w:t>
            </w:r>
            <w:r>
              <w:rPr>
                <w:noProof/>
                <w:webHidden/>
              </w:rPr>
              <w:tab/>
            </w:r>
            <w:r>
              <w:rPr>
                <w:noProof/>
                <w:webHidden/>
              </w:rPr>
              <w:fldChar w:fldCharType="begin"/>
            </w:r>
            <w:r>
              <w:rPr>
                <w:noProof/>
                <w:webHidden/>
              </w:rPr>
              <w:instrText xml:space="preserve"> PAGEREF _Toc216293912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522DE8B8" w14:textId="0EE4DA0C">
          <w:pPr>
            <w:pStyle w:val="TOC2"/>
            <w:tabs>
              <w:tab w:val="left" w:pos="960"/>
              <w:tab w:val="right" w:leader="dot" w:pos="9016"/>
            </w:tabs>
            <w:rPr>
              <w:rFonts w:asciiTheme="minorHAnsi" w:hAnsiTheme="minorHAnsi" w:eastAsiaTheme="minorEastAsia"/>
              <w:noProof/>
              <w:lang w:val="en-US"/>
            </w:rPr>
          </w:pPr>
          <w:hyperlink w:history="1" w:anchor="_Toc216293913">
            <w:r w:rsidRPr="0060546B">
              <w:rPr>
                <w:rStyle w:val="Hyperlink"/>
                <w:noProof/>
              </w:rPr>
              <w:t>3.5</w:t>
            </w:r>
            <w:r>
              <w:rPr>
                <w:rFonts w:asciiTheme="minorHAnsi" w:hAnsiTheme="minorHAnsi" w:eastAsiaTheme="minorEastAsia"/>
                <w:noProof/>
                <w:lang w:val="en-US"/>
              </w:rPr>
              <w:tab/>
            </w:r>
            <w:r w:rsidRPr="0060546B">
              <w:rPr>
                <w:rStyle w:val="Hyperlink"/>
                <w:noProof/>
              </w:rPr>
              <w:t>The null hypothesis is rejected /not rejected based on the p-value</w:t>
            </w:r>
            <w:r>
              <w:rPr>
                <w:noProof/>
                <w:webHidden/>
              </w:rPr>
              <w:tab/>
            </w:r>
            <w:r>
              <w:rPr>
                <w:noProof/>
                <w:webHidden/>
              </w:rPr>
              <w:fldChar w:fldCharType="begin"/>
            </w:r>
            <w:r>
              <w:rPr>
                <w:noProof/>
                <w:webHidden/>
              </w:rPr>
              <w:instrText xml:space="preserve"> PAGEREF _Toc216293913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4645C458" w14:textId="6184E094">
          <w:pPr>
            <w:pStyle w:val="TOC1"/>
            <w:tabs>
              <w:tab w:val="left" w:pos="480"/>
              <w:tab w:val="right" w:leader="dot" w:pos="9016"/>
            </w:tabs>
            <w:rPr>
              <w:rFonts w:asciiTheme="minorHAnsi" w:hAnsiTheme="minorHAnsi" w:eastAsiaTheme="minorEastAsia"/>
              <w:noProof/>
              <w:lang w:val="en-US"/>
            </w:rPr>
          </w:pPr>
          <w:hyperlink w:history="1" w:anchor="_Toc216293914">
            <w:r w:rsidRPr="0060546B">
              <w:rPr>
                <w:rStyle w:val="Hyperlink"/>
                <w:noProof/>
              </w:rPr>
              <w:t>4</w:t>
            </w:r>
            <w:r>
              <w:rPr>
                <w:rFonts w:asciiTheme="minorHAnsi" w:hAnsiTheme="minorHAnsi" w:eastAsiaTheme="minorEastAsia"/>
                <w:noProof/>
                <w:lang w:val="en-US"/>
              </w:rPr>
              <w:tab/>
            </w:r>
            <w:r w:rsidRPr="0060546B">
              <w:rPr>
                <w:rStyle w:val="Hyperlink"/>
                <w:noProof/>
              </w:rPr>
              <w:t>Analysis</w:t>
            </w:r>
            <w:r>
              <w:rPr>
                <w:noProof/>
                <w:webHidden/>
              </w:rPr>
              <w:tab/>
            </w:r>
            <w:r>
              <w:rPr>
                <w:noProof/>
                <w:webHidden/>
              </w:rPr>
              <w:fldChar w:fldCharType="begin"/>
            </w:r>
            <w:r>
              <w:rPr>
                <w:noProof/>
                <w:webHidden/>
              </w:rPr>
              <w:instrText xml:space="preserve"> PAGEREF _Toc216293914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7D8A3FAD" w14:textId="77029B4D">
          <w:pPr>
            <w:pStyle w:val="TOC2"/>
            <w:tabs>
              <w:tab w:val="left" w:pos="960"/>
              <w:tab w:val="right" w:leader="dot" w:pos="9016"/>
            </w:tabs>
            <w:rPr>
              <w:rFonts w:asciiTheme="minorHAnsi" w:hAnsiTheme="minorHAnsi" w:eastAsiaTheme="minorEastAsia"/>
              <w:noProof/>
              <w:lang w:val="en-US"/>
            </w:rPr>
          </w:pPr>
          <w:hyperlink w:history="1" w:anchor="_Toc216293915">
            <w:r w:rsidRPr="0060546B">
              <w:rPr>
                <w:rStyle w:val="Hyperlink"/>
                <w:noProof/>
              </w:rPr>
              <w:t>4.1</w:t>
            </w:r>
            <w:r>
              <w:rPr>
                <w:rFonts w:asciiTheme="minorHAnsi" w:hAnsiTheme="minorHAnsi" w:eastAsiaTheme="minorEastAsia"/>
                <w:noProof/>
                <w:lang w:val="en-US"/>
              </w:rPr>
              <w:tab/>
            </w:r>
            <w:r w:rsidRPr="0060546B">
              <w:rPr>
                <w:rStyle w:val="Hyperlink"/>
                <w:noProof/>
              </w:rPr>
              <w:t>Statistical test used to test the hypotheses and output</w:t>
            </w:r>
            <w:r>
              <w:rPr>
                <w:noProof/>
                <w:webHidden/>
              </w:rPr>
              <w:tab/>
            </w:r>
            <w:r>
              <w:rPr>
                <w:noProof/>
                <w:webHidden/>
              </w:rPr>
              <w:fldChar w:fldCharType="begin"/>
            </w:r>
            <w:r>
              <w:rPr>
                <w:noProof/>
                <w:webHidden/>
              </w:rPr>
              <w:instrText xml:space="preserve"> PAGEREF _Toc216293915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3BB9DCA3" w14:textId="19F46519">
          <w:pPr>
            <w:pStyle w:val="TOC2"/>
            <w:tabs>
              <w:tab w:val="left" w:pos="960"/>
              <w:tab w:val="right" w:leader="dot" w:pos="9016"/>
            </w:tabs>
            <w:rPr>
              <w:rFonts w:asciiTheme="minorHAnsi" w:hAnsiTheme="minorHAnsi" w:eastAsiaTheme="minorEastAsia"/>
              <w:noProof/>
              <w:lang w:val="en-US"/>
            </w:rPr>
          </w:pPr>
          <w:hyperlink w:history="1" w:anchor="_Toc216293916">
            <w:r w:rsidRPr="0060546B">
              <w:rPr>
                <w:rStyle w:val="Hyperlink"/>
                <w:noProof/>
              </w:rPr>
              <w:t>4.2</w:t>
            </w:r>
            <w:r>
              <w:rPr>
                <w:rFonts w:asciiTheme="minorHAnsi" w:hAnsiTheme="minorHAnsi" w:eastAsiaTheme="minorEastAsia"/>
                <w:noProof/>
                <w:lang w:val="en-US"/>
              </w:rPr>
              <w:tab/>
            </w:r>
            <w:r w:rsidRPr="0060546B">
              <w:rPr>
                <w:rStyle w:val="Hyperlink"/>
                <w:noProof/>
              </w:rPr>
              <w:t>The null hypothesis is rejected/not rejected based on the p-value</w:t>
            </w:r>
            <w:r>
              <w:rPr>
                <w:noProof/>
                <w:webHidden/>
              </w:rPr>
              <w:tab/>
            </w:r>
            <w:r>
              <w:rPr>
                <w:noProof/>
                <w:webHidden/>
              </w:rPr>
              <w:fldChar w:fldCharType="begin"/>
            </w:r>
            <w:r>
              <w:rPr>
                <w:noProof/>
                <w:webHidden/>
              </w:rPr>
              <w:instrText xml:space="preserve"> PAGEREF _Toc216293916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64523EBE" w14:textId="0C760B60">
          <w:pPr>
            <w:pStyle w:val="TOC1"/>
            <w:tabs>
              <w:tab w:val="left" w:pos="480"/>
              <w:tab w:val="right" w:leader="dot" w:pos="9016"/>
            </w:tabs>
            <w:rPr>
              <w:rFonts w:asciiTheme="minorHAnsi" w:hAnsiTheme="minorHAnsi" w:eastAsiaTheme="minorEastAsia"/>
              <w:noProof/>
              <w:lang w:val="en-US"/>
            </w:rPr>
          </w:pPr>
          <w:hyperlink w:history="1" w:anchor="_Toc216293917">
            <w:r w:rsidRPr="0060546B">
              <w:rPr>
                <w:rStyle w:val="Hyperlink"/>
                <w:noProof/>
              </w:rPr>
              <w:t>5</w:t>
            </w:r>
            <w:r>
              <w:rPr>
                <w:rFonts w:asciiTheme="minorHAnsi" w:hAnsiTheme="minorHAnsi" w:eastAsiaTheme="minorEastAsia"/>
                <w:noProof/>
                <w:lang w:val="en-US"/>
              </w:rPr>
              <w:tab/>
            </w:r>
            <w:r w:rsidRPr="0060546B">
              <w:rPr>
                <w:rStyle w:val="Hyperlink"/>
                <w:noProof/>
              </w:rPr>
              <w:t>Evaluation – group’s experience at 7COM1079</w:t>
            </w:r>
            <w:r>
              <w:rPr>
                <w:noProof/>
                <w:webHidden/>
              </w:rPr>
              <w:tab/>
            </w:r>
            <w:r>
              <w:rPr>
                <w:noProof/>
                <w:webHidden/>
              </w:rPr>
              <w:fldChar w:fldCharType="begin"/>
            </w:r>
            <w:r>
              <w:rPr>
                <w:noProof/>
                <w:webHidden/>
              </w:rPr>
              <w:instrText xml:space="preserve"> PAGEREF _Toc216293917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423DDD95" w14:textId="1AF4E709">
          <w:pPr>
            <w:pStyle w:val="TOC2"/>
            <w:tabs>
              <w:tab w:val="left" w:pos="960"/>
              <w:tab w:val="right" w:leader="dot" w:pos="9016"/>
            </w:tabs>
            <w:rPr>
              <w:rFonts w:asciiTheme="minorHAnsi" w:hAnsiTheme="minorHAnsi" w:eastAsiaTheme="minorEastAsia"/>
              <w:noProof/>
              <w:lang w:val="en-US"/>
            </w:rPr>
          </w:pPr>
          <w:hyperlink w:history="1" w:anchor="_Toc216293918">
            <w:r w:rsidRPr="0060546B">
              <w:rPr>
                <w:rStyle w:val="Hyperlink"/>
                <w:noProof/>
              </w:rPr>
              <w:t>5.1</w:t>
            </w:r>
            <w:r>
              <w:rPr>
                <w:rFonts w:asciiTheme="minorHAnsi" w:hAnsiTheme="minorHAnsi" w:eastAsiaTheme="minorEastAsia"/>
                <w:noProof/>
                <w:lang w:val="en-US"/>
              </w:rPr>
              <w:tab/>
            </w:r>
            <w:r w:rsidRPr="0060546B">
              <w:rPr>
                <w:rStyle w:val="Hyperlink"/>
                <w:noProof/>
              </w:rPr>
              <w:t>What went well</w:t>
            </w:r>
            <w:r>
              <w:rPr>
                <w:noProof/>
                <w:webHidden/>
              </w:rPr>
              <w:tab/>
            </w:r>
            <w:r>
              <w:rPr>
                <w:noProof/>
                <w:webHidden/>
              </w:rPr>
              <w:fldChar w:fldCharType="begin"/>
            </w:r>
            <w:r>
              <w:rPr>
                <w:noProof/>
                <w:webHidden/>
              </w:rPr>
              <w:instrText xml:space="preserve"> PAGEREF _Toc216293918 \h </w:instrText>
            </w:r>
            <w:r>
              <w:rPr>
                <w:noProof/>
                <w:webHidden/>
              </w:rPr>
            </w:r>
            <w:r>
              <w:rPr>
                <w:noProof/>
                <w:webHidden/>
              </w:rPr>
              <w:fldChar w:fldCharType="separate"/>
            </w:r>
            <w:r>
              <w:rPr>
                <w:noProof/>
                <w:webHidden/>
              </w:rPr>
              <w:t>4</w:t>
            </w:r>
            <w:r>
              <w:rPr>
                <w:noProof/>
                <w:webHidden/>
              </w:rPr>
              <w:fldChar w:fldCharType="end"/>
            </w:r>
          </w:hyperlink>
        </w:p>
        <w:p w:rsidR="00011189" w:rsidRDefault="00011189" w14:paraId="5A6A7FCF" w14:textId="5A97A140">
          <w:pPr>
            <w:pStyle w:val="TOC2"/>
            <w:tabs>
              <w:tab w:val="left" w:pos="960"/>
              <w:tab w:val="right" w:leader="dot" w:pos="9016"/>
            </w:tabs>
            <w:rPr>
              <w:rFonts w:asciiTheme="minorHAnsi" w:hAnsiTheme="minorHAnsi" w:eastAsiaTheme="minorEastAsia"/>
              <w:noProof/>
              <w:lang w:val="en-US"/>
            </w:rPr>
          </w:pPr>
          <w:hyperlink w:history="1" w:anchor="_Toc216293919">
            <w:r w:rsidRPr="0060546B">
              <w:rPr>
                <w:rStyle w:val="Hyperlink"/>
                <w:bCs/>
                <w:noProof/>
              </w:rPr>
              <w:t>5.2</w:t>
            </w:r>
            <w:r>
              <w:rPr>
                <w:rFonts w:asciiTheme="minorHAnsi" w:hAnsiTheme="minorHAnsi" w:eastAsiaTheme="minorEastAsia"/>
                <w:noProof/>
                <w:lang w:val="en-US"/>
              </w:rPr>
              <w:tab/>
            </w:r>
            <w:r w:rsidRPr="0060546B">
              <w:rPr>
                <w:rStyle w:val="Hyperlink"/>
                <w:noProof/>
              </w:rPr>
              <w:t>Points for improvement</w:t>
            </w:r>
            <w:r>
              <w:rPr>
                <w:noProof/>
                <w:webHidden/>
              </w:rPr>
              <w:tab/>
            </w:r>
            <w:r>
              <w:rPr>
                <w:noProof/>
                <w:webHidden/>
              </w:rPr>
              <w:fldChar w:fldCharType="begin"/>
            </w:r>
            <w:r>
              <w:rPr>
                <w:noProof/>
                <w:webHidden/>
              </w:rPr>
              <w:instrText xml:space="preserve"> PAGEREF _Toc216293919 \h </w:instrText>
            </w:r>
            <w:r>
              <w:rPr>
                <w:noProof/>
                <w:webHidden/>
              </w:rPr>
            </w:r>
            <w:r>
              <w:rPr>
                <w:noProof/>
                <w:webHidden/>
              </w:rPr>
              <w:fldChar w:fldCharType="separate"/>
            </w:r>
            <w:r>
              <w:rPr>
                <w:noProof/>
                <w:webHidden/>
              </w:rPr>
              <w:t>5</w:t>
            </w:r>
            <w:r>
              <w:rPr>
                <w:noProof/>
                <w:webHidden/>
              </w:rPr>
              <w:fldChar w:fldCharType="end"/>
            </w:r>
          </w:hyperlink>
        </w:p>
        <w:p w:rsidR="00011189" w:rsidRDefault="00011189" w14:paraId="42B60A81" w14:textId="7B62FD71">
          <w:pPr>
            <w:pStyle w:val="TOC2"/>
            <w:tabs>
              <w:tab w:val="left" w:pos="960"/>
              <w:tab w:val="right" w:leader="dot" w:pos="9016"/>
            </w:tabs>
            <w:rPr>
              <w:rFonts w:asciiTheme="minorHAnsi" w:hAnsiTheme="minorHAnsi" w:eastAsiaTheme="minorEastAsia"/>
              <w:noProof/>
              <w:lang w:val="en-US"/>
            </w:rPr>
          </w:pPr>
          <w:hyperlink w:history="1" w:anchor="_Toc216293920">
            <w:r w:rsidRPr="0060546B">
              <w:rPr>
                <w:rStyle w:val="Hyperlink"/>
                <w:noProof/>
              </w:rPr>
              <w:t>5.3</w:t>
            </w:r>
            <w:r>
              <w:rPr>
                <w:rFonts w:asciiTheme="minorHAnsi" w:hAnsiTheme="minorHAnsi" w:eastAsiaTheme="minorEastAsia"/>
                <w:noProof/>
                <w:lang w:val="en-US"/>
              </w:rPr>
              <w:tab/>
            </w:r>
            <w:r w:rsidRPr="0060546B">
              <w:rPr>
                <w:rStyle w:val="Hyperlink"/>
                <w:noProof/>
              </w:rPr>
              <w:t>Group’s time management</w:t>
            </w:r>
            <w:r>
              <w:rPr>
                <w:noProof/>
                <w:webHidden/>
              </w:rPr>
              <w:tab/>
            </w:r>
            <w:r>
              <w:rPr>
                <w:noProof/>
                <w:webHidden/>
              </w:rPr>
              <w:fldChar w:fldCharType="begin"/>
            </w:r>
            <w:r>
              <w:rPr>
                <w:noProof/>
                <w:webHidden/>
              </w:rPr>
              <w:instrText xml:space="preserve"> PAGEREF _Toc216293920 \h </w:instrText>
            </w:r>
            <w:r>
              <w:rPr>
                <w:noProof/>
                <w:webHidden/>
              </w:rPr>
            </w:r>
            <w:r>
              <w:rPr>
                <w:noProof/>
                <w:webHidden/>
              </w:rPr>
              <w:fldChar w:fldCharType="separate"/>
            </w:r>
            <w:r>
              <w:rPr>
                <w:noProof/>
                <w:webHidden/>
              </w:rPr>
              <w:t>5</w:t>
            </w:r>
            <w:r>
              <w:rPr>
                <w:noProof/>
                <w:webHidden/>
              </w:rPr>
              <w:fldChar w:fldCharType="end"/>
            </w:r>
          </w:hyperlink>
        </w:p>
        <w:p w:rsidR="00011189" w:rsidRDefault="00011189" w14:paraId="5CBDDCB0" w14:textId="205F1703">
          <w:pPr>
            <w:pStyle w:val="TOC2"/>
            <w:tabs>
              <w:tab w:val="left" w:pos="960"/>
              <w:tab w:val="right" w:leader="dot" w:pos="9016"/>
            </w:tabs>
            <w:rPr>
              <w:rFonts w:asciiTheme="minorHAnsi" w:hAnsiTheme="minorHAnsi" w:eastAsiaTheme="minorEastAsia"/>
              <w:noProof/>
              <w:lang w:val="en-US"/>
            </w:rPr>
          </w:pPr>
          <w:hyperlink w:history="1" w:anchor="_Toc216293921">
            <w:r w:rsidRPr="0060546B">
              <w:rPr>
                <w:rStyle w:val="Hyperlink"/>
                <w:noProof/>
              </w:rPr>
              <w:t>5.4</w:t>
            </w:r>
            <w:r>
              <w:rPr>
                <w:rFonts w:asciiTheme="minorHAnsi" w:hAnsiTheme="minorHAnsi" w:eastAsiaTheme="minorEastAsia"/>
                <w:noProof/>
                <w:lang w:val="en-US"/>
              </w:rPr>
              <w:tab/>
            </w:r>
            <w:r w:rsidRPr="0060546B">
              <w:rPr>
                <w:rStyle w:val="Hyperlink"/>
                <w:noProof/>
              </w:rPr>
              <w:t>Project’s overall judgement (50 words)</w:t>
            </w:r>
            <w:r>
              <w:rPr>
                <w:noProof/>
                <w:webHidden/>
              </w:rPr>
              <w:tab/>
            </w:r>
            <w:r>
              <w:rPr>
                <w:noProof/>
                <w:webHidden/>
              </w:rPr>
              <w:fldChar w:fldCharType="begin"/>
            </w:r>
            <w:r>
              <w:rPr>
                <w:noProof/>
                <w:webHidden/>
              </w:rPr>
              <w:instrText xml:space="preserve"> PAGEREF _Toc216293921 \h </w:instrText>
            </w:r>
            <w:r>
              <w:rPr>
                <w:noProof/>
                <w:webHidden/>
              </w:rPr>
            </w:r>
            <w:r>
              <w:rPr>
                <w:noProof/>
                <w:webHidden/>
              </w:rPr>
              <w:fldChar w:fldCharType="separate"/>
            </w:r>
            <w:r>
              <w:rPr>
                <w:noProof/>
                <w:webHidden/>
              </w:rPr>
              <w:t>5</w:t>
            </w:r>
            <w:r>
              <w:rPr>
                <w:noProof/>
                <w:webHidden/>
              </w:rPr>
              <w:fldChar w:fldCharType="end"/>
            </w:r>
          </w:hyperlink>
        </w:p>
        <w:p w:rsidR="00011189" w:rsidRDefault="00011189" w14:paraId="7AC8465E" w14:textId="2E44DA67">
          <w:pPr>
            <w:pStyle w:val="TOC2"/>
            <w:tabs>
              <w:tab w:val="left" w:pos="960"/>
              <w:tab w:val="right" w:leader="dot" w:pos="9016"/>
            </w:tabs>
            <w:rPr>
              <w:rFonts w:asciiTheme="minorHAnsi" w:hAnsiTheme="minorHAnsi" w:eastAsiaTheme="minorEastAsia"/>
              <w:noProof/>
              <w:lang w:val="en-US"/>
            </w:rPr>
          </w:pPr>
          <w:hyperlink w:history="1" w:anchor="_Toc216293922">
            <w:r w:rsidRPr="0060546B">
              <w:rPr>
                <w:rStyle w:val="Hyperlink"/>
                <w:noProof/>
              </w:rPr>
              <w:t>5.5</w:t>
            </w:r>
            <w:r>
              <w:rPr>
                <w:rFonts w:asciiTheme="minorHAnsi" w:hAnsiTheme="minorHAnsi" w:eastAsiaTheme="minorEastAsia"/>
                <w:noProof/>
                <w:lang w:val="en-US"/>
              </w:rPr>
              <w:tab/>
            </w:r>
            <w:r w:rsidRPr="0060546B">
              <w:rPr>
                <w:rStyle w:val="Hyperlink"/>
                <w:noProof/>
              </w:rPr>
              <w:t>Note any changes to group since original allocation if applicable. Add new or amended GitHub Ids for new members</w:t>
            </w:r>
            <w:r>
              <w:rPr>
                <w:noProof/>
                <w:webHidden/>
              </w:rPr>
              <w:tab/>
            </w:r>
            <w:r>
              <w:rPr>
                <w:noProof/>
                <w:webHidden/>
              </w:rPr>
              <w:fldChar w:fldCharType="begin"/>
            </w:r>
            <w:r>
              <w:rPr>
                <w:noProof/>
                <w:webHidden/>
              </w:rPr>
              <w:instrText xml:space="preserve"> PAGEREF _Toc216293922 \h </w:instrText>
            </w:r>
            <w:r>
              <w:rPr>
                <w:noProof/>
                <w:webHidden/>
              </w:rPr>
            </w:r>
            <w:r>
              <w:rPr>
                <w:noProof/>
                <w:webHidden/>
              </w:rPr>
              <w:fldChar w:fldCharType="separate"/>
            </w:r>
            <w:r>
              <w:rPr>
                <w:noProof/>
                <w:webHidden/>
              </w:rPr>
              <w:t>5</w:t>
            </w:r>
            <w:r>
              <w:rPr>
                <w:noProof/>
                <w:webHidden/>
              </w:rPr>
              <w:fldChar w:fldCharType="end"/>
            </w:r>
          </w:hyperlink>
        </w:p>
        <w:p w:rsidR="00011189" w:rsidRDefault="00011189" w14:paraId="70407CB5" w14:textId="762EA4E7">
          <w:pPr>
            <w:pStyle w:val="TOC2"/>
            <w:tabs>
              <w:tab w:val="left" w:pos="960"/>
              <w:tab w:val="right" w:leader="dot" w:pos="9016"/>
            </w:tabs>
            <w:rPr>
              <w:rFonts w:asciiTheme="minorHAnsi" w:hAnsiTheme="minorHAnsi" w:eastAsiaTheme="minorEastAsia"/>
              <w:noProof/>
              <w:lang w:val="en-US"/>
            </w:rPr>
          </w:pPr>
          <w:hyperlink w:history="1" w:anchor="_Toc216293923">
            <w:r w:rsidRPr="0060546B">
              <w:rPr>
                <w:rStyle w:val="Hyperlink"/>
                <w:bCs/>
                <w:noProof/>
              </w:rPr>
              <w:t>5.6</w:t>
            </w:r>
            <w:r>
              <w:rPr>
                <w:rFonts w:asciiTheme="minorHAnsi" w:hAnsiTheme="minorHAnsi" w:eastAsiaTheme="minorEastAsia"/>
                <w:noProof/>
                <w:lang w:val="en-US"/>
              </w:rPr>
              <w:tab/>
            </w:r>
            <w:r w:rsidRPr="0060546B">
              <w:rPr>
                <w:rStyle w:val="Hyperlink"/>
                <w:noProof/>
              </w:rPr>
              <w:t>Comment on the GitHub log output</w:t>
            </w:r>
            <w:r>
              <w:rPr>
                <w:noProof/>
                <w:webHidden/>
              </w:rPr>
              <w:tab/>
            </w:r>
            <w:r>
              <w:rPr>
                <w:noProof/>
                <w:webHidden/>
              </w:rPr>
              <w:fldChar w:fldCharType="begin"/>
            </w:r>
            <w:r>
              <w:rPr>
                <w:noProof/>
                <w:webHidden/>
              </w:rPr>
              <w:instrText xml:space="preserve"> PAGEREF _Toc216293923 \h </w:instrText>
            </w:r>
            <w:r>
              <w:rPr>
                <w:noProof/>
                <w:webHidden/>
              </w:rPr>
            </w:r>
            <w:r>
              <w:rPr>
                <w:noProof/>
                <w:webHidden/>
              </w:rPr>
              <w:fldChar w:fldCharType="separate"/>
            </w:r>
            <w:r>
              <w:rPr>
                <w:noProof/>
                <w:webHidden/>
              </w:rPr>
              <w:t>5</w:t>
            </w:r>
            <w:r>
              <w:rPr>
                <w:noProof/>
                <w:webHidden/>
              </w:rPr>
              <w:fldChar w:fldCharType="end"/>
            </w:r>
          </w:hyperlink>
        </w:p>
        <w:p w:rsidR="00011189" w:rsidRDefault="00011189" w14:paraId="74FD0FA1" w14:textId="23AF9390">
          <w:pPr>
            <w:pStyle w:val="TOC1"/>
            <w:tabs>
              <w:tab w:val="left" w:pos="480"/>
              <w:tab w:val="right" w:leader="dot" w:pos="9016"/>
            </w:tabs>
            <w:rPr>
              <w:rFonts w:asciiTheme="minorHAnsi" w:hAnsiTheme="minorHAnsi" w:eastAsiaTheme="minorEastAsia"/>
              <w:noProof/>
              <w:lang w:val="en-US"/>
            </w:rPr>
          </w:pPr>
          <w:hyperlink w:history="1" w:anchor="_Toc216293924">
            <w:r w:rsidRPr="0060546B">
              <w:rPr>
                <w:rStyle w:val="Hyperlink"/>
                <w:noProof/>
              </w:rPr>
              <w:t>6</w:t>
            </w:r>
            <w:r>
              <w:rPr>
                <w:rFonts w:asciiTheme="minorHAnsi" w:hAnsiTheme="minorHAnsi" w:eastAsiaTheme="minorEastAsia"/>
                <w:noProof/>
                <w:lang w:val="en-US"/>
              </w:rPr>
              <w:tab/>
            </w:r>
            <w:r w:rsidRPr="0060546B">
              <w:rPr>
                <w:rStyle w:val="Hyperlink"/>
                <w:noProof/>
              </w:rPr>
              <w:t>Conclusions</w:t>
            </w:r>
            <w:r>
              <w:rPr>
                <w:noProof/>
                <w:webHidden/>
              </w:rPr>
              <w:tab/>
            </w:r>
            <w:r>
              <w:rPr>
                <w:noProof/>
                <w:webHidden/>
              </w:rPr>
              <w:fldChar w:fldCharType="begin"/>
            </w:r>
            <w:r>
              <w:rPr>
                <w:noProof/>
                <w:webHidden/>
              </w:rPr>
              <w:instrText xml:space="preserve"> PAGEREF _Toc216293924 \h </w:instrText>
            </w:r>
            <w:r>
              <w:rPr>
                <w:noProof/>
                <w:webHidden/>
              </w:rPr>
            </w:r>
            <w:r>
              <w:rPr>
                <w:noProof/>
                <w:webHidden/>
              </w:rPr>
              <w:fldChar w:fldCharType="separate"/>
            </w:r>
            <w:r>
              <w:rPr>
                <w:noProof/>
                <w:webHidden/>
              </w:rPr>
              <w:t>5</w:t>
            </w:r>
            <w:r>
              <w:rPr>
                <w:noProof/>
                <w:webHidden/>
              </w:rPr>
              <w:fldChar w:fldCharType="end"/>
            </w:r>
          </w:hyperlink>
        </w:p>
        <w:p w:rsidR="00011189" w:rsidRDefault="00011189" w14:paraId="2B4D98A3" w14:textId="5E8A4D0E">
          <w:pPr>
            <w:pStyle w:val="TOC2"/>
            <w:tabs>
              <w:tab w:val="left" w:pos="960"/>
              <w:tab w:val="right" w:leader="dot" w:pos="9016"/>
            </w:tabs>
            <w:rPr>
              <w:rFonts w:asciiTheme="minorHAnsi" w:hAnsiTheme="minorHAnsi" w:eastAsiaTheme="minorEastAsia"/>
              <w:noProof/>
              <w:lang w:val="en-US"/>
            </w:rPr>
          </w:pPr>
          <w:hyperlink w:history="1" w:anchor="_Toc216293925">
            <w:r w:rsidRPr="0060546B">
              <w:rPr>
                <w:rStyle w:val="Hyperlink"/>
                <w:bCs/>
                <w:noProof/>
              </w:rPr>
              <w:t>6.1</w:t>
            </w:r>
            <w:r>
              <w:rPr>
                <w:rFonts w:asciiTheme="minorHAnsi" w:hAnsiTheme="minorHAnsi" w:eastAsiaTheme="minorEastAsia"/>
                <w:noProof/>
                <w:lang w:val="en-US"/>
              </w:rPr>
              <w:tab/>
            </w:r>
            <w:r w:rsidRPr="0060546B">
              <w:rPr>
                <w:rStyle w:val="Hyperlink"/>
                <w:noProof/>
              </w:rPr>
              <w:t>Results explained</w:t>
            </w:r>
            <w:r>
              <w:rPr>
                <w:noProof/>
                <w:webHidden/>
              </w:rPr>
              <w:tab/>
            </w:r>
            <w:r>
              <w:rPr>
                <w:noProof/>
                <w:webHidden/>
              </w:rPr>
              <w:fldChar w:fldCharType="begin"/>
            </w:r>
            <w:r>
              <w:rPr>
                <w:noProof/>
                <w:webHidden/>
              </w:rPr>
              <w:instrText xml:space="preserve"> PAGEREF _Toc216293925 \h </w:instrText>
            </w:r>
            <w:r>
              <w:rPr>
                <w:noProof/>
                <w:webHidden/>
              </w:rPr>
            </w:r>
            <w:r>
              <w:rPr>
                <w:noProof/>
                <w:webHidden/>
              </w:rPr>
              <w:fldChar w:fldCharType="separate"/>
            </w:r>
            <w:r>
              <w:rPr>
                <w:noProof/>
                <w:webHidden/>
              </w:rPr>
              <w:t>5</w:t>
            </w:r>
            <w:r>
              <w:rPr>
                <w:noProof/>
                <w:webHidden/>
              </w:rPr>
              <w:fldChar w:fldCharType="end"/>
            </w:r>
          </w:hyperlink>
        </w:p>
        <w:p w:rsidR="00011189" w:rsidRDefault="00011189" w14:paraId="5AE57683" w14:textId="6FE8758B">
          <w:pPr>
            <w:pStyle w:val="TOC2"/>
            <w:tabs>
              <w:tab w:val="left" w:pos="960"/>
              <w:tab w:val="right" w:leader="dot" w:pos="9016"/>
            </w:tabs>
            <w:rPr>
              <w:rFonts w:asciiTheme="minorHAnsi" w:hAnsiTheme="minorHAnsi" w:eastAsiaTheme="minorEastAsia"/>
              <w:noProof/>
              <w:lang w:val="en-US"/>
            </w:rPr>
          </w:pPr>
          <w:hyperlink w:history="1" w:anchor="_Toc216293926">
            <w:r w:rsidRPr="0060546B">
              <w:rPr>
                <w:rStyle w:val="Hyperlink"/>
                <w:bCs/>
                <w:noProof/>
              </w:rPr>
              <w:t>6.2</w:t>
            </w:r>
            <w:r>
              <w:rPr>
                <w:rFonts w:asciiTheme="minorHAnsi" w:hAnsiTheme="minorHAnsi" w:eastAsiaTheme="minorEastAsia"/>
                <w:noProof/>
                <w:lang w:val="en-US"/>
              </w:rPr>
              <w:tab/>
            </w:r>
            <w:r w:rsidRPr="0060546B">
              <w:rPr>
                <w:rStyle w:val="Hyperlink"/>
                <w:noProof/>
              </w:rPr>
              <w:t>Interpretation of the results</w:t>
            </w:r>
            <w:r>
              <w:rPr>
                <w:noProof/>
                <w:webHidden/>
              </w:rPr>
              <w:tab/>
            </w:r>
            <w:r>
              <w:rPr>
                <w:noProof/>
                <w:webHidden/>
              </w:rPr>
              <w:fldChar w:fldCharType="begin"/>
            </w:r>
            <w:r>
              <w:rPr>
                <w:noProof/>
                <w:webHidden/>
              </w:rPr>
              <w:instrText xml:space="preserve"> PAGEREF _Toc216293926 \h </w:instrText>
            </w:r>
            <w:r>
              <w:rPr>
                <w:noProof/>
                <w:webHidden/>
              </w:rPr>
            </w:r>
            <w:r>
              <w:rPr>
                <w:noProof/>
                <w:webHidden/>
              </w:rPr>
              <w:fldChar w:fldCharType="separate"/>
            </w:r>
            <w:r>
              <w:rPr>
                <w:noProof/>
                <w:webHidden/>
              </w:rPr>
              <w:t>6</w:t>
            </w:r>
            <w:r>
              <w:rPr>
                <w:noProof/>
                <w:webHidden/>
              </w:rPr>
              <w:fldChar w:fldCharType="end"/>
            </w:r>
          </w:hyperlink>
        </w:p>
        <w:p w:rsidR="00011189" w:rsidRDefault="00011189" w14:paraId="30005C81" w14:textId="40B21E16">
          <w:pPr>
            <w:pStyle w:val="TOC2"/>
            <w:tabs>
              <w:tab w:val="left" w:pos="960"/>
              <w:tab w:val="right" w:leader="dot" w:pos="9016"/>
            </w:tabs>
            <w:rPr>
              <w:rFonts w:asciiTheme="minorHAnsi" w:hAnsiTheme="minorHAnsi" w:eastAsiaTheme="minorEastAsia"/>
              <w:noProof/>
              <w:lang w:val="en-US"/>
            </w:rPr>
          </w:pPr>
          <w:hyperlink w:history="1" w:anchor="_Toc216293927">
            <w:r w:rsidRPr="0060546B">
              <w:rPr>
                <w:rStyle w:val="Hyperlink"/>
                <w:bCs/>
                <w:noProof/>
              </w:rPr>
              <w:t>6.3</w:t>
            </w:r>
            <w:r>
              <w:rPr>
                <w:rFonts w:asciiTheme="minorHAnsi" w:hAnsiTheme="minorHAnsi" w:eastAsiaTheme="minorEastAsia"/>
                <w:noProof/>
                <w:lang w:val="en-US"/>
              </w:rPr>
              <w:tab/>
            </w:r>
            <w:r w:rsidRPr="0060546B">
              <w:rPr>
                <w:rStyle w:val="Hyperlink"/>
                <w:noProof/>
              </w:rPr>
              <w:t>Reasons and/or implications for future work, limitations of your study</w:t>
            </w:r>
            <w:r>
              <w:rPr>
                <w:noProof/>
                <w:webHidden/>
              </w:rPr>
              <w:tab/>
            </w:r>
            <w:r>
              <w:rPr>
                <w:noProof/>
                <w:webHidden/>
              </w:rPr>
              <w:fldChar w:fldCharType="begin"/>
            </w:r>
            <w:r>
              <w:rPr>
                <w:noProof/>
                <w:webHidden/>
              </w:rPr>
              <w:instrText xml:space="preserve"> PAGEREF _Toc216293927 \h </w:instrText>
            </w:r>
            <w:r>
              <w:rPr>
                <w:noProof/>
                <w:webHidden/>
              </w:rPr>
            </w:r>
            <w:r>
              <w:rPr>
                <w:noProof/>
                <w:webHidden/>
              </w:rPr>
              <w:fldChar w:fldCharType="separate"/>
            </w:r>
            <w:r>
              <w:rPr>
                <w:noProof/>
                <w:webHidden/>
              </w:rPr>
              <w:t>6</w:t>
            </w:r>
            <w:r>
              <w:rPr>
                <w:noProof/>
                <w:webHidden/>
              </w:rPr>
              <w:fldChar w:fldCharType="end"/>
            </w:r>
          </w:hyperlink>
        </w:p>
        <w:p w:rsidR="00011189" w:rsidRDefault="00011189" w14:paraId="18E97D55" w14:textId="05A143DF">
          <w:pPr>
            <w:pStyle w:val="TOC1"/>
            <w:tabs>
              <w:tab w:val="left" w:pos="480"/>
              <w:tab w:val="right" w:leader="dot" w:pos="9016"/>
            </w:tabs>
            <w:rPr>
              <w:rFonts w:asciiTheme="minorHAnsi" w:hAnsiTheme="minorHAnsi" w:eastAsiaTheme="minorEastAsia"/>
              <w:noProof/>
              <w:lang w:val="en-US"/>
            </w:rPr>
          </w:pPr>
          <w:hyperlink w:history="1" w:anchor="_Toc216293928">
            <w:r w:rsidRPr="0060546B">
              <w:rPr>
                <w:rStyle w:val="Hyperlink"/>
                <w:noProof/>
              </w:rPr>
              <w:t>7</w:t>
            </w:r>
            <w:r>
              <w:rPr>
                <w:rFonts w:asciiTheme="minorHAnsi" w:hAnsiTheme="minorHAnsi" w:eastAsiaTheme="minorEastAsia"/>
                <w:noProof/>
                <w:lang w:val="en-US"/>
              </w:rPr>
              <w:tab/>
            </w:r>
            <w:r w:rsidRPr="0060546B">
              <w:rPr>
                <w:rStyle w:val="Hyperlink"/>
                <w:noProof/>
              </w:rPr>
              <w:t>Reference list</w:t>
            </w:r>
            <w:r>
              <w:rPr>
                <w:noProof/>
                <w:webHidden/>
              </w:rPr>
              <w:tab/>
            </w:r>
            <w:r>
              <w:rPr>
                <w:noProof/>
                <w:webHidden/>
              </w:rPr>
              <w:fldChar w:fldCharType="begin"/>
            </w:r>
            <w:r>
              <w:rPr>
                <w:noProof/>
                <w:webHidden/>
              </w:rPr>
              <w:instrText xml:space="preserve"> PAGEREF _Toc216293928 \h </w:instrText>
            </w:r>
            <w:r>
              <w:rPr>
                <w:noProof/>
                <w:webHidden/>
              </w:rPr>
            </w:r>
            <w:r>
              <w:rPr>
                <w:noProof/>
                <w:webHidden/>
              </w:rPr>
              <w:fldChar w:fldCharType="separate"/>
            </w:r>
            <w:r>
              <w:rPr>
                <w:noProof/>
                <w:webHidden/>
              </w:rPr>
              <w:t>6</w:t>
            </w:r>
            <w:r>
              <w:rPr>
                <w:noProof/>
                <w:webHidden/>
              </w:rPr>
              <w:fldChar w:fldCharType="end"/>
            </w:r>
          </w:hyperlink>
        </w:p>
        <w:p w:rsidR="00011189" w:rsidRDefault="00011189" w14:paraId="5079EFC2" w14:textId="49D674AD">
          <w:pPr>
            <w:pStyle w:val="TOC1"/>
            <w:tabs>
              <w:tab w:val="left" w:pos="480"/>
              <w:tab w:val="right" w:leader="dot" w:pos="9016"/>
            </w:tabs>
            <w:rPr>
              <w:rFonts w:asciiTheme="minorHAnsi" w:hAnsiTheme="minorHAnsi" w:eastAsiaTheme="minorEastAsia"/>
              <w:noProof/>
              <w:lang w:val="en-US"/>
            </w:rPr>
          </w:pPr>
          <w:hyperlink w:history="1" w:anchor="_Toc216293929">
            <w:r w:rsidRPr="0060546B">
              <w:rPr>
                <w:rStyle w:val="Hyperlink"/>
                <w:noProof/>
              </w:rPr>
              <w:t>8</w:t>
            </w:r>
            <w:r>
              <w:rPr>
                <w:rFonts w:asciiTheme="minorHAnsi" w:hAnsiTheme="minorHAnsi" w:eastAsiaTheme="minorEastAsia"/>
                <w:noProof/>
                <w:lang w:val="en-US"/>
              </w:rPr>
              <w:tab/>
            </w:r>
            <w:r w:rsidRPr="0060546B">
              <w:rPr>
                <w:rStyle w:val="Hyperlink"/>
                <w:noProof/>
              </w:rPr>
              <w:t>Appendices</w:t>
            </w:r>
            <w:r>
              <w:rPr>
                <w:noProof/>
                <w:webHidden/>
              </w:rPr>
              <w:tab/>
            </w:r>
            <w:r>
              <w:rPr>
                <w:noProof/>
                <w:webHidden/>
              </w:rPr>
              <w:fldChar w:fldCharType="begin"/>
            </w:r>
            <w:r>
              <w:rPr>
                <w:noProof/>
                <w:webHidden/>
              </w:rPr>
              <w:instrText xml:space="preserve"> PAGEREF _Toc216293929 \h </w:instrText>
            </w:r>
            <w:r>
              <w:rPr>
                <w:noProof/>
                <w:webHidden/>
              </w:rPr>
            </w:r>
            <w:r>
              <w:rPr>
                <w:noProof/>
                <w:webHidden/>
              </w:rPr>
              <w:fldChar w:fldCharType="separate"/>
            </w:r>
            <w:r>
              <w:rPr>
                <w:noProof/>
                <w:webHidden/>
              </w:rPr>
              <w:t>6</w:t>
            </w:r>
            <w:r>
              <w:rPr>
                <w:noProof/>
                <w:webHidden/>
              </w:rPr>
              <w:fldChar w:fldCharType="end"/>
            </w:r>
          </w:hyperlink>
        </w:p>
        <w:p w:rsidR="00D03D83" w:rsidP="00D03D83" w:rsidRDefault="00D03D83" w14:paraId="2A4232A9" w14:textId="70EFC30F">
          <w:pPr>
            <w:pStyle w:val="ListParagraph"/>
            <w:numPr>
              <w:ilvl w:val="0"/>
              <w:numId w:val="5"/>
            </w:numPr>
            <w:rPr>
              <w:rFonts w:eastAsia="Times New Roman" w:cs="Times New Roman"/>
              <w:color w:val="333333"/>
            </w:rPr>
          </w:pPr>
          <w:r>
            <w:rPr>
              <w:b/>
              <w:bCs/>
              <w:noProof/>
            </w:rPr>
            <w:fldChar w:fldCharType="end"/>
          </w:r>
          <w:r>
            <w:rPr>
              <w:b/>
              <w:bCs/>
              <w:noProof/>
            </w:rPr>
            <w:tab/>
          </w:r>
          <w:r w:rsidRPr="4ABDCFE3">
            <w:rPr>
              <w:rFonts w:eastAsia="Times New Roman" w:cs="Times New Roman"/>
              <w:color w:val="333333"/>
            </w:rPr>
            <w:t>R code used for analysis and visualisation.</w:t>
          </w:r>
        </w:p>
        <w:p w:rsidR="00D03D83" w:rsidP="00D03D83" w:rsidRDefault="00D03D83" w14:paraId="489E513D" w14:textId="77777777">
          <w:pPr>
            <w:pStyle w:val="ListParagraph"/>
            <w:numPr>
              <w:ilvl w:val="0"/>
              <w:numId w:val="5"/>
            </w:numPr>
            <w:rPr>
              <w:rFonts w:eastAsia="Times New Roman" w:cs="Times New Roman"/>
            </w:rPr>
          </w:pPr>
          <w:r w:rsidRPr="4ABDCFE3">
            <w:rPr>
              <w:rFonts w:eastAsia="Times New Roman" w:cs="Times New Roman"/>
            </w:rPr>
            <w:t>GitHub log output.</w:t>
          </w:r>
        </w:p>
        <w:p w:rsidR="00D03D83" w:rsidRDefault="00B668CF" w14:paraId="60F4E8CD" w14:textId="0C513FBC"/>
      </w:sdtContent>
    </w:sdt>
    <w:p w:rsidRPr="00642BD4" w:rsidR="4ABDCFE3" w:rsidP="00642BD4" w:rsidRDefault="4ABDCFE3" w14:paraId="0C83A3F5" w14:textId="5F43FF99">
      <w:pPr>
        <w:rPr>
          <w:rFonts w:asciiTheme="minorHAnsi" w:hAnsiTheme="minorHAnsi"/>
        </w:rPr>
      </w:pPr>
      <w:r>
        <w:br w:type="page"/>
      </w:r>
    </w:p>
    <w:p w:rsidRPr="00642BD4" w:rsidR="7FBAA7B2" w:rsidP="00D03D83" w:rsidRDefault="4ABDCFE3" w14:paraId="72091452" w14:textId="157E3A79">
      <w:pPr>
        <w:pStyle w:val="Heading1"/>
        <w:numPr>
          <w:ilvl w:val="0"/>
          <w:numId w:val="0"/>
        </w:numPr>
        <w:jc w:val="left"/>
      </w:pPr>
      <w:bookmarkStart w:name="_Toc216293900" w:id="0"/>
      <w:r w:rsidRPr="00642BD4">
        <w:t xml:space="preserve">1. </w:t>
      </w:r>
      <w:r w:rsidRPr="00642BD4" w:rsidR="35724B15">
        <w:t>Introduction</w:t>
      </w:r>
      <w:bookmarkEnd w:id="0"/>
    </w:p>
    <w:p w:rsidRPr="00642BD4" w:rsidR="5D5E0517" w:rsidP="00642BD4" w:rsidRDefault="5D5E0517" w14:paraId="70F961C3" w14:textId="4EB17150">
      <w:pPr>
        <w:pStyle w:val="Heading2"/>
      </w:pPr>
      <w:bookmarkStart w:name="_Toc216293901" w:id="1"/>
      <w:r w:rsidRPr="00642BD4">
        <w:t>Problem statement and research motivation</w:t>
      </w:r>
      <w:bookmarkEnd w:id="1"/>
      <w:r w:rsidRPr="00642BD4">
        <w:t xml:space="preserve"> </w:t>
      </w:r>
    </w:p>
    <w:p w:rsidRPr="00642BD4" w:rsidR="00CD56D6" w:rsidP="00642BD4" w:rsidRDefault="00642BD4" w14:paraId="15ACD018" w14:textId="4217421C">
      <w:pPr>
        <w:rPr>
          <w:rFonts w:eastAsia="Times New Roman" w:cs="Times New Roman"/>
          <w:color w:val="000000" w:themeColor="text1"/>
          <w:highlight w:val="yellow"/>
        </w:rPr>
      </w:pPr>
      <w:r w:rsidRPr="00642BD4">
        <w:rPr>
          <w:rFonts w:eastAsia="Times New Roman" w:cs="Times New Roman"/>
          <w:color w:val="000000" w:themeColor="text1"/>
        </w:rPr>
        <w:t xml:space="preserve">In the retail sector, understanding demographic influences on financial </w:t>
      </w:r>
      <w:proofErr w:type="spellStart"/>
      <w:r w:rsidRPr="00642BD4">
        <w:rPr>
          <w:rFonts w:eastAsia="Times New Roman" w:cs="Times New Roman"/>
          <w:color w:val="000000" w:themeColor="text1"/>
        </w:rPr>
        <w:t>behavior</w:t>
      </w:r>
      <w:proofErr w:type="spellEnd"/>
      <w:r w:rsidRPr="00642BD4">
        <w:rPr>
          <w:rFonts w:eastAsia="Times New Roman" w:cs="Times New Roman"/>
          <w:color w:val="000000" w:themeColor="text1"/>
        </w:rPr>
        <w:t xml:space="preserve"> is crucial for targeted marketing and customer retention strategies. Income disparities based on gender remain a critical topic of discussion in economic research. Specifically, </w:t>
      </w:r>
      <w:proofErr w:type="spellStart"/>
      <w:r w:rsidRPr="00642BD4">
        <w:rPr>
          <w:rFonts w:eastAsia="Times New Roman" w:cs="Times New Roman"/>
          <w:color w:val="000000" w:themeColor="text1"/>
        </w:rPr>
        <w:t>analyzing</w:t>
      </w:r>
      <w:proofErr w:type="spellEnd"/>
      <w:r w:rsidRPr="00642BD4">
        <w:rPr>
          <w:rFonts w:eastAsia="Times New Roman" w:cs="Times New Roman"/>
          <w:color w:val="000000" w:themeColor="text1"/>
        </w:rPr>
        <w:t xml:space="preserve"> whether purchasing power differs significantly between male and female </w:t>
      </w:r>
      <w:proofErr w:type="gramStart"/>
      <w:r w:rsidRPr="00642BD4">
        <w:rPr>
          <w:rFonts w:eastAsia="Times New Roman" w:cs="Times New Roman"/>
          <w:color w:val="000000" w:themeColor="text1"/>
        </w:rPr>
        <w:t>shoppers</w:t>
      </w:r>
      <w:proofErr w:type="gramEnd"/>
      <w:r w:rsidRPr="00642BD4">
        <w:rPr>
          <w:rFonts w:eastAsia="Times New Roman" w:cs="Times New Roman"/>
          <w:color w:val="000000" w:themeColor="text1"/>
        </w:rPr>
        <w:t xml:space="preserve"> helps businesses tailor their segmentation strategies effectively. This study is motivated by the need to determine if gender-based income inequality exists within a specific customer base, which directly impacts pricing and promotional strategies. As highlighted by </w:t>
      </w:r>
      <w:sdt>
        <w:sdtPr>
          <w:rPr>
            <w:rFonts w:eastAsia="Times New Roman" w:cs="Times New Roman"/>
            <w:color w:val="000000"/>
          </w:rPr>
          <w:tag w:val="MENDELEY_CITATION_v3_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"/>
          <w:id w:val="-1983463519"/>
          <w:placeholder>
            <w:docPart w:val="DefaultPlaceholder_-1854013440"/>
          </w:placeholder>
        </w:sdtPr>
        <w:sdtEndPr/>
        <w:sdtContent>
          <w:r w:rsidRPr="000F4D1B" w:rsidR="000F4D1B">
            <w:rPr>
              <w:rFonts w:eastAsia="Times New Roman"/>
              <w:color w:val="000000"/>
            </w:rPr>
            <w:t xml:space="preserve">(Blau and Kahn, 2017; Daoudi and </w:t>
          </w:r>
          <w:proofErr w:type="spellStart"/>
          <w:r w:rsidRPr="000F4D1B" w:rsidR="000F4D1B">
            <w:rPr>
              <w:rFonts w:eastAsia="Times New Roman"/>
              <w:color w:val="000000"/>
            </w:rPr>
            <w:t>Develi</w:t>
          </w:r>
          <w:proofErr w:type="spellEnd"/>
          <w:r w:rsidRPr="000F4D1B" w:rsidR="000F4D1B">
            <w:rPr>
              <w:rFonts w:eastAsia="Times New Roman"/>
              <w:color w:val="000000"/>
            </w:rPr>
            <w:t>, 2023)</w:t>
          </w:r>
        </w:sdtContent>
      </w:sdt>
      <w:r w:rsidRPr="00642BD4">
        <w:rPr>
          <w:rFonts w:eastAsia="Times New Roman" w:cs="Times New Roman"/>
          <w:color w:val="000000" w:themeColor="text1"/>
        </w:rPr>
        <w:t>, the gender wage gap persists globally, making it essential to investigate its presence in localized consumer datasets.</w:t>
      </w:r>
    </w:p>
    <w:p w:rsidRPr="00642BD4" w:rsidR="00642BD4" w:rsidP="00642BD4" w:rsidRDefault="000F7A9B" w14:paraId="5D1FF278" w14:textId="77777777">
      <w:pPr>
        <w:pStyle w:val="Heading2"/>
      </w:pPr>
      <w:bookmarkStart w:name="_Toc216293902" w:id="2"/>
      <w:r w:rsidRPr="00642BD4">
        <w:t>The data set</w:t>
      </w:r>
      <w:bookmarkEnd w:id="2"/>
      <w:r w:rsidRPr="00642BD4">
        <w:t xml:space="preserve"> </w:t>
      </w:r>
    </w:p>
    <w:p w:rsidRPr="00642BD4" w:rsidR="00642BD4" w:rsidP="00642BD4" w:rsidRDefault="00011189" w14:paraId="4F908B1D" w14:textId="508394B0">
      <w:pPr>
        <w:rPr>
          <w:rFonts w:eastAsia="Times New Roman" w:cs="Times New Roman"/>
        </w:rPr>
      </w:pPr>
      <w:r w:rsidRPr="00011189">
        <w:rPr>
          <w:rFonts w:eastAsia="Times New Roman" w:cs="Times New Roman"/>
        </w:rPr>
        <w:t xml:space="preserve">The dataset (Shopping_CustomerData.csv) has 200 records of retail customers from major Indian cities. Among the features, there are demographic and financial attributes, specifically </w:t>
      </w:r>
      <w:proofErr w:type="spellStart"/>
      <w:r w:rsidRPr="00011189">
        <w:rPr>
          <w:rFonts w:eastAsia="Times New Roman" w:cs="Times New Roman"/>
        </w:rPr>
        <w:t>CustomerGender</w:t>
      </w:r>
      <w:proofErr w:type="spellEnd"/>
      <w:r w:rsidRPr="00011189">
        <w:rPr>
          <w:rFonts w:eastAsia="Times New Roman" w:cs="Times New Roman"/>
        </w:rPr>
        <w:t xml:space="preserve"> (Categorical: Male/Female) and </w:t>
      </w:r>
      <w:proofErr w:type="spellStart"/>
      <w:r w:rsidRPr="00011189">
        <w:rPr>
          <w:rFonts w:eastAsia="Times New Roman" w:cs="Times New Roman"/>
        </w:rPr>
        <w:t>AnnualIncome</w:t>
      </w:r>
      <w:proofErr w:type="spellEnd"/>
      <w:r w:rsidRPr="00011189">
        <w:rPr>
          <w:rFonts w:eastAsia="Times New Roman" w:cs="Times New Roman"/>
        </w:rPr>
        <w:t xml:space="preserve"> (Numerical: INR), which signifies yearly earnings. Moreover, the other columns consist of </w:t>
      </w:r>
      <w:proofErr w:type="spellStart"/>
      <w:r w:rsidRPr="00011189">
        <w:rPr>
          <w:rFonts w:eastAsia="Times New Roman" w:cs="Times New Roman"/>
        </w:rPr>
        <w:t>CustomerAge</w:t>
      </w:r>
      <w:proofErr w:type="spellEnd"/>
      <w:r w:rsidRPr="00011189">
        <w:rPr>
          <w:rFonts w:eastAsia="Times New Roman" w:cs="Times New Roman"/>
        </w:rPr>
        <w:t xml:space="preserve"> (Years) and </w:t>
      </w:r>
      <w:proofErr w:type="spellStart"/>
      <w:r w:rsidRPr="00011189">
        <w:rPr>
          <w:rFonts w:eastAsia="Times New Roman" w:cs="Times New Roman"/>
        </w:rPr>
        <w:t>SpendingScore</w:t>
      </w:r>
      <w:proofErr w:type="spellEnd"/>
      <w:r w:rsidRPr="00011189">
        <w:rPr>
          <w:rFonts w:eastAsia="Times New Roman" w:cs="Times New Roman"/>
        </w:rPr>
        <w:t xml:space="preserve"> (1–100 rating based on purchasing </w:t>
      </w:r>
      <w:proofErr w:type="spellStart"/>
      <w:r w:rsidRPr="00011189">
        <w:rPr>
          <w:rFonts w:eastAsia="Times New Roman" w:cs="Times New Roman"/>
        </w:rPr>
        <w:t>behavior</w:t>
      </w:r>
      <w:proofErr w:type="spellEnd"/>
      <w:r w:rsidRPr="00011189">
        <w:rPr>
          <w:rFonts w:eastAsia="Times New Roman" w:cs="Times New Roman"/>
        </w:rPr>
        <w:t>). The data is comprehensive and has no missing values, thus allowing the analysis of income disparities between gender groups without imputation, which is a major advantage.</w:t>
      </w:r>
    </w:p>
    <w:p w:rsidR="00642BD4" w:rsidP="00642BD4" w:rsidRDefault="000F7A9B" w14:paraId="570E8CAD" w14:textId="1586884C">
      <w:pPr>
        <w:pStyle w:val="Heading2"/>
        <w:rPr>
          <w:bCs/>
        </w:rPr>
      </w:pPr>
      <w:bookmarkStart w:name="_Toc216293903" w:id="3"/>
      <w:r w:rsidRPr="00642BD4">
        <w:t>R</w:t>
      </w:r>
      <w:r w:rsidRPr="00642BD4" w:rsidR="00CD56D6">
        <w:t>esearch question</w:t>
      </w:r>
      <w:bookmarkEnd w:id="3"/>
      <w:r w:rsidRPr="00642BD4">
        <w:t xml:space="preserve"> </w:t>
      </w:r>
    </w:p>
    <w:p w:rsidRPr="00642BD4" w:rsidR="00642BD4" w:rsidP="00642BD4" w:rsidRDefault="00642BD4" w14:paraId="3B930F01" w14:textId="4860A009">
      <w:r w:rsidRPr="00642BD4">
        <w:t xml:space="preserve">Is there a significant difference in the mean </w:t>
      </w:r>
      <w:r w:rsidRPr="00642BD4">
        <w:rPr>
          <w:i/>
          <w:iCs/>
        </w:rPr>
        <w:t>Annual Income</w:t>
      </w:r>
      <w:r w:rsidRPr="00642BD4">
        <w:t xml:space="preserve"> between </w:t>
      </w:r>
      <w:r w:rsidRPr="00642BD4">
        <w:rPr>
          <w:i/>
          <w:iCs/>
        </w:rPr>
        <w:t>male</w:t>
      </w:r>
      <w:r w:rsidRPr="00642BD4">
        <w:t xml:space="preserve"> and </w:t>
      </w:r>
      <w:r w:rsidRPr="00642BD4">
        <w:rPr>
          <w:i/>
          <w:iCs/>
        </w:rPr>
        <w:t>female</w:t>
      </w:r>
      <w:r w:rsidRPr="00642BD4">
        <w:t xml:space="preserve"> customers? This question investigates potential income inequality between genders within the dataset, providing insights into whether the retailer's male and female customer bases possess different average purchasing power.</w:t>
      </w:r>
    </w:p>
    <w:p w:rsidR="5D5E0517" w:rsidP="00642BD4" w:rsidRDefault="5D5E0517" w14:paraId="6B2B61F9" w14:textId="49716792">
      <w:pPr>
        <w:pStyle w:val="Heading2"/>
        <w:rPr>
          <w:bCs/>
        </w:rPr>
      </w:pPr>
      <w:bookmarkStart w:name="_Toc216293904" w:id="4"/>
      <w:r w:rsidRPr="00642BD4">
        <w:t>Null hypothesis and alternative hypothesis (H0/H1)</w:t>
      </w:r>
      <w:bookmarkEnd w:id="4"/>
      <w:r w:rsidRPr="00642BD4">
        <w:t xml:space="preserve"> </w:t>
      </w:r>
    </w:p>
    <w:p w:rsidRPr="00642BD4" w:rsidR="00642BD4" w:rsidP="00642BD4" w:rsidRDefault="00642BD4" w14:paraId="1A236509" w14:textId="77777777">
      <w:pPr>
        <w:rPr>
          <w:lang w:val="en-US"/>
        </w:rPr>
      </w:pPr>
      <w:r w:rsidRPr="00642BD4">
        <w:rPr>
          <w:lang w:val="en-US"/>
        </w:rPr>
        <w:t>To investigate the research question, the following hypotheses are defined:</w:t>
      </w:r>
    </w:p>
    <w:p w:rsidRPr="00767226" w:rsidR="00767226" w:rsidP="00642BD4" w:rsidRDefault="00642BD4" w14:paraId="54712663" w14:textId="30866773">
      <w:pPr>
        <w:pStyle w:val="ListParagraph"/>
        <w:numPr>
          <w:ilvl w:val="0"/>
          <w:numId w:val="36"/>
        </w:numPr>
        <w:rPr>
          <w:rFonts w:eastAsiaTheme="minorEastAsia"/>
          <w:lang w:val="en-US"/>
        </w:rPr>
      </w:pPr>
      <w:r w:rsidRPr="00642BD4">
        <w:rPr>
          <w:b/>
          <w:bCs/>
          <w:lang w:val="en-US"/>
        </w:rPr>
        <w:t>Null Hypothesis (H_0):</w:t>
      </w:r>
      <w:r w:rsidRPr="00642BD4">
        <w:rPr>
          <w:lang w:val="en-US"/>
        </w:rPr>
        <w:t xml:space="preserve"> There is no significant difference in the mean Annual Income between male and female customers. Mathematically, </w:t>
      </w:r>
      <m:oMath>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male</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μ</m:t>
            </m:r>
          </m:e>
          <m:sub>
            <m:r>
              <w:rPr>
                <w:rFonts w:ascii="Cambria Math" w:hAnsi="Cambria Math"/>
                <w:lang w:val="en-US"/>
              </w:rPr>
              <m:t>female</m:t>
            </m:r>
          </m:sub>
        </m:sSub>
      </m:oMath>
      <w:r w:rsidR="00767226">
        <w:rPr>
          <w:rFonts w:eastAsiaTheme="minorEastAsia"/>
          <w:lang w:val="en-US"/>
        </w:rPr>
        <w:t>.</w:t>
      </w:r>
    </w:p>
    <w:p w:rsidRPr="00767226" w:rsidR="00642BD4" w:rsidP="00642BD4" w:rsidRDefault="00642BD4" w14:paraId="6CBB3AC4" w14:textId="2F3B6F3C">
      <w:pPr>
        <w:pStyle w:val="ListParagraph"/>
        <w:numPr>
          <w:ilvl w:val="0"/>
          <w:numId w:val="36"/>
        </w:numPr>
        <w:rPr>
          <w:rFonts w:eastAsiaTheme="minorEastAsia"/>
          <w:lang w:val="en-US"/>
        </w:rPr>
      </w:pPr>
      <w:r w:rsidRPr="00642BD4">
        <w:rPr>
          <w:b/>
          <w:bCs/>
          <w:lang w:val="en-US"/>
        </w:rPr>
        <w:t>Alternative Hypothesis (H_1):</w:t>
      </w:r>
      <w:r w:rsidRPr="00642BD4">
        <w:rPr>
          <w:lang w:val="en-US"/>
        </w:rPr>
        <w:t xml:space="preserve"> There is a significant difference in the mean Annual Income between male and female customers. Mathematically, </w:t>
      </w:r>
      <m:oMath>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male</m:t>
            </m:r>
          </m:sub>
        </m:sSub>
        <m:r>
          <m:rPr>
            <m:sty m:val="p"/>
          </m:rP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female</m:t>
            </m:r>
          </m:sub>
        </m:sSub>
        <m:r>
          <w:rPr>
            <w:rFonts w:ascii="Cambria Math" w:hAnsi="Cambria Math"/>
            <w:lang w:val="en-US"/>
          </w:rPr>
          <m:t>.</m:t>
        </m:r>
      </m:oMath>
    </w:p>
    <w:p w:rsidRPr="00642BD4" w:rsidR="00642BD4" w:rsidP="00642BD4" w:rsidRDefault="00642BD4" w14:paraId="20FB1B19" w14:textId="77777777">
      <w:pPr>
        <w:rPr>
          <w:lang w:val="en-US"/>
        </w:rPr>
      </w:pPr>
      <w:r w:rsidRPr="00642BD4">
        <w:rPr>
          <w:lang w:val="en-US"/>
        </w:rPr>
        <w:t>The study uses an independent samples t-test to determine if there is sufficient evidence to reject the null hypothesis in favor of the alternative.</w:t>
      </w:r>
    </w:p>
    <w:p w:rsidR="00CD56D6" w:rsidP="00767226" w:rsidRDefault="00CD56D6" w14:paraId="1703968D" w14:textId="568E06E1">
      <w:pPr>
        <w:pStyle w:val="Heading1"/>
      </w:pPr>
      <w:bookmarkStart w:name="_Toc216293905" w:id="5"/>
      <w:r w:rsidRPr="7FBAA7B2">
        <w:t>Background research</w:t>
      </w:r>
      <w:bookmarkEnd w:id="5"/>
    </w:p>
    <w:p w:rsidRPr="00767226" w:rsidR="00767226" w:rsidP="004A6A3E" w:rsidRDefault="5D5E0517" w14:paraId="1CD744D3" w14:textId="77777777">
      <w:pPr>
        <w:pStyle w:val="Heading2"/>
        <w:rPr>
          <w:lang w:val="en-US"/>
        </w:rPr>
      </w:pPr>
      <w:bookmarkStart w:name="_Toc216293906" w:id="6"/>
      <w:r w:rsidRPr="7FBAA7B2">
        <w:t>Research papers</w:t>
      </w:r>
      <w:bookmarkEnd w:id="6"/>
      <w:r w:rsidRPr="7FBAA7B2">
        <w:t xml:space="preserve"> </w:t>
      </w:r>
    </w:p>
    <w:p w:rsidRPr="00767226" w:rsidR="00767226" w:rsidP="00767226" w:rsidRDefault="00767226" w14:paraId="515C9045" w14:textId="5C7F5B1D">
      <w:pPr>
        <w:rPr>
          <w:lang w:val="en-US"/>
        </w:rPr>
      </w:pPr>
      <w:r w:rsidRPr="00767226">
        <w:rPr>
          <w:lang w:val="en-US"/>
        </w:rPr>
        <w:t>Income disparity and consumer behavior are widely studied topics.</w:t>
      </w:r>
    </w:p>
    <w:p w:rsidRPr="00767226" w:rsidR="00767226" w:rsidP="00767226" w:rsidRDefault="00B668CF" w14:paraId="67178DDE" w14:textId="77BBDFC3">
      <w:pPr>
        <w:numPr>
          <w:ilvl w:val="0"/>
          <w:numId w:val="37"/>
        </w:numPr>
        <w:rPr>
          <w:lang w:val="en-US"/>
        </w:rPr>
      </w:pPr>
      <w:sdt>
        <w:sdtPr>
          <w:rPr>
            <w:color w:val="000000"/>
            <w:lang w:val="en-US"/>
          </w:rPr>
          <w:tag w:val="MENDELEY_CITATION_v3_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"/>
          <w:id w:val="-426112682"/>
          <w:placeholder>
            <w:docPart w:val="DefaultPlaceholder_-1854013440"/>
          </w:placeholder>
        </w:sdtPr>
        <w:sdtEndPr/>
        <w:sdtContent>
          <w:r w:rsidRPr="000F4D1B" w:rsidR="000F4D1B">
            <w:rPr>
              <w:rFonts w:eastAsia="Times New Roman"/>
              <w:color w:val="000000"/>
            </w:rPr>
            <w:t>(Blau and Kahn, 2017)</w:t>
          </w:r>
        </w:sdtContent>
      </w:sdt>
      <w:r w:rsidRPr="00767226" w:rsidR="00767226">
        <w:rPr>
          <w:lang w:val="en-US"/>
        </w:rPr>
        <w:t xml:space="preserve"> provide a comprehensive review of the gender wage gap, identifying that while the gap has narrowed, significant differences remain due to occupation and industry sorting. This is relevant as our dataset reflects a slice of consumer income which may mirror these broader economic trends.</w:t>
      </w:r>
    </w:p>
    <w:p w:rsidRPr="00767226" w:rsidR="00767226" w:rsidP="00767226" w:rsidRDefault="00B668CF" w14:paraId="0DAA5F95" w14:textId="378CF79C">
      <w:pPr>
        <w:numPr>
          <w:ilvl w:val="0"/>
          <w:numId w:val="37"/>
        </w:numPr>
        <w:rPr>
          <w:lang w:val="en-US"/>
        </w:rPr>
      </w:pPr>
      <w:sdt>
        <w:sdtPr>
          <w:rPr>
            <w:color w:val="000000"/>
            <w:lang w:val="en-US"/>
          </w:rPr>
          <w:tag w:val="MENDELEY_CITATION_v3_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"/>
          <w:id w:val="1715546299"/>
          <w:placeholder>
            <w:docPart w:val="DefaultPlaceholder_-1854013440"/>
          </w:placeholder>
        </w:sdtPr>
        <w:sdtEndPr/>
        <w:sdtContent>
          <w:r w:rsidRPr="000F4D1B" w:rsidR="000F4D1B">
            <w:rPr>
              <w:color w:val="000000"/>
              <w:lang w:val="en-US"/>
            </w:rPr>
            <w:t xml:space="preserve">(Razia </w:t>
          </w:r>
          <w:proofErr w:type="spellStart"/>
          <w:r w:rsidRPr="000F4D1B" w:rsidR="000F4D1B">
            <w:rPr>
              <w:color w:val="000000"/>
              <w:lang w:val="en-US"/>
            </w:rPr>
            <w:t>Sulthana</w:t>
          </w:r>
          <w:proofErr w:type="spellEnd"/>
          <w:r w:rsidRPr="000F4D1B" w:rsidR="000F4D1B">
            <w:rPr>
              <w:color w:val="000000"/>
              <w:lang w:val="en-US"/>
            </w:rPr>
            <w:t xml:space="preserve"> et al., 2023)</w:t>
          </w:r>
        </w:sdtContent>
      </w:sdt>
      <w:r w:rsidRPr="00767226" w:rsidR="00767226">
        <w:rPr>
          <w:lang w:val="en-US"/>
        </w:rPr>
        <w:t xml:space="preserve"> analyzed customer segmentation using machine learning on similar retail datasets. They found that demographic factors like age and income are critical for clustering customers effectively. This supports our choice to focus on income as a primary variable for differentiation.</w:t>
      </w:r>
    </w:p>
    <w:p w:rsidRPr="00767226" w:rsidR="00767226" w:rsidP="00767226" w:rsidRDefault="00B668CF" w14:paraId="5C219A1D" w14:textId="34609B3A">
      <w:pPr>
        <w:numPr>
          <w:ilvl w:val="0"/>
          <w:numId w:val="37"/>
        </w:numPr>
        <w:rPr>
          <w:lang w:val="en-US"/>
        </w:rPr>
      </w:pPr>
      <w:sdt>
        <w:sdtPr>
          <w:rPr>
            <w:color w:val="000000"/>
            <w:lang w:val="en-US"/>
          </w:rPr>
          <w:tag w:val="MENDELEY_CITATION_v3_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"/>
          <w:id w:val="1690018788"/>
          <w:placeholder>
            <w:docPart w:val="DefaultPlaceholder_-1854013440"/>
          </w:placeholder>
        </w:sdtPr>
        <w:sdtEndPr/>
        <w:sdtContent>
          <w:r w:rsidRPr="000F4D1B" w:rsidR="000F4D1B">
            <w:rPr>
              <w:color w:val="000000"/>
              <w:lang w:val="en-US"/>
            </w:rPr>
            <w:t>(Hult et al., 2019)</w:t>
          </w:r>
        </w:sdtContent>
      </w:sdt>
      <w:r w:rsidRPr="00767226" w:rsidR="00767226">
        <w:rPr>
          <w:lang w:val="en-US"/>
        </w:rPr>
        <w:t>discuss how customer satisfaction and spending are linked to demographic variables. Their work suggests that understanding income levels across different segments (like gender) allows for more precise resource allocation in marketing. These studies highlight the importance of demographic profiling, which this project addresses directly using statistical methods.</w:t>
      </w:r>
    </w:p>
    <w:p w:rsidRPr="008C3EFE" w:rsidR="7FBAA7B2" w:rsidP="008C3EFE" w:rsidRDefault="7FBAA7B2" w14:paraId="4FCB35FE" w14:textId="51EDA469">
      <w:pPr>
        <w:rPr>
          <w:rFonts w:eastAsia="Times New Roman" w:cs="Times New Roman"/>
        </w:rPr>
      </w:pPr>
    </w:p>
    <w:p w:rsidRPr="00A1733F" w:rsidR="5D5E0517" w:rsidP="00A1733F" w:rsidRDefault="5D5E0517" w14:paraId="13395A3D" w14:textId="21D77BB2">
      <w:pPr>
        <w:pStyle w:val="Heading2"/>
      </w:pPr>
      <w:bookmarkStart w:name="_Toc216293907" w:id="7"/>
      <w:r w:rsidRPr="00A1733F">
        <w:t>Why RQ is of interest (research gap and future directions)</w:t>
      </w:r>
      <w:bookmarkEnd w:id="7"/>
      <w:r w:rsidRPr="00A1733F" w:rsidR="132882DA">
        <w:t xml:space="preserve"> </w:t>
      </w:r>
    </w:p>
    <w:p w:rsidR="00A1733F" w:rsidP="00A1733F" w:rsidRDefault="00A1733F" w14:paraId="77CA1CF9" w14:textId="7892AE5A">
      <w:pPr>
        <w:rPr>
          <w:rFonts w:eastAsia="Times New Roman" w:cs="Times New Roman"/>
        </w:rPr>
      </w:pPr>
      <w:r w:rsidRPr="00A1733F">
        <w:t xml:space="preserve">The Research Question is of significant interest because it bridges the gap between general economic theory (the gender wage gap) and practical retail application. While literature confirms a global wage gap </w:t>
      </w:r>
      <w:sdt>
        <w:sdtPr>
          <w:rPr>
            <w:color w:val="000000"/>
          </w:rPr>
          <w:tag w:val="MENDELEY_CITATION_v3_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"/>
          <w:id w:val="738067689"/>
          <w:placeholder>
            <w:docPart w:val="DefaultPlaceholder_-1854013440"/>
          </w:placeholder>
        </w:sdtPr>
        <w:sdtEndPr/>
        <w:sdtContent>
          <w:r w:rsidRPr="000F4D1B" w:rsidR="000F4D1B">
            <w:rPr>
              <w:rFonts w:eastAsia="Times New Roman"/>
              <w:color w:val="000000"/>
            </w:rPr>
            <w:t>(Blau and Kahn, 2017)</w:t>
          </w:r>
        </w:sdtContent>
      </w:sdt>
      <w:r w:rsidRPr="00A1733F">
        <w:t xml:space="preserve">, there is a </w:t>
      </w:r>
      <w:r w:rsidRPr="00A1733F">
        <w:rPr>
          <w:i/>
          <w:iCs/>
        </w:rPr>
        <w:t>research gap</w:t>
      </w:r>
      <w:r w:rsidRPr="00A1733F">
        <w:t xml:space="preserve"> in understanding how this manifests in specific, localized retail cohorts. Future directions could involve controlling for age or city to see if the gap persists across all sub-groups. Confirming if male and female customers have different spending power allows the retailer to adjust their inventory and pricing hierarchy accordingly</w:t>
      </w:r>
      <w:r>
        <w:t>.</w:t>
      </w:r>
      <w:r w:rsidRPr="7FBAA7B2" w:rsidR="5D5E0517">
        <w:rPr>
          <w:rFonts w:eastAsia="Times New Roman" w:cs="Times New Roman"/>
        </w:rPr>
        <w:t xml:space="preserve"> </w:t>
      </w:r>
    </w:p>
    <w:p w:rsidR="000F7A9B" w:rsidP="00A1733F" w:rsidRDefault="00CD56D6" w14:paraId="19A40EC2" w14:textId="47CBFD88">
      <w:pPr>
        <w:pStyle w:val="Heading1"/>
      </w:pPr>
      <w:bookmarkStart w:name="_Toc216293908" w:id="8"/>
      <w:r w:rsidRPr="7FBAA7B2">
        <w:t>Visualisation</w:t>
      </w:r>
      <w:bookmarkEnd w:id="8"/>
    </w:p>
    <w:p w:rsidR="009279F0" w:rsidP="00A1733F" w:rsidRDefault="5D5E0517" w14:paraId="7DD3BE85" w14:textId="48C73072">
      <w:pPr>
        <w:pStyle w:val="Heading2"/>
      </w:pPr>
      <w:bookmarkStart w:name="_Toc216293909" w:id="9"/>
      <w:r w:rsidRPr="7FBAA7B2">
        <w:t xml:space="preserve">Appropriate </w:t>
      </w:r>
      <w:r w:rsidR="00CF2D90">
        <w:t>graphs</w:t>
      </w:r>
      <w:r w:rsidRPr="7FBAA7B2">
        <w:t xml:space="preserve"> for the RQ</w:t>
      </w:r>
      <w:bookmarkEnd w:id="9"/>
      <w:r w:rsidRPr="7FBAA7B2">
        <w:t xml:space="preserve"> </w:t>
      </w:r>
    </w:p>
    <w:p w:rsidRPr="008C3EFE" w:rsidR="7FBAA7B2" w:rsidP="00A1733F" w:rsidRDefault="00A1733F" w14:paraId="7AA5CB45" w14:textId="04496613">
      <w:pPr>
        <w:rPr>
          <w:rFonts w:eastAsia="Times New Roman" w:cs="Times New Roman"/>
        </w:rPr>
      </w:pPr>
      <w:r w:rsidRPr="00A1733F">
        <w:rPr>
          <w:rFonts w:eastAsia="Times New Roman" w:cs="Times New Roman"/>
          <w:b/>
          <w:bCs/>
        </w:rPr>
        <w:t>Boxplot</w:t>
      </w:r>
      <w:r w:rsidRPr="00A1733F">
        <w:rPr>
          <w:rFonts w:eastAsia="Times New Roman" w:cs="Times New Roman"/>
        </w:rPr>
        <w:t xml:space="preserve"> was selected as the main plot because it effectively compares the central tendency (median) and dispersion (IQR) of a continuous variable (</w:t>
      </w:r>
      <w:proofErr w:type="spellStart"/>
      <w:r w:rsidRPr="00A1733F">
        <w:rPr>
          <w:rFonts w:eastAsia="Times New Roman" w:cs="Times New Roman"/>
        </w:rPr>
        <w:t>AnnualIncome</w:t>
      </w:r>
      <w:proofErr w:type="spellEnd"/>
      <w:r w:rsidRPr="00A1733F">
        <w:rPr>
          <w:rFonts w:eastAsia="Times New Roman" w:cs="Times New Roman"/>
        </w:rPr>
        <w:t xml:space="preserve">) across two categorical groups (Male vs. Female). </w:t>
      </w:r>
      <w:r w:rsidRPr="008C3EFE" w:rsidR="008C3EFE">
        <w:rPr>
          <w:rFonts w:eastAsia="Times New Roman" w:cs="Times New Roman"/>
        </w:rPr>
        <w:t>Additionally, an Overlapping Histogram is included to directly compare the frequency distributions of income for males versus females to check for distinct shapes or skewness</w:t>
      </w:r>
      <w:r w:rsidR="008C3EFE">
        <w:rPr>
          <w:rFonts w:eastAsia="Times New Roman" w:cs="Times New Roman"/>
        </w:rPr>
        <w:t>.</w:t>
      </w:r>
    </w:p>
    <w:p w:rsidR="005466D6" w:rsidP="00A1733F" w:rsidRDefault="005466D6" w14:paraId="3FDFB935" w14:textId="77777777">
      <w:pPr>
        <w:rPr>
          <w:rFonts w:eastAsia="Times New Roman" w:cs="Times New Roman"/>
        </w:rPr>
      </w:pPr>
    </w:p>
    <w:p w:rsidR="005466D6" w:rsidP="00A1733F" w:rsidRDefault="008C3EFE" w14:paraId="43EC4211" w14:textId="2FE341E4">
      <w:pPr>
        <w:rPr>
          <w:rFonts w:eastAsia="Times New Roman" w:cs="Times New Roman"/>
        </w:rPr>
      </w:pPr>
      <w:r>
        <w:rPr>
          <w:noProof/>
        </w:rPr>
        <w:drawing>
          <wp:inline distT="0" distB="0" distL="0" distR="0" wp14:anchorId="30A949C6" wp14:editId="540D0F23">
            <wp:extent cx="5731510" cy="3841750"/>
            <wp:effectExtent l="0" t="0" r="2540" b="6350"/>
            <wp:docPr id="1644053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41750"/>
                    </a:xfrm>
                    <a:prstGeom prst="rect">
                      <a:avLst/>
                    </a:prstGeom>
                    <a:noFill/>
                    <a:ln>
                      <a:noFill/>
                    </a:ln>
                  </pic:spPr>
                </pic:pic>
              </a:graphicData>
            </a:graphic>
          </wp:inline>
        </w:drawing>
      </w:r>
    </w:p>
    <w:p w:rsidRPr="00A1733F" w:rsidR="005466D6" w:rsidP="00A1733F" w:rsidRDefault="005466D6" w14:paraId="5E908653" w14:textId="29E405FA">
      <w:pPr>
        <w:rPr>
          <w:rFonts w:eastAsia="Times New Roman" w:cs="Times New Roman"/>
        </w:rPr>
      </w:pPr>
      <w:r w:rsidRPr="005466D6">
        <w:rPr>
          <w:rFonts w:eastAsia="Times New Roman" w:cs="Times New Roman"/>
          <w:b/>
          <w:bCs/>
        </w:rPr>
        <w:t>Figure 1:</w:t>
      </w:r>
      <w:r w:rsidRPr="005466D6">
        <w:rPr>
          <w:rFonts w:eastAsia="Times New Roman" w:cs="Times New Roman"/>
        </w:rPr>
        <w:t xml:space="preserve"> Boxplot comparing the distribution of Annual Income (INR) between Female and Male customers. The solid line within each box represents the median income, while the box edges indicate the interquartile range (IQR).</w:t>
      </w:r>
    </w:p>
    <w:p w:rsidR="5D5E0517" w:rsidP="00A1733F" w:rsidRDefault="5D5E0517" w14:paraId="7323AA07" w14:textId="55F3C7AA">
      <w:pPr>
        <w:pStyle w:val="Heading2"/>
        <w:rPr>
          <w:i/>
          <w:iCs/>
        </w:rPr>
      </w:pPr>
      <w:bookmarkStart w:name="_Toc216293910" w:id="10"/>
      <w:r w:rsidRPr="7FBAA7B2">
        <w:t>Additional information relating to understanding the data</w:t>
      </w:r>
      <w:bookmarkEnd w:id="10"/>
      <w:r w:rsidR="008C3EFE">
        <w:t xml:space="preserve"> </w:t>
      </w:r>
      <w:r w:rsidRPr="7FBAA7B2" w:rsidR="4CA95A32">
        <w:rPr>
          <w:i/>
          <w:iCs/>
        </w:rPr>
        <w:t xml:space="preserve"> </w:t>
      </w:r>
    </w:p>
    <w:p w:rsidR="00A1733F" w:rsidP="00A1733F" w:rsidRDefault="00A1733F" w14:paraId="6AF27AD9" w14:textId="6AFB000E">
      <w:r>
        <w:t>T</w:t>
      </w:r>
      <w:r w:rsidRPr="00A1733F">
        <w:t>o address the research question, a Boxplot was selected as the main plot because it effectively compares the central tendency (median) and dispersion (IQR) of a continuous variable (</w:t>
      </w:r>
      <w:proofErr w:type="spellStart"/>
      <w:r w:rsidRPr="00A1733F">
        <w:t>AnnualIncome</w:t>
      </w:r>
      <w:proofErr w:type="spellEnd"/>
      <w:r w:rsidRPr="00A1733F">
        <w:t>) across two categorical groups (Male vs. Female). Additionally, a Histogram is included as a supplementary plot to visualize the overall frequency distribution of income and check for normality.</w:t>
      </w:r>
    </w:p>
    <w:p w:rsidR="5D5E0517" w:rsidP="00A1733F" w:rsidRDefault="5D5E0517" w14:paraId="3182C7CB" w14:textId="043FAC8A">
      <w:pPr>
        <w:pStyle w:val="Heading2"/>
        <w:rPr>
          <w:i/>
          <w:iCs/>
        </w:rPr>
      </w:pPr>
      <w:bookmarkStart w:name="_Toc216293911" w:id="11"/>
      <w:r w:rsidRPr="7FBAA7B2">
        <w:t>Useful information for the data understanding</w:t>
      </w:r>
      <w:bookmarkEnd w:id="11"/>
      <w:r w:rsidRPr="7FBAA7B2" w:rsidR="79AA512A">
        <w:t xml:space="preserve"> </w:t>
      </w:r>
    </w:p>
    <w:p w:rsidR="008C3EFE" w:rsidP="008C3EFE" w:rsidRDefault="00A1733F" w14:paraId="4CE0747F" w14:textId="77777777">
      <w:r w:rsidRPr="00A1733F">
        <w:t xml:space="preserve">Visual inspection of the boxplot suggests that the median income for both genders is relatively similar, with overlapping interquartile ranges. </w:t>
      </w:r>
      <w:r w:rsidRPr="008C3EFE" w:rsidR="008C3EFE">
        <w:t>Visual inspection of the boxplot suggests that the median income for both genders is relatively similar. The overlapping histogram further confirms this, revealing that the income distributions for males and females share a very similar shape and range, with no clear separation between the two groups</w:t>
      </w:r>
      <w:r w:rsidR="008C3EFE">
        <w:t>.</w:t>
      </w:r>
    </w:p>
    <w:p w:rsidR="00CD56D6" w:rsidP="008C3EFE" w:rsidRDefault="00CD56D6" w14:paraId="5A8AC898" w14:textId="41C122C5"/>
    <w:p w:rsidR="000D3E6C" w:rsidP="000D3E6C" w:rsidRDefault="000D3E6C" w14:paraId="223CD07C" w14:textId="273AD621">
      <w:pPr>
        <w:pStyle w:val="Heading1"/>
      </w:pPr>
      <w:bookmarkStart w:name="_Toc216293914" w:id="12"/>
      <w:r>
        <w:t>Analysis</w:t>
      </w:r>
      <w:bookmarkEnd w:id="12"/>
      <w:r>
        <w:t xml:space="preserve"> </w:t>
      </w:r>
    </w:p>
    <w:p w:rsidR="000D3E6C" w:rsidP="000D3E6C" w:rsidRDefault="000D3E6C" w14:paraId="1216E1F8" w14:textId="6A8EC8CC">
      <w:pPr>
        <w:pStyle w:val="Heading2"/>
      </w:pPr>
      <w:r>
        <w:t xml:space="preserve"> </w:t>
      </w:r>
      <w:bookmarkStart w:name="_Toc216293915" w:id="13"/>
      <w:r>
        <w:t>Statistical test used to test the hypotheses and output</w:t>
      </w:r>
      <w:bookmarkEnd w:id="13"/>
      <w:r>
        <w:t xml:space="preserve"> </w:t>
      </w:r>
    </w:p>
    <w:p w:rsidR="000D3E6C" w:rsidP="000D3E6C" w:rsidRDefault="000D3E6C" w14:paraId="12E7A510" w14:textId="2B105C7D">
      <w:r>
        <w:t xml:space="preserve"> An Independent Samples t-test (in particular Welch's t-test) was selected since the purpose is to compare the averages of a continuous variable (</w:t>
      </w:r>
      <w:proofErr w:type="spellStart"/>
      <w:r>
        <w:t>AnnualIncome</w:t>
      </w:r>
      <w:proofErr w:type="spellEnd"/>
      <w:r>
        <w:t xml:space="preserve">) between Male and Female. As a method suitable for this data set Welch's t-test was chosen over the classic Student's t-test as the latter would not take into account the differences in variance between the two groups and would yield weaker results. </w:t>
      </w:r>
    </w:p>
    <w:p w:rsidR="000D3E6C" w:rsidP="000D3E6C" w:rsidRDefault="000D3E6C" w14:paraId="5BB4129B" w14:textId="3E293BB4">
      <w:pPr>
        <w:pStyle w:val="Heading2"/>
      </w:pPr>
      <w:bookmarkStart w:name="_Toc216293916" w:id="14"/>
      <w:r>
        <w:t>The null hypothesis is rejected/not rejected based on the p-value</w:t>
      </w:r>
      <w:bookmarkEnd w:id="14"/>
      <w:r>
        <w:t xml:space="preserve"> </w:t>
      </w:r>
    </w:p>
    <w:p w:rsidR="000D3E6C" w:rsidP="000D3E6C" w:rsidRDefault="000D3E6C" w14:paraId="263A9C34" w14:textId="77777777">
      <w:r>
        <w:t xml:space="preserve"> A p-value of 0.3598 was obtained through the analysis (from R output). </w:t>
      </w:r>
    </w:p>
    <w:p w:rsidRPr="00A1733F" w:rsidR="00A1733F" w:rsidP="000D3E6C" w:rsidRDefault="000D3E6C" w14:paraId="249474F7" w14:textId="1AF062B2">
      <w:r>
        <w:t xml:space="preserve"> At a significance level of </w:t>
      </w:r>
      <m:oMath>
        <m:r>
          <m:rPr>
            <m:sty m:val="p"/>
          </m:rPr>
          <w:rPr>
            <w:rFonts w:ascii="Cambria Math" w:hAnsi="Cambria Math"/>
          </w:rPr>
          <m:t xml:space="preserve">α </m:t>
        </m:r>
      </m:oMath>
      <w:r>
        <w:t>0.05: Since p = 0.3598 &gt; 0.05, we fail to reject the Null Hypothesis (H_$). This finding suggests that there is no significantly different annual income mean between male and female customers in this dataset. The difference in means observed is probably due to random sampling variation rather than a real difference in the population.</w:t>
      </w:r>
    </w:p>
    <w:p w:rsidR="5D5E0517" w:rsidP="00BE4E84" w:rsidRDefault="5D5E0517" w14:paraId="5D30CC7E" w14:textId="0CEF62A7">
      <w:pPr>
        <w:pStyle w:val="Heading1"/>
      </w:pPr>
      <w:bookmarkStart w:name="_Toc216293917" w:id="15"/>
      <w:r w:rsidRPr="7FBAA7B2">
        <w:t>Evaluation – group’s experience at 7COM1079</w:t>
      </w:r>
      <w:bookmarkEnd w:id="15"/>
    </w:p>
    <w:p w:rsidRPr="00BE4E84" w:rsidR="5D5E0517" w:rsidP="00BE4E84" w:rsidRDefault="5D5E0517" w14:paraId="7F59CB54" w14:textId="05B4AD64">
      <w:pPr>
        <w:pStyle w:val="Heading2"/>
      </w:pPr>
      <w:bookmarkStart w:name="_Toc216293918" w:id="16"/>
      <w:r w:rsidRPr="7FBAA7B2">
        <w:t>What went well</w:t>
      </w:r>
      <w:bookmarkEnd w:id="16"/>
      <w:r w:rsidRPr="7FBAA7B2" w:rsidR="6F7AE538">
        <w:t xml:space="preserve"> </w:t>
      </w:r>
    </w:p>
    <w:p w:rsidR="00BE4E84" w:rsidP="00BE4E84" w:rsidRDefault="00BE4E84" w14:paraId="4DAD081C" w14:textId="5F7CBBCD">
      <w:r w:rsidRPr="00BE4E84">
        <w:t xml:space="preserve">The collaboration within the group was effective, particularly in the division of </w:t>
      </w:r>
      <w:proofErr w:type="spellStart"/>
      <w:r w:rsidRPr="00BE4E84">
        <w:t>labor</w:t>
      </w:r>
      <w:proofErr w:type="spellEnd"/>
      <w:r w:rsidRPr="00BE4E84">
        <w:t>. We successfully utilized GitHub for version control, which allowed us to work on the R script and report sections simultaneously without overwriting each other's work. The selection of the dataset was also a success; it was clean and appropriate for the "difference in means" research question, which streamlined our analysis process.</w:t>
      </w:r>
    </w:p>
    <w:p w:rsidR="5D5E0517" w:rsidP="00BE4E84" w:rsidRDefault="5D5E0517" w14:paraId="26CFA167" w14:textId="7F6C996F">
      <w:pPr>
        <w:pStyle w:val="Heading2"/>
        <w:rPr>
          <w:bCs/>
        </w:rPr>
      </w:pPr>
      <w:bookmarkStart w:name="_Toc216293919" w:id="17"/>
      <w:r w:rsidRPr="7FBAA7B2">
        <w:t>Points for improvement</w:t>
      </w:r>
      <w:bookmarkEnd w:id="17"/>
      <w:r w:rsidRPr="7FBAA7B2" w:rsidR="64BA3E26">
        <w:t xml:space="preserve"> </w:t>
      </w:r>
    </w:p>
    <w:p w:rsidRPr="00BE4E84" w:rsidR="00BE4E84" w:rsidP="00BE4E84" w:rsidRDefault="00BE4E84" w14:paraId="2E8D365A" w14:textId="3FCB7551">
      <w:r w:rsidRPr="00BE4E84">
        <w:t xml:space="preserve">While the technical side went smoothly, our initial planning phase was too brief. We spent time debating which research question to choose, which delayed the start of the coding phase. Better time management during the early meetings would have reduced stress closer to the deadline. Additionally, we could have conducted more exploratory data analysis (EDA) earlier to fully understand the relationships between other variables like </w:t>
      </w:r>
      <w:proofErr w:type="spellStart"/>
      <w:r w:rsidRPr="00BE4E84">
        <w:t>SpendingScore</w:t>
      </w:r>
      <w:proofErr w:type="spellEnd"/>
      <w:r w:rsidRPr="00BE4E84">
        <w:t xml:space="preserve"> and Age</w:t>
      </w:r>
      <w:r w:rsidR="00610B46">
        <w:t>.</w:t>
      </w:r>
    </w:p>
    <w:p w:rsidR="00D03D83" w:rsidP="00DA5B52" w:rsidRDefault="000F7A9B" w14:paraId="3273480C" w14:textId="77777777">
      <w:pPr>
        <w:pStyle w:val="Heading2"/>
      </w:pPr>
      <w:bookmarkStart w:name="_Toc216293920" w:id="18"/>
      <w:r w:rsidRPr="7FBAA7B2">
        <w:t>Group’s time management</w:t>
      </w:r>
      <w:bookmarkEnd w:id="18"/>
      <w:r w:rsidRPr="7FBAA7B2">
        <w:t xml:space="preserve"> </w:t>
      </w:r>
    </w:p>
    <w:p w:rsidRPr="00BE4E84" w:rsidR="00BE4E84" w:rsidP="00D03D83" w:rsidRDefault="00BE4E84" w14:paraId="7BC1809D" w14:textId="76F86623">
      <w:r w:rsidRPr="00BE4E84">
        <w:t>We adhered to a weekly schedule, meeting every Tuesday to review progress. However, the final compilation of the report was rushed. We underestimated the time required to format the graphs and ensure the citations were correct. In the future, we would set internal deadlines 48 hours before the actual submission.</w:t>
      </w:r>
    </w:p>
    <w:p w:rsidR="000F7A9B" w:rsidP="00BE4E84" w:rsidRDefault="000F7A9B" w14:paraId="1AAB632C" w14:textId="643F38C5">
      <w:pPr>
        <w:pStyle w:val="Heading2"/>
      </w:pPr>
      <w:bookmarkStart w:name="_Toc216293921" w:id="19"/>
      <w:r w:rsidRPr="7FBAA7B2">
        <w:t>Project’s overall judgement (50 words)</w:t>
      </w:r>
      <w:bookmarkEnd w:id="19"/>
    </w:p>
    <w:p w:rsidRPr="00BE4E84" w:rsidR="00BE4E84" w:rsidP="00BE4E84" w:rsidRDefault="00BE4E84" w14:paraId="0B12ACFC" w14:textId="5F379E60">
      <w:r w:rsidRPr="00BE4E84">
        <w:t>Overall, the project was a valuable learning experience. It reinforced our understanding of statistical hypothesis testing and R programming. The integration of GitHub into our workflow was initially challenging but ultimately improved our code management. The final report accurately reflects our findings, even though the result was non-significant</w:t>
      </w:r>
      <w:r>
        <w:t>.</w:t>
      </w:r>
    </w:p>
    <w:p w:rsidRPr="003B4A49" w:rsidR="00BE4E84" w:rsidP="00BE4E84" w:rsidRDefault="00BE4E84" w14:paraId="51C4BB1D" w14:textId="77777777">
      <w:pPr>
        <w:pStyle w:val="ListParagraph"/>
        <w:ind w:left="1440"/>
        <w:rPr>
          <w:rFonts w:eastAsia="Times New Roman" w:cs="Times New Roman"/>
        </w:rPr>
      </w:pPr>
    </w:p>
    <w:p w:rsidRPr="00D03D83" w:rsidR="00D03D83" w:rsidP="001E601F" w:rsidRDefault="2859B324" w14:paraId="62D8163E" w14:textId="77777777">
      <w:pPr>
        <w:pStyle w:val="Heading2"/>
      </w:pPr>
      <w:bookmarkStart w:name="_Toc216293922" w:id="20"/>
      <w:r w:rsidRPr="00350474">
        <w:t xml:space="preserve">Note any </w:t>
      </w:r>
      <w:r w:rsidRPr="00350474" w:rsidR="3A54D91F">
        <w:t>changes</w:t>
      </w:r>
      <w:r w:rsidRPr="00350474">
        <w:t xml:space="preserve"> </w:t>
      </w:r>
      <w:r w:rsidRPr="00350474" w:rsidR="3A54D91F">
        <w:t>t</w:t>
      </w:r>
      <w:r w:rsidRPr="00350474">
        <w:t xml:space="preserve">o group since </w:t>
      </w:r>
      <w:r w:rsidRPr="00350474" w:rsidR="00CF2D90">
        <w:t>original allocation if applicable</w:t>
      </w:r>
      <w:r w:rsidRPr="00350474" w:rsidR="7EEFC322">
        <w:t xml:space="preserve">. </w:t>
      </w:r>
      <w:r w:rsidRPr="00350474" w:rsidR="74DB0F9E">
        <w:t xml:space="preserve">Add new </w:t>
      </w:r>
      <w:r w:rsidRPr="00350474" w:rsidR="46B32CE0">
        <w:t xml:space="preserve">or amended </w:t>
      </w:r>
      <w:r w:rsidRPr="00350474" w:rsidR="186640D9">
        <w:t>GitHub Ids for new members</w:t>
      </w:r>
      <w:bookmarkEnd w:id="20"/>
      <w:r w:rsidRPr="4ABDCFE3" w:rsidR="14B12897">
        <w:t xml:space="preserve"> </w:t>
      </w:r>
    </w:p>
    <w:p w:rsidRPr="00BE4E84" w:rsidR="00BE4E84" w:rsidP="00D03D83" w:rsidRDefault="00BE4E84" w14:paraId="32496F95" w14:textId="321821DE">
      <w:r>
        <w:t>N/A</w:t>
      </w:r>
    </w:p>
    <w:p w:rsidR="0744701F" w:rsidP="00BE4E84" w:rsidRDefault="0744701F" w14:paraId="73600DCE" w14:textId="001AEF97">
      <w:pPr>
        <w:pStyle w:val="Heading2"/>
        <w:rPr>
          <w:bCs/>
        </w:rPr>
      </w:pPr>
      <w:bookmarkStart w:name="_Toc216293923" w:id="21"/>
      <w:r w:rsidRPr="4ABDCFE3">
        <w:t>Comment on the Git</w:t>
      </w:r>
      <w:r w:rsidRPr="4ABDCFE3" w:rsidR="0DB9E080">
        <w:t>Hub</w:t>
      </w:r>
      <w:r w:rsidRPr="4ABDCFE3">
        <w:t xml:space="preserve"> log output</w:t>
      </w:r>
      <w:bookmarkEnd w:id="21"/>
      <w:r w:rsidRPr="4ABDCFE3">
        <w:t xml:space="preserve"> </w:t>
      </w:r>
    </w:p>
    <w:p w:rsidRPr="00BE4E84" w:rsidR="00BE4E84" w:rsidP="00BE4E84" w:rsidRDefault="00BE4E84" w14:paraId="7D549326" w14:textId="77777777">
      <w:pPr>
        <w:pStyle w:val="ListParagraph"/>
        <w:numPr>
          <w:ilvl w:val="0"/>
          <w:numId w:val="38"/>
        </w:numPr>
        <w:rPr>
          <w:rFonts w:eastAsia="Times New Roman" w:cs="Times New Roman"/>
          <w:lang w:val="en-US"/>
        </w:rPr>
      </w:pPr>
      <w:r w:rsidRPr="00BE4E84">
        <w:rPr>
          <w:rFonts w:eastAsia="Times New Roman" w:cs="Times New Roman"/>
          <w:b/>
          <w:bCs/>
          <w:lang w:val="en-US"/>
        </w:rPr>
        <w:t>Commit Message:</w:t>
      </w:r>
      <w:r w:rsidRPr="00BE4E84">
        <w:rPr>
          <w:rFonts w:eastAsia="Times New Roman" w:cs="Times New Roman"/>
          <w:lang w:val="en-US"/>
        </w:rPr>
        <w:t xml:space="preserve"> Added boxplot and histogram code for income analysis</w:t>
      </w:r>
    </w:p>
    <w:p w:rsidRPr="00BE4E84" w:rsidR="00BE4E84" w:rsidP="00BE4E84" w:rsidRDefault="00BE4E84" w14:paraId="309E24FF" w14:textId="77777777">
      <w:pPr>
        <w:ind w:left="1080"/>
        <w:rPr>
          <w:rFonts w:eastAsia="Times New Roman" w:cs="Times New Roman"/>
          <w:lang w:val="en-US"/>
        </w:rPr>
      </w:pPr>
      <w:r w:rsidRPr="00BE4E84">
        <w:rPr>
          <w:rFonts w:eastAsia="Times New Roman" w:cs="Times New Roman"/>
          <w:b/>
          <w:bCs/>
          <w:lang w:val="en-US"/>
        </w:rPr>
        <w:t>Impact:</w:t>
      </w:r>
      <w:r w:rsidRPr="00BE4E84">
        <w:rPr>
          <w:rFonts w:eastAsia="Times New Roman" w:cs="Times New Roman"/>
          <w:lang w:val="en-US"/>
        </w:rPr>
        <w:t xml:space="preserve"> This commit introduced the core visualizations required for the report, allowing the team to visualize the data distribution early in the process.</w:t>
      </w:r>
    </w:p>
    <w:p w:rsidRPr="00BE4E84" w:rsidR="00BE4E84" w:rsidP="00BE4E84" w:rsidRDefault="00BE4E84" w14:paraId="7F6BD2F8" w14:textId="77777777">
      <w:pPr>
        <w:pStyle w:val="ListParagraph"/>
        <w:numPr>
          <w:ilvl w:val="0"/>
          <w:numId w:val="38"/>
        </w:numPr>
        <w:rPr>
          <w:rFonts w:eastAsia="Times New Roman" w:cs="Times New Roman"/>
          <w:lang w:val="en-US"/>
        </w:rPr>
      </w:pPr>
      <w:r w:rsidRPr="00BE4E84">
        <w:rPr>
          <w:rFonts w:eastAsia="Times New Roman" w:cs="Times New Roman"/>
          <w:b/>
          <w:bCs/>
          <w:lang w:val="en-US"/>
        </w:rPr>
        <w:t>Commit Message:</w:t>
      </w:r>
      <w:r w:rsidRPr="00BE4E84">
        <w:rPr>
          <w:rFonts w:eastAsia="Times New Roman" w:cs="Times New Roman"/>
          <w:lang w:val="en-US"/>
        </w:rPr>
        <w:t xml:space="preserve"> Finalized report draft and added references</w:t>
      </w:r>
    </w:p>
    <w:p w:rsidR="5D5E0517" w:rsidP="00BE4E84" w:rsidRDefault="00BE4E84" w14:paraId="50C2126B" w14:textId="3278C8A3">
      <w:pPr>
        <w:ind w:left="1080"/>
        <w:rPr>
          <w:rFonts w:eastAsia="Times New Roman" w:cs="Times New Roman"/>
        </w:rPr>
      </w:pPr>
      <w:r w:rsidRPr="00BE4E84">
        <w:rPr>
          <w:rFonts w:eastAsia="Times New Roman" w:cs="Times New Roman"/>
          <w:b/>
          <w:bCs/>
          <w:lang w:val="en-US"/>
        </w:rPr>
        <w:t>Impact:</w:t>
      </w:r>
      <w:r w:rsidRPr="00BE4E84">
        <w:rPr>
          <w:rFonts w:eastAsia="Times New Roman" w:cs="Times New Roman"/>
          <w:lang w:val="en-US"/>
        </w:rPr>
        <w:t xml:space="preserve"> This marked the completion of the writing phase, merging all individual contributions into the final submission template.</w:t>
      </w:r>
    </w:p>
    <w:p w:rsidR="000F7A9B" w:rsidP="00BE4E84" w:rsidRDefault="00CD56D6" w14:paraId="55716F88" w14:textId="11BFD773">
      <w:pPr>
        <w:pStyle w:val="Heading1"/>
      </w:pPr>
      <w:bookmarkStart w:name="_Toc216293924" w:id="22"/>
      <w:r w:rsidRPr="7FBAA7B2">
        <w:t>Conclusions</w:t>
      </w:r>
      <w:bookmarkEnd w:id="22"/>
    </w:p>
    <w:p w:rsidR="5D5E0517" w:rsidP="00BE4E84" w:rsidRDefault="5D5E0517" w14:paraId="56C8794A" w14:textId="7A1663AD">
      <w:pPr>
        <w:pStyle w:val="Heading2"/>
        <w:rPr>
          <w:bCs/>
        </w:rPr>
      </w:pPr>
      <w:bookmarkStart w:name="_Toc216293925" w:id="23"/>
      <w:r w:rsidRPr="7FBAA7B2">
        <w:t>Results explained</w:t>
      </w:r>
      <w:bookmarkEnd w:id="23"/>
      <w:r w:rsidRPr="7FBAA7B2" w:rsidR="4234AD76">
        <w:t xml:space="preserve"> </w:t>
      </w:r>
    </w:p>
    <w:p w:rsidR="00BE4E84" w:rsidP="00BE4E84" w:rsidRDefault="00BE4E84" w14:paraId="66D6CC7F" w14:textId="6ABA5EB1">
      <w:r w:rsidRPr="00BE4E84">
        <w:t>The statistical analysis compared the average annual income of male and female customers. The t-test yielded a p-value of 0.3598. This indicates that the probability of observing such a difference in means by chance is approximately 36%, which is far above the standard 5% threshold for significance. Therefore, we found no evidence of a gender-based income gap in this sample</w:t>
      </w:r>
      <w:r>
        <w:t>.</w:t>
      </w:r>
    </w:p>
    <w:p w:rsidR="5D5E0517" w:rsidP="00BE4E84" w:rsidRDefault="5D5E0517" w14:paraId="76D94CA6" w14:textId="47FACB53">
      <w:pPr>
        <w:pStyle w:val="Heading2"/>
        <w:rPr>
          <w:bCs/>
        </w:rPr>
      </w:pPr>
      <w:bookmarkStart w:name="_Toc216293926" w:id="24"/>
      <w:r w:rsidRPr="7FBAA7B2">
        <w:t>Interpretation of the results</w:t>
      </w:r>
      <w:bookmarkEnd w:id="24"/>
      <w:r w:rsidRPr="7FBAA7B2">
        <w:t xml:space="preserve"> </w:t>
      </w:r>
    </w:p>
    <w:p w:rsidR="00BE4E84" w:rsidP="00BE4E84" w:rsidRDefault="00BE4E84" w14:paraId="1A3B91DC" w14:textId="09DA84E6">
      <w:r w:rsidRPr="00BE4E84">
        <w:t>In the context of the Research Question, the results imply that gender is not a significant predictor of purchasing power for this specific store. For the retailer, this means that marketing strategies based on income levels should not differ by gender. Both male and female customer segments have similar financial capacities, suggesting that products priced for high-income earners can be targeted equally at both groups</w:t>
      </w:r>
      <w:r>
        <w:t>.</w:t>
      </w:r>
    </w:p>
    <w:p w:rsidR="5D5E0517" w:rsidP="00BE4E84" w:rsidRDefault="5D5E0517" w14:paraId="2113606D" w14:textId="7B570325">
      <w:pPr>
        <w:pStyle w:val="Heading2"/>
        <w:rPr>
          <w:bCs/>
        </w:rPr>
      </w:pPr>
      <w:bookmarkStart w:name="_Toc216293927" w:id="25"/>
      <w:r w:rsidRPr="7FBAA7B2">
        <w:t>Reasons and/or implications for future work, limitations of your stud</w:t>
      </w:r>
      <w:r w:rsidRPr="7FBAA7B2" w:rsidR="1CF3D3D3">
        <w:t>y</w:t>
      </w:r>
      <w:bookmarkEnd w:id="25"/>
      <w:r w:rsidRPr="7FBAA7B2" w:rsidR="1CF3D3D3">
        <w:t xml:space="preserve"> </w:t>
      </w:r>
    </w:p>
    <w:p w:rsidR="5D5E0517" w:rsidP="00610B46" w:rsidRDefault="00610B46" w14:paraId="672F126E" w14:textId="77FF9686">
      <w:pPr>
        <w:rPr>
          <w:rFonts w:eastAsia="Times New Roman" w:cs="Times New Roman"/>
        </w:rPr>
      </w:pPr>
      <w:r w:rsidRPr="00610B46">
        <w:t xml:space="preserve">One of the principal restrictions is the small sample size (n=200) along with the lack of occupation data. Control for Age or City in future studies to discover possible income inequalities. Besides, delving into Spending Scores might bring out </w:t>
      </w:r>
      <w:proofErr w:type="spellStart"/>
      <w:r w:rsidRPr="00610B46">
        <w:t>behavioral</w:t>
      </w:r>
      <w:proofErr w:type="spellEnd"/>
      <w:r w:rsidRPr="00610B46">
        <w:t xml:space="preserve"> variations that are not detected by only the income analysis.</w:t>
      </w:r>
    </w:p>
    <w:p w:rsidR="5D5E0517" w:rsidP="00D03D83" w:rsidRDefault="6019D57F" w14:paraId="6DD1574E" w14:textId="54209408">
      <w:pPr>
        <w:pStyle w:val="Heading1"/>
      </w:pPr>
      <w:bookmarkStart w:name="_Toc216293928" w:id="26"/>
      <w:r w:rsidRPr="00BE4E84">
        <w:t>Reference list</w:t>
      </w:r>
      <w:bookmarkEnd w:id="26"/>
      <w:r w:rsidRPr="00BE4E84" w:rsidR="53912B4B">
        <w:t xml:space="preserve"> </w:t>
      </w:r>
    </w:p>
    <w:sdt>
      <w:sdtPr>
        <w:rPr>
          <w:color w:val="000000"/>
        </w:rPr>
        <w:tag w:val="MENDELEY_BIBLIOGRAPHY"/>
        <w:id w:val="-882172667"/>
        <w:placeholder>
          <w:docPart w:val="DefaultPlaceholder_-1854013440"/>
        </w:placeholder>
      </w:sdtPr>
      <w:sdtEndPr>
        <w:rPr>
          <w:color w:val="000000" w:themeColor="text1" w:themeTint="FF" w:themeShade="FF"/>
        </w:rPr>
      </w:sdtEndPr>
      <w:sdtContent>
        <w:p w:rsidRPr="000F4D1B" w:rsidR="000F4D1B" w:rsidRDefault="000F4D1B" w14:paraId="3514D7AE" w14:textId="77777777">
          <w:pPr>
            <w:autoSpaceDE w:val="0"/>
            <w:autoSpaceDN w:val="0"/>
            <w:ind w:hanging="480"/>
            <w:divId w:val="891695334"/>
            <w:rPr>
              <w:rFonts w:eastAsia="Times New Roman"/>
              <w:color w:val="000000"/>
              <w:kern w:val="0"/>
              <w14:ligatures w14:val="none"/>
            </w:rPr>
          </w:pPr>
          <w:r w:rsidRPr="000F4D1B">
            <w:rPr>
              <w:rFonts w:eastAsia="Times New Roman"/>
              <w:color w:val="000000"/>
            </w:rPr>
            <w:t>Blau, F.D., Kahn, L.M., 2017. The Gender Wage Gap: Extent, Trends, and Explanations. J Econ Lit 55, 789–865.</w:t>
          </w:r>
        </w:p>
        <w:p w:rsidRPr="000F4D1B" w:rsidR="000F4D1B" w:rsidRDefault="000F4D1B" w14:paraId="7BA2F16B" w14:textId="77777777">
          <w:pPr>
            <w:autoSpaceDE w:val="0"/>
            <w:autoSpaceDN w:val="0"/>
            <w:ind w:hanging="480"/>
            <w:divId w:val="1762750576"/>
            <w:rPr>
              <w:rFonts w:eastAsia="Times New Roman"/>
              <w:color w:val="000000"/>
            </w:rPr>
          </w:pPr>
          <w:r w:rsidRPr="000F4D1B">
            <w:rPr>
              <w:rFonts w:eastAsia="Times New Roman"/>
              <w:color w:val="000000"/>
            </w:rPr>
            <w:t xml:space="preserve">Daoudi, H., </w:t>
          </w:r>
          <w:proofErr w:type="spellStart"/>
          <w:r w:rsidRPr="000F4D1B">
            <w:rPr>
              <w:rFonts w:eastAsia="Times New Roman"/>
              <w:color w:val="000000"/>
            </w:rPr>
            <w:t>Develi</w:t>
          </w:r>
          <w:proofErr w:type="spellEnd"/>
          <w:r w:rsidRPr="000F4D1B">
            <w:rPr>
              <w:rFonts w:eastAsia="Times New Roman"/>
              <w:color w:val="000000"/>
            </w:rPr>
            <w:t xml:space="preserve">, E.İ., 2023. Impact of gender and monthly income on consumer buying </w:t>
          </w:r>
          <w:proofErr w:type="spellStart"/>
          <w:r w:rsidRPr="000F4D1B">
            <w:rPr>
              <w:rFonts w:eastAsia="Times New Roman"/>
              <w:color w:val="000000"/>
            </w:rPr>
            <w:t>behavior</w:t>
          </w:r>
          <w:proofErr w:type="spellEnd"/>
          <w:r w:rsidRPr="000F4D1B">
            <w:rPr>
              <w:rFonts w:eastAsia="Times New Roman"/>
              <w:color w:val="000000"/>
            </w:rPr>
            <w:t>. Journal of International Trade, Logistics and Law 9, 241–250.</w:t>
          </w:r>
        </w:p>
        <w:p w:rsidRPr="000F4D1B" w:rsidR="000F4D1B" w:rsidRDefault="000F4D1B" w14:paraId="35149374" w14:textId="77777777">
          <w:pPr>
            <w:autoSpaceDE w:val="0"/>
            <w:autoSpaceDN w:val="0"/>
            <w:ind w:hanging="480"/>
            <w:divId w:val="833882753"/>
            <w:rPr>
              <w:rFonts w:eastAsia="Times New Roman"/>
              <w:color w:val="000000"/>
            </w:rPr>
          </w:pPr>
          <w:r w:rsidRPr="000F4D1B">
            <w:rPr>
              <w:rFonts w:eastAsia="Times New Roman"/>
              <w:color w:val="000000"/>
            </w:rPr>
            <w:t>Hult, G.T.M., Sharma, P.N., Morgeson, F. V., Zhang, Y., 2019. Antecedents and Consequences of Customer Satisfaction: Do They Differ Across Online and Offline Purchases? Journal of Retailing 95, 10–23.</w:t>
          </w:r>
        </w:p>
        <w:p w:rsidRPr="000F4D1B" w:rsidR="000F4D1B" w:rsidRDefault="000F4D1B" w14:paraId="71698D19" w14:textId="77777777">
          <w:pPr>
            <w:autoSpaceDE w:val="0"/>
            <w:autoSpaceDN w:val="0"/>
            <w:ind w:hanging="480"/>
            <w:divId w:val="829560205"/>
            <w:rPr>
              <w:rFonts w:eastAsia="Times New Roman"/>
              <w:color w:val="000000"/>
            </w:rPr>
          </w:pPr>
          <w:r w:rsidRPr="000F4D1B">
            <w:rPr>
              <w:rFonts w:eastAsia="Times New Roman"/>
              <w:color w:val="000000"/>
            </w:rPr>
            <w:t xml:space="preserve">Razia Sulthana, A., Jaiswal, A., Supraja, P., </w:t>
          </w:r>
          <w:proofErr w:type="spellStart"/>
          <w:r w:rsidRPr="000F4D1B">
            <w:rPr>
              <w:rFonts w:eastAsia="Times New Roman"/>
              <w:color w:val="000000"/>
            </w:rPr>
            <w:t>Sairamesh</w:t>
          </w:r>
          <w:proofErr w:type="spellEnd"/>
          <w:r w:rsidRPr="000F4D1B">
            <w:rPr>
              <w:rFonts w:eastAsia="Times New Roman"/>
              <w:color w:val="000000"/>
            </w:rPr>
            <w:t>, L., 2023. Customer Segmentation using Machine Learning. 2023 3rd International Conference on Advances in Electrical, Computing, Communication and Sustainable Technologies, ICAECT 2023.</w:t>
          </w:r>
        </w:p>
        <w:p w:rsidRPr="000F4D1B" w:rsidR="000F4D1B" w:rsidP="000F4D1B" w:rsidRDefault="000F4D1B" w14:paraId="585CD7AC" w14:textId="7956EE9E">
          <w:r w:rsidRPr="000F4D1B">
            <w:rPr>
              <w:rFonts w:eastAsia="Times New Roman"/>
              <w:color w:val="000000"/>
            </w:rPr>
            <w:t> </w:t>
          </w:r>
        </w:p>
      </w:sdtContent>
    </w:sdt>
    <w:p w:rsidR="6EA90DD8" w:rsidP="00D03D83" w:rsidRDefault="6EA90DD8" w14:paraId="2EBE4B04" w14:textId="3F08A791">
      <w:pPr>
        <w:pStyle w:val="Heading1"/>
        <w:rPr>
          <w:color w:val="333333"/>
        </w:rPr>
      </w:pPr>
      <w:bookmarkStart w:name="_Toc216293929" w:id="27"/>
      <w:r w:rsidRPr="4ABDCFE3">
        <w:t>Appendices</w:t>
      </w:r>
      <w:bookmarkEnd w:id="27"/>
      <w:r w:rsidRPr="4ABDCFE3">
        <w:t xml:space="preserve"> </w:t>
      </w:r>
    </w:p>
    <w:p w:rsidR="6EA90DD8" w:rsidP="4ABDCFE3" w:rsidRDefault="6EA90DD8" w14:paraId="3E2A57B2" w14:textId="6F65037E">
      <w:pPr>
        <w:pStyle w:val="ListParagraph"/>
        <w:numPr>
          <w:ilvl w:val="0"/>
          <w:numId w:val="4"/>
        </w:numPr>
        <w:rPr>
          <w:rFonts w:eastAsia="Times New Roman" w:cs="Times New Roman"/>
          <w:b/>
          <w:bCs/>
          <w:i/>
          <w:iCs/>
        </w:rPr>
      </w:pPr>
      <w:r w:rsidRPr="4ABDCFE3">
        <w:rPr>
          <w:rFonts w:eastAsia="Times New Roman" w:cs="Times New Roman"/>
          <w:color w:val="333333"/>
        </w:rPr>
        <w:t>R code used for analysis and visualisation</w:t>
      </w:r>
      <w:r w:rsidRPr="4ABDCFE3" w:rsidR="070FC178">
        <w:rPr>
          <w:rFonts w:eastAsia="Times New Roman" w:cs="Times New Roman"/>
          <w:color w:val="333333"/>
        </w:rPr>
        <w:t xml:space="preserve"> </w:t>
      </w:r>
    </w:p>
    <w:p w:rsidR="50FCE911" w:rsidP="185412CB" w:rsidRDefault="50FCE911" w14:paraId="5EA4AE34" w14:textId="29D29211">
      <w:pPr>
        <w:pStyle w:val="ListParagraph"/>
        <w:ind w:left="2250" w:hanging="810"/>
        <w:rPr>
          <w:rFonts w:eastAsia="Times New Roman" w:cs="Times New Roman"/>
        </w:rPr>
      </w:pPr>
      <w:proofErr w:type="spellStart"/>
      <w:r w:rsidRPr="185412CB">
        <w:rPr>
          <w:rFonts w:eastAsia="Times New Roman" w:cs="Times New Roman"/>
        </w:rPr>
        <w:t>Analysis.R</w:t>
      </w:r>
      <w:proofErr w:type="spellEnd"/>
      <w:r w:rsidRPr="185412CB">
        <w:rPr>
          <w:rFonts w:eastAsia="Times New Roman" w:cs="Times New Roman"/>
        </w:rPr>
        <w:t xml:space="preserve"> code with the appropriate statistics to test the hypotheses. </w:t>
      </w:r>
    </w:p>
    <w:p w:rsidRPr="005466D6" w:rsidR="005466D6" w:rsidP="005466D6" w:rsidRDefault="005466D6" w14:paraId="4F1A1F4F" w14:textId="7DA36125">
      <w:pPr>
        <w:pStyle w:val="ListParagraph"/>
        <w:ind w:left="2250" w:hanging="810"/>
        <w:rPr>
          <w:rFonts w:eastAsia="Times New Roman" w:cs="Times New Roman"/>
          <w:lang w:val="en-US"/>
        </w:rPr>
      </w:pPr>
      <w:r w:rsidRPr="005466D6">
        <w:rPr>
          <w:rFonts w:eastAsia="Times New Roman" w:cs="Times New Roman"/>
          <w:lang w:val="en-US"/>
        </w:rPr>
        <w:t>#=============================================================================</w:t>
      </w:r>
    </w:p>
    <w:p w:rsidRPr="005466D6" w:rsidR="005466D6" w:rsidP="005466D6" w:rsidRDefault="005466D6" w14:paraId="382FFD21" w14:textId="77777777">
      <w:pPr>
        <w:pStyle w:val="ListParagraph"/>
        <w:ind w:left="2250" w:hanging="810"/>
        <w:rPr>
          <w:rFonts w:eastAsia="Times New Roman" w:cs="Times New Roman"/>
          <w:lang w:val="en-US"/>
        </w:rPr>
      </w:pPr>
      <w:r w:rsidRPr="005466D6">
        <w:rPr>
          <w:rFonts w:eastAsia="Times New Roman" w:cs="Times New Roman"/>
          <w:lang w:val="en-US"/>
        </w:rPr>
        <w:t># 7COM1079 Group Project - Analysis &amp; Visualization</w:t>
      </w:r>
    </w:p>
    <w:p w:rsidRPr="005466D6" w:rsidR="005466D6" w:rsidP="005466D6" w:rsidRDefault="005466D6" w14:paraId="240EB641" w14:textId="77777777">
      <w:pPr>
        <w:pStyle w:val="ListParagraph"/>
        <w:ind w:left="2250" w:hanging="810"/>
        <w:rPr>
          <w:rFonts w:eastAsia="Times New Roman" w:cs="Times New Roman"/>
          <w:lang w:val="en-US"/>
        </w:rPr>
      </w:pPr>
      <w:r w:rsidRPr="005466D6">
        <w:rPr>
          <w:rFonts w:eastAsia="Times New Roman" w:cs="Times New Roman"/>
          <w:lang w:val="en-US"/>
        </w:rPr>
        <w:t xml:space="preserve"># Research Question: Is there a significant difference in mean Annual Income </w:t>
      </w:r>
    </w:p>
    <w:p w:rsidRPr="005466D6" w:rsidR="005466D6" w:rsidP="005466D6" w:rsidRDefault="005466D6" w14:paraId="6372983A" w14:textId="77777777">
      <w:pPr>
        <w:pStyle w:val="ListParagraph"/>
        <w:ind w:left="2250" w:hanging="810"/>
        <w:rPr>
          <w:rFonts w:eastAsia="Times New Roman" w:cs="Times New Roman"/>
          <w:lang w:val="en-US"/>
        </w:rPr>
      </w:pPr>
      <w:r w:rsidRPr="005466D6">
        <w:rPr>
          <w:rFonts w:eastAsia="Times New Roman" w:cs="Times New Roman"/>
          <w:lang w:val="en-US"/>
        </w:rPr>
        <w:t>#                    between Male and Female customers?</w:t>
      </w:r>
    </w:p>
    <w:p w:rsidRPr="005466D6" w:rsidR="005466D6" w:rsidP="005466D6" w:rsidRDefault="005466D6" w14:paraId="3E46E740" w14:textId="77777777">
      <w:pPr>
        <w:pStyle w:val="ListParagraph"/>
        <w:ind w:left="2250" w:hanging="810"/>
        <w:rPr>
          <w:rFonts w:eastAsia="Times New Roman" w:cs="Times New Roman"/>
          <w:lang w:val="en-US"/>
        </w:rPr>
      </w:pPr>
      <w:r w:rsidRPr="005466D6">
        <w:rPr>
          <w:rFonts w:eastAsia="Times New Roman" w:cs="Times New Roman"/>
          <w:lang w:val="en-US"/>
        </w:rPr>
        <w:t># ==============================================================================</w:t>
      </w:r>
    </w:p>
    <w:p w:rsidRPr="005466D6" w:rsidR="005466D6" w:rsidP="005466D6" w:rsidRDefault="005466D6" w14:paraId="41225798" w14:textId="77777777">
      <w:pPr>
        <w:pStyle w:val="ListParagraph"/>
        <w:ind w:left="2250" w:hanging="810"/>
        <w:rPr>
          <w:rFonts w:eastAsia="Times New Roman" w:cs="Times New Roman"/>
          <w:lang w:val="en-US"/>
        </w:rPr>
      </w:pPr>
    </w:p>
    <w:p w:rsidRPr="005466D6" w:rsidR="005466D6" w:rsidP="005466D6" w:rsidRDefault="005466D6" w14:paraId="5D8737C9" w14:textId="77777777">
      <w:pPr>
        <w:pStyle w:val="ListParagraph"/>
        <w:ind w:left="2250" w:hanging="810"/>
        <w:rPr>
          <w:rFonts w:eastAsia="Times New Roman" w:cs="Times New Roman"/>
          <w:lang w:val="en-US"/>
        </w:rPr>
      </w:pPr>
      <w:r w:rsidRPr="005466D6">
        <w:rPr>
          <w:rFonts w:eastAsia="Times New Roman" w:cs="Times New Roman"/>
          <w:lang w:val="en-US"/>
        </w:rPr>
        <w:t># 1. LOAD DATA</w:t>
      </w:r>
    </w:p>
    <w:p w:rsidRPr="005466D6" w:rsidR="005466D6" w:rsidP="005466D6" w:rsidRDefault="005466D6" w14:paraId="2774047F" w14:textId="77777777">
      <w:pPr>
        <w:pStyle w:val="ListParagraph"/>
        <w:ind w:left="2250" w:hanging="810"/>
        <w:rPr>
          <w:rFonts w:eastAsia="Times New Roman" w:cs="Times New Roman"/>
          <w:lang w:val="en-US"/>
        </w:rPr>
      </w:pPr>
      <w:r w:rsidRPr="005466D6">
        <w:rPr>
          <w:rFonts w:eastAsia="Times New Roman" w:cs="Times New Roman"/>
          <w:lang w:val="en-US"/>
        </w:rPr>
        <w:t># ------------------------------------------------------------------------------</w:t>
      </w:r>
    </w:p>
    <w:p w:rsidRPr="005466D6" w:rsidR="005466D6" w:rsidP="005466D6" w:rsidRDefault="005466D6" w14:paraId="28DD33E3" w14:textId="77777777">
      <w:pPr>
        <w:pStyle w:val="ListParagraph"/>
        <w:ind w:left="2250" w:hanging="810"/>
        <w:rPr>
          <w:rFonts w:eastAsia="Times New Roman" w:cs="Times New Roman"/>
          <w:lang w:val="en-US"/>
        </w:rPr>
      </w:pPr>
      <w:r w:rsidRPr="005466D6">
        <w:rPr>
          <w:rFonts w:eastAsia="Times New Roman" w:cs="Times New Roman"/>
          <w:lang w:val="en-US"/>
        </w:rPr>
        <w:t># Load the dataset from the CSV file</w:t>
      </w:r>
    </w:p>
    <w:p w:rsidRPr="005466D6" w:rsidR="005466D6" w:rsidP="005466D6" w:rsidRDefault="005466D6" w14:paraId="491C4456" w14:textId="77777777">
      <w:pPr>
        <w:pStyle w:val="ListParagraph"/>
        <w:ind w:left="2250" w:hanging="810"/>
        <w:rPr>
          <w:rFonts w:eastAsia="Times New Roman" w:cs="Times New Roman"/>
          <w:lang w:val="en-US"/>
        </w:rPr>
      </w:pPr>
      <w:r w:rsidRPr="005466D6">
        <w:rPr>
          <w:rFonts w:eastAsia="Times New Roman" w:cs="Times New Roman"/>
          <w:lang w:val="en-US"/>
        </w:rPr>
        <w:t># Ensure the file 'Shopping_CustomerData.csv' is in your working directory</w:t>
      </w:r>
    </w:p>
    <w:p w:rsidRPr="005466D6" w:rsidR="005466D6" w:rsidP="005466D6" w:rsidRDefault="005466D6" w14:paraId="5C766BE9" w14:textId="77777777">
      <w:pPr>
        <w:pStyle w:val="ListParagraph"/>
        <w:ind w:left="2250" w:hanging="810"/>
        <w:rPr>
          <w:rFonts w:eastAsia="Times New Roman" w:cs="Times New Roman"/>
          <w:lang w:val="en-US"/>
        </w:rPr>
      </w:pPr>
      <w:proofErr w:type="spellStart"/>
      <w:r w:rsidRPr="005466D6">
        <w:rPr>
          <w:rFonts w:eastAsia="Times New Roman" w:cs="Times New Roman"/>
          <w:lang w:val="en-US"/>
        </w:rPr>
        <w:t>shopping_data</w:t>
      </w:r>
      <w:proofErr w:type="spellEnd"/>
      <w:r w:rsidRPr="005466D6">
        <w:rPr>
          <w:rFonts w:eastAsia="Times New Roman" w:cs="Times New Roman"/>
          <w:lang w:val="en-US"/>
        </w:rPr>
        <w:t xml:space="preserve"> &lt;- read.csv("Shopping_CustomerData.csv")</w:t>
      </w:r>
    </w:p>
    <w:p w:rsidRPr="005466D6" w:rsidR="005466D6" w:rsidP="005466D6" w:rsidRDefault="005466D6" w14:paraId="4616AD39" w14:textId="77777777">
      <w:pPr>
        <w:pStyle w:val="ListParagraph"/>
        <w:ind w:left="2250" w:hanging="810"/>
        <w:rPr>
          <w:rFonts w:eastAsia="Times New Roman" w:cs="Times New Roman"/>
          <w:lang w:val="en-US"/>
        </w:rPr>
      </w:pPr>
    </w:p>
    <w:p w:rsidRPr="005466D6" w:rsidR="005466D6" w:rsidP="005466D6" w:rsidRDefault="005466D6" w14:paraId="6F004CE7" w14:textId="77777777">
      <w:pPr>
        <w:pStyle w:val="ListParagraph"/>
        <w:ind w:left="2250" w:hanging="810"/>
        <w:rPr>
          <w:rFonts w:eastAsia="Times New Roman" w:cs="Times New Roman"/>
          <w:lang w:val="en-US"/>
        </w:rPr>
      </w:pPr>
      <w:r w:rsidRPr="005466D6">
        <w:rPr>
          <w:rFonts w:eastAsia="Times New Roman" w:cs="Times New Roman"/>
          <w:lang w:val="en-US"/>
        </w:rPr>
        <w:t># Quick inspection of the data structure (optional check)</w:t>
      </w:r>
    </w:p>
    <w:p w:rsidRPr="005466D6" w:rsidR="005466D6" w:rsidP="005466D6" w:rsidRDefault="005466D6" w14:paraId="79933B04" w14:textId="77777777">
      <w:pPr>
        <w:pStyle w:val="ListParagraph"/>
        <w:ind w:left="2250" w:hanging="810"/>
        <w:rPr>
          <w:rFonts w:eastAsia="Times New Roman" w:cs="Times New Roman"/>
          <w:lang w:val="en-US"/>
        </w:rPr>
      </w:pPr>
      <w:r w:rsidRPr="005466D6">
        <w:rPr>
          <w:rFonts w:eastAsia="Times New Roman" w:cs="Times New Roman"/>
          <w:lang w:val="en-US"/>
        </w:rPr>
        <w:t>str(</w:t>
      </w:r>
      <w:proofErr w:type="spellStart"/>
      <w:r w:rsidRPr="005466D6">
        <w:rPr>
          <w:rFonts w:eastAsia="Times New Roman" w:cs="Times New Roman"/>
          <w:lang w:val="en-US"/>
        </w:rPr>
        <w:t>shopping_data</w:t>
      </w:r>
      <w:proofErr w:type="spellEnd"/>
      <w:r w:rsidRPr="005466D6">
        <w:rPr>
          <w:rFonts w:eastAsia="Times New Roman" w:cs="Times New Roman"/>
          <w:lang w:val="en-US"/>
        </w:rPr>
        <w:t>)</w:t>
      </w:r>
    </w:p>
    <w:p w:rsidRPr="005466D6" w:rsidR="005466D6" w:rsidP="005466D6" w:rsidRDefault="005466D6" w14:paraId="204C0775" w14:textId="77777777">
      <w:pPr>
        <w:pStyle w:val="ListParagraph"/>
        <w:ind w:left="2250" w:hanging="810"/>
        <w:rPr>
          <w:rFonts w:eastAsia="Times New Roman" w:cs="Times New Roman"/>
          <w:lang w:val="en-US"/>
        </w:rPr>
      </w:pPr>
    </w:p>
    <w:p w:rsidRPr="005466D6" w:rsidR="005466D6" w:rsidP="005466D6" w:rsidRDefault="005466D6" w14:paraId="1FC6E8D9" w14:textId="77777777">
      <w:pPr>
        <w:pStyle w:val="ListParagraph"/>
        <w:ind w:left="2250" w:hanging="810"/>
        <w:rPr>
          <w:rFonts w:eastAsia="Times New Roman" w:cs="Times New Roman"/>
          <w:lang w:val="en-US"/>
        </w:rPr>
      </w:pPr>
      <w:r w:rsidRPr="005466D6">
        <w:rPr>
          <w:rFonts w:eastAsia="Times New Roman" w:cs="Times New Roman"/>
          <w:lang w:val="en-US"/>
        </w:rPr>
        <w:t># 2. VISUALIZATION</w:t>
      </w:r>
    </w:p>
    <w:p w:rsidRPr="005466D6" w:rsidR="005466D6" w:rsidP="005466D6" w:rsidRDefault="005466D6" w14:paraId="2CDFA267" w14:textId="77777777">
      <w:pPr>
        <w:pStyle w:val="ListParagraph"/>
        <w:ind w:left="2250" w:hanging="810"/>
        <w:rPr>
          <w:rFonts w:eastAsia="Times New Roman" w:cs="Times New Roman"/>
          <w:lang w:val="en-US"/>
        </w:rPr>
      </w:pPr>
      <w:r w:rsidRPr="005466D6">
        <w:rPr>
          <w:rFonts w:eastAsia="Times New Roman" w:cs="Times New Roman"/>
          <w:lang w:val="en-US"/>
        </w:rPr>
        <w:t># ------------------------------------------------------------------------------</w:t>
      </w:r>
    </w:p>
    <w:p w:rsidRPr="005466D6" w:rsidR="005466D6" w:rsidP="005466D6" w:rsidRDefault="005466D6" w14:paraId="1A660D88" w14:textId="77777777">
      <w:pPr>
        <w:pStyle w:val="ListParagraph"/>
        <w:ind w:left="2250" w:hanging="810"/>
        <w:rPr>
          <w:rFonts w:eastAsia="Times New Roman" w:cs="Times New Roman"/>
          <w:lang w:val="en-US"/>
        </w:rPr>
      </w:pPr>
      <w:r w:rsidRPr="005466D6">
        <w:rPr>
          <w:rFonts w:eastAsia="Times New Roman" w:cs="Times New Roman"/>
          <w:lang w:val="en-US"/>
        </w:rPr>
        <w:t># Set up a 1x2 plotting area to show both graphs side-by-side</w:t>
      </w:r>
    </w:p>
    <w:p w:rsidRPr="005466D6" w:rsidR="005466D6" w:rsidP="005466D6" w:rsidRDefault="005466D6" w14:paraId="5821D227" w14:textId="77777777">
      <w:pPr>
        <w:pStyle w:val="ListParagraph"/>
        <w:ind w:left="2250" w:hanging="810"/>
        <w:rPr>
          <w:rFonts w:eastAsia="Times New Roman" w:cs="Times New Roman"/>
          <w:lang w:val="en-US"/>
        </w:rPr>
      </w:pPr>
      <w:proofErr w:type="gramStart"/>
      <w:r w:rsidRPr="005466D6">
        <w:rPr>
          <w:rFonts w:eastAsia="Times New Roman" w:cs="Times New Roman"/>
          <w:lang w:val="en-US"/>
        </w:rPr>
        <w:t>par(</w:t>
      </w:r>
      <w:proofErr w:type="spellStart"/>
      <w:proofErr w:type="gramEnd"/>
      <w:r w:rsidRPr="005466D6">
        <w:rPr>
          <w:rFonts w:eastAsia="Times New Roman" w:cs="Times New Roman"/>
          <w:lang w:val="en-US"/>
        </w:rPr>
        <w:t>mfrow</w:t>
      </w:r>
      <w:proofErr w:type="spellEnd"/>
      <w:r w:rsidRPr="005466D6">
        <w:rPr>
          <w:rFonts w:eastAsia="Times New Roman" w:cs="Times New Roman"/>
          <w:lang w:val="en-US"/>
        </w:rPr>
        <w:t xml:space="preserve"> = </w:t>
      </w:r>
      <w:proofErr w:type="gramStart"/>
      <w:r w:rsidRPr="005466D6">
        <w:rPr>
          <w:rFonts w:eastAsia="Times New Roman" w:cs="Times New Roman"/>
          <w:lang w:val="en-US"/>
        </w:rPr>
        <w:t>c(</w:t>
      </w:r>
      <w:proofErr w:type="gramEnd"/>
      <w:r w:rsidRPr="005466D6">
        <w:rPr>
          <w:rFonts w:eastAsia="Times New Roman" w:cs="Times New Roman"/>
          <w:lang w:val="en-US"/>
        </w:rPr>
        <w:t xml:space="preserve">1, 2)) </w:t>
      </w:r>
    </w:p>
    <w:p w:rsidRPr="005466D6" w:rsidR="005466D6" w:rsidP="005466D6" w:rsidRDefault="005466D6" w14:paraId="24880167" w14:textId="77777777">
      <w:pPr>
        <w:pStyle w:val="ListParagraph"/>
        <w:ind w:left="2250" w:hanging="810"/>
        <w:rPr>
          <w:rFonts w:eastAsia="Times New Roman" w:cs="Times New Roman"/>
          <w:lang w:val="en-US"/>
        </w:rPr>
      </w:pPr>
    </w:p>
    <w:p w:rsidRPr="005466D6" w:rsidR="005466D6" w:rsidP="005466D6" w:rsidRDefault="005466D6" w14:paraId="10AAA117" w14:textId="77777777">
      <w:pPr>
        <w:pStyle w:val="ListParagraph"/>
        <w:ind w:left="2250" w:hanging="810"/>
        <w:rPr>
          <w:rFonts w:eastAsia="Times New Roman" w:cs="Times New Roman"/>
          <w:lang w:val="en-US"/>
        </w:rPr>
      </w:pPr>
      <w:r w:rsidRPr="005466D6">
        <w:rPr>
          <w:rFonts w:eastAsia="Times New Roman" w:cs="Times New Roman"/>
          <w:lang w:val="en-US"/>
        </w:rPr>
        <w:t># --- Plot 1: Boxplot (Main Plot) ---</w:t>
      </w:r>
    </w:p>
    <w:p w:rsidRPr="005466D6" w:rsidR="005466D6" w:rsidP="005466D6" w:rsidRDefault="005466D6" w14:paraId="7CF2AC92" w14:textId="77777777">
      <w:pPr>
        <w:pStyle w:val="ListParagraph"/>
        <w:ind w:left="2250" w:hanging="810"/>
        <w:rPr>
          <w:rFonts w:eastAsia="Times New Roman" w:cs="Times New Roman"/>
          <w:lang w:val="en-US"/>
        </w:rPr>
      </w:pPr>
      <w:r w:rsidRPr="005466D6">
        <w:rPr>
          <w:rFonts w:eastAsia="Times New Roman" w:cs="Times New Roman"/>
          <w:lang w:val="en-US"/>
        </w:rPr>
        <w:t># Visualizes the spread and median of Annual Income for each Gender</w:t>
      </w:r>
    </w:p>
    <w:p w:rsidRPr="005466D6" w:rsidR="005466D6" w:rsidP="005466D6" w:rsidRDefault="005466D6" w14:paraId="04D3463E" w14:textId="77777777">
      <w:pPr>
        <w:pStyle w:val="ListParagraph"/>
        <w:ind w:left="2250" w:hanging="810"/>
        <w:rPr>
          <w:rFonts w:eastAsia="Times New Roman" w:cs="Times New Roman"/>
          <w:lang w:val="en-US"/>
        </w:rPr>
      </w:pPr>
      <w:proofErr w:type="gramStart"/>
      <w:r w:rsidRPr="005466D6">
        <w:rPr>
          <w:rFonts w:eastAsia="Times New Roman" w:cs="Times New Roman"/>
          <w:lang w:val="en-US"/>
        </w:rPr>
        <w:t>boxplot(</w:t>
      </w:r>
      <w:proofErr w:type="spellStart"/>
      <w:proofErr w:type="gramEnd"/>
      <w:r w:rsidRPr="005466D6">
        <w:rPr>
          <w:rFonts w:eastAsia="Times New Roman" w:cs="Times New Roman"/>
          <w:lang w:val="en-US"/>
        </w:rPr>
        <w:t>AnnualIncome</w:t>
      </w:r>
      <w:proofErr w:type="spellEnd"/>
      <w:r w:rsidRPr="005466D6">
        <w:rPr>
          <w:rFonts w:eastAsia="Times New Roman" w:cs="Times New Roman"/>
          <w:lang w:val="en-US"/>
        </w:rPr>
        <w:t xml:space="preserve"> ~ </w:t>
      </w:r>
      <w:proofErr w:type="spellStart"/>
      <w:r w:rsidRPr="005466D6">
        <w:rPr>
          <w:rFonts w:eastAsia="Times New Roman" w:cs="Times New Roman"/>
          <w:lang w:val="en-US"/>
        </w:rPr>
        <w:t>CustomerGender</w:t>
      </w:r>
      <w:proofErr w:type="spellEnd"/>
      <w:r w:rsidRPr="005466D6">
        <w:rPr>
          <w:rFonts w:eastAsia="Times New Roman" w:cs="Times New Roman"/>
          <w:lang w:val="en-US"/>
        </w:rPr>
        <w:t xml:space="preserve">, </w:t>
      </w:r>
    </w:p>
    <w:p w:rsidRPr="005466D6" w:rsidR="005466D6" w:rsidP="005466D6" w:rsidRDefault="005466D6" w14:paraId="383A6CE6" w14:textId="77777777">
      <w:pPr>
        <w:pStyle w:val="ListParagraph"/>
        <w:ind w:left="2250" w:hanging="810"/>
        <w:rPr>
          <w:rFonts w:eastAsia="Times New Roman" w:cs="Times New Roman"/>
          <w:lang w:val="en-US"/>
        </w:rPr>
      </w:pPr>
      <w:r w:rsidRPr="005466D6">
        <w:rPr>
          <w:rFonts w:eastAsia="Times New Roman" w:cs="Times New Roman"/>
          <w:lang w:val="en-US"/>
        </w:rPr>
        <w:t xml:space="preserve">        data = </w:t>
      </w:r>
      <w:proofErr w:type="spellStart"/>
      <w:r w:rsidRPr="005466D6">
        <w:rPr>
          <w:rFonts w:eastAsia="Times New Roman" w:cs="Times New Roman"/>
          <w:lang w:val="en-US"/>
        </w:rPr>
        <w:t>shopping_data</w:t>
      </w:r>
      <w:proofErr w:type="spellEnd"/>
      <w:r w:rsidRPr="005466D6">
        <w:rPr>
          <w:rFonts w:eastAsia="Times New Roman" w:cs="Times New Roman"/>
          <w:lang w:val="en-US"/>
        </w:rPr>
        <w:t>,</w:t>
      </w:r>
    </w:p>
    <w:p w:rsidRPr="005466D6" w:rsidR="005466D6" w:rsidP="005466D6" w:rsidRDefault="005466D6" w14:paraId="34708C1F" w14:textId="77777777">
      <w:pPr>
        <w:pStyle w:val="ListParagraph"/>
        <w:ind w:left="2250" w:hanging="810"/>
        <w:rPr>
          <w:rFonts w:eastAsia="Times New Roman" w:cs="Times New Roman"/>
          <w:lang w:val="en-US"/>
        </w:rPr>
      </w:pPr>
      <w:r w:rsidRPr="005466D6">
        <w:rPr>
          <w:rFonts w:eastAsia="Times New Roman" w:cs="Times New Roman"/>
          <w:lang w:val="en-US"/>
        </w:rPr>
        <w:t>        main = "Annual Income by Gender",</w:t>
      </w:r>
    </w:p>
    <w:p w:rsidRPr="005466D6" w:rsidR="005466D6" w:rsidP="005466D6" w:rsidRDefault="005466D6" w14:paraId="5CBC4F8F" w14:textId="77777777">
      <w:pPr>
        <w:pStyle w:val="ListParagraph"/>
        <w:ind w:left="2250" w:hanging="810"/>
        <w:rPr>
          <w:rFonts w:eastAsia="Times New Roman" w:cs="Times New Roman"/>
          <w:lang w:val="en-US"/>
        </w:rPr>
      </w:pPr>
      <w:r w:rsidRPr="005466D6">
        <w:rPr>
          <w:rFonts w:eastAsia="Times New Roman" w:cs="Times New Roman"/>
          <w:lang w:val="en-US"/>
        </w:rPr>
        <w:t xml:space="preserve">        </w:t>
      </w:r>
      <w:proofErr w:type="spellStart"/>
      <w:r w:rsidRPr="005466D6">
        <w:rPr>
          <w:rFonts w:eastAsia="Times New Roman" w:cs="Times New Roman"/>
          <w:lang w:val="en-US"/>
        </w:rPr>
        <w:t>xlab</w:t>
      </w:r>
      <w:proofErr w:type="spellEnd"/>
      <w:r w:rsidRPr="005466D6">
        <w:rPr>
          <w:rFonts w:eastAsia="Times New Roman" w:cs="Times New Roman"/>
          <w:lang w:val="en-US"/>
        </w:rPr>
        <w:t xml:space="preserve"> = "Gender",</w:t>
      </w:r>
    </w:p>
    <w:p w:rsidRPr="005466D6" w:rsidR="005466D6" w:rsidP="005466D6" w:rsidRDefault="005466D6" w14:paraId="3F451A09" w14:textId="77777777">
      <w:pPr>
        <w:pStyle w:val="ListParagraph"/>
        <w:ind w:left="2250" w:hanging="810"/>
        <w:rPr>
          <w:rFonts w:eastAsia="Times New Roman" w:cs="Times New Roman"/>
          <w:lang w:val="en-US"/>
        </w:rPr>
      </w:pPr>
      <w:r w:rsidRPr="005466D6">
        <w:rPr>
          <w:rFonts w:eastAsia="Times New Roman" w:cs="Times New Roman"/>
          <w:lang w:val="en-US"/>
        </w:rPr>
        <w:t xml:space="preserve">        </w:t>
      </w:r>
      <w:proofErr w:type="spellStart"/>
      <w:r w:rsidRPr="005466D6">
        <w:rPr>
          <w:rFonts w:eastAsia="Times New Roman" w:cs="Times New Roman"/>
          <w:lang w:val="en-US"/>
        </w:rPr>
        <w:t>ylab</w:t>
      </w:r>
      <w:proofErr w:type="spellEnd"/>
      <w:r w:rsidRPr="005466D6">
        <w:rPr>
          <w:rFonts w:eastAsia="Times New Roman" w:cs="Times New Roman"/>
          <w:lang w:val="en-US"/>
        </w:rPr>
        <w:t xml:space="preserve"> = "Annual Income (INR)",</w:t>
      </w:r>
    </w:p>
    <w:p w:rsidRPr="005466D6" w:rsidR="005466D6" w:rsidP="005466D6" w:rsidRDefault="005466D6" w14:paraId="59049320" w14:textId="77777777">
      <w:pPr>
        <w:pStyle w:val="ListParagraph"/>
        <w:ind w:left="2250" w:hanging="810"/>
        <w:rPr>
          <w:rFonts w:eastAsia="Times New Roman" w:cs="Times New Roman"/>
          <w:lang w:val="en-US"/>
        </w:rPr>
      </w:pPr>
      <w:r w:rsidRPr="005466D6">
        <w:rPr>
          <w:rFonts w:eastAsia="Times New Roman" w:cs="Times New Roman"/>
          <w:lang w:val="en-US"/>
        </w:rPr>
        <w:t xml:space="preserve">        col = </w:t>
      </w:r>
      <w:proofErr w:type="gramStart"/>
      <w:r w:rsidRPr="005466D6">
        <w:rPr>
          <w:rFonts w:eastAsia="Times New Roman" w:cs="Times New Roman"/>
          <w:lang w:val="en-US"/>
        </w:rPr>
        <w:t>c(</w:t>
      </w:r>
      <w:proofErr w:type="gramEnd"/>
      <w:r w:rsidRPr="005466D6">
        <w:rPr>
          <w:rFonts w:eastAsia="Times New Roman" w:cs="Times New Roman"/>
          <w:lang w:val="en-US"/>
        </w:rPr>
        <w:t>"pink", "</w:t>
      </w:r>
      <w:proofErr w:type="spellStart"/>
      <w:r w:rsidRPr="005466D6">
        <w:rPr>
          <w:rFonts w:eastAsia="Times New Roman" w:cs="Times New Roman"/>
          <w:lang w:val="en-US"/>
        </w:rPr>
        <w:t>lightblue</w:t>
      </w:r>
      <w:proofErr w:type="spellEnd"/>
      <w:r w:rsidRPr="005466D6">
        <w:rPr>
          <w:rFonts w:eastAsia="Times New Roman" w:cs="Times New Roman"/>
          <w:lang w:val="en-US"/>
        </w:rPr>
        <w:t>"),</w:t>
      </w:r>
    </w:p>
    <w:p w:rsidRPr="005466D6" w:rsidR="005466D6" w:rsidP="005466D6" w:rsidRDefault="005466D6" w14:paraId="1F8D13E2" w14:textId="77777777">
      <w:pPr>
        <w:pStyle w:val="ListParagraph"/>
        <w:ind w:left="2250" w:hanging="810"/>
        <w:rPr>
          <w:rFonts w:eastAsia="Times New Roman" w:cs="Times New Roman"/>
          <w:lang w:val="en-US"/>
        </w:rPr>
      </w:pPr>
      <w:r w:rsidRPr="005466D6">
        <w:rPr>
          <w:rFonts w:eastAsia="Times New Roman" w:cs="Times New Roman"/>
          <w:lang w:val="en-US"/>
        </w:rPr>
        <w:t>        border = "black")</w:t>
      </w:r>
    </w:p>
    <w:p w:rsidRPr="005466D6" w:rsidR="005466D6" w:rsidP="005466D6" w:rsidRDefault="005466D6" w14:paraId="0240961A" w14:textId="77777777">
      <w:pPr>
        <w:pStyle w:val="ListParagraph"/>
        <w:ind w:left="2250" w:hanging="810"/>
        <w:rPr>
          <w:rFonts w:eastAsia="Times New Roman" w:cs="Times New Roman"/>
          <w:lang w:val="en-US"/>
        </w:rPr>
      </w:pPr>
    </w:p>
    <w:p w:rsidRPr="005466D6" w:rsidR="005466D6" w:rsidP="005466D6" w:rsidRDefault="005466D6" w14:paraId="02CB247D" w14:textId="77777777">
      <w:pPr>
        <w:pStyle w:val="ListParagraph"/>
        <w:ind w:left="2250" w:hanging="810"/>
        <w:rPr>
          <w:rFonts w:eastAsia="Times New Roman" w:cs="Times New Roman"/>
          <w:lang w:val="en-US"/>
        </w:rPr>
      </w:pPr>
      <w:r w:rsidRPr="005466D6">
        <w:rPr>
          <w:rFonts w:eastAsia="Times New Roman" w:cs="Times New Roman"/>
          <w:lang w:val="en-US"/>
        </w:rPr>
        <w:t># --- Plot 2: Histogram (Supplementary Plot) ---</w:t>
      </w:r>
    </w:p>
    <w:p w:rsidRPr="005466D6" w:rsidR="005466D6" w:rsidP="005466D6" w:rsidRDefault="005466D6" w14:paraId="46437600" w14:textId="77777777">
      <w:pPr>
        <w:pStyle w:val="ListParagraph"/>
        <w:ind w:left="2250" w:hanging="810"/>
        <w:rPr>
          <w:rFonts w:eastAsia="Times New Roman" w:cs="Times New Roman"/>
          <w:lang w:val="en-US"/>
        </w:rPr>
      </w:pPr>
      <w:r w:rsidRPr="005466D6">
        <w:rPr>
          <w:rFonts w:eastAsia="Times New Roman" w:cs="Times New Roman"/>
          <w:lang w:val="en-US"/>
        </w:rPr>
        <w:t># Visualizes the overall distribution of Annual Income to check for normality</w:t>
      </w:r>
    </w:p>
    <w:p w:rsidRPr="005466D6" w:rsidR="005466D6" w:rsidP="005466D6" w:rsidRDefault="005466D6" w14:paraId="2512BD62" w14:textId="77777777">
      <w:pPr>
        <w:pStyle w:val="ListParagraph"/>
        <w:ind w:left="2250" w:hanging="810"/>
        <w:rPr>
          <w:rFonts w:eastAsia="Times New Roman" w:cs="Times New Roman"/>
          <w:lang w:val="en-US"/>
        </w:rPr>
      </w:pPr>
      <w:proofErr w:type="gramStart"/>
      <w:r w:rsidRPr="005466D6">
        <w:rPr>
          <w:rFonts w:eastAsia="Times New Roman" w:cs="Times New Roman"/>
          <w:lang w:val="en-US"/>
        </w:rPr>
        <w:t>hist(</w:t>
      </w:r>
      <w:proofErr w:type="spellStart"/>
      <w:proofErr w:type="gramEnd"/>
      <w:r w:rsidRPr="005466D6">
        <w:rPr>
          <w:rFonts w:eastAsia="Times New Roman" w:cs="Times New Roman"/>
          <w:lang w:val="en-US"/>
        </w:rPr>
        <w:t>shopping_data$AnnualIncome</w:t>
      </w:r>
      <w:proofErr w:type="spellEnd"/>
      <w:r w:rsidRPr="005466D6">
        <w:rPr>
          <w:rFonts w:eastAsia="Times New Roman" w:cs="Times New Roman"/>
          <w:lang w:val="en-US"/>
        </w:rPr>
        <w:t>,</w:t>
      </w:r>
    </w:p>
    <w:p w:rsidRPr="005466D6" w:rsidR="005466D6" w:rsidP="005466D6" w:rsidRDefault="005466D6" w14:paraId="5AF80D33" w14:textId="77777777">
      <w:pPr>
        <w:pStyle w:val="ListParagraph"/>
        <w:ind w:left="2250" w:hanging="810"/>
        <w:rPr>
          <w:rFonts w:eastAsia="Times New Roman" w:cs="Times New Roman"/>
          <w:lang w:val="en-US"/>
        </w:rPr>
      </w:pPr>
      <w:r w:rsidRPr="005466D6">
        <w:rPr>
          <w:rFonts w:eastAsia="Times New Roman" w:cs="Times New Roman"/>
          <w:lang w:val="en-US"/>
        </w:rPr>
        <w:t>     main = "Distribution of Income",</w:t>
      </w:r>
    </w:p>
    <w:p w:rsidRPr="005466D6" w:rsidR="005466D6" w:rsidP="005466D6" w:rsidRDefault="005466D6" w14:paraId="791F4AFF" w14:textId="77777777">
      <w:pPr>
        <w:pStyle w:val="ListParagraph"/>
        <w:ind w:left="2250" w:hanging="810"/>
        <w:rPr>
          <w:rFonts w:eastAsia="Times New Roman" w:cs="Times New Roman"/>
          <w:lang w:val="en-US"/>
        </w:rPr>
      </w:pPr>
      <w:r w:rsidRPr="005466D6">
        <w:rPr>
          <w:rFonts w:eastAsia="Times New Roman" w:cs="Times New Roman"/>
          <w:lang w:val="en-US"/>
        </w:rPr>
        <w:t>     </w:t>
      </w:r>
      <w:proofErr w:type="spellStart"/>
      <w:r w:rsidRPr="005466D6">
        <w:rPr>
          <w:rFonts w:eastAsia="Times New Roman" w:cs="Times New Roman"/>
          <w:lang w:val="en-US"/>
        </w:rPr>
        <w:t>xlab</w:t>
      </w:r>
      <w:proofErr w:type="spellEnd"/>
      <w:r w:rsidRPr="005466D6">
        <w:rPr>
          <w:rFonts w:eastAsia="Times New Roman" w:cs="Times New Roman"/>
          <w:lang w:val="en-US"/>
        </w:rPr>
        <w:t xml:space="preserve"> = "Annual Income (INR)",</w:t>
      </w:r>
    </w:p>
    <w:p w:rsidRPr="005466D6" w:rsidR="005466D6" w:rsidP="005466D6" w:rsidRDefault="005466D6" w14:paraId="408D00F0" w14:textId="77777777">
      <w:pPr>
        <w:pStyle w:val="ListParagraph"/>
        <w:ind w:left="2250" w:hanging="810"/>
        <w:rPr>
          <w:rFonts w:eastAsia="Times New Roman" w:cs="Times New Roman"/>
          <w:lang w:val="en-US"/>
        </w:rPr>
      </w:pPr>
      <w:r w:rsidRPr="005466D6">
        <w:rPr>
          <w:rFonts w:eastAsia="Times New Roman" w:cs="Times New Roman"/>
          <w:lang w:val="en-US"/>
        </w:rPr>
        <w:t>     col = "</w:t>
      </w:r>
      <w:proofErr w:type="spellStart"/>
      <w:r w:rsidRPr="005466D6">
        <w:rPr>
          <w:rFonts w:eastAsia="Times New Roman" w:cs="Times New Roman"/>
          <w:lang w:val="en-US"/>
        </w:rPr>
        <w:t>lightgray</w:t>
      </w:r>
      <w:proofErr w:type="spellEnd"/>
      <w:r w:rsidRPr="005466D6">
        <w:rPr>
          <w:rFonts w:eastAsia="Times New Roman" w:cs="Times New Roman"/>
          <w:lang w:val="en-US"/>
        </w:rPr>
        <w:t>",</w:t>
      </w:r>
    </w:p>
    <w:p w:rsidRPr="005466D6" w:rsidR="005466D6" w:rsidP="005466D6" w:rsidRDefault="005466D6" w14:paraId="7C69CB07" w14:textId="77777777">
      <w:pPr>
        <w:pStyle w:val="ListParagraph"/>
        <w:ind w:left="2250" w:hanging="810"/>
        <w:rPr>
          <w:rFonts w:eastAsia="Times New Roman" w:cs="Times New Roman"/>
          <w:lang w:val="en-US"/>
        </w:rPr>
      </w:pPr>
      <w:r w:rsidRPr="005466D6">
        <w:rPr>
          <w:rFonts w:eastAsia="Times New Roman" w:cs="Times New Roman"/>
          <w:lang w:val="en-US"/>
        </w:rPr>
        <w:t>     border = "white",</w:t>
      </w:r>
    </w:p>
    <w:p w:rsidRPr="005466D6" w:rsidR="005466D6" w:rsidP="005466D6" w:rsidRDefault="005466D6" w14:paraId="019ED591" w14:textId="77777777">
      <w:pPr>
        <w:pStyle w:val="ListParagraph"/>
        <w:ind w:left="2250" w:hanging="810"/>
        <w:rPr>
          <w:rFonts w:eastAsia="Times New Roman" w:cs="Times New Roman"/>
          <w:lang w:val="en-US"/>
        </w:rPr>
      </w:pPr>
      <w:r w:rsidRPr="005466D6">
        <w:rPr>
          <w:rFonts w:eastAsia="Times New Roman" w:cs="Times New Roman"/>
          <w:lang w:val="en-US"/>
        </w:rPr>
        <w:t>     breaks = 10) # Adjust breaks for better granularity</w:t>
      </w:r>
    </w:p>
    <w:p w:rsidRPr="005466D6" w:rsidR="005466D6" w:rsidP="005466D6" w:rsidRDefault="005466D6" w14:paraId="4573BF44" w14:textId="77777777">
      <w:pPr>
        <w:pStyle w:val="ListParagraph"/>
        <w:ind w:left="2250" w:hanging="810"/>
        <w:rPr>
          <w:rFonts w:eastAsia="Times New Roman" w:cs="Times New Roman"/>
          <w:lang w:val="en-US"/>
        </w:rPr>
      </w:pPr>
    </w:p>
    <w:p w:rsidRPr="005466D6" w:rsidR="005466D6" w:rsidP="005466D6" w:rsidRDefault="005466D6" w14:paraId="047D7843" w14:textId="77777777">
      <w:pPr>
        <w:pStyle w:val="ListParagraph"/>
        <w:ind w:left="2250" w:hanging="810"/>
        <w:rPr>
          <w:rFonts w:eastAsia="Times New Roman" w:cs="Times New Roman"/>
          <w:lang w:val="en-US"/>
        </w:rPr>
      </w:pPr>
      <w:r w:rsidRPr="005466D6">
        <w:rPr>
          <w:rFonts w:eastAsia="Times New Roman" w:cs="Times New Roman"/>
          <w:lang w:val="en-US"/>
        </w:rPr>
        <w:t># Reset plotting area to default</w:t>
      </w:r>
    </w:p>
    <w:p w:rsidRPr="005466D6" w:rsidR="005466D6" w:rsidP="005466D6" w:rsidRDefault="005466D6" w14:paraId="5C7B5823" w14:textId="77777777">
      <w:pPr>
        <w:pStyle w:val="ListParagraph"/>
        <w:ind w:left="2250" w:hanging="810"/>
        <w:rPr>
          <w:rFonts w:eastAsia="Times New Roman" w:cs="Times New Roman"/>
          <w:lang w:val="en-US"/>
        </w:rPr>
      </w:pPr>
      <w:proofErr w:type="gramStart"/>
      <w:r w:rsidRPr="005466D6">
        <w:rPr>
          <w:rFonts w:eastAsia="Times New Roman" w:cs="Times New Roman"/>
          <w:lang w:val="en-US"/>
        </w:rPr>
        <w:t>par(</w:t>
      </w:r>
      <w:proofErr w:type="spellStart"/>
      <w:proofErr w:type="gramEnd"/>
      <w:r w:rsidRPr="005466D6">
        <w:rPr>
          <w:rFonts w:eastAsia="Times New Roman" w:cs="Times New Roman"/>
          <w:lang w:val="en-US"/>
        </w:rPr>
        <w:t>mfrow</w:t>
      </w:r>
      <w:proofErr w:type="spellEnd"/>
      <w:r w:rsidRPr="005466D6">
        <w:rPr>
          <w:rFonts w:eastAsia="Times New Roman" w:cs="Times New Roman"/>
          <w:lang w:val="en-US"/>
        </w:rPr>
        <w:t xml:space="preserve"> = </w:t>
      </w:r>
      <w:proofErr w:type="gramStart"/>
      <w:r w:rsidRPr="005466D6">
        <w:rPr>
          <w:rFonts w:eastAsia="Times New Roman" w:cs="Times New Roman"/>
          <w:lang w:val="en-US"/>
        </w:rPr>
        <w:t>c(</w:t>
      </w:r>
      <w:proofErr w:type="gramEnd"/>
      <w:r w:rsidRPr="005466D6">
        <w:rPr>
          <w:rFonts w:eastAsia="Times New Roman" w:cs="Times New Roman"/>
          <w:lang w:val="en-US"/>
        </w:rPr>
        <w:t>1, 1))</w:t>
      </w:r>
    </w:p>
    <w:p w:rsidRPr="005466D6" w:rsidR="005466D6" w:rsidP="005466D6" w:rsidRDefault="005466D6" w14:paraId="02F12098" w14:textId="77777777">
      <w:pPr>
        <w:pStyle w:val="ListParagraph"/>
        <w:ind w:left="2250" w:hanging="810"/>
        <w:rPr>
          <w:rFonts w:eastAsia="Times New Roman" w:cs="Times New Roman"/>
          <w:lang w:val="en-US"/>
        </w:rPr>
      </w:pPr>
    </w:p>
    <w:p w:rsidRPr="005466D6" w:rsidR="005466D6" w:rsidP="005466D6" w:rsidRDefault="005466D6" w14:paraId="777C0D94" w14:textId="77777777">
      <w:pPr>
        <w:pStyle w:val="ListParagraph"/>
        <w:ind w:left="2250" w:hanging="810"/>
        <w:rPr>
          <w:rFonts w:eastAsia="Times New Roman" w:cs="Times New Roman"/>
          <w:lang w:val="en-US"/>
        </w:rPr>
      </w:pPr>
      <w:r w:rsidRPr="005466D6">
        <w:rPr>
          <w:rFonts w:eastAsia="Times New Roman" w:cs="Times New Roman"/>
          <w:lang w:val="en-US"/>
        </w:rPr>
        <w:t># 3. STATISTICAL ANALYSIS</w:t>
      </w:r>
    </w:p>
    <w:p w:rsidRPr="005466D6" w:rsidR="005466D6" w:rsidP="005466D6" w:rsidRDefault="005466D6" w14:paraId="6D21E6F8" w14:textId="77777777">
      <w:pPr>
        <w:pStyle w:val="ListParagraph"/>
        <w:ind w:left="2250" w:hanging="810"/>
        <w:rPr>
          <w:rFonts w:eastAsia="Times New Roman" w:cs="Times New Roman"/>
          <w:lang w:val="en-US"/>
        </w:rPr>
      </w:pPr>
      <w:r w:rsidRPr="005466D6">
        <w:rPr>
          <w:rFonts w:eastAsia="Times New Roman" w:cs="Times New Roman"/>
          <w:lang w:val="en-US"/>
        </w:rPr>
        <w:t># ------------------------------------------------------------------------------</w:t>
      </w:r>
    </w:p>
    <w:p w:rsidRPr="005466D6" w:rsidR="005466D6" w:rsidP="005466D6" w:rsidRDefault="005466D6" w14:paraId="48A6A0C5" w14:textId="77777777">
      <w:pPr>
        <w:pStyle w:val="ListParagraph"/>
        <w:ind w:left="2250" w:hanging="810"/>
        <w:rPr>
          <w:rFonts w:eastAsia="Times New Roman" w:cs="Times New Roman"/>
          <w:lang w:val="en-US"/>
        </w:rPr>
      </w:pPr>
      <w:r w:rsidRPr="005466D6">
        <w:rPr>
          <w:rFonts w:eastAsia="Times New Roman" w:cs="Times New Roman"/>
          <w:lang w:val="en-US"/>
        </w:rPr>
        <w:t># Perform an Independent Samples T-test</w:t>
      </w:r>
    </w:p>
    <w:p w:rsidRPr="005466D6" w:rsidR="005466D6" w:rsidP="005466D6" w:rsidRDefault="005466D6" w14:paraId="3B7275F7" w14:textId="77777777">
      <w:pPr>
        <w:pStyle w:val="ListParagraph"/>
        <w:ind w:left="2250" w:hanging="810"/>
        <w:rPr>
          <w:rFonts w:eastAsia="Times New Roman" w:cs="Times New Roman"/>
          <w:lang w:val="en-US"/>
        </w:rPr>
      </w:pPr>
      <w:r w:rsidRPr="005466D6">
        <w:rPr>
          <w:rFonts w:eastAsia="Times New Roman" w:cs="Times New Roman"/>
          <w:lang w:val="en-US"/>
        </w:rPr>
        <w:t xml:space="preserve"># We are testing if the mean </w:t>
      </w:r>
      <w:proofErr w:type="spellStart"/>
      <w:r w:rsidRPr="005466D6">
        <w:rPr>
          <w:rFonts w:eastAsia="Times New Roman" w:cs="Times New Roman"/>
          <w:lang w:val="en-US"/>
        </w:rPr>
        <w:t>AnnualIncome</w:t>
      </w:r>
      <w:proofErr w:type="spellEnd"/>
      <w:r w:rsidRPr="005466D6">
        <w:rPr>
          <w:rFonts w:eastAsia="Times New Roman" w:cs="Times New Roman"/>
          <w:lang w:val="en-US"/>
        </w:rPr>
        <w:t xml:space="preserve"> differs significantly by </w:t>
      </w:r>
      <w:proofErr w:type="spellStart"/>
      <w:r w:rsidRPr="005466D6">
        <w:rPr>
          <w:rFonts w:eastAsia="Times New Roman" w:cs="Times New Roman"/>
          <w:lang w:val="en-US"/>
        </w:rPr>
        <w:t>CustomerGender</w:t>
      </w:r>
      <w:proofErr w:type="spellEnd"/>
    </w:p>
    <w:p w:rsidRPr="005466D6" w:rsidR="005466D6" w:rsidP="005466D6" w:rsidRDefault="005466D6" w14:paraId="31245AC0" w14:textId="77777777">
      <w:pPr>
        <w:pStyle w:val="ListParagraph"/>
        <w:ind w:left="2250" w:hanging="810"/>
        <w:rPr>
          <w:rFonts w:eastAsia="Times New Roman" w:cs="Times New Roman"/>
          <w:lang w:val="en-US"/>
        </w:rPr>
      </w:pPr>
      <w:r w:rsidRPr="005466D6">
        <w:rPr>
          <w:rFonts w:eastAsia="Times New Roman" w:cs="Times New Roman"/>
          <w:lang w:val="en-US"/>
        </w:rPr>
        <w:t xml:space="preserve"># </w:t>
      </w:r>
      <w:proofErr w:type="spellStart"/>
      <w:proofErr w:type="gramStart"/>
      <w:r w:rsidRPr="005466D6">
        <w:rPr>
          <w:rFonts w:eastAsia="Times New Roman" w:cs="Times New Roman"/>
          <w:lang w:val="en-US"/>
        </w:rPr>
        <w:t>var.equal</w:t>
      </w:r>
      <w:proofErr w:type="spellEnd"/>
      <w:proofErr w:type="gramEnd"/>
      <w:r w:rsidRPr="005466D6">
        <w:rPr>
          <w:rFonts w:eastAsia="Times New Roman" w:cs="Times New Roman"/>
          <w:lang w:val="en-US"/>
        </w:rPr>
        <w:t xml:space="preserve"> = FALSE performs Welch's t-test (safer assumption for unequal variances)</w:t>
      </w:r>
    </w:p>
    <w:p w:rsidRPr="005466D6" w:rsidR="005466D6" w:rsidP="005466D6" w:rsidRDefault="005466D6" w14:paraId="5ABA3F4E" w14:textId="77777777">
      <w:pPr>
        <w:pStyle w:val="ListParagraph"/>
        <w:ind w:left="2250" w:hanging="810"/>
        <w:rPr>
          <w:rFonts w:eastAsia="Times New Roman" w:cs="Times New Roman"/>
          <w:lang w:val="en-US"/>
        </w:rPr>
      </w:pPr>
    </w:p>
    <w:p w:rsidRPr="005466D6" w:rsidR="005466D6" w:rsidP="005466D6" w:rsidRDefault="005466D6" w14:paraId="361B7F15" w14:textId="77777777">
      <w:pPr>
        <w:pStyle w:val="ListParagraph"/>
        <w:ind w:left="2250" w:hanging="810"/>
        <w:rPr>
          <w:rFonts w:eastAsia="Times New Roman" w:cs="Times New Roman"/>
          <w:lang w:val="en-US"/>
        </w:rPr>
      </w:pPr>
      <w:proofErr w:type="spellStart"/>
      <w:r w:rsidRPr="005466D6">
        <w:rPr>
          <w:rFonts w:eastAsia="Times New Roman" w:cs="Times New Roman"/>
          <w:lang w:val="en-US"/>
        </w:rPr>
        <w:t>t_test_result</w:t>
      </w:r>
      <w:proofErr w:type="spellEnd"/>
      <w:r w:rsidRPr="005466D6">
        <w:rPr>
          <w:rFonts w:eastAsia="Times New Roman" w:cs="Times New Roman"/>
          <w:lang w:val="en-US"/>
        </w:rPr>
        <w:t xml:space="preserve"> &lt;- </w:t>
      </w:r>
      <w:proofErr w:type="spellStart"/>
      <w:r w:rsidRPr="005466D6">
        <w:rPr>
          <w:rFonts w:eastAsia="Times New Roman" w:cs="Times New Roman"/>
          <w:lang w:val="en-US"/>
        </w:rPr>
        <w:t>t.</w:t>
      </w:r>
      <w:proofErr w:type="gramStart"/>
      <w:r w:rsidRPr="005466D6">
        <w:rPr>
          <w:rFonts w:eastAsia="Times New Roman" w:cs="Times New Roman"/>
          <w:lang w:val="en-US"/>
        </w:rPr>
        <w:t>test</w:t>
      </w:r>
      <w:proofErr w:type="spellEnd"/>
      <w:r w:rsidRPr="005466D6">
        <w:rPr>
          <w:rFonts w:eastAsia="Times New Roman" w:cs="Times New Roman"/>
          <w:lang w:val="en-US"/>
        </w:rPr>
        <w:t>(</w:t>
      </w:r>
      <w:proofErr w:type="spellStart"/>
      <w:proofErr w:type="gramEnd"/>
      <w:r w:rsidRPr="005466D6">
        <w:rPr>
          <w:rFonts w:eastAsia="Times New Roman" w:cs="Times New Roman"/>
          <w:lang w:val="en-US"/>
        </w:rPr>
        <w:t>AnnualIncome</w:t>
      </w:r>
      <w:proofErr w:type="spellEnd"/>
      <w:r w:rsidRPr="005466D6">
        <w:rPr>
          <w:rFonts w:eastAsia="Times New Roman" w:cs="Times New Roman"/>
          <w:lang w:val="en-US"/>
        </w:rPr>
        <w:t xml:space="preserve"> ~ </w:t>
      </w:r>
      <w:proofErr w:type="spellStart"/>
      <w:r w:rsidRPr="005466D6">
        <w:rPr>
          <w:rFonts w:eastAsia="Times New Roman" w:cs="Times New Roman"/>
          <w:lang w:val="en-US"/>
        </w:rPr>
        <w:t>CustomerGender</w:t>
      </w:r>
      <w:proofErr w:type="spellEnd"/>
      <w:r w:rsidRPr="005466D6">
        <w:rPr>
          <w:rFonts w:eastAsia="Times New Roman" w:cs="Times New Roman"/>
          <w:lang w:val="en-US"/>
        </w:rPr>
        <w:t xml:space="preserve">, data = </w:t>
      </w:r>
      <w:proofErr w:type="spellStart"/>
      <w:r w:rsidRPr="005466D6">
        <w:rPr>
          <w:rFonts w:eastAsia="Times New Roman" w:cs="Times New Roman"/>
          <w:lang w:val="en-US"/>
        </w:rPr>
        <w:t>shopping_data</w:t>
      </w:r>
      <w:proofErr w:type="spellEnd"/>
      <w:r w:rsidRPr="005466D6">
        <w:rPr>
          <w:rFonts w:eastAsia="Times New Roman" w:cs="Times New Roman"/>
          <w:lang w:val="en-US"/>
        </w:rPr>
        <w:t xml:space="preserve">, </w:t>
      </w:r>
      <w:proofErr w:type="spellStart"/>
      <w:proofErr w:type="gramStart"/>
      <w:r w:rsidRPr="005466D6">
        <w:rPr>
          <w:rFonts w:eastAsia="Times New Roman" w:cs="Times New Roman"/>
          <w:lang w:val="en-US"/>
        </w:rPr>
        <w:t>var.equal</w:t>
      </w:r>
      <w:proofErr w:type="spellEnd"/>
      <w:proofErr w:type="gramEnd"/>
      <w:r w:rsidRPr="005466D6">
        <w:rPr>
          <w:rFonts w:eastAsia="Times New Roman" w:cs="Times New Roman"/>
          <w:lang w:val="en-US"/>
        </w:rPr>
        <w:t xml:space="preserve"> = FALSE)</w:t>
      </w:r>
    </w:p>
    <w:p w:rsidRPr="005466D6" w:rsidR="005466D6" w:rsidP="005466D6" w:rsidRDefault="005466D6" w14:paraId="57E72A1C" w14:textId="77777777">
      <w:pPr>
        <w:pStyle w:val="ListParagraph"/>
        <w:ind w:left="2250" w:hanging="810"/>
        <w:rPr>
          <w:rFonts w:eastAsia="Times New Roman" w:cs="Times New Roman"/>
          <w:lang w:val="en-US"/>
        </w:rPr>
      </w:pPr>
    </w:p>
    <w:p w:rsidRPr="005466D6" w:rsidR="005466D6" w:rsidP="005466D6" w:rsidRDefault="005466D6" w14:paraId="5A475A13" w14:textId="77777777">
      <w:pPr>
        <w:pStyle w:val="ListParagraph"/>
        <w:ind w:left="2250" w:hanging="810"/>
        <w:rPr>
          <w:rFonts w:eastAsia="Times New Roman" w:cs="Times New Roman"/>
          <w:lang w:val="en-US"/>
        </w:rPr>
      </w:pPr>
      <w:r w:rsidRPr="005466D6">
        <w:rPr>
          <w:rFonts w:eastAsia="Times New Roman" w:cs="Times New Roman"/>
          <w:lang w:val="en-US"/>
        </w:rPr>
        <w:t># 4. OUTPUT RESULTS</w:t>
      </w:r>
    </w:p>
    <w:p w:rsidRPr="005466D6" w:rsidR="005466D6" w:rsidP="005466D6" w:rsidRDefault="005466D6" w14:paraId="7E5765F0" w14:textId="77777777">
      <w:pPr>
        <w:pStyle w:val="ListParagraph"/>
        <w:ind w:left="2250" w:hanging="810"/>
        <w:rPr>
          <w:rFonts w:eastAsia="Times New Roman" w:cs="Times New Roman"/>
          <w:lang w:val="en-US"/>
        </w:rPr>
      </w:pPr>
      <w:r w:rsidRPr="005466D6">
        <w:rPr>
          <w:rFonts w:eastAsia="Times New Roman" w:cs="Times New Roman"/>
          <w:lang w:val="en-US"/>
        </w:rPr>
        <w:t># ------------------------------------------------------------------------------</w:t>
      </w:r>
    </w:p>
    <w:p w:rsidRPr="005466D6" w:rsidR="005466D6" w:rsidP="005466D6" w:rsidRDefault="005466D6" w14:paraId="79EE9C9F" w14:textId="77777777">
      <w:pPr>
        <w:pStyle w:val="ListParagraph"/>
        <w:ind w:left="2250" w:hanging="810"/>
        <w:rPr>
          <w:rFonts w:eastAsia="Times New Roman" w:cs="Times New Roman"/>
          <w:lang w:val="en-US"/>
        </w:rPr>
      </w:pPr>
      <w:r w:rsidRPr="005466D6">
        <w:rPr>
          <w:rFonts w:eastAsia="Times New Roman" w:cs="Times New Roman"/>
          <w:lang w:val="en-US"/>
        </w:rPr>
        <w:t># Print the full results of the t-test to the console</w:t>
      </w:r>
    </w:p>
    <w:p w:rsidRPr="005466D6" w:rsidR="005466D6" w:rsidP="005466D6" w:rsidRDefault="005466D6" w14:paraId="51FB8A74" w14:textId="77777777">
      <w:pPr>
        <w:pStyle w:val="ListParagraph"/>
        <w:ind w:left="2250" w:hanging="810"/>
        <w:rPr>
          <w:rFonts w:eastAsia="Times New Roman" w:cs="Times New Roman"/>
          <w:lang w:val="en-US"/>
        </w:rPr>
      </w:pPr>
      <w:proofErr w:type="gramStart"/>
      <w:r w:rsidRPr="005466D6">
        <w:rPr>
          <w:rFonts w:eastAsia="Times New Roman" w:cs="Times New Roman"/>
          <w:lang w:val="en-US"/>
        </w:rPr>
        <w:t>print(</w:t>
      </w:r>
      <w:proofErr w:type="gramEnd"/>
      <w:r w:rsidRPr="005466D6">
        <w:rPr>
          <w:rFonts w:eastAsia="Times New Roman" w:cs="Times New Roman"/>
          <w:lang w:val="en-US"/>
        </w:rPr>
        <w:t>"--- T-Test Results ---")</w:t>
      </w:r>
    </w:p>
    <w:p w:rsidRPr="005466D6" w:rsidR="005466D6" w:rsidP="005466D6" w:rsidRDefault="005466D6" w14:paraId="39FB665F" w14:textId="77777777">
      <w:pPr>
        <w:pStyle w:val="ListParagraph"/>
        <w:ind w:left="2250" w:hanging="810"/>
        <w:rPr>
          <w:rFonts w:eastAsia="Times New Roman" w:cs="Times New Roman"/>
          <w:lang w:val="en-US"/>
        </w:rPr>
      </w:pPr>
      <w:r w:rsidRPr="005466D6">
        <w:rPr>
          <w:rFonts w:eastAsia="Times New Roman" w:cs="Times New Roman"/>
          <w:lang w:val="en-US"/>
        </w:rPr>
        <w:t>print(</w:t>
      </w:r>
      <w:proofErr w:type="spellStart"/>
      <w:r w:rsidRPr="005466D6">
        <w:rPr>
          <w:rFonts w:eastAsia="Times New Roman" w:cs="Times New Roman"/>
          <w:lang w:val="en-US"/>
        </w:rPr>
        <w:t>t_test_result</w:t>
      </w:r>
      <w:proofErr w:type="spellEnd"/>
      <w:r w:rsidRPr="005466D6">
        <w:rPr>
          <w:rFonts w:eastAsia="Times New Roman" w:cs="Times New Roman"/>
          <w:lang w:val="en-US"/>
        </w:rPr>
        <w:t>)</w:t>
      </w:r>
    </w:p>
    <w:p w:rsidRPr="005466D6" w:rsidR="005466D6" w:rsidP="005466D6" w:rsidRDefault="005466D6" w14:paraId="7C93295E" w14:textId="77777777">
      <w:pPr>
        <w:pStyle w:val="ListParagraph"/>
        <w:ind w:left="2250" w:hanging="810"/>
        <w:rPr>
          <w:rFonts w:eastAsia="Times New Roman" w:cs="Times New Roman"/>
          <w:lang w:val="en-US"/>
        </w:rPr>
      </w:pPr>
    </w:p>
    <w:p w:rsidRPr="005466D6" w:rsidR="005466D6" w:rsidP="005466D6" w:rsidRDefault="005466D6" w14:paraId="34A6F9B4" w14:textId="77777777">
      <w:pPr>
        <w:pStyle w:val="ListParagraph"/>
        <w:ind w:left="2250" w:hanging="810"/>
        <w:rPr>
          <w:rFonts w:eastAsia="Times New Roman" w:cs="Times New Roman"/>
          <w:lang w:val="en-US"/>
        </w:rPr>
      </w:pPr>
      <w:r w:rsidRPr="005466D6">
        <w:rPr>
          <w:rFonts w:eastAsia="Times New Roman" w:cs="Times New Roman"/>
          <w:lang w:val="en-US"/>
        </w:rPr>
        <w:t># Extract and print specific values for the report</w:t>
      </w:r>
    </w:p>
    <w:p w:rsidRPr="005466D6" w:rsidR="005466D6" w:rsidP="005466D6" w:rsidRDefault="005466D6" w14:paraId="04C6404B" w14:textId="77777777">
      <w:pPr>
        <w:pStyle w:val="ListParagraph"/>
        <w:ind w:left="2250" w:hanging="810"/>
        <w:rPr>
          <w:rFonts w:eastAsia="Times New Roman" w:cs="Times New Roman"/>
          <w:lang w:val="en-US"/>
        </w:rPr>
      </w:pPr>
      <w:proofErr w:type="spellStart"/>
      <w:r w:rsidRPr="005466D6">
        <w:rPr>
          <w:rFonts w:eastAsia="Times New Roman" w:cs="Times New Roman"/>
          <w:lang w:val="en-US"/>
        </w:rPr>
        <w:t>p_value</w:t>
      </w:r>
      <w:proofErr w:type="spellEnd"/>
      <w:r w:rsidRPr="005466D6">
        <w:rPr>
          <w:rFonts w:eastAsia="Times New Roman" w:cs="Times New Roman"/>
          <w:lang w:val="en-US"/>
        </w:rPr>
        <w:t xml:space="preserve"> &lt;- </w:t>
      </w:r>
      <w:proofErr w:type="spellStart"/>
      <w:r w:rsidRPr="005466D6">
        <w:rPr>
          <w:rFonts w:eastAsia="Times New Roman" w:cs="Times New Roman"/>
          <w:lang w:val="en-US"/>
        </w:rPr>
        <w:t>t_test_result$p.value</w:t>
      </w:r>
      <w:proofErr w:type="spellEnd"/>
    </w:p>
    <w:p w:rsidRPr="005466D6" w:rsidR="005466D6" w:rsidP="005466D6" w:rsidRDefault="005466D6" w14:paraId="449D1ED0" w14:textId="77777777">
      <w:pPr>
        <w:pStyle w:val="ListParagraph"/>
        <w:ind w:left="2250" w:hanging="810"/>
        <w:rPr>
          <w:rFonts w:eastAsia="Times New Roman" w:cs="Times New Roman"/>
          <w:lang w:val="en-US"/>
        </w:rPr>
      </w:pPr>
      <w:proofErr w:type="gramStart"/>
      <w:r w:rsidRPr="005466D6">
        <w:rPr>
          <w:rFonts w:eastAsia="Times New Roman" w:cs="Times New Roman"/>
          <w:lang w:val="en-US"/>
        </w:rPr>
        <w:t>cat(</w:t>
      </w:r>
      <w:proofErr w:type="gramEnd"/>
      <w:r w:rsidRPr="005466D6">
        <w:rPr>
          <w:rFonts w:eastAsia="Times New Roman" w:cs="Times New Roman"/>
          <w:lang w:val="en-US"/>
        </w:rPr>
        <w:t>"\</w:t>
      </w:r>
      <w:proofErr w:type="spellStart"/>
      <w:r w:rsidRPr="005466D6">
        <w:rPr>
          <w:rFonts w:eastAsia="Times New Roman" w:cs="Times New Roman"/>
          <w:lang w:val="en-US"/>
        </w:rPr>
        <w:t>nP</w:t>
      </w:r>
      <w:proofErr w:type="spellEnd"/>
      <w:r w:rsidRPr="005466D6">
        <w:rPr>
          <w:rFonts w:eastAsia="Times New Roman" w:cs="Times New Roman"/>
          <w:lang w:val="en-US"/>
        </w:rPr>
        <w:t xml:space="preserve">-value:", </w:t>
      </w:r>
      <w:proofErr w:type="gramStart"/>
      <w:r w:rsidRPr="005466D6">
        <w:rPr>
          <w:rFonts w:eastAsia="Times New Roman" w:cs="Times New Roman"/>
          <w:lang w:val="en-US"/>
        </w:rPr>
        <w:t>format(</w:t>
      </w:r>
      <w:proofErr w:type="spellStart"/>
      <w:proofErr w:type="gramEnd"/>
      <w:r w:rsidRPr="005466D6">
        <w:rPr>
          <w:rFonts w:eastAsia="Times New Roman" w:cs="Times New Roman"/>
          <w:lang w:val="en-US"/>
        </w:rPr>
        <w:t>p_value</w:t>
      </w:r>
      <w:proofErr w:type="spellEnd"/>
      <w:r w:rsidRPr="005466D6">
        <w:rPr>
          <w:rFonts w:eastAsia="Times New Roman" w:cs="Times New Roman"/>
          <w:lang w:val="en-US"/>
        </w:rPr>
        <w:t>, scientific = FALSE), "\n")</w:t>
      </w:r>
    </w:p>
    <w:p w:rsidRPr="005466D6" w:rsidR="005466D6" w:rsidP="005466D6" w:rsidRDefault="005466D6" w14:paraId="5AB3F9C9" w14:textId="77777777">
      <w:pPr>
        <w:pStyle w:val="ListParagraph"/>
        <w:ind w:left="2250" w:hanging="810"/>
        <w:rPr>
          <w:rFonts w:eastAsia="Times New Roman" w:cs="Times New Roman"/>
          <w:lang w:val="en-US"/>
        </w:rPr>
      </w:pPr>
    </w:p>
    <w:p w:rsidRPr="005466D6" w:rsidR="005466D6" w:rsidP="005466D6" w:rsidRDefault="005466D6" w14:paraId="45828742" w14:textId="77777777">
      <w:pPr>
        <w:pStyle w:val="ListParagraph"/>
        <w:ind w:left="2250" w:hanging="810"/>
        <w:rPr>
          <w:rFonts w:eastAsia="Times New Roman" w:cs="Times New Roman"/>
          <w:lang w:val="en-US"/>
        </w:rPr>
      </w:pPr>
      <w:r w:rsidRPr="005466D6">
        <w:rPr>
          <w:rFonts w:eastAsia="Times New Roman" w:cs="Times New Roman"/>
          <w:lang w:val="en-US"/>
        </w:rPr>
        <w:t># Logic to interpret the result automatically</w:t>
      </w:r>
    </w:p>
    <w:p w:rsidRPr="005466D6" w:rsidR="005466D6" w:rsidP="005466D6" w:rsidRDefault="005466D6" w14:paraId="3B8BD6C1" w14:textId="77777777">
      <w:pPr>
        <w:pStyle w:val="ListParagraph"/>
        <w:ind w:left="2250" w:hanging="810"/>
        <w:rPr>
          <w:rFonts w:eastAsia="Times New Roman" w:cs="Times New Roman"/>
          <w:lang w:val="en-US"/>
        </w:rPr>
      </w:pPr>
      <w:proofErr w:type="gramStart"/>
      <w:r w:rsidRPr="005466D6">
        <w:rPr>
          <w:rFonts w:eastAsia="Times New Roman" w:cs="Times New Roman"/>
          <w:lang w:val="en-US"/>
        </w:rPr>
        <w:t>if(</w:t>
      </w:r>
      <w:proofErr w:type="spellStart"/>
      <w:proofErr w:type="gramEnd"/>
      <w:r w:rsidRPr="005466D6">
        <w:rPr>
          <w:rFonts w:eastAsia="Times New Roman" w:cs="Times New Roman"/>
          <w:lang w:val="en-US"/>
        </w:rPr>
        <w:t>p_value</w:t>
      </w:r>
      <w:proofErr w:type="spellEnd"/>
      <w:r w:rsidRPr="005466D6">
        <w:rPr>
          <w:rFonts w:eastAsia="Times New Roman" w:cs="Times New Roman"/>
          <w:lang w:val="en-US"/>
        </w:rPr>
        <w:t xml:space="preserve"> &lt; 0.05) {</w:t>
      </w:r>
    </w:p>
    <w:p w:rsidRPr="005466D6" w:rsidR="005466D6" w:rsidP="005466D6" w:rsidRDefault="005466D6" w14:paraId="7EBA738A" w14:textId="77777777">
      <w:pPr>
        <w:pStyle w:val="ListParagraph"/>
        <w:ind w:left="2250" w:hanging="810"/>
        <w:rPr>
          <w:rFonts w:eastAsia="Times New Roman" w:cs="Times New Roman"/>
          <w:lang w:val="en-US"/>
        </w:rPr>
      </w:pPr>
      <w:r w:rsidRPr="005466D6">
        <w:rPr>
          <w:rFonts w:eastAsia="Times New Roman" w:cs="Times New Roman"/>
          <w:lang w:val="en-US"/>
        </w:rPr>
        <w:t xml:space="preserve">  </w:t>
      </w:r>
      <w:proofErr w:type="gramStart"/>
      <w:r w:rsidRPr="005466D6">
        <w:rPr>
          <w:rFonts w:eastAsia="Times New Roman" w:cs="Times New Roman"/>
          <w:lang w:val="en-US"/>
        </w:rPr>
        <w:t>cat(</w:t>
      </w:r>
      <w:proofErr w:type="gramEnd"/>
      <w:r w:rsidRPr="005466D6">
        <w:rPr>
          <w:rFonts w:eastAsia="Times New Roman" w:cs="Times New Roman"/>
          <w:lang w:val="en-US"/>
        </w:rPr>
        <w:t>"Conclusion: Reject the Null Hypothesis (Significant difference found).\n")</w:t>
      </w:r>
    </w:p>
    <w:p w:rsidRPr="005466D6" w:rsidR="005466D6" w:rsidP="005466D6" w:rsidRDefault="005466D6" w14:paraId="51EF75A2" w14:textId="77777777">
      <w:pPr>
        <w:pStyle w:val="ListParagraph"/>
        <w:ind w:left="2250" w:hanging="810"/>
        <w:rPr>
          <w:rFonts w:eastAsia="Times New Roman" w:cs="Times New Roman"/>
          <w:lang w:val="en-US"/>
        </w:rPr>
      </w:pPr>
      <w:r w:rsidRPr="005466D6">
        <w:rPr>
          <w:rFonts w:eastAsia="Times New Roman" w:cs="Times New Roman"/>
          <w:lang w:val="en-US"/>
        </w:rPr>
        <w:t>} else {</w:t>
      </w:r>
    </w:p>
    <w:p w:rsidRPr="005466D6" w:rsidR="005466D6" w:rsidP="005466D6" w:rsidRDefault="005466D6" w14:paraId="6A80B578" w14:textId="77777777">
      <w:pPr>
        <w:pStyle w:val="ListParagraph"/>
        <w:ind w:left="2250" w:hanging="810"/>
        <w:rPr>
          <w:rFonts w:eastAsia="Times New Roman" w:cs="Times New Roman"/>
          <w:lang w:val="en-US"/>
        </w:rPr>
      </w:pPr>
      <w:r w:rsidRPr="005466D6">
        <w:rPr>
          <w:rFonts w:eastAsia="Times New Roman" w:cs="Times New Roman"/>
          <w:lang w:val="en-US"/>
        </w:rPr>
        <w:t xml:space="preserve">  </w:t>
      </w:r>
      <w:proofErr w:type="gramStart"/>
      <w:r w:rsidRPr="005466D6">
        <w:rPr>
          <w:rFonts w:eastAsia="Times New Roman" w:cs="Times New Roman"/>
          <w:lang w:val="en-US"/>
        </w:rPr>
        <w:t>cat(</w:t>
      </w:r>
      <w:proofErr w:type="gramEnd"/>
      <w:r w:rsidRPr="005466D6">
        <w:rPr>
          <w:rFonts w:eastAsia="Times New Roman" w:cs="Times New Roman"/>
          <w:lang w:val="en-US"/>
        </w:rPr>
        <w:t>"Conclusion: Do not reject the Null Hypothesis (No significant difference).\n")</w:t>
      </w:r>
    </w:p>
    <w:p w:rsidR="005466D6" w:rsidP="005466D6" w:rsidRDefault="005466D6" w14:paraId="66BEB2D4" w14:textId="77777777">
      <w:pPr>
        <w:pStyle w:val="ListParagraph"/>
        <w:ind w:left="2250" w:hanging="810"/>
        <w:rPr>
          <w:rFonts w:eastAsia="Times New Roman" w:cs="Times New Roman"/>
          <w:lang w:val="en-US"/>
        </w:rPr>
      </w:pPr>
      <w:r w:rsidRPr="005466D6">
        <w:rPr>
          <w:rFonts w:eastAsia="Times New Roman" w:cs="Times New Roman"/>
          <w:lang w:val="en-US"/>
        </w:rPr>
        <w:t>}</w:t>
      </w:r>
    </w:p>
    <w:p w:rsidR="00D97D0B" w:rsidP="005466D6" w:rsidRDefault="00D97D0B" w14:paraId="3E9961F2" w14:textId="77777777">
      <w:pPr>
        <w:pStyle w:val="ListParagraph"/>
        <w:ind w:left="2250" w:hanging="810"/>
        <w:rPr>
          <w:rFonts w:eastAsia="Times New Roman" w:cs="Times New Roman"/>
          <w:lang w:val="en-US"/>
        </w:rPr>
      </w:pPr>
    </w:p>
    <w:p w:rsidRPr="0051709F" w:rsidR="00D97D0B" w:rsidP="005466D6" w:rsidRDefault="00D97D0B" w14:paraId="052634A6" w14:textId="78BCAE28">
      <w:pPr>
        <w:pStyle w:val="ListParagraph"/>
        <w:ind w:left="2250" w:hanging="810"/>
        <w:rPr>
          <w:rFonts w:eastAsia="Times New Roman" w:cs="Times New Roman"/>
          <w:b/>
          <w:bCs/>
          <w:lang w:val="en-US"/>
        </w:rPr>
      </w:pPr>
      <w:r w:rsidRPr="0051709F">
        <w:rPr>
          <w:rFonts w:eastAsia="Times New Roman" w:cs="Times New Roman"/>
          <w:b/>
          <w:bCs/>
          <w:lang w:val="en-US"/>
        </w:rPr>
        <w:t>T-Test Result</w:t>
      </w:r>
    </w:p>
    <w:p w:rsidRPr="005466D6" w:rsidR="00D97D0B" w:rsidP="005466D6" w:rsidRDefault="00D97D0B" w14:paraId="14BE7F96" w14:textId="7E37199E">
      <w:pPr>
        <w:pStyle w:val="ListParagraph"/>
        <w:ind w:left="2250" w:hanging="810"/>
        <w:rPr>
          <w:rFonts w:eastAsia="Times New Roman" w:cs="Times New Roman"/>
          <w:lang w:val="en-US"/>
        </w:rPr>
      </w:pPr>
      <w:r w:rsidRPr="00D97D0B">
        <w:rPr>
          <w:rFonts w:eastAsia="Times New Roman" w:cs="Times New Roman"/>
          <w:noProof/>
          <w:lang w:val="en-US"/>
        </w:rPr>
        <w:drawing>
          <wp:inline distT="0" distB="0" distL="0" distR="0" wp14:anchorId="22DEC00E" wp14:editId="56FCF584">
            <wp:extent cx="4737100" cy="2105660"/>
            <wp:effectExtent l="0" t="0" r="6350" b="8890"/>
            <wp:docPr id="28822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9124" name=""/>
                    <pic:cNvPicPr/>
                  </pic:nvPicPr>
                  <pic:blipFill>
                    <a:blip r:embed="rId11"/>
                    <a:stretch>
                      <a:fillRect/>
                    </a:stretch>
                  </pic:blipFill>
                  <pic:spPr>
                    <a:xfrm>
                      <a:off x="0" y="0"/>
                      <a:ext cx="4737100" cy="2105660"/>
                    </a:xfrm>
                    <a:prstGeom prst="rect">
                      <a:avLst/>
                    </a:prstGeom>
                  </pic:spPr>
                </pic:pic>
              </a:graphicData>
            </a:graphic>
          </wp:inline>
        </w:drawing>
      </w:r>
    </w:p>
    <w:p w:rsidR="005466D6" w:rsidP="185412CB" w:rsidRDefault="005466D6" w14:paraId="08377AB2" w14:textId="77777777">
      <w:pPr>
        <w:pStyle w:val="ListParagraph"/>
        <w:ind w:left="2250" w:hanging="810"/>
        <w:rPr>
          <w:rFonts w:eastAsia="Times New Roman" w:cs="Times New Roman"/>
        </w:rPr>
      </w:pPr>
    </w:p>
    <w:p w:rsidR="00D97D0B" w:rsidP="185412CB" w:rsidRDefault="00D97D0B" w14:paraId="54683652" w14:textId="77777777">
      <w:pPr>
        <w:pStyle w:val="ListParagraph"/>
        <w:ind w:left="2250" w:hanging="810"/>
        <w:rPr>
          <w:rFonts w:eastAsia="Times New Roman" w:cs="Times New Roman"/>
        </w:rPr>
      </w:pPr>
    </w:p>
    <w:p w:rsidR="00D97D0B" w:rsidP="185412CB" w:rsidRDefault="00D97D0B" w14:paraId="318A483C" w14:textId="77777777">
      <w:pPr>
        <w:pStyle w:val="ListParagraph"/>
        <w:ind w:left="2250" w:hanging="810"/>
        <w:rPr>
          <w:rFonts w:eastAsia="Times New Roman" w:cs="Times New Roman"/>
        </w:rPr>
      </w:pPr>
    </w:p>
    <w:p w:rsidR="00D97D0B" w:rsidP="185412CB" w:rsidRDefault="00D97D0B" w14:paraId="62BC18C7" w14:textId="77777777">
      <w:pPr>
        <w:pStyle w:val="ListParagraph"/>
        <w:ind w:left="2250" w:hanging="810"/>
        <w:rPr>
          <w:rFonts w:eastAsia="Times New Roman" w:cs="Times New Roman"/>
        </w:rPr>
      </w:pPr>
    </w:p>
    <w:p w:rsidR="54CFA3F1" w:rsidP="57ADACA4" w:rsidRDefault="54CFA3F1" w14:paraId="0FB3D391" w14:textId="0E66BDEB">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1"/>
          <w:szCs w:val="21"/>
          <w:lang w:val="en-GB"/>
        </w:rPr>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Appendix B – GitHub Log Output</w:t>
      </w:r>
    </w:p>
    <w:p w:rsidR="54CFA3F1" w:rsidP="57ADACA4" w:rsidRDefault="54CFA3F1" w14:paraId="367BA804" w14:textId="21EF3E92">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0784B771" w14:textId="60F5C4E7">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Repository Name: 7COM1079_Group_A227</w:t>
      </w:r>
    </w:p>
    <w:p w:rsidR="54CFA3F1" w:rsidP="57ADACA4" w:rsidRDefault="54CFA3F1" w14:paraId="1BCEAAF1" w14:textId="7D4106B5">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437F8FDA" w14:textId="006CF3DA">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Repository URL: </w:t>
      </w: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https://github.com/UHfarhanali/7COM1079_Group_A227</w:t>
      </w:r>
    </w:p>
    <w:p w:rsidR="54CFA3F1" w:rsidP="57ADACA4" w:rsidRDefault="54CFA3F1" w14:paraId="6A3C15DD" w14:textId="5C8075E9">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7ADACA4" w:rsidP="57ADACA4" w:rsidRDefault="57ADACA4" w14:paraId="0D7EA96B" w14:textId="50183F0E">
      <w:pPr>
        <w:pStyle w:val="Normal"/>
        <w:spacing w:before="0" w:beforeAutospacing="off" w:after="0" w:afterAutospacing="off"/>
      </w:pPr>
      <w:r>
        <w:br/>
      </w: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Commit History</w:t>
      </w:r>
    </w:p>
    <w:p w:rsidR="54CFA3F1" w:rsidP="57ADACA4" w:rsidRDefault="54CFA3F1" w14:paraId="651F0A53" w14:textId="2D18FE6B">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7920A8D0" w14:textId="47EAAA5D">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1. Initial Dataset Upload</w:t>
      </w:r>
    </w:p>
    <w:p w:rsidR="54CFA3F1" w:rsidP="57ADACA4" w:rsidRDefault="54CFA3F1" w14:paraId="282362A1" w14:textId="73514787">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Commit Message: Uploaded dataset Shopping_CustomerData.csv</w:t>
      </w:r>
    </w:p>
    <w:p w:rsidR="54CFA3F1" w:rsidP="57ADACA4" w:rsidRDefault="54CFA3F1" w14:paraId="7CF87605" w14:textId="469459E6">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Author: Abusalah Saghir</w:t>
      </w:r>
    </w:p>
    <w:p w:rsidR="54CFA3F1" w:rsidP="57ADACA4" w:rsidRDefault="54CFA3F1" w14:paraId="769A1C5B" w14:textId="6AA9454F">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Description: Added the dataset used for all analyses and visualisations, enabling other scripts to run successfully.</w:t>
      </w:r>
    </w:p>
    <w:p w:rsidR="54CFA3F1" w:rsidP="57ADACA4" w:rsidRDefault="54CFA3F1" w14:paraId="6765FC90" w14:textId="62A46417">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766FC6A0" w14:textId="34CCB55F">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39B1E481" w14:textId="7650AF9F">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2. Visualisation Script Added</w:t>
      </w:r>
    </w:p>
    <w:p w:rsidR="54CFA3F1" w:rsidP="57ADACA4" w:rsidRDefault="54CFA3F1" w14:paraId="0610EFE4" w14:textId="231358DA">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Commit Message: Added visualisation script (boxplot and overlapping histogram)</w:t>
      </w:r>
    </w:p>
    <w:p w:rsidR="54CFA3F1" w:rsidP="57ADACA4" w:rsidRDefault="54CFA3F1" w14:paraId="33524924" w14:textId="3FC11B82">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Author: Farhan Ali</w:t>
      </w:r>
    </w:p>
    <w:p w:rsidR="54CFA3F1" w:rsidP="57ADACA4" w:rsidRDefault="54CFA3F1" w14:paraId="595C8B84" w14:textId="135AD4F6">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Description: Created the full visualisation script used in the report, including the boxplot and overlapping gender-wise income histogram.</w:t>
      </w:r>
    </w:p>
    <w:p w:rsidR="54CFA3F1" w:rsidP="57ADACA4" w:rsidRDefault="54CFA3F1" w14:paraId="289C373F" w14:textId="32D109C9">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2150DFEA" w14:textId="023531C8">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09F3C5E2" w14:textId="4EF8EA02">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3. Statistical Analysis Script Added</w:t>
      </w:r>
    </w:p>
    <w:p w:rsidR="54CFA3F1" w:rsidP="57ADACA4" w:rsidRDefault="54CFA3F1" w14:paraId="20879661" w14:textId="53937895">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Commit Message: Added statistical analysis script (t-test, p-value interpretation, mean comparison)</w:t>
      </w:r>
    </w:p>
    <w:p w:rsidR="54CFA3F1" w:rsidP="57ADACA4" w:rsidRDefault="54CFA3F1" w14:paraId="2144A91D" w14:textId="153FB8F5">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Author: Abusalah Saghir</w:t>
      </w:r>
    </w:p>
    <w:p w:rsidR="54CFA3F1" w:rsidP="57ADACA4" w:rsidRDefault="54CFA3F1" w14:paraId="505630FA" w14:textId="5B2F6641">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Description: Implemented the statistical analysis for the research question, including calculation of group means, Welch’s t-test, extraction of the p-value, and automated hypothesis test interpretation.</w:t>
      </w:r>
    </w:p>
    <w:p w:rsidR="54CFA3F1" w:rsidP="57ADACA4" w:rsidRDefault="54CFA3F1" w14:paraId="775994AB" w14:textId="39938568">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198491EB" w14:textId="17D4539A">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25EC284C" w14:textId="18B81476">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4. Final Report Uploaded</w:t>
      </w:r>
    </w:p>
    <w:p w:rsidR="54CFA3F1" w:rsidP="57ADACA4" w:rsidRDefault="54CFA3F1" w14:paraId="03130511" w14:textId="0BE682CC">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Commit Message: Uploaded final project report (introduction, background, evaluation, conclusions)</w:t>
      </w:r>
    </w:p>
    <w:p w:rsidR="54CFA3F1" w:rsidP="57ADACA4" w:rsidRDefault="54CFA3F1" w14:paraId="51485600" w14:textId="655D5B23">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Author: Muhammad Faizan</w:t>
      </w:r>
    </w:p>
    <w:p w:rsidR="54CFA3F1" w:rsidP="57ADACA4" w:rsidRDefault="54CFA3F1" w14:paraId="3EC4F976" w14:textId="4F78EB46">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Description: Added the complete written report containing the introduction, dataset description, background research, methods, visualisation discussion, statistical analysis commentary, evaluation, and conclusion sections.</w:t>
      </w:r>
    </w:p>
    <w:p w:rsidR="54CFA3F1" w:rsidP="57ADACA4" w:rsidRDefault="54CFA3F1" w14:paraId="174C32A0" w14:textId="3E317B07">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11E91E39" w14:textId="4D9876DA">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258515B7" w14:textId="0C7B5354">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5. Documentation Added (README)</w:t>
      </w:r>
    </w:p>
    <w:p w:rsidR="54CFA3F1" w:rsidP="57ADACA4" w:rsidRDefault="54CFA3F1" w14:paraId="6DAAE5A8" w14:textId="63E04CCE">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Commit Message: Added README with project summary and file descriptions</w:t>
      </w:r>
    </w:p>
    <w:p w:rsidR="54CFA3F1" w:rsidP="57ADACA4" w:rsidRDefault="54CFA3F1" w14:paraId="6524312D" w14:textId="73C95C19">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Author: Muhammad Faizan</w:t>
      </w:r>
    </w:p>
    <w:p w:rsidR="54CFA3F1" w:rsidP="57ADACA4" w:rsidRDefault="54CFA3F1" w14:paraId="4B45535B" w14:textId="474E0A4E">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Description: Created project documentation summarising the dataset, research question, analysis methods, main results, and file structure of the repository.</w:t>
      </w:r>
    </w:p>
    <w:p w:rsidR="54CFA3F1" w:rsidP="57ADACA4" w:rsidRDefault="54CFA3F1" w14:paraId="3336DBD0" w14:textId="2D9941EE">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680E1C40" w14:textId="65456AAB">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 xml:space="preserve"> </w:t>
      </w:r>
    </w:p>
    <w:p w:rsidR="54CFA3F1" w:rsidP="57ADACA4" w:rsidRDefault="54CFA3F1" w14:paraId="72B87F52" w14:textId="0BBC3830">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Summary of Collaboration</w:t>
      </w:r>
    </w:p>
    <w:p w:rsidR="54CFA3F1" w:rsidP="57ADACA4" w:rsidRDefault="54CFA3F1" w14:paraId="72DDDBB1" w14:textId="1E6B10B1">
      <w:pPr>
        <w:pStyle w:val="Normal"/>
        <w:spacing w:before="0" w:beforeAutospacing="off" w:after="0" w:afterAutospacing="off"/>
      </w:pPr>
      <w:r w:rsidRPr="57ADACA4" w:rsidR="54CFA3F1">
        <w:rPr>
          <w:rFonts w:ascii="Helvetica Neue" w:hAnsi="Helvetica Neue" w:eastAsia="Helvetica Neue" w:cs="Helvetica Neue"/>
          <w:b w:val="0"/>
          <w:bCs w:val="0"/>
          <w:i w:val="0"/>
          <w:iCs w:val="0"/>
          <w:noProof w:val="0"/>
          <w:color w:val="000000" w:themeColor="text1" w:themeTint="FF" w:themeShade="FF"/>
          <w:sz w:val="21"/>
          <w:szCs w:val="21"/>
          <w:lang w:val="en-GB"/>
        </w:rPr>
        <w:t>The GitHub log confirms that each group member contributed significantly to the project.</w:t>
      </w:r>
    </w:p>
    <w:p w:rsidR="57ADACA4" w:rsidP="57ADACA4" w:rsidRDefault="57ADACA4" w14:paraId="1BBC487A" w14:textId="703C5DA4">
      <w:pPr>
        <w:pStyle w:val="Normal"/>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1"/>
          <w:szCs w:val="21"/>
          <w:lang w:val="en-GB"/>
        </w:rPr>
      </w:pPr>
    </w:p>
    <w:p w:rsidR="57ADACA4" w:rsidP="57ADACA4" w:rsidRDefault="57ADACA4" w14:paraId="159DE576" w14:textId="15EB304D">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1"/>
          <w:szCs w:val="21"/>
          <w:lang w:val="en-GB"/>
        </w:rPr>
      </w:pPr>
    </w:p>
    <w:p w:rsidR="57ADACA4" w:rsidP="57ADACA4" w:rsidRDefault="57ADACA4" w14:paraId="620598D8" w14:textId="5AADA700">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1"/>
          <w:szCs w:val="21"/>
          <w:lang w:val="en-GB"/>
        </w:rPr>
      </w:pPr>
    </w:p>
    <w:p w:rsidR="57ADACA4" w:rsidP="57ADACA4" w:rsidRDefault="57ADACA4" w14:paraId="0044894A" w14:textId="2F03B8C8">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1"/>
          <w:szCs w:val="21"/>
          <w:lang w:val="en-GB"/>
        </w:rPr>
      </w:pPr>
    </w:p>
    <w:p w:rsidR="57ADACA4" w:rsidP="57ADACA4" w:rsidRDefault="57ADACA4" w14:paraId="624DF068" w14:textId="733F89EC">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1"/>
          <w:szCs w:val="21"/>
          <w:lang w:val="en-GB"/>
        </w:rPr>
      </w:pPr>
    </w:p>
    <w:p w:rsidR="57ADACA4" w:rsidP="57ADACA4" w:rsidRDefault="57ADACA4" w14:paraId="0F285397" w14:textId="2BC635FE">
      <w:pPr>
        <w:spacing w:before="0" w:beforeAutospacing="off" w:after="0" w:afterAutospacing="off"/>
        <w:rPr>
          <w:rFonts w:ascii="Helvetica Neue" w:hAnsi="Helvetica Neue" w:eastAsia="Helvetica Neue" w:cs="Helvetica Neue"/>
          <w:b w:val="0"/>
          <w:bCs w:val="0"/>
          <w:i w:val="0"/>
          <w:iCs w:val="0"/>
          <w:noProof w:val="0"/>
          <w:color w:val="000000" w:themeColor="text1" w:themeTint="FF" w:themeShade="FF"/>
          <w:sz w:val="21"/>
          <w:szCs w:val="21"/>
          <w:lang w:val="en-GB"/>
        </w:rPr>
      </w:pPr>
    </w:p>
    <w:p w:rsidR="57ADACA4" w:rsidP="57ADACA4" w:rsidRDefault="57ADACA4" w14:paraId="55C78766" w14:textId="5322A0A9">
      <w:pPr>
        <w:pStyle w:val="ListParagraph"/>
        <w:ind w:left="1440"/>
        <w:rPr>
          <w:rFonts w:eastAsia="Times New Roman" w:cs="Times New Roman"/>
        </w:rPr>
      </w:pPr>
    </w:p>
    <w:p w:rsidR="7FBAA7B2" w:rsidP="7FBAA7B2" w:rsidRDefault="7FBAA7B2" w14:paraId="6B26EEA4" w14:textId="58EC0B42">
      <w:pPr>
        <w:rPr>
          <w:rFonts w:eastAsia="Times New Roman" w:cs="Times New Roman"/>
        </w:rPr>
      </w:pPr>
    </w:p>
    <w:sectPr w:rsidR="7FBAA7B2" w:rsidSect="008C3EFE">
      <w:footerReference w:type="first" r:id="rId12"/>
      <w:pgSz w:w="11906" w:h="16838" w:orient="portrait"/>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CF" w:rsidP="000F7A9B" w:rsidRDefault="00B668CF" w14:paraId="233F0B61" w14:textId="77777777">
      <w:r>
        <w:separator/>
      </w:r>
    </w:p>
  </w:endnote>
  <w:endnote w:type="continuationSeparator" w:id="0">
    <w:p w:rsidR="00B668CF" w:rsidP="000F7A9B" w:rsidRDefault="00B668CF" w14:paraId="6DAA5518" w14:textId="77777777">
      <w:r>
        <w:continuationSeparator/>
      </w:r>
    </w:p>
  </w:endnote>
  <w:endnote w:type="continuationNotice" w:id="1">
    <w:p w:rsidR="00B668CF" w:rsidRDefault="00B668CF" w14:paraId="2D50A3F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rsidR="000F7A9B" w:rsidRDefault="000F7A9B" w14:paraId="0DADB1FB" w14:textId="7A91304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F7A9B" w:rsidP="000F7A9B" w:rsidRDefault="000F7A9B" w14:paraId="001701D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EndPr>
      <w:rPr>
        <w:rStyle w:val="PageNumber"/>
      </w:rPr>
    </w:sdtEndPr>
    <w:sdtContent>
      <w:p w:rsidR="000F7A9B" w:rsidRDefault="000F7A9B" w14:paraId="1C7FA141" w14:textId="49A459F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0F7A9B" w:rsidP="000F7A9B" w:rsidRDefault="000F7A9B" w14:paraId="72C2212D"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031010"/>
      <w:docPartObj>
        <w:docPartGallery w:val="Page Numbers (Bottom of Page)"/>
        <w:docPartUnique/>
      </w:docPartObj>
    </w:sdtPr>
    <w:sdtEndPr>
      <w:rPr>
        <w:color w:val="7F7F7F" w:themeColor="background1" w:themeShade="7F"/>
        <w:spacing w:val="60"/>
      </w:rPr>
    </w:sdtEndPr>
    <w:sdtContent>
      <w:p w:rsidR="008C3EFE" w:rsidRDefault="008C3EFE" w14:paraId="3CE13228" w14:textId="31B615AA">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8C3EFE" w:rsidRDefault="008C3EFE" w14:paraId="39D5AD4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CF" w:rsidP="000F7A9B" w:rsidRDefault="00B668CF" w14:paraId="21C06666" w14:textId="77777777">
      <w:r>
        <w:separator/>
      </w:r>
    </w:p>
  </w:footnote>
  <w:footnote w:type="continuationSeparator" w:id="0">
    <w:p w:rsidR="00B668CF" w:rsidP="000F7A9B" w:rsidRDefault="00B668CF" w14:paraId="451CA685" w14:textId="77777777">
      <w:r>
        <w:continuationSeparator/>
      </w:r>
    </w:p>
  </w:footnote>
  <w:footnote w:type="continuationNotice" w:id="1">
    <w:p w:rsidR="00B668CF" w:rsidRDefault="00B668CF" w14:paraId="198F38FF" w14:textId="7777777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3B6"/>
    <w:multiLevelType w:val="multilevel"/>
    <w:tmpl w:val="E0C4457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hint="default" w:ascii="Symbol" w:hAnsi="Symbol"/>
      </w:rPr>
    </w:lvl>
    <w:lvl w:ilvl="1" w:tplc="4112AB30">
      <w:start w:val="1"/>
      <w:numFmt w:val="bullet"/>
      <w:lvlText w:val="o"/>
      <w:lvlJc w:val="left"/>
      <w:pPr>
        <w:ind w:left="1440" w:hanging="360"/>
      </w:pPr>
      <w:rPr>
        <w:rFonts w:hint="default" w:ascii="Courier New" w:hAnsi="Courier New"/>
      </w:rPr>
    </w:lvl>
    <w:lvl w:ilvl="2" w:tplc="F86AB08A">
      <w:start w:val="1"/>
      <w:numFmt w:val="bullet"/>
      <w:lvlText w:val=""/>
      <w:lvlJc w:val="left"/>
      <w:pPr>
        <w:ind w:left="2160" w:hanging="360"/>
      </w:pPr>
      <w:rPr>
        <w:rFonts w:hint="default" w:ascii="Wingdings" w:hAnsi="Wingdings"/>
      </w:rPr>
    </w:lvl>
    <w:lvl w:ilvl="3" w:tplc="21200ED8">
      <w:start w:val="1"/>
      <w:numFmt w:val="bullet"/>
      <w:lvlText w:val=""/>
      <w:lvlJc w:val="left"/>
      <w:pPr>
        <w:ind w:left="2880" w:hanging="360"/>
      </w:pPr>
      <w:rPr>
        <w:rFonts w:hint="default" w:ascii="Symbol" w:hAnsi="Symbol"/>
      </w:rPr>
    </w:lvl>
    <w:lvl w:ilvl="4" w:tplc="F79CDA0C">
      <w:start w:val="1"/>
      <w:numFmt w:val="bullet"/>
      <w:lvlText w:val="o"/>
      <w:lvlJc w:val="left"/>
      <w:pPr>
        <w:ind w:left="3600" w:hanging="360"/>
      </w:pPr>
      <w:rPr>
        <w:rFonts w:hint="default" w:ascii="Courier New" w:hAnsi="Courier New"/>
      </w:rPr>
    </w:lvl>
    <w:lvl w:ilvl="5" w:tplc="94ECBA26">
      <w:start w:val="1"/>
      <w:numFmt w:val="bullet"/>
      <w:lvlText w:val=""/>
      <w:lvlJc w:val="left"/>
      <w:pPr>
        <w:ind w:left="4320" w:hanging="360"/>
      </w:pPr>
      <w:rPr>
        <w:rFonts w:hint="default" w:ascii="Wingdings" w:hAnsi="Wingdings"/>
      </w:rPr>
    </w:lvl>
    <w:lvl w:ilvl="6" w:tplc="C97C1502">
      <w:start w:val="1"/>
      <w:numFmt w:val="bullet"/>
      <w:lvlText w:val=""/>
      <w:lvlJc w:val="left"/>
      <w:pPr>
        <w:ind w:left="5040" w:hanging="360"/>
      </w:pPr>
      <w:rPr>
        <w:rFonts w:hint="default" w:ascii="Symbol" w:hAnsi="Symbol"/>
      </w:rPr>
    </w:lvl>
    <w:lvl w:ilvl="7" w:tplc="59907DDE">
      <w:start w:val="1"/>
      <w:numFmt w:val="bullet"/>
      <w:lvlText w:val="o"/>
      <w:lvlJc w:val="left"/>
      <w:pPr>
        <w:ind w:left="5760" w:hanging="360"/>
      </w:pPr>
      <w:rPr>
        <w:rFonts w:hint="default" w:ascii="Courier New" w:hAnsi="Courier New"/>
      </w:rPr>
    </w:lvl>
    <w:lvl w:ilvl="8" w:tplc="544ECDF8">
      <w:start w:val="1"/>
      <w:numFmt w:val="bullet"/>
      <w:lvlText w:val=""/>
      <w:lvlJc w:val="left"/>
      <w:pPr>
        <w:ind w:left="6480" w:hanging="360"/>
      </w:pPr>
      <w:rPr>
        <w:rFonts w:hint="default" w:ascii="Wingdings" w:hAnsi="Wingdings"/>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8E457A"/>
    <w:multiLevelType w:val="multilevel"/>
    <w:tmpl w:val="37A6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BB5A03"/>
    <w:multiLevelType w:val="hybridMultilevel"/>
    <w:tmpl w:val="FFFFFFFF"/>
    <w:lvl w:ilvl="0" w:tplc="0A6AC404">
      <w:start w:val="1"/>
      <w:numFmt w:val="bullet"/>
      <w:lvlText w:val=""/>
      <w:lvlJc w:val="left"/>
      <w:pPr>
        <w:ind w:left="1080" w:hanging="360"/>
      </w:pPr>
      <w:rPr>
        <w:rFonts w:hint="default" w:ascii="Symbol" w:hAnsi="Symbol"/>
      </w:rPr>
    </w:lvl>
    <w:lvl w:ilvl="1" w:tplc="6C208D48">
      <w:start w:val="1"/>
      <w:numFmt w:val="bullet"/>
      <w:lvlText w:val="o"/>
      <w:lvlJc w:val="left"/>
      <w:pPr>
        <w:ind w:left="1800" w:hanging="360"/>
      </w:pPr>
      <w:rPr>
        <w:rFonts w:hint="default" w:ascii="Courier New" w:hAnsi="Courier New"/>
      </w:rPr>
    </w:lvl>
    <w:lvl w:ilvl="2" w:tplc="A2CE3FBC">
      <w:start w:val="1"/>
      <w:numFmt w:val="bullet"/>
      <w:lvlText w:val=""/>
      <w:lvlJc w:val="left"/>
      <w:pPr>
        <w:ind w:left="2520" w:hanging="360"/>
      </w:pPr>
      <w:rPr>
        <w:rFonts w:hint="default" w:ascii="Wingdings" w:hAnsi="Wingdings"/>
      </w:rPr>
    </w:lvl>
    <w:lvl w:ilvl="3" w:tplc="60228620">
      <w:start w:val="1"/>
      <w:numFmt w:val="bullet"/>
      <w:lvlText w:val=""/>
      <w:lvlJc w:val="left"/>
      <w:pPr>
        <w:ind w:left="3240" w:hanging="360"/>
      </w:pPr>
      <w:rPr>
        <w:rFonts w:hint="default" w:ascii="Symbol" w:hAnsi="Symbol"/>
      </w:rPr>
    </w:lvl>
    <w:lvl w:ilvl="4" w:tplc="EBEA071C">
      <w:start w:val="1"/>
      <w:numFmt w:val="bullet"/>
      <w:lvlText w:val="o"/>
      <w:lvlJc w:val="left"/>
      <w:pPr>
        <w:ind w:left="3960" w:hanging="360"/>
      </w:pPr>
      <w:rPr>
        <w:rFonts w:hint="default" w:ascii="Courier New" w:hAnsi="Courier New"/>
      </w:rPr>
    </w:lvl>
    <w:lvl w:ilvl="5" w:tplc="224ACB36">
      <w:start w:val="1"/>
      <w:numFmt w:val="bullet"/>
      <w:lvlText w:val=""/>
      <w:lvlJc w:val="left"/>
      <w:pPr>
        <w:ind w:left="4680" w:hanging="360"/>
      </w:pPr>
      <w:rPr>
        <w:rFonts w:hint="default" w:ascii="Wingdings" w:hAnsi="Wingdings"/>
      </w:rPr>
    </w:lvl>
    <w:lvl w:ilvl="6" w:tplc="9396522C">
      <w:start w:val="1"/>
      <w:numFmt w:val="bullet"/>
      <w:lvlText w:val=""/>
      <w:lvlJc w:val="left"/>
      <w:pPr>
        <w:ind w:left="5400" w:hanging="360"/>
      </w:pPr>
      <w:rPr>
        <w:rFonts w:hint="default" w:ascii="Symbol" w:hAnsi="Symbol"/>
      </w:rPr>
    </w:lvl>
    <w:lvl w:ilvl="7" w:tplc="F336020A">
      <w:start w:val="1"/>
      <w:numFmt w:val="bullet"/>
      <w:lvlText w:val="o"/>
      <w:lvlJc w:val="left"/>
      <w:pPr>
        <w:ind w:left="6120" w:hanging="360"/>
      </w:pPr>
      <w:rPr>
        <w:rFonts w:hint="default" w:ascii="Courier New" w:hAnsi="Courier New"/>
      </w:rPr>
    </w:lvl>
    <w:lvl w:ilvl="8" w:tplc="A128ECF8">
      <w:start w:val="1"/>
      <w:numFmt w:val="bullet"/>
      <w:lvlText w:val=""/>
      <w:lvlJc w:val="left"/>
      <w:pPr>
        <w:ind w:left="6840" w:hanging="360"/>
      </w:pPr>
      <w:rPr>
        <w:rFonts w:hint="default" w:ascii="Wingdings" w:hAnsi="Wingdings"/>
      </w:rPr>
    </w:lvl>
  </w:abstractNum>
  <w:abstractNum w:abstractNumId="7"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890F98"/>
    <w:multiLevelType w:val="hybridMultilevel"/>
    <w:tmpl w:val="FFFFFFFF"/>
    <w:lvl w:ilvl="0" w:tplc="4ECEAC2C">
      <w:start w:val="1"/>
      <w:numFmt w:val="bullet"/>
      <w:lvlText w:val=""/>
      <w:lvlJc w:val="left"/>
      <w:pPr>
        <w:ind w:left="720" w:hanging="360"/>
      </w:pPr>
      <w:rPr>
        <w:rFonts w:hint="default" w:ascii="Symbol" w:hAnsi="Symbol"/>
      </w:rPr>
    </w:lvl>
    <w:lvl w:ilvl="1" w:tplc="C9845466">
      <w:start w:val="1"/>
      <w:numFmt w:val="bullet"/>
      <w:lvlText w:val="o"/>
      <w:lvlJc w:val="left"/>
      <w:pPr>
        <w:ind w:left="1440" w:hanging="360"/>
      </w:pPr>
      <w:rPr>
        <w:rFonts w:hint="default" w:ascii="Courier New" w:hAnsi="Courier New"/>
      </w:rPr>
    </w:lvl>
    <w:lvl w:ilvl="2" w:tplc="2F24E2BC">
      <w:start w:val="1"/>
      <w:numFmt w:val="bullet"/>
      <w:lvlText w:val=""/>
      <w:lvlJc w:val="left"/>
      <w:pPr>
        <w:ind w:left="2160" w:hanging="360"/>
      </w:pPr>
      <w:rPr>
        <w:rFonts w:hint="default" w:ascii="Wingdings" w:hAnsi="Wingdings"/>
      </w:rPr>
    </w:lvl>
    <w:lvl w:ilvl="3" w:tplc="E230EF0C">
      <w:start w:val="1"/>
      <w:numFmt w:val="bullet"/>
      <w:lvlText w:val=""/>
      <w:lvlJc w:val="left"/>
      <w:pPr>
        <w:ind w:left="2880" w:hanging="360"/>
      </w:pPr>
      <w:rPr>
        <w:rFonts w:hint="default" w:ascii="Symbol" w:hAnsi="Symbol"/>
      </w:rPr>
    </w:lvl>
    <w:lvl w:ilvl="4" w:tplc="2E32AAC0">
      <w:start w:val="1"/>
      <w:numFmt w:val="bullet"/>
      <w:lvlText w:val="o"/>
      <w:lvlJc w:val="left"/>
      <w:pPr>
        <w:ind w:left="3600" w:hanging="360"/>
      </w:pPr>
      <w:rPr>
        <w:rFonts w:hint="default" w:ascii="Courier New" w:hAnsi="Courier New"/>
      </w:rPr>
    </w:lvl>
    <w:lvl w:ilvl="5" w:tplc="222C4DBC">
      <w:start w:val="1"/>
      <w:numFmt w:val="bullet"/>
      <w:lvlText w:val=""/>
      <w:lvlJc w:val="left"/>
      <w:pPr>
        <w:ind w:left="4320" w:hanging="360"/>
      </w:pPr>
      <w:rPr>
        <w:rFonts w:hint="default" w:ascii="Wingdings" w:hAnsi="Wingdings"/>
      </w:rPr>
    </w:lvl>
    <w:lvl w:ilvl="6" w:tplc="78F0F560">
      <w:start w:val="1"/>
      <w:numFmt w:val="bullet"/>
      <w:lvlText w:val=""/>
      <w:lvlJc w:val="left"/>
      <w:pPr>
        <w:ind w:left="5040" w:hanging="360"/>
      </w:pPr>
      <w:rPr>
        <w:rFonts w:hint="default" w:ascii="Symbol" w:hAnsi="Symbol"/>
      </w:rPr>
    </w:lvl>
    <w:lvl w:ilvl="7" w:tplc="06BE1022">
      <w:start w:val="1"/>
      <w:numFmt w:val="bullet"/>
      <w:lvlText w:val="o"/>
      <w:lvlJc w:val="left"/>
      <w:pPr>
        <w:ind w:left="5760" w:hanging="360"/>
      </w:pPr>
      <w:rPr>
        <w:rFonts w:hint="default" w:ascii="Courier New" w:hAnsi="Courier New"/>
      </w:rPr>
    </w:lvl>
    <w:lvl w:ilvl="8" w:tplc="5A90C824">
      <w:start w:val="1"/>
      <w:numFmt w:val="bullet"/>
      <w:lvlText w:val=""/>
      <w:lvlJc w:val="left"/>
      <w:pPr>
        <w:ind w:left="6480" w:hanging="360"/>
      </w:pPr>
      <w:rPr>
        <w:rFonts w:hint="default" w:ascii="Wingdings" w:hAnsi="Wingdings"/>
      </w:r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B21B0F4"/>
    <w:multiLevelType w:val="hybridMultilevel"/>
    <w:tmpl w:val="72720076"/>
    <w:lvl w:ilvl="0" w:tplc="0220EA6E">
      <w:start w:val="1"/>
      <w:numFmt w:val="bullet"/>
      <w:lvlText w:val=""/>
      <w:lvlJc w:val="left"/>
      <w:pPr>
        <w:ind w:left="1080" w:hanging="360"/>
      </w:pPr>
      <w:rPr>
        <w:rFonts w:hint="default" w:ascii="Symbol" w:hAnsi="Symbol"/>
      </w:rPr>
    </w:lvl>
    <w:lvl w:ilvl="1" w:tplc="1F4A9A1A">
      <w:start w:val="1"/>
      <w:numFmt w:val="bullet"/>
      <w:lvlText w:val="o"/>
      <w:lvlJc w:val="left"/>
      <w:pPr>
        <w:ind w:left="1800" w:hanging="360"/>
      </w:pPr>
      <w:rPr>
        <w:rFonts w:hint="default" w:ascii="Courier New" w:hAnsi="Courier New"/>
      </w:rPr>
    </w:lvl>
    <w:lvl w:ilvl="2" w:tplc="3C029428">
      <w:start w:val="1"/>
      <w:numFmt w:val="bullet"/>
      <w:lvlText w:val=""/>
      <w:lvlJc w:val="left"/>
      <w:pPr>
        <w:ind w:left="2520" w:hanging="360"/>
      </w:pPr>
      <w:rPr>
        <w:rFonts w:hint="default" w:ascii="Wingdings" w:hAnsi="Wingdings"/>
      </w:rPr>
    </w:lvl>
    <w:lvl w:ilvl="3" w:tplc="2D1E1D52">
      <w:start w:val="1"/>
      <w:numFmt w:val="bullet"/>
      <w:lvlText w:val=""/>
      <w:lvlJc w:val="left"/>
      <w:pPr>
        <w:ind w:left="3240" w:hanging="360"/>
      </w:pPr>
      <w:rPr>
        <w:rFonts w:hint="default" w:ascii="Symbol" w:hAnsi="Symbol"/>
      </w:rPr>
    </w:lvl>
    <w:lvl w:ilvl="4" w:tplc="4E72BE00">
      <w:start w:val="1"/>
      <w:numFmt w:val="bullet"/>
      <w:lvlText w:val="o"/>
      <w:lvlJc w:val="left"/>
      <w:pPr>
        <w:ind w:left="3960" w:hanging="360"/>
      </w:pPr>
      <w:rPr>
        <w:rFonts w:hint="default" w:ascii="Courier New" w:hAnsi="Courier New"/>
      </w:rPr>
    </w:lvl>
    <w:lvl w:ilvl="5" w:tplc="8D7AE1DE">
      <w:start w:val="1"/>
      <w:numFmt w:val="bullet"/>
      <w:lvlText w:val=""/>
      <w:lvlJc w:val="left"/>
      <w:pPr>
        <w:ind w:left="4680" w:hanging="360"/>
      </w:pPr>
      <w:rPr>
        <w:rFonts w:hint="default" w:ascii="Wingdings" w:hAnsi="Wingdings"/>
      </w:rPr>
    </w:lvl>
    <w:lvl w:ilvl="6" w:tplc="8982BE84">
      <w:start w:val="1"/>
      <w:numFmt w:val="bullet"/>
      <w:lvlText w:val=""/>
      <w:lvlJc w:val="left"/>
      <w:pPr>
        <w:ind w:left="5400" w:hanging="360"/>
      </w:pPr>
      <w:rPr>
        <w:rFonts w:hint="default" w:ascii="Symbol" w:hAnsi="Symbol"/>
      </w:rPr>
    </w:lvl>
    <w:lvl w:ilvl="7" w:tplc="7CB81DF4">
      <w:start w:val="1"/>
      <w:numFmt w:val="bullet"/>
      <w:lvlText w:val="o"/>
      <w:lvlJc w:val="left"/>
      <w:pPr>
        <w:ind w:left="6120" w:hanging="360"/>
      </w:pPr>
      <w:rPr>
        <w:rFonts w:hint="default" w:ascii="Courier New" w:hAnsi="Courier New"/>
      </w:rPr>
    </w:lvl>
    <w:lvl w:ilvl="8" w:tplc="90C8B642">
      <w:start w:val="1"/>
      <w:numFmt w:val="bullet"/>
      <w:lvlText w:val=""/>
      <w:lvlJc w:val="left"/>
      <w:pPr>
        <w:ind w:left="6840" w:hanging="360"/>
      </w:pPr>
      <w:rPr>
        <w:rFonts w:hint="default" w:ascii="Wingdings" w:hAnsi="Wingdings"/>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hint="default" w:ascii="Symbol" w:hAnsi="Symbol"/>
      </w:rPr>
    </w:lvl>
    <w:lvl w:ilvl="1" w:tplc="45AC5512">
      <w:start w:val="1"/>
      <w:numFmt w:val="bullet"/>
      <w:lvlText w:val="o"/>
      <w:lvlJc w:val="left"/>
      <w:pPr>
        <w:ind w:left="1800" w:hanging="360"/>
      </w:pPr>
      <w:rPr>
        <w:rFonts w:hint="default" w:ascii="Courier New" w:hAnsi="Courier New"/>
      </w:rPr>
    </w:lvl>
    <w:lvl w:ilvl="2" w:tplc="FDDA4398">
      <w:start w:val="1"/>
      <w:numFmt w:val="bullet"/>
      <w:lvlText w:val=""/>
      <w:lvlJc w:val="left"/>
      <w:pPr>
        <w:ind w:left="2520" w:hanging="360"/>
      </w:pPr>
      <w:rPr>
        <w:rFonts w:hint="default" w:ascii="Wingdings" w:hAnsi="Wingdings"/>
      </w:rPr>
    </w:lvl>
    <w:lvl w:ilvl="3" w:tplc="88ACCE9C">
      <w:start w:val="1"/>
      <w:numFmt w:val="bullet"/>
      <w:lvlText w:val=""/>
      <w:lvlJc w:val="left"/>
      <w:pPr>
        <w:ind w:left="3240" w:hanging="360"/>
      </w:pPr>
      <w:rPr>
        <w:rFonts w:hint="default" w:ascii="Symbol" w:hAnsi="Symbol"/>
      </w:rPr>
    </w:lvl>
    <w:lvl w:ilvl="4" w:tplc="E6388A22">
      <w:start w:val="1"/>
      <w:numFmt w:val="bullet"/>
      <w:lvlText w:val="o"/>
      <w:lvlJc w:val="left"/>
      <w:pPr>
        <w:ind w:left="3960" w:hanging="360"/>
      </w:pPr>
      <w:rPr>
        <w:rFonts w:hint="default" w:ascii="Courier New" w:hAnsi="Courier New"/>
      </w:rPr>
    </w:lvl>
    <w:lvl w:ilvl="5" w:tplc="AF362BF2">
      <w:start w:val="1"/>
      <w:numFmt w:val="bullet"/>
      <w:lvlText w:val=""/>
      <w:lvlJc w:val="left"/>
      <w:pPr>
        <w:ind w:left="4680" w:hanging="360"/>
      </w:pPr>
      <w:rPr>
        <w:rFonts w:hint="default" w:ascii="Wingdings" w:hAnsi="Wingdings"/>
      </w:rPr>
    </w:lvl>
    <w:lvl w:ilvl="6" w:tplc="5290E798">
      <w:start w:val="1"/>
      <w:numFmt w:val="bullet"/>
      <w:lvlText w:val=""/>
      <w:lvlJc w:val="left"/>
      <w:pPr>
        <w:ind w:left="5400" w:hanging="360"/>
      </w:pPr>
      <w:rPr>
        <w:rFonts w:hint="default" w:ascii="Symbol" w:hAnsi="Symbol"/>
      </w:rPr>
    </w:lvl>
    <w:lvl w:ilvl="7" w:tplc="60007F76">
      <w:start w:val="1"/>
      <w:numFmt w:val="bullet"/>
      <w:lvlText w:val="o"/>
      <w:lvlJc w:val="left"/>
      <w:pPr>
        <w:ind w:left="6120" w:hanging="360"/>
      </w:pPr>
      <w:rPr>
        <w:rFonts w:hint="default" w:ascii="Courier New" w:hAnsi="Courier New"/>
      </w:rPr>
    </w:lvl>
    <w:lvl w:ilvl="8" w:tplc="52700EF8">
      <w:start w:val="1"/>
      <w:numFmt w:val="bullet"/>
      <w:lvlText w:val=""/>
      <w:lvlJc w:val="left"/>
      <w:pPr>
        <w:ind w:left="6840" w:hanging="360"/>
      </w:pPr>
      <w:rPr>
        <w:rFonts w:hint="default" w:ascii="Wingdings" w:hAnsi="Wingdings"/>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4" w15:restartNumberingAfterBreak="0">
    <w:nsid w:val="215ED53B"/>
    <w:multiLevelType w:val="hybridMultilevel"/>
    <w:tmpl w:val="FFFFFFFF"/>
    <w:lvl w:ilvl="0" w:tplc="D54E9624">
      <w:start w:val="1"/>
      <w:numFmt w:val="bullet"/>
      <w:lvlText w:val="·"/>
      <w:lvlJc w:val="left"/>
      <w:pPr>
        <w:ind w:left="720" w:hanging="360"/>
      </w:pPr>
      <w:rPr>
        <w:rFonts w:hint="default" w:ascii="Symbol" w:hAnsi="Symbol"/>
      </w:rPr>
    </w:lvl>
    <w:lvl w:ilvl="1" w:tplc="50CCF990">
      <w:start w:val="1"/>
      <w:numFmt w:val="bullet"/>
      <w:lvlText w:val="o"/>
      <w:lvlJc w:val="left"/>
      <w:pPr>
        <w:ind w:left="1440" w:hanging="360"/>
      </w:pPr>
      <w:rPr>
        <w:rFonts w:hint="default" w:ascii="Courier New" w:hAnsi="Courier New"/>
      </w:rPr>
    </w:lvl>
    <w:lvl w:ilvl="2" w:tplc="CF64E02A">
      <w:start w:val="1"/>
      <w:numFmt w:val="bullet"/>
      <w:lvlText w:val=""/>
      <w:lvlJc w:val="left"/>
      <w:pPr>
        <w:ind w:left="2160" w:hanging="360"/>
      </w:pPr>
      <w:rPr>
        <w:rFonts w:hint="default" w:ascii="Wingdings" w:hAnsi="Wingdings"/>
      </w:rPr>
    </w:lvl>
    <w:lvl w:ilvl="3" w:tplc="5CCEB698">
      <w:start w:val="1"/>
      <w:numFmt w:val="bullet"/>
      <w:lvlText w:val=""/>
      <w:lvlJc w:val="left"/>
      <w:pPr>
        <w:ind w:left="2880" w:hanging="360"/>
      </w:pPr>
      <w:rPr>
        <w:rFonts w:hint="default" w:ascii="Symbol" w:hAnsi="Symbol"/>
      </w:rPr>
    </w:lvl>
    <w:lvl w:ilvl="4" w:tplc="5AE6AFF4">
      <w:start w:val="1"/>
      <w:numFmt w:val="bullet"/>
      <w:lvlText w:val="o"/>
      <w:lvlJc w:val="left"/>
      <w:pPr>
        <w:ind w:left="3600" w:hanging="360"/>
      </w:pPr>
      <w:rPr>
        <w:rFonts w:hint="default" w:ascii="Courier New" w:hAnsi="Courier New"/>
      </w:rPr>
    </w:lvl>
    <w:lvl w:ilvl="5" w:tplc="BC0E0464">
      <w:start w:val="1"/>
      <w:numFmt w:val="bullet"/>
      <w:lvlText w:val=""/>
      <w:lvlJc w:val="left"/>
      <w:pPr>
        <w:ind w:left="4320" w:hanging="360"/>
      </w:pPr>
      <w:rPr>
        <w:rFonts w:hint="default" w:ascii="Wingdings" w:hAnsi="Wingdings"/>
      </w:rPr>
    </w:lvl>
    <w:lvl w:ilvl="6" w:tplc="DBD4095C">
      <w:start w:val="1"/>
      <w:numFmt w:val="bullet"/>
      <w:lvlText w:val=""/>
      <w:lvlJc w:val="left"/>
      <w:pPr>
        <w:ind w:left="5040" w:hanging="360"/>
      </w:pPr>
      <w:rPr>
        <w:rFonts w:hint="default" w:ascii="Symbol" w:hAnsi="Symbol"/>
      </w:rPr>
    </w:lvl>
    <w:lvl w:ilvl="7" w:tplc="7A06DE8C">
      <w:start w:val="1"/>
      <w:numFmt w:val="bullet"/>
      <w:lvlText w:val="o"/>
      <w:lvlJc w:val="left"/>
      <w:pPr>
        <w:ind w:left="5760" w:hanging="360"/>
      </w:pPr>
      <w:rPr>
        <w:rFonts w:hint="default" w:ascii="Courier New" w:hAnsi="Courier New"/>
      </w:rPr>
    </w:lvl>
    <w:lvl w:ilvl="8" w:tplc="217CEF2A">
      <w:start w:val="1"/>
      <w:numFmt w:val="bullet"/>
      <w:lvlText w:val=""/>
      <w:lvlJc w:val="left"/>
      <w:pPr>
        <w:ind w:left="6480" w:hanging="360"/>
      </w:pPr>
      <w:rPr>
        <w:rFonts w:hint="default" w:ascii="Wingdings" w:hAnsi="Wingdings"/>
      </w:rPr>
    </w:lvl>
  </w:abstractNum>
  <w:abstractNum w:abstractNumId="15" w15:restartNumberingAfterBreak="0">
    <w:nsid w:val="25481131"/>
    <w:multiLevelType w:val="hybridMultilevel"/>
    <w:tmpl w:val="FFFFFFFF"/>
    <w:lvl w:ilvl="0" w:tplc="D43228A2">
      <w:start w:val="1"/>
      <w:numFmt w:val="bullet"/>
      <w:lvlText w:val=""/>
      <w:lvlJc w:val="left"/>
      <w:pPr>
        <w:ind w:left="1080" w:hanging="360"/>
      </w:pPr>
      <w:rPr>
        <w:rFonts w:hint="default" w:ascii="Symbol" w:hAnsi="Symbol"/>
      </w:rPr>
    </w:lvl>
    <w:lvl w:ilvl="1" w:tplc="448AF3A8">
      <w:start w:val="1"/>
      <w:numFmt w:val="bullet"/>
      <w:lvlText w:val="o"/>
      <w:lvlJc w:val="left"/>
      <w:pPr>
        <w:ind w:left="1800" w:hanging="360"/>
      </w:pPr>
      <w:rPr>
        <w:rFonts w:hint="default" w:ascii="Courier New" w:hAnsi="Courier New"/>
      </w:rPr>
    </w:lvl>
    <w:lvl w:ilvl="2" w:tplc="0E46F0E0">
      <w:start w:val="1"/>
      <w:numFmt w:val="bullet"/>
      <w:lvlText w:val=""/>
      <w:lvlJc w:val="left"/>
      <w:pPr>
        <w:ind w:left="2520" w:hanging="360"/>
      </w:pPr>
      <w:rPr>
        <w:rFonts w:hint="default" w:ascii="Wingdings" w:hAnsi="Wingdings"/>
      </w:rPr>
    </w:lvl>
    <w:lvl w:ilvl="3" w:tplc="5ACE01B4">
      <w:start w:val="1"/>
      <w:numFmt w:val="bullet"/>
      <w:lvlText w:val=""/>
      <w:lvlJc w:val="left"/>
      <w:pPr>
        <w:ind w:left="3240" w:hanging="360"/>
      </w:pPr>
      <w:rPr>
        <w:rFonts w:hint="default" w:ascii="Symbol" w:hAnsi="Symbol"/>
      </w:rPr>
    </w:lvl>
    <w:lvl w:ilvl="4" w:tplc="950A0F06">
      <w:start w:val="1"/>
      <w:numFmt w:val="bullet"/>
      <w:lvlText w:val="o"/>
      <w:lvlJc w:val="left"/>
      <w:pPr>
        <w:ind w:left="3960" w:hanging="360"/>
      </w:pPr>
      <w:rPr>
        <w:rFonts w:hint="default" w:ascii="Courier New" w:hAnsi="Courier New"/>
      </w:rPr>
    </w:lvl>
    <w:lvl w:ilvl="5" w:tplc="DAAA3B46">
      <w:start w:val="1"/>
      <w:numFmt w:val="bullet"/>
      <w:lvlText w:val=""/>
      <w:lvlJc w:val="left"/>
      <w:pPr>
        <w:ind w:left="4680" w:hanging="360"/>
      </w:pPr>
      <w:rPr>
        <w:rFonts w:hint="default" w:ascii="Wingdings" w:hAnsi="Wingdings"/>
      </w:rPr>
    </w:lvl>
    <w:lvl w:ilvl="6" w:tplc="6D248432">
      <w:start w:val="1"/>
      <w:numFmt w:val="bullet"/>
      <w:lvlText w:val=""/>
      <w:lvlJc w:val="left"/>
      <w:pPr>
        <w:ind w:left="5400" w:hanging="360"/>
      </w:pPr>
      <w:rPr>
        <w:rFonts w:hint="default" w:ascii="Symbol" w:hAnsi="Symbol"/>
      </w:rPr>
    </w:lvl>
    <w:lvl w:ilvl="7" w:tplc="E6364AFA">
      <w:start w:val="1"/>
      <w:numFmt w:val="bullet"/>
      <w:lvlText w:val="o"/>
      <w:lvlJc w:val="left"/>
      <w:pPr>
        <w:ind w:left="6120" w:hanging="360"/>
      </w:pPr>
      <w:rPr>
        <w:rFonts w:hint="default" w:ascii="Courier New" w:hAnsi="Courier New"/>
      </w:rPr>
    </w:lvl>
    <w:lvl w:ilvl="8" w:tplc="C4185A74">
      <w:start w:val="1"/>
      <w:numFmt w:val="bullet"/>
      <w:lvlText w:val=""/>
      <w:lvlJc w:val="left"/>
      <w:pPr>
        <w:ind w:left="6840" w:hanging="360"/>
      </w:pPr>
      <w:rPr>
        <w:rFonts w:hint="default" w:ascii="Wingdings" w:hAnsi="Wingdings"/>
      </w:rPr>
    </w:lvl>
  </w:abstractNum>
  <w:abstractNum w:abstractNumId="16" w15:restartNumberingAfterBreak="0">
    <w:nsid w:val="2BEF301D"/>
    <w:multiLevelType w:val="hybridMultilevel"/>
    <w:tmpl w:val="2B3AA896"/>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7"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3AE77EFC"/>
    <w:multiLevelType w:val="hybridMultilevel"/>
    <w:tmpl w:val="BF34E8A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9" w15:restartNumberingAfterBreak="0">
    <w:nsid w:val="3BD0A676"/>
    <w:multiLevelType w:val="hybridMultilevel"/>
    <w:tmpl w:val="FFFFFFFF"/>
    <w:lvl w:ilvl="0" w:tplc="61520140">
      <w:start w:val="1"/>
      <w:numFmt w:val="bullet"/>
      <w:lvlText w:val="·"/>
      <w:lvlJc w:val="left"/>
      <w:pPr>
        <w:ind w:left="360" w:hanging="360"/>
      </w:pPr>
      <w:rPr>
        <w:rFonts w:hint="default" w:ascii="Symbol" w:hAnsi="Symbol"/>
      </w:rPr>
    </w:lvl>
    <w:lvl w:ilvl="1" w:tplc="5B623224">
      <w:start w:val="1"/>
      <w:numFmt w:val="bullet"/>
      <w:lvlText w:val="o"/>
      <w:lvlJc w:val="left"/>
      <w:pPr>
        <w:ind w:left="1080" w:hanging="360"/>
      </w:pPr>
      <w:rPr>
        <w:rFonts w:hint="default" w:ascii="Courier New" w:hAnsi="Courier New"/>
      </w:rPr>
    </w:lvl>
    <w:lvl w:ilvl="2" w:tplc="D90E95FC">
      <w:start w:val="1"/>
      <w:numFmt w:val="bullet"/>
      <w:lvlText w:val=""/>
      <w:lvlJc w:val="left"/>
      <w:pPr>
        <w:ind w:left="1800" w:hanging="360"/>
      </w:pPr>
      <w:rPr>
        <w:rFonts w:hint="default" w:ascii="Wingdings" w:hAnsi="Wingdings"/>
      </w:rPr>
    </w:lvl>
    <w:lvl w:ilvl="3" w:tplc="9230DC0A">
      <w:start w:val="1"/>
      <w:numFmt w:val="bullet"/>
      <w:lvlText w:val=""/>
      <w:lvlJc w:val="left"/>
      <w:pPr>
        <w:ind w:left="2520" w:hanging="360"/>
      </w:pPr>
      <w:rPr>
        <w:rFonts w:hint="default" w:ascii="Symbol" w:hAnsi="Symbol"/>
      </w:rPr>
    </w:lvl>
    <w:lvl w:ilvl="4" w:tplc="EF6C82E8">
      <w:start w:val="1"/>
      <w:numFmt w:val="bullet"/>
      <w:lvlText w:val="o"/>
      <w:lvlJc w:val="left"/>
      <w:pPr>
        <w:ind w:left="3240" w:hanging="360"/>
      </w:pPr>
      <w:rPr>
        <w:rFonts w:hint="default" w:ascii="Courier New" w:hAnsi="Courier New"/>
      </w:rPr>
    </w:lvl>
    <w:lvl w:ilvl="5" w:tplc="655634B6">
      <w:start w:val="1"/>
      <w:numFmt w:val="bullet"/>
      <w:lvlText w:val=""/>
      <w:lvlJc w:val="left"/>
      <w:pPr>
        <w:ind w:left="3960" w:hanging="360"/>
      </w:pPr>
      <w:rPr>
        <w:rFonts w:hint="default" w:ascii="Wingdings" w:hAnsi="Wingdings"/>
      </w:rPr>
    </w:lvl>
    <w:lvl w:ilvl="6" w:tplc="B72A3E02">
      <w:start w:val="1"/>
      <w:numFmt w:val="bullet"/>
      <w:lvlText w:val=""/>
      <w:lvlJc w:val="left"/>
      <w:pPr>
        <w:ind w:left="4680" w:hanging="360"/>
      </w:pPr>
      <w:rPr>
        <w:rFonts w:hint="default" w:ascii="Symbol" w:hAnsi="Symbol"/>
      </w:rPr>
    </w:lvl>
    <w:lvl w:ilvl="7" w:tplc="1EA05FC8">
      <w:start w:val="1"/>
      <w:numFmt w:val="bullet"/>
      <w:lvlText w:val="o"/>
      <w:lvlJc w:val="left"/>
      <w:pPr>
        <w:ind w:left="5400" w:hanging="360"/>
      </w:pPr>
      <w:rPr>
        <w:rFonts w:hint="default" w:ascii="Courier New" w:hAnsi="Courier New"/>
      </w:rPr>
    </w:lvl>
    <w:lvl w:ilvl="8" w:tplc="F9306D26">
      <w:start w:val="1"/>
      <w:numFmt w:val="bullet"/>
      <w:lvlText w:val=""/>
      <w:lvlJc w:val="left"/>
      <w:pPr>
        <w:ind w:left="6120" w:hanging="360"/>
      </w:pPr>
      <w:rPr>
        <w:rFonts w:hint="default" w:ascii="Wingdings" w:hAnsi="Wingdings"/>
      </w:rPr>
    </w:lvl>
  </w:abstractNum>
  <w:abstractNum w:abstractNumId="20" w15:restartNumberingAfterBreak="0">
    <w:nsid w:val="3CBC3991"/>
    <w:multiLevelType w:val="multilevel"/>
    <w:tmpl w:val="04090025"/>
    <w:lvl w:ilvl="0">
      <w:start w:val="1"/>
      <w:numFmt w:val="decimal"/>
      <w:pStyle w:val="Heading1"/>
      <w:lvlText w:val="%1"/>
      <w:lvlJc w:val="left"/>
      <w:pPr>
        <w:ind w:left="13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15:restartNumberingAfterBreak="0">
    <w:nsid w:val="41A2DE95"/>
    <w:multiLevelType w:val="hybridMultilevel"/>
    <w:tmpl w:val="FFFFFFFF"/>
    <w:lvl w:ilvl="0" w:tplc="925AF124">
      <w:start w:val="1"/>
      <w:numFmt w:val="bullet"/>
      <w:lvlText w:val=""/>
      <w:lvlJc w:val="left"/>
      <w:pPr>
        <w:ind w:left="1080" w:hanging="360"/>
      </w:pPr>
      <w:rPr>
        <w:rFonts w:hint="default" w:ascii="Symbol" w:hAnsi="Symbol"/>
      </w:rPr>
    </w:lvl>
    <w:lvl w:ilvl="1" w:tplc="72849018">
      <w:start w:val="1"/>
      <w:numFmt w:val="bullet"/>
      <w:lvlText w:val="o"/>
      <w:lvlJc w:val="left"/>
      <w:pPr>
        <w:ind w:left="1800" w:hanging="360"/>
      </w:pPr>
      <w:rPr>
        <w:rFonts w:hint="default" w:ascii="Courier New" w:hAnsi="Courier New"/>
      </w:rPr>
    </w:lvl>
    <w:lvl w:ilvl="2" w:tplc="7E120E16">
      <w:start w:val="1"/>
      <w:numFmt w:val="bullet"/>
      <w:lvlText w:val=""/>
      <w:lvlJc w:val="left"/>
      <w:pPr>
        <w:ind w:left="2520" w:hanging="360"/>
      </w:pPr>
      <w:rPr>
        <w:rFonts w:hint="default" w:ascii="Wingdings" w:hAnsi="Wingdings"/>
      </w:rPr>
    </w:lvl>
    <w:lvl w:ilvl="3" w:tplc="ABB82FCA">
      <w:start w:val="1"/>
      <w:numFmt w:val="bullet"/>
      <w:lvlText w:val=""/>
      <w:lvlJc w:val="left"/>
      <w:pPr>
        <w:ind w:left="3240" w:hanging="360"/>
      </w:pPr>
      <w:rPr>
        <w:rFonts w:hint="default" w:ascii="Symbol" w:hAnsi="Symbol"/>
      </w:rPr>
    </w:lvl>
    <w:lvl w:ilvl="4" w:tplc="E85814C0">
      <w:start w:val="1"/>
      <w:numFmt w:val="bullet"/>
      <w:lvlText w:val="o"/>
      <w:lvlJc w:val="left"/>
      <w:pPr>
        <w:ind w:left="3960" w:hanging="360"/>
      </w:pPr>
      <w:rPr>
        <w:rFonts w:hint="default" w:ascii="Courier New" w:hAnsi="Courier New"/>
      </w:rPr>
    </w:lvl>
    <w:lvl w:ilvl="5" w:tplc="688061B4">
      <w:start w:val="1"/>
      <w:numFmt w:val="bullet"/>
      <w:lvlText w:val=""/>
      <w:lvlJc w:val="left"/>
      <w:pPr>
        <w:ind w:left="4680" w:hanging="360"/>
      </w:pPr>
      <w:rPr>
        <w:rFonts w:hint="default" w:ascii="Wingdings" w:hAnsi="Wingdings"/>
      </w:rPr>
    </w:lvl>
    <w:lvl w:ilvl="6" w:tplc="D1568352">
      <w:start w:val="1"/>
      <w:numFmt w:val="bullet"/>
      <w:lvlText w:val=""/>
      <w:lvlJc w:val="left"/>
      <w:pPr>
        <w:ind w:left="5400" w:hanging="360"/>
      </w:pPr>
      <w:rPr>
        <w:rFonts w:hint="default" w:ascii="Symbol" w:hAnsi="Symbol"/>
      </w:rPr>
    </w:lvl>
    <w:lvl w:ilvl="7" w:tplc="490EEFFA">
      <w:start w:val="1"/>
      <w:numFmt w:val="bullet"/>
      <w:lvlText w:val="o"/>
      <w:lvlJc w:val="left"/>
      <w:pPr>
        <w:ind w:left="6120" w:hanging="360"/>
      </w:pPr>
      <w:rPr>
        <w:rFonts w:hint="default" w:ascii="Courier New" w:hAnsi="Courier New"/>
      </w:rPr>
    </w:lvl>
    <w:lvl w:ilvl="8" w:tplc="D5F84298">
      <w:start w:val="1"/>
      <w:numFmt w:val="bullet"/>
      <w:lvlText w:val=""/>
      <w:lvlJc w:val="left"/>
      <w:pPr>
        <w:ind w:left="6840" w:hanging="360"/>
      </w:pPr>
      <w:rPr>
        <w:rFonts w:hint="default" w:ascii="Wingdings" w:hAnsi="Wingdings"/>
      </w:rPr>
    </w:lvl>
  </w:abstractNum>
  <w:abstractNum w:abstractNumId="24" w15:restartNumberingAfterBreak="0">
    <w:nsid w:val="42202A9B"/>
    <w:multiLevelType w:val="hybridMultilevel"/>
    <w:tmpl w:val="FFFFFFFF"/>
    <w:lvl w:ilvl="0" w:tplc="1090B20E">
      <w:start w:val="1"/>
      <w:numFmt w:val="bullet"/>
      <w:lvlText w:val="·"/>
      <w:lvlJc w:val="left"/>
      <w:pPr>
        <w:ind w:left="720" w:hanging="360"/>
      </w:pPr>
      <w:rPr>
        <w:rFonts w:hint="default" w:ascii="Symbol" w:hAnsi="Symbol"/>
      </w:rPr>
    </w:lvl>
    <w:lvl w:ilvl="1" w:tplc="50E01CC8">
      <w:start w:val="1"/>
      <w:numFmt w:val="bullet"/>
      <w:lvlText w:val="o"/>
      <w:lvlJc w:val="left"/>
      <w:pPr>
        <w:ind w:left="1440" w:hanging="360"/>
      </w:pPr>
      <w:rPr>
        <w:rFonts w:hint="default" w:ascii="Courier New" w:hAnsi="Courier New"/>
      </w:rPr>
    </w:lvl>
    <w:lvl w:ilvl="2" w:tplc="92F07DD4">
      <w:start w:val="1"/>
      <w:numFmt w:val="bullet"/>
      <w:lvlText w:val=""/>
      <w:lvlJc w:val="left"/>
      <w:pPr>
        <w:ind w:left="2160" w:hanging="360"/>
      </w:pPr>
      <w:rPr>
        <w:rFonts w:hint="default" w:ascii="Wingdings" w:hAnsi="Wingdings"/>
      </w:rPr>
    </w:lvl>
    <w:lvl w:ilvl="3" w:tplc="CF08DAFC">
      <w:start w:val="1"/>
      <w:numFmt w:val="bullet"/>
      <w:lvlText w:val=""/>
      <w:lvlJc w:val="left"/>
      <w:pPr>
        <w:ind w:left="2880" w:hanging="360"/>
      </w:pPr>
      <w:rPr>
        <w:rFonts w:hint="default" w:ascii="Symbol" w:hAnsi="Symbol"/>
      </w:rPr>
    </w:lvl>
    <w:lvl w:ilvl="4" w:tplc="AE14A928">
      <w:start w:val="1"/>
      <w:numFmt w:val="bullet"/>
      <w:lvlText w:val="o"/>
      <w:lvlJc w:val="left"/>
      <w:pPr>
        <w:ind w:left="3600" w:hanging="360"/>
      </w:pPr>
      <w:rPr>
        <w:rFonts w:hint="default" w:ascii="Courier New" w:hAnsi="Courier New"/>
      </w:rPr>
    </w:lvl>
    <w:lvl w:ilvl="5" w:tplc="F8161428">
      <w:start w:val="1"/>
      <w:numFmt w:val="bullet"/>
      <w:lvlText w:val=""/>
      <w:lvlJc w:val="left"/>
      <w:pPr>
        <w:ind w:left="4320" w:hanging="360"/>
      </w:pPr>
      <w:rPr>
        <w:rFonts w:hint="default" w:ascii="Wingdings" w:hAnsi="Wingdings"/>
      </w:rPr>
    </w:lvl>
    <w:lvl w:ilvl="6" w:tplc="88A235AE">
      <w:start w:val="1"/>
      <w:numFmt w:val="bullet"/>
      <w:lvlText w:val=""/>
      <w:lvlJc w:val="left"/>
      <w:pPr>
        <w:ind w:left="5040" w:hanging="360"/>
      </w:pPr>
      <w:rPr>
        <w:rFonts w:hint="default" w:ascii="Symbol" w:hAnsi="Symbol"/>
      </w:rPr>
    </w:lvl>
    <w:lvl w:ilvl="7" w:tplc="E702EFB2">
      <w:start w:val="1"/>
      <w:numFmt w:val="bullet"/>
      <w:lvlText w:val="o"/>
      <w:lvlJc w:val="left"/>
      <w:pPr>
        <w:ind w:left="5760" w:hanging="360"/>
      </w:pPr>
      <w:rPr>
        <w:rFonts w:hint="default" w:ascii="Courier New" w:hAnsi="Courier New"/>
      </w:rPr>
    </w:lvl>
    <w:lvl w:ilvl="8" w:tplc="3C8C4894">
      <w:start w:val="1"/>
      <w:numFmt w:val="bullet"/>
      <w:lvlText w:val=""/>
      <w:lvlJc w:val="left"/>
      <w:pPr>
        <w:ind w:left="6480" w:hanging="360"/>
      </w:pPr>
      <w:rPr>
        <w:rFonts w:hint="default" w:ascii="Wingdings" w:hAnsi="Wingdings"/>
      </w:rPr>
    </w:lvl>
  </w:abstractNum>
  <w:abstractNum w:abstractNumId="25" w15:restartNumberingAfterBreak="0">
    <w:nsid w:val="43DCB8F2"/>
    <w:multiLevelType w:val="hybridMultilevel"/>
    <w:tmpl w:val="FFFFFFFF"/>
    <w:lvl w:ilvl="0" w:tplc="FB0A5928">
      <w:start w:val="1"/>
      <w:numFmt w:val="bullet"/>
      <w:lvlText w:val="·"/>
      <w:lvlJc w:val="left"/>
      <w:pPr>
        <w:ind w:left="720" w:hanging="360"/>
      </w:pPr>
      <w:rPr>
        <w:rFonts w:hint="default" w:ascii="Symbol" w:hAnsi="Symbol"/>
      </w:rPr>
    </w:lvl>
    <w:lvl w:ilvl="1" w:tplc="CFB8528E">
      <w:start w:val="1"/>
      <w:numFmt w:val="bullet"/>
      <w:lvlText w:val="o"/>
      <w:lvlJc w:val="left"/>
      <w:pPr>
        <w:ind w:left="1440" w:hanging="360"/>
      </w:pPr>
      <w:rPr>
        <w:rFonts w:hint="default" w:ascii="Courier New" w:hAnsi="Courier New"/>
      </w:rPr>
    </w:lvl>
    <w:lvl w:ilvl="2" w:tplc="8208CC86">
      <w:start w:val="1"/>
      <w:numFmt w:val="bullet"/>
      <w:lvlText w:val=""/>
      <w:lvlJc w:val="left"/>
      <w:pPr>
        <w:ind w:left="2160" w:hanging="360"/>
      </w:pPr>
      <w:rPr>
        <w:rFonts w:hint="default" w:ascii="Wingdings" w:hAnsi="Wingdings"/>
      </w:rPr>
    </w:lvl>
    <w:lvl w:ilvl="3" w:tplc="E8E06590">
      <w:start w:val="1"/>
      <w:numFmt w:val="bullet"/>
      <w:lvlText w:val=""/>
      <w:lvlJc w:val="left"/>
      <w:pPr>
        <w:ind w:left="2880" w:hanging="360"/>
      </w:pPr>
      <w:rPr>
        <w:rFonts w:hint="default" w:ascii="Symbol" w:hAnsi="Symbol"/>
      </w:rPr>
    </w:lvl>
    <w:lvl w:ilvl="4" w:tplc="C0A05E94">
      <w:start w:val="1"/>
      <w:numFmt w:val="bullet"/>
      <w:lvlText w:val="o"/>
      <w:lvlJc w:val="left"/>
      <w:pPr>
        <w:ind w:left="3600" w:hanging="360"/>
      </w:pPr>
      <w:rPr>
        <w:rFonts w:hint="default" w:ascii="Courier New" w:hAnsi="Courier New"/>
      </w:rPr>
    </w:lvl>
    <w:lvl w:ilvl="5" w:tplc="C64E433E">
      <w:start w:val="1"/>
      <w:numFmt w:val="bullet"/>
      <w:lvlText w:val=""/>
      <w:lvlJc w:val="left"/>
      <w:pPr>
        <w:ind w:left="4320" w:hanging="360"/>
      </w:pPr>
      <w:rPr>
        <w:rFonts w:hint="default" w:ascii="Wingdings" w:hAnsi="Wingdings"/>
      </w:rPr>
    </w:lvl>
    <w:lvl w:ilvl="6" w:tplc="16901776">
      <w:start w:val="1"/>
      <w:numFmt w:val="bullet"/>
      <w:lvlText w:val=""/>
      <w:lvlJc w:val="left"/>
      <w:pPr>
        <w:ind w:left="5040" w:hanging="360"/>
      </w:pPr>
      <w:rPr>
        <w:rFonts w:hint="default" w:ascii="Symbol" w:hAnsi="Symbol"/>
      </w:rPr>
    </w:lvl>
    <w:lvl w:ilvl="7" w:tplc="8A1A7336">
      <w:start w:val="1"/>
      <w:numFmt w:val="bullet"/>
      <w:lvlText w:val="o"/>
      <w:lvlJc w:val="left"/>
      <w:pPr>
        <w:ind w:left="5760" w:hanging="360"/>
      </w:pPr>
      <w:rPr>
        <w:rFonts w:hint="default" w:ascii="Courier New" w:hAnsi="Courier New"/>
      </w:rPr>
    </w:lvl>
    <w:lvl w:ilvl="8" w:tplc="5C86177E">
      <w:start w:val="1"/>
      <w:numFmt w:val="bullet"/>
      <w:lvlText w:val=""/>
      <w:lvlJc w:val="left"/>
      <w:pPr>
        <w:ind w:left="6480" w:hanging="360"/>
      </w:pPr>
      <w:rPr>
        <w:rFonts w:hint="default" w:ascii="Wingdings" w:hAnsi="Wingdings"/>
      </w:rPr>
    </w:lvl>
  </w:abstractNum>
  <w:abstractNum w:abstractNumId="26"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F801591"/>
    <w:multiLevelType w:val="hybridMultilevel"/>
    <w:tmpl w:val="F0CA0C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hint="default" w:ascii="Symbol" w:hAnsi="Symbol"/>
      </w:rPr>
    </w:lvl>
    <w:lvl w:ilvl="1" w:tplc="801C1F54">
      <w:start w:val="1"/>
      <w:numFmt w:val="bullet"/>
      <w:lvlText w:val="o"/>
      <w:lvlJc w:val="left"/>
      <w:pPr>
        <w:ind w:left="2520" w:hanging="360"/>
      </w:pPr>
      <w:rPr>
        <w:rFonts w:hint="default" w:ascii="Courier New" w:hAnsi="Courier New"/>
      </w:rPr>
    </w:lvl>
    <w:lvl w:ilvl="2" w:tplc="26DA05B0">
      <w:start w:val="1"/>
      <w:numFmt w:val="bullet"/>
      <w:lvlText w:val=""/>
      <w:lvlJc w:val="left"/>
      <w:pPr>
        <w:ind w:left="3240" w:hanging="360"/>
      </w:pPr>
      <w:rPr>
        <w:rFonts w:hint="default" w:ascii="Wingdings" w:hAnsi="Wingdings"/>
      </w:rPr>
    </w:lvl>
    <w:lvl w:ilvl="3" w:tplc="A5204220">
      <w:start w:val="1"/>
      <w:numFmt w:val="bullet"/>
      <w:lvlText w:val=""/>
      <w:lvlJc w:val="left"/>
      <w:pPr>
        <w:ind w:left="3960" w:hanging="360"/>
      </w:pPr>
      <w:rPr>
        <w:rFonts w:hint="default" w:ascii="Symbol" w:hAnsi="Symbol"/>
      </w:rPr>
    </w:lvl>
    <w:lvl w:ilvl="4" w:tplc="15F6D6C4">
      <w:start w:val="1"/>
      <w:numFmt w:val="bullet"/>
      <w:lvlText w:val="o"/>
      <w:lvlJc w:val="left"/>
      <w:pPr>
        <w:ind w:left="4680" w:hanging="360"/>
      </w:pPr>
      <w:rPr>
        <w:rFonts w:hint="default" w:ascii="Courier New" w:hAnsi="Courier New"/>
      </w:rPr>
    </w:lvl>
    <w:lvl w:ilvl="5" w:tplc="B8DED5D4">
      <w:start w:val="1"/>
      <w:numFmt w:val="bullet"/>
      <w:lvlText w:val=""/>
      <w:lvlJc w:val="left"/>
      <w:pPr>
        <w:ind w:left="5400" w:hanging="360"/>
      </w:pPr>
      <w:rPr>
        <w:rFonts w:hint="default" w:ascii="Wingdings" w:hAnsi="Wingdings"/>
      </w:rPr>
    </w:lvl>
    <w:lvl w:ilvl="6" w:tplc="9D540736">
      <w:start w:val="1"/>
      <w:numFmt w:val="bullet"/>
      <w:lvlText w:val=""/>
      <w:lvlJc w:val="left"/>
      <w:pPr>
        <w:ind w:left="6120" w:hanging="360"/>
      </w:pPr>
      <w:rPr>
        <w:rFonts w:hint="default" w:ascii="Symbol" w:hAnsi="Symbol"/>
      </w:rPr>
    </w:lvl>
    <w:lvl w:ilvl="7" w:tplc="FE406B98">
      <w:start w:val="1"/>
      <w:numFmt w:val="bullet"/>
      <w:lvlText w:val="o"/>
      <w:lvlJc w:val="left"/>
      <w:pPr>
        <w:ind w:left="6840" w:hanging="360"/>
      </w:pPr>
      <w:rPr>
        <w:rFonts w:hint="default" w:ascii="Courier New" w:hAnsi="Courier New"/>
      </w:rPr>
    </w:lvl>
    <w:lvl w:ilvl="8" w:tplc="0826E3DA">
      <w:start w:val="1"/>
      <w:numFmt w:val="bullet"/>
      <w:lvlText w:val=""/>
      <w:lvlJc w:val="left"/>
      <w:pPr>
        <w:ind w:left="7560" w:hanging="360"/>
      </w:pPr>
      <w:rPr>
        <w:rFonts w:hint="default" w:ascii="Wingdings" w:hAnsi="Wingdings"/>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3"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5"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17456F8"/>
    <w:multiLevelType w:val="hybridMultilevel"/>
    <w:tmpl w:val="FFFFFFFF"/>
    <w:lvl w:ilvl="0" w:tplc="14BA643A">
      <w:start w:val="1"/>
      <w:numFmt w:val="bullet"/>
      <w:lvlText w:val="·"/>
      <w:lvlJc w:val="left"/>
      <w:pPr>
        <w:ind w:left="720" w:hanging="360"/>
      </w:pPr>
      <w:rPr>
        <w:rFonts w:hint="default" w:ascii="Symbol" w:hAnsi="Symbol"/>
      </w:rPr>
    </w:lvl>
    <w:lvl w:ilvl="1" w:tplc="8FC6194E">
      <w:start w:val="1"/>
      <w:numFmt w:val="bullet"/>
      <w:lvlText w:val="o"/>
      <w:lvlJc w:val="left"/>
      <w:pPr>
        <w:ind w:left="1440" w:hanging="360"/>
      </w:pPr>
      <w:rPr>
        <w:rFonts w:hint="default" w:ascii="Courier New" w:hAnsi="Courier New"/>
      </w:rPr>
    </w:lvl>
    <w:lvl w:ilvl="2" w:tplc="40623FB2">
      <w:start w:val="1"/>
      <w:numFmt w:val="bullet"/>
      <w:lvlText w:val=""/>
      <w:lvlJc w:val="left"/>
      <w:pPr>
        <w:ind w:left="2160" w:hanging="360"/>
      </w:pPr>
      <w:rPr>
        <w:rFonts w:hint="default" w:ascii="Wingdings" w:hAnsi="Wingdings"/>
      </w:rPr>
    </w:lvl>
    <w:lvl w:ilvl="3" w:tplc="EBB084C0">
      <w:start w:val="1"/>
      <w:numFmt w:val="bullet"/>
      <w:lvlText w:val=""/>
      <w:lvlJc w:val="left"/>
      <w:pPr>
        <w:ind w:left="2880" w:hanging="360"/>
      </w:pPr>
      <w:rPr>
        <w:rFonts w:hint="default" w:ascii="Symbol" w:hAnsi="Symbol"/>
      </w:rPr>
    </w:lvl>
    <w:lvl w:ilvl="4" w:tplc="18083622">
      <w:start w:val="1"/>
      <w:numFmt w:val="bullet"/>
      <w:lvlText w:val="o"/>
      <w:lvlJc w:val="left"/>
      <w:pPr>
        <w:ind w:left="3600" w:hanging="360"/>
      </w:pPr>
      <w:rPr>
        <w:rFonts w:hint="default" w:ascii="Courier New" w:hAnsi="Courier New"/>
      </w:rPr>
    </w:lvl>
    <w:lvl w:ilvl="5" w:tplc="405A4036">
      <w:start w:val="1"/>
      <w:numFmt w:val="bullet"/>
      <w:lvlText w:val=""/>
      <w:lvlJc w:val="left"/>
      <w:pPr>
        <w:ind w:left="4320" w:hanging="360"/>
      </w:pPr>
      <w:rPr>
        <w:rFonts w:hint="default" w:ascii="Wingdings" w:hAnsi="Wingdings"/>
      </w:rPr>
    </w:lvl>
    <w:lvl w:ilvl="6" w:tplc="D3586F92">
      <w:start w:val="1"/>
      <w:numFmt w:val="bullet"/>
      <w:lvlText w:val=""/>
      <w:lvlJc w:val="left"/>
      <w:pPr>
        <w:ind w:left="5040" w:hanging="360"/>
      </w:pPr>
      <w:rPr>
        <w:rFonts w:hint="default" w:ascii="Symbol" w:hAnsi="Symbol"/>
      </w:rPr>
    </w:lvl>
    <w:lvl w:ilvl="7" w:tplc="9662BB6E">
      <w:start w:val="1"/>
      <w:numFmt w:val="bullet"/>
      <w:lvlText w:val="o"/>
      <w:lvlJc w:val="left"/>
      <w:pPr>
        <w:ind w:left="5760" w:hanging="360"/>
      </w:pPr>
      <w:rPr>
        <w:rFonts w:hint="default" w:ascii="Courier New" w:hAnsi="Courier New"/>
      </w:rPr>
    </w:lvl>
    <w:lvl w:ilvl="8" w:tplc="06EE47B4">
      <w:start w:val="1"/>
      <w:numFmt w:val="bullet"/>
      <w:lvlText w:val=""/>
      <w:lvlJc w:val="left"/>
      <w:pPr>
        <w:ind w:left="6480" w:hanging="360"/>
      </w:pPr>
      <w:rPr>
        <w:rFonts w:hint="default" w:ascii="Wingdings" w:hAnsi="Wingdings"/>
      </w:rPr>
    </w:lvl>
  </w:abstractNum>
  <w:abstractNum w:abstractNumId="37" w15:restartNumberingAfterBreak="0">
    <w:nsid w:val="771D6E9A"/>
    <w:multiLevelType w:val="multilevel"/>
    <w:tmpl w:val="B634A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3809708">
    <w:abstractNumId w:val="31"/>
  </w:num>
  <w:num w:numId="2" w16cid:durableId="439304008">
    <w:abstractNumId w:val="1"/>
  </w:num>
  <w:num w:numId="3" w16cid:durableId="1814369601">
    <w:abstractNumId w:val="10"/>
  </w:num>
  <w:num w:numId="4" w16cid:durableId="2006858979">
    <w:abstractNumId w:val="32"/>
  </w:num>
  <w:num w:numId="5" w16cid:durableId="1839346339">
    <w:abstractNumId w:val="21"/>
  </w:num>
  <w:num w:numId="6" w16cid:durableId="1380855808">
    <w:abstractNumId w:val="12"/>
  </w:num>
  <w:num w:numId="7" w16cid:durableId="565338146">
    <w:abstractNumId w:val="34"/>
  </w:num>
  <w:num w:numId="8" w16cid:durableId="522136554">
    <w:abstractNumId w:val="22"/>
  </w:num>
  <w:num w:numId="9" w16cid:durableId="729496021">
    <w:abstractNumId w:val="27"/>
  </w:num>
  <w:num w:numId="10" w16cid:durableId="417485858">
    <w:abstractNumId w:val="9"/>
  </w:num>
  <w:num w:numId="11" w16cid:durableId="1035351234">
    <w:abstractNumId w:val="26"/>
  </w:num>
  <w:num w:numId="12" w16cid:durableId="837691969">
    <w:abstractNumId w:val="7"/>
  </w:num>
  <w:num w:numId="13" w16cid:durableId="979849249">
    <w:abstractNumId w:val="18"/>
  </w:num>
  <w:num w:numId="14" w16cid:durableId="387188096">
    <w:abstractNumId w:val="13"/>
  </w:num>
  <w:num w:numId="15" w16cid:durableId="1770663035">
    <w:abstractNumId w:val="16"/>
  </w:num>
  <w:num w:numId="16" w16cid:durableId="642200228">
    <w:abstractNumId w:val="17"/>
  </w:num>
  <w:num w:numId="17" w16cid:durableId="595553950">
    <w:abstractNumId w:val="8"/>
  </w:num>
  <w:num w:numId="18" w16cid:durableId="1839729133">
    <w:abstractNumId w:val="2"/>
  </w:num>
  <w:num w:numId="19" w16cid:durableId="1430350645">
    <w:abstractNumId w:val="19"/>
  </w:num>
  <w:num w:numId="20" w16cid:durableId="609823634">
    <w:abstractNumId w:val="11"/>
  </w:num>
  <w:num w:numId="21" w16cid:durableId="1595891774">
    <w:abstractNumId w:val="15"/>
  </w:num>
  <w:num w:numId="22" w16cid:durableId="1857501887">
    <w:abstractNumId w:val="6"/>
  </w:num>
  <w:num w:numId="23" w16cid:durableId="1424566782">
    <w:abstractNumId w:val="23"/>
  </w:num>
  <w:num w:numId="24" w16cid:durableId="983385615">
    <w:abstractNumId w:val="25"/>
  </w:num>
  <w:num w:numId="25" w16cid:durableId="1303582182">
    <w:abstractNumId w:val="29"/>
  </w:num>
  <w:num w:numId="26" w16cid:durableId="2138447778">
    <w:abstractNumId w:val="3"/>
  </w:num>
  <w:num w:numId="27" w16cid:durableId="715280916">
    <w:abstractNumId w:val="14"/>
  </w:num>
  <w:num w:numId="28" w16cid:durableId="296570619">
    <w:abstractNumId w:val="30"/>
  </w:num>
  <w:num w:numId="29" w16cid:durableId="266351746">
    <w:abstractNumId w:val="36"/>
  </w:num>
  <w:num w:numId="30" w16cid:durableId="1027947511">
    <w:abstractNumId w:val="33"/>
  </w:num>
  <w:num w:numId="31" w16cid:durableId="1358778646">
    <w:abstractNumId w:val="24"/>
  </w:num>
  <w:num w:numId="32" w16cid:durableId="186406669">
    <w:abstractNumId w:val="35"/>
  </w:num>
  <w:num w:numId="33" w16cid:durableId="364215154">
    <w:abstractNumId w:val="5"/>
  </w:num>
  <w:num w:numId="34" w16cid:durableId="1719353312">
    <w:abstractNumId w:val="20"/>
  </w:num>
  <w:num w:numId="35" w16cid:durableId="1253320653">
    <w:abstractNumId w:val="37"/>
  </w:num>
  <w:num w:numId="36" w16cid:durableId="928654253">
    <w:abstractNumId w:val="28"/>
  </w:num>
  <w:num w:numId="37" w16cid:durableId="2073037398">
    <w:abstractNumId w:val="4"/>
  </w:num>
  <w:num w:numId="38" w16cid:durableId="167899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1189"/>
    <w:rsid w:val="00020D50"/>
    <w:rsid w:val="00023E52"/>
    <w:rsid w:val="00075040"/>
    <w:rsid w:val="00075093"/>
    <w:rsid w:val="000D3E6C"/>
    <w:rsid w:val="000F4D1B"/>
    <w:rsid w:val="000F7A9B"/>
    <w:rsid w:val="00125225"/>
    <w:rsid w:val="00132622"/>
    <w:rsid w:val="00161399"/>
    <w:rsid w:val="00164848"/>
    <w:rsid w:val="00186000"/>
    <w:rsid w:val="001971F1"/>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3F7E17"/>
    <w:rsid w:val="004052A5"/>
    <w:rsid w:val="00420379"/>
    <w:rsid w:val="004210BC"/>
    <w:rsid w:val="00442D7F"/>
    <w:rsid w:val="0047462E"/>
    <w:rsid w:val="004942F0"/>
    <w:rsid w:val="00496D7F"/>
    <w:rsid w:val="004E74FD"/>
    <w:rsid w:val="0051709F"/>
    <w:rsid w:val="00544349"/>
    <w:rsid w:val="005466D6"/>
    <w:rsid w:val="00563ABA"/>
    <w:rsid w:val="005C0287"/>
    <w:rsid w:val="005C56CD"/>
    <w:rsid w:val="005E431C"/>
    <w:rsid w:val="005E65FE"/>
    <w:rsid w:val="005E6DCD"/>
    <w:rsid w:val="0060489D"/>
    <w:rsid w:val="00610B46"/>
    <w:rsid w:val="00637EB8"/>
    <w:rsid w:val="00642BD4"/>
    <w:rsid w:val="006911B0"/>
    <w:rsid w:val="00695C53"/>
    <w:rsid w:val="006E14BD"/>
    <w:rsid w:val="006F1339"/>
    <w:rsid w:val="00702B37"/>
    <w:rsid w:val="00767226"/>
    <w:rsid w:val="007749BF"/>
    <w:rsid w:val="007919F5"/>
    <w:rsid w:val="007E5960"/>
    <w:rsid w:val="008045F2"/>
    <w:rsid w:val="0084182B"/>
    <w:rsid w:val="0084254D"/>
    <w:rsid w:val="00846C6A"/>
    <w:rsid w:val="00882D92"/>
    <w:rsid w:val="008938DA"/>
    <w:rsid w:val="00893DDB"/>
    <w:rsid w:val="008B6212"/>
    <w:rsid w:val="008C1BCD"/>
    <w:rsid w:val="008C29D4"/>
    <w:rsid w:val="008C3EFE"/>
    <w:rsid w:val="008E2DF2"/>
    <w:rsid w:val="00916B8B"/>
    <w:rsid w:val="009279F0"/>
    <w:rsid w:val="00953C8E"/>
    <w:rsid w:val="009614ED"/>
    <w:rsid w:val="009A4C41"/>
    <w:rsid w:val="009C2821"/>
    <w:rsid w:val="009E405A"/>
    <w:rsid w:val="009E4512"/>
    <w:rsid w:val="009F760B"/>
    <w:rsid w:val="00A1733F"/>
    <w:rsid w:val="00A24B35"/>
    <w:rsid w:val="00A315D2"/>
    <w:rsid w:val="00A508EB"/>
    <w:rsid w:val="00A766EC"/>
    <w:rsid w:val="00AD10B8"/>
    <w:rsid w:val="00B3092F"/>
    <w:rsid w:val="00B34F0E"/>
    <w:rsid w:val="00B40E3E"/>
    <w:rsid w:val="00B668CF"/>
    <w:rsid w:val="00B70B58"/>
    <w:rsid w:val="00B97D7C"/>
    <w:rsid w:val="00BC4CBB"/>
    <w:rsid w:val="00BC4DE6"/>
    <w:rsid w:val="00BE4E84"/>
    <w:rsid w:val="00C06D90"/>
    <w:rsid w:val="00C3563B"/>
    <w:rsid w:val="00C46A88"/>
    <w:rsid w:val="00C825A1"/>
    <w:rsid w:val="00C91B78"/>
    <w:rsid w:val="00CA7E3A"/>
    <w:rsid w:val="00CD56D6"/>
    <w:rsid w:val="00CD679F"/>
    <w:rsid w:val="00CF1215"/>
    <w:rsid w:val="00CF2D90"/>
    <w:rsid w:val="00CF7397"/>
    <w:rsid w:val="00D03D83"/>
    <w:rsid w:val="00D07DF7"/>
    <w:rsid w:val="00D10385"/>
    <w:rsid w:val="00D40433"/>
    <w:rsid w:val="00D41136"/>
    <w:rsid w:val="00D51143"/>
    <w:rsid w:val="00D610AD"/>
    <w:rsid w:val="00D736D3"/>
    <w:rsid w:val="00D857AE"/>
    <w:rsid w:val="00D911ED"/>
    <w:rsid w:val="00D97D0B"/>
    <w:rsid w:val="00DA04D4"/>
    <w:rsid w:val="00DA7833"/>
    <w:rsid w:val="00DB42DD"/>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3EBB347"/>
    <w:rsid w:val="043BAE8A"/>
    <w:rsid w:val="048F5AEF"/>
    <w:rsid w:val="06A99C38"/>
    <w:rsid w:val="070FC178"/>
    <w:rsid w:val="072AB952"/>
    <w:rsid w:val="0744701F"/>
    <w:rsid w:val="078DA7A7"/>
    <w:rsid w:val="07F88DF3"/>
    <w:rsid w:val="08558F44"/>
    <w:rsid w:val="096E591E"/>
    <w:rsid w:val="0B474D6F"/>
    <w:rsid w:val="0B5C5830"/>
    <w:rsid w:val="0D2DB5FD"/>
    <w:rsid w:val="0DB9E080"/>
    <w:rsid w:val="0E30546C"/>
    <w:rsid w:val="0EFB7771"/>
    <w:rsid w:val="0F48FFE8"/>
    <w:rsid w:val="0F5067CA"/>
    <w:rsid w:val="114194FA"/>
    <w:rsid w:val="12556837"/>
    <w:rsid w:val="1300E036"/>
    <w:rsid w:val="1308D0C5"/>
    <w:rsid w:val="132882DA"/>
    <w:rsid w:val="13A6E991"/>
    <w:rsid w:val="13D4725E"/>
    <w:rsid w:val="1457DC31"/>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AC2FA5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20B6BE"/>
    <w:rsid w:val="375C8ADE"/>
    <w:rsid w:val="38800D70"/>
    <w:rsid w:val="38D61ED9"/>
    <w:rsid w:val="392307AC"/>
    <w:rsid w:val="3A54D91F"/>
    <w:rsid w:val="3B007FE2"/>
    <w:rsid w:val="3B29FE6D"/>
    <w:rsid w:val="3BECAFB1"/>
    <w:rsid w:val="3BF98EBF"/>
    <w:rsid w:val="3D2E26C2"/>
    <w:rsid w:val="3D3674A5"/>
    <w:rsid w:val="3DCC60DB"/>
    <w:rsid w:val="3E608189"/>
    <w:rsid w:val="402587C1"/>
    <w:rsid w:val="418EF5E1"/>
    <w:rsid w:val="41AA7C8D"/>
    <w:rsid w:val="41BBBA9D"/>
    <w:rsid w:val="4234AD76"/>
    <w:rsid w:val="45257CE6"/>
    <w:rsid w:val="469253E5"/>
    <w:rsid w:val="469A62F5"/>
    <w:rsid w:val="46B32CE0"/>
    <w:rsid w:val="49961E5B"/>
    <w:rsid w:val="4A7EDF30"/>
    <w:rsid w:val="4ABDCFE3"/>
    <w:rsid w:val="4AFCC117"/>
    <w:rsid w:val="4B4A226A"/>
    <w:rsid w:val="4B79FB38"/>
    <w:rsid w:val="4C282968"/>
    <w:rsid w:val="4C2F995D"/>
    <w:rsid w:val="4C900D14"/>
    <w:rsid w:val="4CA95A32"/>
    <w:rsid w:val="4CFEA435"/>
    <w:rsid w:val="4D6F3C92"/>
    <w:rsid w:val="4E6E41CE"/>
    <w:rsid w:val="4ECE4EDA"/>
    <w:rsid w:val="4ED8B607"/>
    <w:rsid w:val="50E41D14"/>
    <w:rsid w:val="50FCE911"/>
    <w:rsid w:val="52D83206"/>
    <w:rsid w:val="52E9BDFE"/>
    <w:rsid w:val="53032BD6"/>
    <w:rsid w:val="53912B4B"/>
    <w:rsid w:val="54CFA3F1"/>
    <w:rsid w:val="554C2D8A"/>
    <w:rsid w:val="5627DE1C"/>
    <w:rsid w:val="577EBF98"/>
    <w:rsid w:val="57ADACA4"/>
    <w:rsid w:val="58B6AA3A"/>
    <w:rsid w:val="5B56349D"/>
    <w:rsid w:val="5C651521"/>
    <w:rsid w:val="5CA4C838"/>
    <w:rsid w:val="5CD242B5"/>
    <w:rsid w:val="5CD447C8"/>
    <w:rsid w:val="5D5BF45E"/>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28A9A6"/>
    <w:rsid w:val="664F747E"/>
    <w:rsid w:val="66EA0101"/>
    <w:rsid w:val="680960FA"/>
    <w:rsid w:val="69119939"/>
    <w:rsid w:val="694AAB15"/>
    <w:rsid w:val="6B097899"/>
    <w:rsid w:val="6BCAA0DD"/>
    <w:rsid w:val="6C692604"/>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3D83"/>
    <w:pPr>
      <w:jc w:val="both"/>
    </w:pPr>
    <w:rPr>
      <w:rFonts w:ascii="Times New Roman" w:hAnsi="Times New Roman"/>
    </w:rPr>
  </w:style>
  <w:style w:type="paragraph" w:styleId="Heading1">
    <w:name w:val="heading 1"/>
    <w:basedOn w:val="Normal"/>
    <w:next w:val="Normal"/>
    <w:link w:val="Heading1Char"/>
    <w:uiPriority w:val="9"/>
    <w:qFormat/>
    <w:rsid w:val="00642BD4"/>
    <w:pPr>
      <w:keepNext/>
      <w:keepLines/>
      <w:numPr>
        <w:numId w:val="34"/>
      </w:numPr>
      <w:spacing w:before="360" w:after="80"/>
      <w:ind w:left="432"/>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642BD4"/>
    <w:pPr>
      <w:keepNext/>
      <w:keepLines/>
      <w:numPr>
        <w:ilvl w:val="1"/>
        <w:numId w:val="34"/>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D56D6"/>
    <w:pPr>
      <w:keepNext/>
      <w:keepLines/>
      <w:numPr>
        <w:ilvl w:val="2"/>
        <w:numId w:val="3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numPr>
        <w:ilvl w:val="3"/>
        <w:numId w:val="3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numPr>
        <w:ilvl w:val="4"/>
        <w:numId w:val="3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numPr>
        <w:ilvl w:val="5"/>
        <w:numId w:val="3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numPr>
        <w:ilvl w:val="6"/>
        <w:numId w:val="3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numPr>
        <w:ilvl w:val="7"/>
        <w:numId w:val="3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numPr>
        <w:ilvl w:val="8"/>
        <w:numId w:val="34"/>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2BD4"/>
    <w:rPr>
      <w:rFonts w:ascii="Times New Roman" w:hAnsi="Times New Roman" w:eastAsiaTheme="majorEastAsia" w:cstheme="majorBidi"/>
      <w:b/>
      <w:color w:val="000000" w:themeColor="text1"/>
      <w:szCs w:val="40"/>
    </w:rPr>
  </w:style>
  <w:style w:type="character" w:styleId="Heading2Char" w:customStyle="1">
    <w:name w:val="Heading 2 Char"/>
    <w:basedOn w:val="DefaultParagraphFont"/>
    <w:link w:val="Heading2"/>
    <w:uiPriority w:val="9"/>
    <w:rsid w:val="00642BD4"/>
    <w:rPr>
      <w:rFonts w:ascii="Times New Roman" w:hAnsi="Times New Roman" w:eastAsiaTheme="majorEastAsia" w:cstheme="majorBidi"/>
      <w:b/>
      <w:color w:val="000000" w:themeColor="text1"/>
      <w:szCs w:val="32"/>
    </w:rPr>
  </w:style>
  <w:style w:type="character" w:styleId="Heading3Char" w:customStyle="1">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56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56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56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56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56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styleId="FooterChar" w:customStyle="1">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styleId="HeaderChar" w:customStyle="1">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styleId="CommentTextChar" w:customStyle="1">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styleId="CommentSubjectChar" w:customStyle="1">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PlaceholderText">
    <w:name w:val="Placeholder Text"/>
    <w:basedOn w:val="DefaultParagraphFont"/>
    <w:uiPriority w:val="99"/>
    <w:semiHidden/>
    <w:rsid w:val="00767226"/>
    <w:rPr>
      <w:color w:val="666666"/>
    </w:rPr>
  </w:style>
  <w:style w:type="character" w:styleId="FollowedHyperlink">
    <w:name w:val="FollowedHyperlink"/>
    <w:basedOn w:val="DefaultParagraphFont"/>
    <w:uiPriority w:val="99"/>
    <w:semiHidden/>
    <w:unhideWhenUsed/>
    <w:rsid w:val="00767226"/>
    <w:rPr>
      <w:color w:val="96607D" w:themeColor="followedHyperlink"/>
      <w:u w:val="single"/>
    </w:rPr>
  </w:style>
  <w:style w:type="character" w:styleId="math-inline" w:customStyle="1">
    <w:name w:val="math-inline"/>
    <w:basedOn w:val="DefaultParagraphFont"/>
    <w:rsid w:val="00A1733F"/>
  </w:style>
  <w:style w:type="character" w:styleId="citation-103" w:customStyle="1">
    <w:name w:val="citation-103"/>
    <w:basedOn w:val="DefaultParagraphFont"/>
    <w:rsid w:val="00A1733F"/>
  </w:style>
  <w:style w:type="paragraph" w:styleId="TOCHeading">
    <w:name w:val="TOC Heading"/>
    <w:basedOn w:val="Heading1"/>
    <w:next w:val="Normal"/>
    <w:uiPriority w:val="39"/>
    <w:unhideWhenUsed/>
    <w:qFormat/>
    <w:rsid w:val="00D03D83"/>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D03D83"/>
    <w:pPr>
      <w:spacing w:after="100"/>
      <w:ind w:left="240"/>
    </w:pPr>
  </w:style>
  <w:style w:type="paragraph" w:styleId="TOC1">
    <w:name w:val="toc 1"/>
    <w:basedOn w:val="Normal"/>
    <w:next w:val="Normal"/>
    <w:autoRedefine/>
    <w:uiPriority w:val="39"/>
    <w:unhideWhenUsed/>
    <w:rsid w:val="00D03D8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829560205">
      <w:marLeft w:val="480"/>
      <w:marRight w:val="0"/>
      <w:marTop w:val="0"/>
      <w:marBottom w:val="0"/>
      <w:divBdr>
        <w:top w:val="none" w:sz="0" w:space="0" w:color="auto"/>
        <w:left w:val="none" w:sz="0" w:space="0" w:color="auto"/>
        <w:bottom w:val="none" w:sz="0" w:space="0" w:color="auto"/>
        <w:right w:val="none" w:sz="0" w:space="0" w:color="auto"/>
      </w:divBdr>
    </w:div>
    <w:div w:id="833882753">
      <w:marLeft w:val="480"/>
      <w:marRight w:val="0"/>
      <w:marTop w:val="0"/>
      <w:marBottom w:val="0"/>
      <w:divBdr>
        <w:top w:val="none" w:sz="0" w:space="0" w:color="auto"/>
        <w:left w:val="none" w:sz="0" w:space="0" w:color="auto"/>
        <w:bottom w:val="none" w:sz="0" w:space="0" w:color="auto"/>
        <w:right w:val="none" w:sz="0" w:space="0" w:color="auto"/>
      </w:divBdr>
    </w:div>
    <w:div w:id="891695334">
      <w:marLeft w:val="48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762750576">
      <w:marLeft w:val="48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numbering" Target="numbering.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glossaryDocument" Target="glossary/document.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83F9092-4619-40C8-ADA5-AD6DC7A23ABF}"/>
      </w:docPartPr>
      <w:docPartBody>
        <w:p w:rsidR="00640AF0" w:rsidRDefault="00A64EC8">
          <w:r w:rsidRPr="00CA35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C8"/>
    <w:rsid w:val="003F7E17"/>
    <w:rsid w:val="005A133A"/>
    <w:rsid w:val="00640AF0"/>
    <w:rsid w:val="00A64EC8"/>
    <w:rsid w:val="00AB16BE"/>
    <w:rsid w:val="00C06D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4E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FBDCA4-21A9-4DAD-86F7-462FE3F4E6C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5383040962"/>
    <we:property name="MENDELEY_CITATIONS" value="[{&quot;citationID&quot;:&quot;MENDELEY_CITATION_4f4a3d93-88ff-41fe-aec0-95fbf43c2c17&quot;,&quot;properties&quot;:{&quot;noteIndex&quot;:0},&quot;isEdited&quot;:false,&quot;manualOverride&quot;:{&quot;isManuallyOverridden&quot;:false,&quot;citeprocText&quot;:&quot;(Blau and Kahn, 2017; Daoudi and Develi, 2023)&quot;,&quot;manualOverrideText&quot;:&quot;&quot;},&quot;citationItems&quot;:[{&quot;id&quot;:&quot;09bf72ea-0efe-3d94-a3fb-eec9ea80caeb&quot;,&quot;itemData&quot;:{&quot;type&quot;:&quot;article-journal&quot;,&quot;id&quot;:&quot;09bf72ea-0efe-3d94-a3fb-eec9ea80caeb&quot;,&quot;title&quot;:&quot;The Gender Wage Gap: Extent, Trends, and Explanations&quot;,&quot;author&quot;:[{&quot;family&quot;:&quot;Blau&quot;,&quot;given&quot;:&quot;Francine D.&quot;,&quot;parse-names&quot;:false,&quot;dropping-particle&quot;:&quot;&quot;,&quot;non-dropping-particle&quot;:&quot;&quot;},{&quot;family&quot;:&quot;Kahn&quot;,&quot;given&quot;:&quot;Lawrence M.&quot;,&quot;parse-names&quot;:false,&quot;dropping-particle&quot;:&quot;&quot;,&quot;non-dropping-particle&quot;:&quot;&quot;}],&quot;container-title&quot;:&quot;Journal of Economic Literature&quot;,&quot;container-title-short&quot;:&quot;J Econ Lit&quot;,&quot;accessed&quot;:{&quot;date-parts&quot;:[[2025,12,10]]},&quot;DOI&quot;:&quot;10.1257/JEL.20160995&quot;,&quot;ISSN&quot;:&quot;0022-0515&quot;,&quot;URL&quot;:&quot;https://doi.org/10.1257/jel.20160995&quot;,&quot;issued&quot;:{&quot;date-parts&quot;:[[2017,9,1]]},&quot;page&quot;:&quot;789-865&quot;,&quot;abstract&quot;:&quot;Using Panel Study of Income Dynamics (PSID) microdata over the 1980-2010 period, we provide new empirical evidence on the extent of and trends in the gender wage gap, which declined considerably during this time. By 2010, conventional human capital variables taken together explained little of the gender wage gap, while gender differences in occupation and industry continued to be important. Moreover, the gender pay gap declined much more slowly at the top of the wage distribution than at the middle or bottom and by 2010 was noticeably higher at the top. We then survey the literature to identify what has been learned about the explanations for the gap. We conclude that many of the traditional explanations continue to have salience. Although human- capital factors are now relatively unimportant in the aggregate, women's work force interruptions and shorter hours remain significant in high-skilled occupations, possibly due to compensating differentials. Gender differences in occupations and industries, as well as differences in gender roles and the gender division of labor remain important, and research based on experimental evidence strongly suggests that discrimination cannot be discounted. Psychological attributes or noncognitive skills comprise one of the newer explanations for gender differences in outcomes. Our effort to assess the quantitative evidence on the importance of these factors suggests that they account for a small to moderate portion of the gender pay gap, considerably smaller than, say, occupation and industry effects, though they appear to modestly contribute to these differences.&quot;,&quot;publisher&quot;:&quot;American Economic Association&quot;,&quot;issue&quot;:&quot;3&quot;,&quot;volume&quot;:&quot;55&quot;},&quot;isTemporary&quot;:false},{&quot;id&quot;:&quot;4cb4db1a-2e07-31b4-ab17-e5945f5d5d4f&quot;,&quot;itemData&quot;:{&quot;type&quot;:&quot;article-journal&quot;,&quot;id&quot;:&quot;4cb4db1a-2e07-31b4-ab17-e5945f5d5d4f&quot;,&quot;title&quot;:&quot;Impact of gender and monthly income on consumer buying behavior&quot;,&quot;author&quot;:[{&quot;family&quot;:&quot;Daoudi&quot;,&quot;given&quot;:&quot;Hafsa&quot;,&quot;parse-names&quot;:false,&quot;dropping-particle&quot;:&quot;&quot;,&quot;non-dropping-particle&quot;:&quot;&quot;},{&quot;family&quot;:&quot;Develi&quot;,&quot;given&quot;:&quot;Evrim İldem&quot;,&quot;parse-names&quot;:false,&quot;dropping-particle&quot;:&quot;&quot;,&quot;non-dropping-particle&quot;:&quot;&quot;}],&quot;container-title&quot;:&quot;Journal of International Trade, Logistics and Law&quot;,&quot;accessed&quot;:{&quot;date-parts&quot;:[[2025,12,10]]},&quot;ISSN&quot;:&quot;2149-9748&quot;,&quot;URL&quot;:&quot;https://www.jital.org/index.php/jital/article/view/367&quot;,&quot;issued&quot;:{&quot;date-parts&quot;:[[2023,5,29]]},&quot;page&quot;:&quot;241-250&quot;,&quot;abstract&quot;:&quot;This paper discovers the variables that influence consumer purchasing decisions in Morocco and Turkey as well as their relationships. The study put forth the hypothesis that gender and monthly income had an effect on stress levels and shopping choices for both online and offline stores. A 21-question survey from the Journal of the Academy of Marketing Science that was broken down into three main components was used as the research methodology. To better define the target market for a particular brand, the questionnaire asked demographic questions like gender, age range, country of residence, and monthly pay. A straightforward random sampling method was used to gather information from 280 respondents in Morocco and Turkey. In SPSS, descriptive statistics, correlation analysis, and regression analysis were all carried out on the data. According to the study, shopping choices for both online and offline stores as well as stress levels are influenced by gender and monthly income. The study also discovered a link between a preference for online shopping and the stress level associated with shopping in brick and mortar stores. The bulk of answers were from Morocco, with Turkey coming in second. There were five different salary ranges for the respondents. The survey offers helpful information about consumer shopping habits and preferences, which businesses may find beneficial in identifying their target market and creating efficient marketing plans.&quot;,&quot;issue&quot;:&quot;1&quot;,&quot;volume&quot;:&quot;9&quot;},&quot;isTemporary&quot;:false}],&quot;citationTag&quot;:&quot;MENDELEY_CITATION_v3_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&quot;},{&quot;citationID&quot;:&quot;MENDELEY_CITATION_001e087b-f1d8-47bd-b8ef-38e0c18f6ce5&quot;,&quot;properties&quot;:{&quot;noteIndex&quot;:0},&quot;isEdited&quot;:false,&quot;manualOverride&quot;:{&quot;isManuallyOverridden&quot;:false,&quot;citeprocText&quot;:&quot;(Blau and Kahn, 2017)&quot;,&quot;manualOverrideText&quot;:&quot;&quot;},&quot;citationTag&quot;:&quot;MENDELEY_CITATION_v3_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&quot;,&quot;citationItems&quot;:[{&quot;id&quot;:&quot;09bf72ea-0efe-3d94-a3fb-eec9ea80caeb&quot;,&quot;itemData&quot;:{&quot;type&quot;:&quot;article-journal&quot;,&quot;id&quot;:&quot;09bf72ea-0efe-3d94-a3fb-eec9ea80caeb&quot;,&quot;title&quot;:&quot;The Gender Wage Gap: Extent, Trends, and Explanations&quot;,&quot;author&quot;:[{&quot;family&quot;:&quot;Blau&quot;,&quot;given&quot;:&quot;Francine D.&quot;,&quot;parse-names&quot;:false,&quot;dropping-particle&quot;:&quot;&quot;,&quot;non-dropping-particle&quot;:&quot;&quot;},{&quot;family&quot;:&quot;Kahn&quot;,&quot;given&quot;:&quot;Lawrence M.&quot;,&quot;parse-names&quot;:false,&quot;dropping-particle&quot;:&quot;&quot;,&quot;non-dropping-particle&quot;:&quot;&quot;}],&quot;container-title&quot;:&quot;Journal of Economic Literature&quot;,&quot;container-title-short&quot;:&quot;J Econ Lit&quot;,&quot;accessed&quot;:{&quot;date-parts&quot;:[[2025,12,10]]},&quot;DOI&quot;:&quot;10.1257/JEL.20160995&quot;,&quot;ISSN&quot;:&quot;0022-0515&quot;,&quot;URL&quot;:&quot;https://doi.org/10.1257/jel.20160995&quot;,&quot;issued&quot;:{&quot;date-parts&quot;:[[2017,9,1]]},&quot;page&quot;:&quot;789-865&quot;,&quot;abstract&quot;:&quot;Using Panel Study of Income Dynamics (PSID) microdata over the 1980-2010 period, we provide new empirical evidence on the extent of and trends in the gender wage gap, which declined considerably during this time. By 2010, conventional human capital variables taken together explained little of the gender wage gap, while gender differences in occupation and industry continued to be important. Moreover, the gender pay gap declined much more slowly at the top of the wage distribution than at the middle or bottom and by 2010 was noticeably higher at the top. We then survey the literature to identify what has been learned about the explanations for the gap. We conclude that many of the traditional explanations continue to have salience. Although human- capital factors are now relatively unimportant in the aggregate, women's work force interruptions and shorter hours remain significant in high-skilled occupations, possibly due to compensating differentials. Gender differences in occupations and industries, as well as differences in gender roles and the gender division of labor remain important, and research based on experimental evidence strongly suggests that discrimination cannot be discounted. Psychological attributes or noncognitive skills comprise one of the newer explanations for gender differences in outcomes. Our effort to assess the quantitative evidence on the importance of these factors suggests that they account for a small to moderate portion of the gender pay gap, considerably smaller than, say, occupation and industry effects, though they appear to modestly contribute to these differences.&quot;,&quot;publisher&quot;:&quot;American Economic Association&quot;,&quot;issue&quot;:&quot;3&quot;,&quot;volume&quot;:&quot;55&quot;},&quot;isTemporary&quot;:false}]},{&quot;citationID&quot;:&quot;MENDELEY_CITATION_a3998e11-af94-47ba-b5de-e308d0d63968&quot;,&quot;properties&quot;:{&quot;noteIndex&quot;:0},&quot;isEdited&quot;:false,&quot;manualOverride&quot;:{&quot;isManuallyOverridden&quot;:false,&quot;citeprocText&quot;:&quot;(Razia Sulthana et al., 2023)&quot;,&quot;manualOverrideText&quot;:&quot;&quot;},&quot;citationTag&quot;:&quot;MENDELEY_CITATION_v3_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&quot;,&quot;citationItems&quot;:[{&quot;id&quot;:&quot;42dbe95b-3864-3ba4-a315-c31efaa15907&quot;,&quot;itemData&quot;:{&quot;type&quot;:&quot;article-journal&quot;,&quot;id&quot;:&quot;42dbe95b-3864-3ba4-a315-c31efaa15907&quot;,&quot;title&quot;:&quot;Customer Segmentation using Machine Learning&quot;,&quot;author&quot;:[{&quot;family&quot;:&quot;Razia Sulthana&quot;,&quot;given&quot;:&quot;A.&quot;,&quot;parse-names&quot;:false,&quot;dropping-particle&quot;:&quot;&quot;,&quot;non-dropping-particle&quot;:&quot;&quot;},{&quot;family&quot;:&quot;Jaiswal&quot;,&quot;given&quot;:&quot;Anukriti&quot;,&quot;parse-names&quot;:false,&quot;dropping-particle&quot;:&quot;&quot;,&quot;non-dropping-particle&quot;:&quot;&quot;},{&quot;family&quot;:&quot;Supraja&quot;,&quot;given&quot;:&quot;P.&quot;,&quot;parse-names&quot;:false,&quot;dropping-particle&quot;:&quot;&quot;,&quot;non-dropping-particle&quot;:&quot;&quot;},{&quot;family&quot;:&quot;Sairamesh&quot;,&quot;given&quot;:&quot;L.&quot;,&quot;parse-names&quot;:false,&quot;dropping-particle&quot;:&quot;&quot;,&quot;non-dropping-particle&quot;:&quot;&quot;}],&quot;container-title&quot;:&quot;2023 3rd International Conference on Advances in Electrical, Computing, Communication and Sustainable Technologies, ICAECT 2023&quot;,&quot;accessed&quot;:{&quot;date-parts&quot;:[[2025,12,10]]},&quot;DOI&quot;:&quot;10.1109/ICAECT57570.2023.10117924&quot;,&quot;ISBN&quot;:&quot;9781665494007&quot;,&quot;URL&quot;:&quot;https://ieeexplore.ieee.org/document/10117924&quot;,&quot;issued&quot;:{&quot;date-parts&quot;:[[2023]]},&quot;abstract&quot;:&quot;Customer segmentation has seen major growth in all sectors in the last decade. Several techniques have been devised to analyze customer behavior through loyalty, purchases, recency, frequency and monetary to develop efficient marketing strategies that cater to each client individually. As the availability of products and services increases, so does the competition. With the spiraling of automation accompanied by its cost-effectiveness and ease of availability, all businesses equip themselves with the required workforce and machinery to conduct experiments such as customer segmentation on an industrial scale. In the proposed work, the datasets are manipulated by extracting features from existing attributes. A widespread approach is RFM that calculates the Recency, Frequency and Monetary values for each customer tuple. This paper aims at laying out a new approach at every step of customer segmentation from pre-processing, clustering, validation and suggesting marketing strategies for customer retention. Two datasets- Online Retail II Set and Mall Customer Segmentation are modelled and the results from analysis of both the datasets are presented and compared to reach a generalized opinion.&quot;,&quot;publisher&quot;:&quot;Institute of Electrical and Electronics Engineers Inc.&quot;,&quot;container-title-short&quot;:&quot;&quot;},&quot;isTemporary&quot;:false}]},{&quot;citationID&quot;:&quot;MENDELEY_CITATION_6e9f7cbc-8145-4ce4-a7c4-b3b4329d1685&quot;,&quot;properties&quot;:{&quot;noteIndex&quot;:0},&quot;isEdited&quot;:false,&quot;manualOverride&quot;:{&quot;isManuallyOverridden&quot;:false,&quot;citeprocText&quot;:&quot;(Hult et al., 2019)&quot;,&quot;manualOverrideText&quot;:&quot;&quot;},&quot;citationTag&quot;:&quot;MENDELEY_CITATION_v3_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&quot;,&quot;citationItems&quot;:[{&quot;id&quot;:&quot;44d13778-33bb-3d1d-adb7-526f9999443d&quot;,&quot;itemData&quot;:{&quot;type&quot;:&quot;article-journal&quot;,&quot;id&quot;:&quot;44d13778-33bb-3d1d-adb7-526f9999443d&quot;,&quot;title&quot;:&quot;Antecedents and Consequences of Customer Satisfaction: Do They Differ Across Online and Offline Purchases?&quot;,&quot;author&quot;:[{&quot;family&quot;:&quot;Hult&quot;,&quot;given&quot;:&quot;G. Tomas M.&quot;,&quot;parse-names&quot;:false,&quot;dropping-particle&quot;:&quot;&quot;,&quot;non-dropping-particle&quot;:&quot;&quot;},{&quot;family&quot;:&quot;Sharma&quot;,&quot;given&quot;:&quot;Pratyush Nidhi&quot;,&quot;parse-names&quot;:false,&quot;dropping-particle&quot;:&quot;&quot;,&quot;non-dropping-particle&quot;:&quot;&quot;},{&quot;family&quot;:&quot;Morgeson&quot;,&quot;given&quot;:&quot;Forrest&quot;,&quot;parse-names&quot;:false,&quot;dropping-particle&quot;:&quot;V.&quot;,&quot;non-dropping-particle&quot;:&quot;&quot;},{&quot;family&quot;:&quot;Zhang&quot;,&quot;given&quot;:&quot;Yufei&quot;,&quot;parse-names&quot;:false,&quot;dropping-particle&quot;:&quot;&quot;,&quot;non-dropping-particle&quot;:&quot;&quot;}],&quot;container-title&quot;:&quot;Journal of Retailing&quot;,&quot;accessed&quot;:{&quot;date-parts&quot;:[[2025,12,10]]},&quot;DOI&quot;:&quot;10.1016/J.JRETAI.2018.10.003&quot;,&quot;ISSN&quot;:&quot;0022-4359&quot;,&quot;URL&quot;:&quot;https://www.sciencedirect.com/science/article/abs/pii/S0022435918300526&quot;,&quot;issued&quot;:{&quot;date-parts&quot;:[[2019,3,1]]},&quot;page&quot;:&quot;10-23&quot;,&quot;abstract&quot;:&quot;Retailers seek to utilize both online and offline purchase channels strategically to satisfy customers and thrive in the marketplace. Unfortunately, current multichannel research is deficient in answering what drives customers’ satisfaction, and consequently their loyalty, differently when customers purchase online versus at a physical store. This gap in knowledge can be a significant concern for retailers due to the negative impact of having dissatisfied customers on their bottom lines. Using a version of the American Customer Satisfaction Index (ACSI) model, we demonstrate several important purchase-channel differences in the antecedents of customer satisfaction and its subsequent effect on customer loyalty. Specifically, we show that when retail customers buy electronic goods online they view purchase value as a significant attribute in rating satisfaction, and are more satisfaction-sensitive when making repurchase decisions than when they purchase offline. On the other hand, the overall quality of the purchase experience and customer expectations are stronger drivers of customer satisfaction in the offline purchases. We provide evidence that these differences between the channels generally persist across customer demographics (gender, age, and education) and broader product categories, and we also discuss the specific contexts where they do not. Our work offers actionable guidance to retailers seeking to enhance customer satisfaction and loyalty across both the online and offline channels.&quot;,&quot;publisher&quot;:&quot;JAI&quot;,&quot;issue&quot;:&quot;1&quot;,&quot;volume&quot;:&quot;95&quot;,&quot;container-title-short&quot;:&quot;&quot;},&quot;isTemporary&quot;:false}]},{&quot;citationID&quot;:&quot;MENDELEY_CITATION_4a68cf84-4580-4ee0-8e04-74299827a2ed&quot;,&quot;properties&quot;:{&quot;noteIndex&quot;:0},&quot;isEdited&quot;:false,&quot;manualOverride&quot;:{&quot;isManuallyOverridden&quot;:false,&quot;citeprocText&quot;:&quot;(Blau and Kahn, 2017)&quot;,&quot;manualOverrideText&quot;:&quot;&quot;},&quot;citationItems&quot;:[{&quot;id&quot;:&quot;09bf72ea-0efe-3d94-a3fb-eec9ea80caeb&quot;,&quot;itemData&quot;:{&quot;type&quot;:&quot;article-journal&quot;,&quot;id&quot;:&quot;09bf72ea-0efe-3d94-a3fb-eec9ea80caeb&quot;,&quot;title&quot;:&quot;The Gender Wage Gap: Extent, Trends, and Explanations&quot;,&quot;author&quot;:[{&quot;family&quot;:&quot;Blau&quot;,&quot;given&quot;:&quot;Francine D.&quot;,&quot;parse-names&quot;:false,&quot;dropping-particle&quot;:&quot;&quot;,&quot;non-dropping-particle&quot;:&quot;&quot;},{&quot;family&quot;:&quot;Kahn&quot;,&quot;given&quot;:&quot;Lawrence M.&quot;,&quot;parse-names&quot;:false,&quot;dropping-particle&quot;:&quot;&quot;,&quot;non-dropping-particle&quot;:&quot;&quot;}],&quot;container-title&quot;:&quot;Journal of Economic Literature&quot;,&quot;container-title-short&quot;:&quot;J Econ Lit&quot;,&quot;accessed&quot;:{&quot;date-parts&quot;:[[2025,12,10]]},&quot;DOI&quot;:&quot;10.1257/JEL.20160995&quot;,&quot;ISSN&quot;:&quot;0022-0515&quot;,&quot;URL&quot;:&quot;https://doi.org/10.1257/jel.20160995&quot;,&quot;issued&quot;:{&quot;date-parts&quot;:[[2017,9,1]]},&quot;page&quot;:&quot;789-865&quot;,&quot;abstract&quot;:&quot;Using Panel Study of Income Dynamics (PSID) microdata over the 1980-2010 period, we provide new empirical evidence on the extent of and trends in the gender wage gap, which declined considerably during this time. By 2010, conventional human capital variables taken together explained little of the gender wage gap, while gender differences in occupation and industry continued to be important. Moreover, the gender pay gap declined much more slowly at the top of the wage distribution than at the middle or bottom and by 2010 was noticeably higher at the top. We then survey the literature to identify what has been learned about the explanations for the gap. We conclude that many of the traditional explanations continue to have salience. Although human- capital factors are now relatively unimportant in the aggregate, women's work force interruptions and shorter hours remain significant in high-skilled occupations, possibly due to compensating differentials. Gender differences in occupations and industries, as well as differences in gender roles and the gender division of labor remain important, and research based on experimental evidence strongly suggests that discrimination cannot be discounted. Psychological attributes or noncognitive skills comprise one of the newer explanations for gender differences in outcomes. Our effort to assess the quantitative evidence on the importance of these factors suggests that they account for a small to moderate portion of the gender pay gap, considerably smaller than, say, occupation and industry effects, though they appear to modestly contribute to these differences.&quot;,&quot;publisher&quot;:&quot;American Economic Association&quot;,&quot;issue&quot;:&quot;3&quot;,&quot;volume&quot;:&quot;55&quot;},&quot;isTemporary&quot;:false}],&quot;citationTag&quot;:&quot;MENDELEY_CITATION_v3_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&quot;}]"/>
    <we:property name="MENDELEY_CITATIONS_LOCALE_CODE" value="&quot;en-US&quot;"/>
    <we:property name="MENDELEY_CITATIONS_STYLE" value="{&quot;id&quot;:&quot;https://www.zotero.org/styles/elsevier-harvard2&quot;,&quot;title&quot;:&quot;Elsevier - Harvard 2&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66F1E-B374-4411-BE52-DF298D00A23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 Goncharenko</dc:creator>
  <keywords/>
  <dc:description/>
  <lastModifiedBy>Farhan Ali [Student-PECS]</lastModifiedBy>
  <revision>12</revision>
  <dcterms:created xsi:type="dcterms:W3CDTF">2025-12-11T16:20:00.0000000Z</dcterms:created>
  <dcterms:modified xsi:type="dcterms:W3CDTF">2025-12-11T17:03:38.3109144Z</dcterms:modified>
</coreProperties>
</file>