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Self-Service Portal — Product BRD</w:t>
      </w:r>
    </w:p>
    <w:p>
      <w:r>
        <w:rPr>
          <w:b w:val="0"/>
        </w:rPr>
        <w:t>Product: Customer Self-Service Portal  |  Sprint: Sprint 4  |  Version: 1.0  |  Fictional / Sanitized</w:t>
      </w:r>
    </w:p>
    <w:p/>
    <w:p>
      <w:pPr>
        <w:pStyle w:val="Heading1"/>
      </w:pPr>
      <w:r>
        <w:t>1. Overview</w:t>
      </w:r>
    </w:p>
    <w:p>
      <w:r>
        <w:rPr>
          <w:b w:val="0"/>
        </w:rPr>
        <w:t>This BRD defines features for the Customer Self-Service Portal enabling customers to manage profiles, view orders, submit support requests, and configure notifications.</w:t>
      </w:r>
    </w:p>
    <w:p>
      <w:pPr>
        <w:pStyle w:val="Heading1"/>
      </w:pPr>
      <w:r>
        <w:t>2. Requirements</w:t>
      </w:r>
    </w:p>
    <w:p>
      <w:pPr>
        <w:pStyle w:val="Heading2"/>
      </w:pPr>
      <w:r>
        <w:t>REQ-01 — User Registration (Must)</w:t>
      </w:r>
    </w:p>
    <w:p>
      <w:r>
        <w:rPr>
          <w:b w:val="0"/>
        </w:rPr>
        <w:t>Priority: Must</w:t>
      </w:r>
    </w:p>
    <w:p>
      <w:r>
        <w:rPr>
          <w:b w:val="0"/>
        </w:rPr>
        <w:t>Customers can register using email and verify their account.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User can enter email and password.</w:t>
      </w:r>
    </w:p>
    <w:p>
      <w:pPr>
        <w:pStyle w:val="ListBullet"/>
      </w:pPr>
      <w:r>
        <w:t>2. Verification email is sent within 60 seconds.</w:t>
      </w:r>
    </w:p>
    <w:p>
      <w:pPr>
        <w:pStyle w:val="ListBullet"/>
      </w:pPr>
      <w:r>
        <w:t>3. Account activates only after email verification.</w:t>
      </w:r>
    </w:p>
    <w:p>
      <w:pPr>
        <w:pStyle w:val="Heading2"/>
      </w:pPr>
      <w:r>
        <w:t>REQ-02 — Profile Management (Must)</w:t>
      </w:r>
    </w:p>
    <w:p>
      <w:r>
        <w:rPr>
          <w:b w:val="0"/>
        </w:rPr>
        <w:t>Priority: Must</w:t>
      </w:r>
    </w:p>
    <w:p>
      <w:r>
        <w:rPr>
          <w:b w:val="0"/>
        </w:rPr>
        <w:t>Customers can view and update their profile information.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User can update name, phone, and address.</w:t>
      </w:r>
    </w:p>
    <w:p>
      <w:pPr>
        <w:pStyle w:val="ListBullet"/>
      </w:pPr>
      <w:r>
        <w:t>2. Changes save successfully and display confirmation.</w:t>
      </w:r>
    </w:p>
    <w:p>
      <w:pPr>
        <w:pStyle w:val="ListBullet"/>
      </w:pPr>
      <w:r>
        <w:t>3. Invalid phone format shows validation error.</w:t>
      </w:r>
    </w:p>
    <w:p>
      <w:pPr>
        <w:pStyle w:val="Heading2"/>
      </w:pPr>
      <w:r>
        <w:t>REQ-03 — Order History (Must)</w:t>
      </w:r>
    </w:p>
    <w:p>
      <w:r>
        <w:rPr>
          <w:b w:val="0"/>
        </w:rPr>
        <w:t>Priority: Must</w:t>
      </w:r>
    </w:p>
    <w:p>
      <w:r>
        <w:rPr>
          <w:b w:val="0"/>
        </w:rPr>
        <w:t>Customers can view a list of past orders with status.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Order list shows order ID, date, status, and total.</w:t>
      </w:r>
    </w:p>
    <w:p>
      <w:pPr>
        <w:pStyle w:val="ListBullet"/>
      </w:pPr>
      <w:r>
        <w:t>2. List supports pagination for more than 20 orders.</w:t>
      </w:r>
    </w:p>
    <w:p>
      <w:pPr>
        <w:pStyle w:val="ListBullet"/>
      </w:pPr>
      <w:r>
        <w:t>3. Empty state message displays when no orders exist.</w:t>
      </w:r>
    </w:p>
    <w:p>
      <w:pPr>
        <w:pStyle w:val="Heading2"/>
      </w:pPr>
      <w:r>
        <w:t>REQ-04 — Support Ticket Submission (Must)</w:t>
      </w:r>
    </w:p>
    <w:p>
      <w:r>
        <w:rPr>
          <w:b w:val="0"/>
        </w:rPr>
        <w:t>Priority: Must</w:t>
      </w:r>
    </w:p>
    <w:p>
      <w:r>
        <w:rPr>
          <w:b w:val="0"/>
        </w:rPr>
        <w:t>Customers can submit a support ticket from the portal.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User can enter subject, category, and description.</w:t>
      </w:r>
    </w:p>
    <w:p>
      <w:pPr>
        <w:pStyle w:val="ListBullet"/>
      </w:pPr>
      <w:r>
        <w:t>2. Ticket confirmation displays a ticket reference number.</w:t>
      </w:r>
    </w:p>
    <w:p>
      <w:pPr>
        <w:pStyle w:val="ListBullet"/>
      </w:pPr>
      <w:r>
        <w:t>3. Ticket appears in the user's ticket history.</w:t>
      </w:r>
    </w:p>
    <w:p>
      <w:pPr>
        <w:pStyle w:val="Heading2"/>
      </w:pPr>
      <w:r>
        <w:t>REQ-05 — Live Chat Integration (Should)</w:t>
      </w:r>
    </w:p>
    <w:p>
      <w:r>
        <w:rPr>
          <w:b w:val="0"/>
        </w:rPr>
        <w:t>Priority: Should</w:t>
      </w:r>
    </w:p>
    <w:p>
      <w:r>
        <w:rPr>
          <w:b w:val="0"/>
        </w:rPr>
        <w:t>Customers can initiate live chat with a support agent during business hours.</w:t>
      </w:r>
    </w:p>
    <w:p>
      <w:pPr>
        <w:pStyle w:val="Heading3"/>
      </w:pPr>
      <w:r>
        <w:t>Acceptance Criteria</w:t>
      </w:r>
    </w:p>
    <w:p>
      <w:r>
        <w:rPr>
          <w:b w:val="0"/>
        </w:rPr>
        <w:t>Acceptance criteria: Not provided in this BRD.</w:t>
      </w:r>
    </w:p>
    <w:p>
      <w:pPr>
        <w:pStyle w:val="Heading2"/>
      </w:pPr>
      <w:r>
        <w:t>REQ-06 — Password Reset via SMS (Must)</w:t>
      </w:r>
    </w:p>
    <w:p>
      <w:r>
        <w:rPr>
          <w:b w:val="0"/>
        </w:rPr>
        <w:t>Priority: Must</w:t>
      </w:r>
    </w:p>
    <w:p>
      <w:r>
        <w:rPr>
          <w:b w:val="0"/>
        </w:rPr>
        <w:t>Customers can reset their password using SMS verification.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User can request reset via registered mobile number.</w:t>
      </w:r>
    </w:p>
    <w:p>
      <w:pPr>
        <w:pStyle w:val="ListBullet"/>
      </w:pPr>
      <w:r>
        <w:t>2. SMS code expires after 10 minutes.</w:t>
      </w:r>
    </w:p>
    <w:p>
      <w:pPr>
        <w:pStyle w:val="ListBullet"/>
      </w:pPr>
      <w:r>
        <w:t>3. Successful reset allows login with new password.</w:t>
      </w:r>
    </w:p>
    <w:p>
      <w:pPr>
        <w:pStyle w:val="Heading2"/>
      </w:pPr>
      <w:r>
        <w:t>REQ-07 — Multi-Language Support (Should)</w:t>
      </w:r>
    </w:p>
    <w:p>
      <w:r>
        <w:rPr>
          <w:b w:val="0"/>
        </w:rPr>
        <w:t>Priority: Should</w:t>
      </w:r>
    </w:p>
    <w:p>
      <w:r>
        <w:rPr>
          <w:b w:val="0"/>
        </w:rPr>
        <w:t>Portal supports major languages for customer-facing pages.</w:t>
      </w:r>
    </w:p>
    <w:p>
      <w:pPr>
        <w:pStyle w:val="Heading3"/>
      </w:pPr>
      <w:r>
        <w:t>Acceptance Criteria</w:t>
      </w:r>
    </w:p>
    <w:p>
      <w:r>
        <w:rPr>
          <w:b w:val="0"/>
        </w:rPr>
        <w:t>Acceptance criteria: Not provided in this BRD.</w:t>
      </w:r>
    </w:p>
    <w:p>
      <w:pPr>
        <w:pStyle w:val="Heading2"/>
      </w:pPr>
      <w:r>
        <w:t>REQ-08 — Email Notification Preferences (Must)</w:t>
      </w:r>
    </w:p>
    <w:p>
      <w:r>
        <w:rPr>
          <w:b w:val="0"/>
        </w:rPr>
        <w:t>Priority: Must</w:t>
      </w:r>
    </w:p>
    <w:p>
      <w:r>
        <w:rPr>
          <w:b w:val="0"/>
        </w:rPr>
        <w:t>Customers can configure notification preferences. Default notification channel: Email.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User can enable or disable email notifications by category.</w:t>
      </w:r>
    </w:p>
    <w:p>
      <w:pPr>
        <w:pStyle w:val="ListBullet"/>
      </w:pPr>
      <w:r>
        <w:t>2. Default channel on first login is Email.</w:t>
      </w:r>
    </w:p>
    <w:p>
      <w:pPr>
        <w:pStyle w:val="ListBullet"/>
      </w:pPr>
      <w:r>
        <w:t>3. Preferences persist after logout.</w:t>
      </w:r>
    </w:p>
    <w:p>
      <w:pPr>
        <w:pStyle w:val="Heading2"/>
      </w:pPr>
      <w:r>
        <w:t>REQ-09 — Notification Delivery Channel (Must)</w:t>
      </w:r>
    </w:p>
    <w:p>
      <w:r>
        <w:rPr>
          <w:b w:val="0"/>
        </w:rPr>
        <w:t>Priority: Must</w:t>
      </w:r>
    </w:p>
    <w:p>
      <w:r>
        <w:rPr>
          <w:b w:val="0"/>
        </w:rPr>
        <w:t>System sends customer notifications through the configured delivery channel. Default notification delivery channel: SMS.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Notifications use the configured default channel.</w:t>
      </w:r>
    </w:p>
    <w:p>
      <w:pPr>
        <w:pStyle w:val="ListBullet"/>
      </w:pPr>
      <w:r>
        <w:t>2. User can view current default channel in settings.</w:t>
      </w:r>
    </w:p>
    <w:p>
      <w:pPr>
        <w:pStyle w:val="ListBullet"/>
      </w:pPr>
      <w:r>
        <w:t>3. Channel change requires confirmation.</w:t>
      </w:r>
    </w:p>
    <w:p>
      <w:pPr>
        <w:pStyle w:val="Heading2"/>
      </w:pPr>
      <w:r>
        <w:t>REQ-10 — Export Order History PDF (Could)</w:t>
      </w:r>
    </w:p>
    <w:p>
      <w:r>
        <w:rPr>
          <w:b w:val="0"/>
        </w:rPr>
        <w:t>Priority: Could</w:t>
      </w:r>
    </w:p>
    <w:p>
      <w:r>
        <w:rPr>
          <w:b w:val="0"/>
        </w:rPr>
        <w:t>Customers can export order history as a PDF document.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User can export last 12 months of orders.</w:t>
      </w:r>
    </w:p>
    <w:p>
      <w:pPr>
        <w:pStyle w:val="ListBullet"/>
      </w:pPr>
      <w:r>
        <w:t>2. PDF includes order ID, date, status, and total.</w:t>
      </w:r>
    </w:p>
    <w:p>
      <w:pPr>
        <w:pStyle w:val="ListBullet"/>
      </w:pPr>
      <w:r>
        <w:t>3. Export completes within 30 seconds for standard accounts.</w:t>
      </w:r>
    </w:p>
    <w:p>
      <w:pPr>
        <w:pStyle w:val="Heading2"/>
      </w:pPr>
      <w:r>
        <w:t>REQ-11 — Accessibility WCAG 2.1 AA (Must)</w:t>
      </w:r>
    </w:p>
    <w:p>
      <w:r>
        <w:rPr>
          <w:b w:val="0"/>
        </w:rPr>
        <w:t>Priority: Must</w:t>
      </w:r>
    </w:p>
    <w:p>
      <w:r>
        <w:rPr>
          <w:b w:val="0"/>
        </w:rPr>
        <w:t>Portal meets WCAG 2.1 AA accessibility standards for core customer journeys.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All core flows pass automated accessibility scan.</w:t>
      </w:r>
    </w:p>
    <w:p>
      <w:pPr>
        <w:pStyle w:val="ListBullet"/>
      </w:pPr>
      <w:r>
        <w:t>2. Keyboard navigation works for registration, login, and ticket submission.</w:t>
      </w:r>
    </w:p>
    <w:p>
      <w:pPr>
        <w:pStyle w:val="ListBullet"/>
      </w:pPr>
      <w:r>
        <w:t>3. Color contrast meets WCAG 2.1 AA minimum.</w:t>
      </w:r>
    </w:p>
    <w:p>
      <w:pPr>
        <w:pStyle w:val="Heading2"/>
      </w:pPr>
      <w:r>
        <w:t>REQ-12 — Loyalty Points Dashboard (Could)</w:t>
      </w:r>
    </w:p>
    <w:p>
      <w:r>
        <w:rPr>
          <w:b w:val="0"/>
        </w:rPr>
        <w:t>Priority: Could</w:t>
      </w:r>
    </w:p>
    <w:p>
      <w:r>
        <w:rPr>
          <w:b w:val="0"/>
        </w:rPr>
        <w:t>Customers can view loyalty points balance and recent activity.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1. Dashboard shows current points balance.</w:t>
      </w:r>
    </w:p>
    <w:p>
      <w:pPr>
        <w:pStyle w:val="ListBullet"/>
      </w:pPr>
      <w:r>
        <w:t>2. Recent activity lists last 10 transactions.</w:t>
      </w:r>
    </w:p>
    <w:p>
      <w:pPr>
        <w:pStyle w:val="ListBullet"/>
      </w:pPr>
      <w:r>
        <w:t>3. Empty state displays when no loyalty activity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