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83932572"/>
        <w:docPartObj>
          <w:docPartGallery w:val="Cover Pages"/>
          <w:docPartUnique/>
        </w:docPartObj>
      </w:sdtPr>
      <w:sdtContent>
        <w:p w14:paraId="24629F32" w14:textId="29C6BA05" w:rsidR="002E0165" w:rsidRDefault="002E01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EC72D" wp14:editId="761BE5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2E0165" w:rsidRPr="00EA6ED5" w14:paraId="15310A1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54AB000" w14:textId="77777777" w:rsidR="002E0165" w:rsidRDefault="002E016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3EE4EF" wp14:editId="066D0490">
                                            <wp:extent cx="3065006" cy="1336028"/>
                                            <wp:effectExtent l="0" t="0" r="0" b="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133602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4ECC02" w14:textId="1CF92B3E" w:rsidR="002E0165" w:rsidRPr="00A12124" w:rsidRDefault="00A12124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A1212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 xml:space="preserve">TAREA </w:t>
                                          </w:r>
                                          <w:r w:rsidR="00EA6ED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2</w:t>
                                          </w:r>
                                          <w:r w:rsidR="00094E9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 xml:space="preserve"> - Informe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2F56B07" w14:textId="338C5CEB" w:rsidR="002E0165" w:rsidRPr="00A12124" w:rsidRDefault="00011282" w:rsidP="00935D7B">
                                          <w:pPr>
                                            <w:jc w:val="right"/>
                                            <w:rPr>
                                              <w:lang w:val="es-ES"/>
                                            </w:rPr>
                                          </w:pPr>
                                          <w:r w:rsidRPr="00642BC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EXPANSIÓN DEL SISTEMA DE INTERFAZ PARA MODELOS COMERCIALES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17C097" w14:textId="04A1D43C" w:rsidR="002E0165" w:rsidRPr="001915F2" w:rsidRDefault="001915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OBJETIVO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6441A8D" w14:textId="37C92715" w:rsidR="002E0165" w:rsidRPr="001915F2" w:rsidRDefault="00011282" w:rsidP="00011282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</w:pPr>
                                          <w:r w:rsidRPr="00011282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IMPLEMENTAR UNA INTERFAZ PARA CONSULTAR MODELOS COMERCIALES Y REALIZAR EVALUACIONES RELACIONADAS CON LOS SESGOS Y LA ÉTICA EN DIFERENTES ESCENARIOS.</w:t>
                                          </w:r>
                                        </w:p>
                                      </w:sdtContent>
                                    </w:sdt>
                                    <w:p w14:paraId="26CE84E3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57659D48" w14:textId="3B985CE5" w:rsidR="00442F9F" w:rsidRPr="0079070D" w:rsidRDefault="0079070D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REALIZADO POR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CDA0857" w14:textId="2C2A3EC4" w:rsidR="00442F9F" w:rsidRDefault="00532977">
                                          <w:pPr>
                                            <w:pStyle w:val="NoSpacing"/>
                                            <w:rPr>
                                              <w:color w:val="E9713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 w:rsidRPr="00863633">
                                            <w:rPr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  <w:t>JOSE MANUEL ESPINOZA BONE / JOSÉ ALBERTO RIVADENEIRA ROMERO / JORGE ISRAEL VILLACIS OLEAS</w:t>
                                          </w:r>
                                        </w:p>
                                      </w:sdtContent>
                                    </w:sdt>
                                    <w:p w14:paraId="6DE0392B" w14:textId="77777777" w:rsidR="00442F9F" w:rsidRDefault="00442F9F">
                                      <w:pPr>
                                        <w:pStyle w:val="NoSpacing"/>
                                        <w:rPr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</w:p>
                                    <w:p w14:paraId="758F176B" w14:textId="3D0BC515" w:rsidR="00863633" w:rsidRPr="00863633" w:rsidRDefault="008636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9713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MATERIA</w:t>
                                      </w:r>
                                    </w:p>
                                    <w:p w14:paraId="398A998A" w14:textId="2A82F005" w:rsidR="002E0165" w:rsidRPr="00126050" w:rsidRDefault="00000000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lang w:val="es-ES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26050" w:rsidRPr="00126050"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CICLO DE VIDA DE LA INTELIGENCIA ARTIFICIAL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5CEEB9" w14:textId="77777777" w:rsidR="002E0165" w:rsidRPr="00126050" w:rsidRDefault="002E016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2AEC7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2E0165" w:rsidRPr="00EA6ED5" w14:paraId="15310A1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54AB000" w14:textId="77777777" w:rsidR="002E0165" w:rsidRDefault="002E016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3EE4EF" wp14:editId="066D0490">
                                      <wp:extent cx="3065006" cy="1336028"/>
                                      <wp:effectExtent l="0" t="0" r="0" b="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13360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4ECC02" w14:textId="1CF92B3E" w:rsidR="002E0165" w:rsidRPr="00A12124" w:rsidRDefault="00A12124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A1212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TAREA </w:t>
                                    </w:r>
                                    <w:r w:rsidR="00EA6ED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2</w:t>
                                    </w:r>
                                    <w:r w:rsidR="00094E9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 xml:space="preserve"> - Informe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56B07" w14:textId="338C5CEB" w:rsidR="002E0165" w:rsidRPr="00A12124" w:rsidRDefault="00011282" w:rsidP="00935D7B">
                                    <w:pPr>
                                      <w:jc w:val="right"/>
                                      <w:rPr>
                                        <w:lang w:val="es-ES"/>
                                      </w:rPr>
                                    </w:pPr>
                                    <w:r w:rsidRPr="00642BC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EXPANSIÓN DEL SISTEMA DE INTERFAZ PARA MODELOS COMERCIALES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17C097" w14:textId="04A1D43C" w:rsidR="002E0165" w:rsidRPr="001915F2" w:rsidRDefault="001915F2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OBJETIVO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441A8D" w14:textId="37C92715" w:rsidR="002E0165" w:rsidRPr="001915F2" w:rsidRDefault="00011282" w:rsidP="00011282">
                                    <w:pPr>
                                      <w:jc w:val="both"/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</w:pPr>
                                    <w:r w:rsidRPr="00011282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IMPLEMENTAR UNA INTERFAZ PARA CONSULTAR MODELOS COMERCIALES Y REALIZAR EVALUACIONES RELACIONADAS CON LOS SESGOS Y LA ÉTICA EN DIFERENTES ESCENARIOS.</w:t>
                                    </w:r>
                                  </w:p>
                                </w:sdtContent>
                              </w:sdt>
                              <w:p w14:paraId="26CE84E3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57659D48" w14:textId="3B985CE5" w:rsidR="00442F9F" w:rsidRPr="0079070D" w:rsidRDefault="0079070D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REALIZADO POR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s-ES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DA0857" w14:textId="2C2A3EC4" w:rsidR="00442F9F" w:rsidRDefault="00532977">
                                    <w:pPr>
                                      <w:pStyle w:val="NoSpacing"/>
                                      <w:rPr>
                                        <w:color w:val="E9713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 w:rsidRPr="00863633">
                                      <w:rPr>
                                        <w:color w:val="000000" w:themeColor="tex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JOSE MANUEL ESPINOZA BONE / JOSÉ ALBERTO RIVADENEIRA ROMERO / JORGE ISRAEL VILLACIS OLEAS</w:t>
                                    </w:r>
                                  </w:p>
                                </w:sdtContent>
                              </w:sdt>
                              <w:p w14:paraId="6DE0392B" w14:textId="77777777" w:rsidR="00442F9F" w:rsidRDefault="00442F9F">
                                <w:pPr>
                                  <w:pStyle w:val="NoSpacing"/>
                                  <w:rPr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</w:p>
                              <w:p w14:paraId="758F176B" w14:textId="3D0BC515" w:rsidR="00863633" w:rsidRPr="00863633" w:rsidRDefault="00863633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aps/>
                                    <w:color w:val="E9713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MATERIA</w:t>
                                </w:r>
                              </w:p>
                              <w:p w14:paraId="398A998A" w14:textId="2A82F005" w:rsidR="002E0165" w:rsidRPr="00126050" w:rsidRDefault="00000000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lang w:val="es-ES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26050" w:rsidRPr="00126050"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CICLO DE VIDA DE LA INTELIGENCIA ARTIFICIAL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5CEEB9" w14:textId="77777777" w:rsidR="002E0165" w:rsidRPr="00126050" w:rsidRDefault="002E016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C7F41D" w14:textId="77777777" w:rsidR="00C06B16" w:rsidRDefault="00C06B16" w:rsidP="00C06B16">
      <w:pPr>
        <w:rPr>
          <w:b/>
          <w:bCs/>
          <w:color w:val="000000" w:themeColor="text1"/>
          <w:lang w:val="es-ES"/>
        </w:rPr>
      </w:pPr>
    </w:p>
    <w:p w14:paraId="32AC04AC" w14:textId="58C93658" w:rsidR="00C06B16" w:rsidRDefault="003D52F9" w:rsidP="00C06B16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MODELOS ESCOGIDOS</w:t>
      </w:r>
    </w:p>
    <w:p w14:paraId="5E631B46" w14:textId="23CB44E6" w:rsidR="003D52F9" w:rsidRDefault="00D03760" w:rsidP="00AF68B9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proofErr w:type="spellStart"/>
      <w:r w:rsidRPr="00D03760">
        <w:rPr>
          <w:color w:val="000000" w:themeColor="text1"/>
          <w:lang w:val="es-ES"/>
        </w:rPr>
        <w:t>dolphin-mistral:latest</w:t>
      </w:r>
      <w:proofErr w:type="spellEnd"/>
    </w:p>
    <w:p w14:paraId="0021B604" w14:textId="501BE425" w:rsidR="00C1096F" w:rsidRPr="00C1096F" w:rsidRDefault="00C1096F" w:rsidP="00C1096F">
      <w:pPr>
        <w:pStyle w:val="ListParagraph"/>
        <w:numPr>
          <w:ilvl w:val="0"/>
          <w:numId w:val="5"/>
        </w:numPr>
        <w:rPr>
          <w:color w:val="000000" w:themeColor="text1"/>
          <w:lang w:val="es-ES"/>
        </w:rPr>
      </w:pPr>
      <w:r w:rsidRPr="00C1096F">
        <w:rPr>
          <w:color w:val="000000" w:themeColor="text1"/>
          <w:lang w:val="es-ES"/>
        </w:rPr>
        <w:t>deepseek-r1:latest</w:t>
      </w:r>
    </w:p>
    <w:p w14:paraId="5951A4C4" w14:textId="536F9CC6" w:rsidR="00C1096F" w:rsidRDefault="00C1096F" w:rsidP="00C1096F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PRE PROMPT USADO</w:t>
      </w:r>
    </w:p>
    <w:p w14:paraId="0C0BB01A" w14:textId="6BD6DAAA" w:rsidR="00CD1428" w:rsidRDefault="003D7E97" w:rsidP="00C1096F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evitar sesgos</w:t>
      </w:r>
      <w:r w:rsidR="00CD1428">
        <w:rPr>
          <w:color w:val="000000" w:themeColor="text1"/>
          <w:lang w:val="es-ES"/>
        </w:rPr>
        <w:t xml:space="preserve"> por parte de los modelos se utilizó el siguiente </w:t>
      </w:r>
      <w:proofErr w:type="spellStart"/>
      <w:r w:rsidR="00CD1428">
        <w:rPr>
          <w:color w:val="000000" w:themeColor="text1"/>
          <w:lang w:val="es-ES"/>
        </w:rPr>
        <w:t>prompt</w:t>
      </w:r>
      <w:proofErr w:type="spellEnd"/>
    </w:p>
    <w:p w14:paraId="1E20F590" w14:textId="77777777" w:rsidR="00CD1428" w:rsidRPr="003D7E97" w:rsidRDefault="00CD1428" w:rsidP="00C1096F">
      <w:pPr>
        <w:rPr>
          <w:color w:val="000000" w:themeColor="text1"/>
          <w:lang w:val="es-ES"/>
        </w:rPr>
      </w:pPr>
    </w:p>
    <w:p w14:paraId="272975D8" w14:textId="77777777" w:rsidR="00C1096F" w:rsidRPr="003D7E97" w:rsidRDefault="00C1096F" w:rsidP="00C1096F">
      <w:pPr>
        <w:rPr>
          <w:color w:val="000000" w:themeColor="text1"/>
          <w:lang w:val="es-ES"/>
        </w:rPr>
      </w:pPr>
    </w:p>
    <w:p w14:paraId="6E1FABCF" w14:textId="736DA4E0" w:rsidR="00C1096F" w:rsidRPr="00C1096F" w:rsidRDefault="00C1096F" w:rsidP="00C1096F">
      <w:pPr>
        <w:rPr>
          <w:color w:val="000000" w:themeColor="text1"/>
          <w:lang w:val="es-ES"/>
        </w:rPr>
      </w:pPr>
    </w:p>
    <w:p w14:paraId="06481A3E" w14:textId="09785FE6" w:rsidR="00A04A9B" w:rsidRDefault="00A04A9B" w:rsidP="00A04A9B">
      <w:pPr>
        <w:rPr>
          <w:color w:val="000000" w:themeColor="text1"/>
          <w:lang w:val="es-ES"/>
        </w:rPr>
      </w:pPr>
    </w:p>
    <w:p w14:paraId="28FB3E16" w14:textId="77777777" w:rsidR="00A04A9B" w:rsidRPr="00A04A9B" w:rsidRDefault="00A04A9B" w:rsidP="00A04A9B">
      <w:pPr>
        <w:rPr>
          <w:color w:val="000000" w:themeColor="text1"/>
          <w:lang w:val="es-ES"/>
        </w:rPr>
      </w:pPr>
    </w:p>
    <w:p w14:paraId="3B5A2031" w14:textId="1E7BF29F" w:rsidR="00B271EC" w:rsidRDefault="00B271EC" w:rsidP="00B271EC">
      <w:pPr>
        <w:rPr>
          <w:b/>
          <w:bCs/>
          <w:color w:val="000000" w:themeColor="text1"/>
          <w:lang w:val="es-ES"/>
        </w:rPr>
      </w:pPr>
      <w:r w:rsidRPr="00B271EC">
        <w:rPr>
          <w:b/>
          <w:bCs/>
          <w:color w:val="000000" w:themeColor="text1"/>
          <w:lang w:val="es-ES"/>
        </w:rPr>
        <w:t>CONCLUSIONES</w:t>
      </w:r>
    </w:p>
    <w:p w14:paraId="03A90CE9" w14:textId="571F8738" w:rsidR="00A81EE3" w:rsidRPr="00F01145" w:rsidRDefault="00A81EE3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 w:rsidRPr="00F01145">
        <w:rPr>
          <w:color w:val="000000" w:themeColor="text1"/>
          <w:lang w:val="es-ES"/>
        </w:rPr>
        <w:t>Al ser datos sintéticos es complicado tener un patrón para detectar la contratación</w:t>
      </w:r>
      <w:r w:rsidR="00116E3F" w:rsidRPr="00F01145">
        <w:rPr>
          <w:color w:val="000000" w:themeColor="text1"/>
          <w:lang w:val="es-ES"/>
        </w:rPr>
        <w:t xml:space="preserve"> y poder realizar las </w:t>
      </w:r>
      <w:proofErr w:type="spellStart"/>
      <w:r w:rsidR="00116E3F" w:rsidRPr="00F01145">
        <w:rPr>
          <w:color w:val="000000" w:themeColor="text1"/>
          <w:lang w:val="es-ES"/>
        </w:rPr>
        <w:t>screenshots</w:t>
      </w:r>
      <w:proofErr w:type="spellEnd"/>
      <w:r w:rsidR="00116E3F" w:rsidRPr="00F01145">
        <w:rPr>
          <w:color w:val="000000" w:themeColor="text1"/>
          <w:lang w:val="es-ES"/>
        </w:rPr>
        <w:t>,</w:t>
      </w:r>
      <w:r w:rsidRPr="00F01145">
        <w:rPr>
          <w:color w:val="000000" w:themeColor="text1"/>
          <w:lang w:val="es-ES"/>
        </w:rPr>
        <w:t xml:space="preserve"> ya que tocaba jugar </w:t>
      </w:r>
      <w:r w:rsidR="00DF78BB" w:rsidRPr="00F01145">
        <w:rPr>
          <w:color w:val="000000" w:themeColor="text1"/>
          <w:lang w:val="es-ES"/>
        </w:rPr>
        <w:t xml:space="preserve">a la suerte </w:t>
      </w:r>
      <w:r w:rsidRPr="00F01145">
        <w:rPr>
          <w:color w:val="000000" w:themeColor="text1"/>
          <w:lang w:val="es-ES"/>
        </w:rPr>
        <w:t xml:space="preserve">con los campos al ingresarlos y obtener </w:t>
      </w:r>
      <w:r w:rsidR="00116E3F" w:rsidRPr="00F01145">
        <w:rPr>
          <w:color w:val="000000" w:themeColor="text1"/>
          <w:lang w:val="es-ES"/>
        </w:rPr>
        <w:t>las predicciones</w:t>
      </w:r>
      <w:r w:rsidR="00F6083B">
        <w:rPr>
          <w:color w:val="000000" w:themeColor="text1"/>
          <w:lang w:val="es-ES"/>
        </w:rPr>
        <w:t xml:space="preserve"> deseadas</w:t>
      </w:r>
      <w:r w:rsidR="00116E3F" w:rsidRPr="00F01145">
        <w:rPr>
          <w:color w:val="000000" w:themeColor="text1"/>
          <w:lang w:val="es-ES"/>
        </w:rPr>
        <w:t>.</w:t>
      </w:r>
    </w:p>
    <w:p w14:paraId="4C52D353" w14:textId="0048E34D" w:rsidR="00A1036B" w:rsidRDefault="00A1036B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 w:rsidRPr="00F01145">
        <w:rPr>
          <w:color w:val="000000" w:themeColor="text1"/>
          <w:lang w:val="es-ES"/>
        </w:rPr>
        <w:t xml:space="preserve">Al tener datos sintéticos no se refleja un patrón de la vida real, ya que los campos del </w:t>
      </w:r>
      <w:proofErr w:type="spellStart"/>
      <w:r w:rsidRPr="00F01145">
        <w:rPr>
          <w:color w:val="000000" w:themeColor="text1"/>
          <w:lang w:val="es-ES"/>
        </w:rPr>
        <w:t>dataset</w:t>
      </w:r>
      <w:proofErr w:type="spellEnd"/>
      <w:r w:rsidRPr="00F01145">
        <w:rPr>
          <w:color w:val="000000" w:themeColor="text1"/>
          <w:lang w:val="es-ES"/>
        </w:rPr>
        <w:t xml:space="preserve"> son generados al az</w:t>
      </w:r>
      <w:r w:rsidR="00F6083B">
        <w:rPr>
          <w:color w:val="000000" w:themeColor="text1"/>
          <w:lang w:val="es-ES"/>
        </w:rPr>
        <w:t>a</w:t>
      </w:r>
      <w:r w:rsidRPr="00F01145">
        <w:rPr>
          <w:color w:val="000000" w:themeColor="text1"/>
          <w:lang w:val="es-ES"/>
        </w:rPr>
        <w:t>r y no concuerdan con un escenario de la vida real.</w:t>
      </w:r>
    </w:p>
    <w:p w14:paraId="726C78E0" w14:textId="005E13FC" w:rsidR="00F01145" w:rsidRDefault="00F01145" w:rsidP="00C3220C">
      <w:pPr>
        <w:pStyle w:val="ListParagraph"/>
        <w:numPr>
          <w:ilvl w:val="0"/>
          <w:numId w:val="3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Utilizar Qt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Python es sencillo pero requiere tiempo para especializarse en su uso, las interfaces son mucho más elegantes</w:t>
      </w:r>
      <w:r w:rsidR="007C071F">
        <w:rPr>
          <w:color w:val="000000" w:themeColor="text1"/>
          <w:lang w:val="es-ES"/>
        </w:rPr>
        <w:t xml:space="preserve"> y elaboradas que las utilizadas usando </w:t>
      </w:r>
      <w:proofErr w:type="spellStart"/>
      <w:r>
        <w:rPr>
          <w:color w:val="000000" w:themeColor="text1"/>
          <w:lang w:val="es-ES"/>
        </w:rPr>
        <w:t>Tkinter</w:t>
      </w:r>
      <w:proofErr w:type="spellEnd"/>
      <w:r>
        <w:rPr>
          <w:color w:val="000000" w:themeColor="text1"/>
          <w:lang w:val="es-ES"/>
        </w:rPr>
        <w:t>.</w:t>
      </w:r>
    </w:p>
    <w:p w14:paraId="24FD82E0" w14:textId="1744F497" w:rsidR="0006116B" w:rsidRDefault="0006116B" w:rsidP="00C3220C">
      <w:pPr>
        <w:jc w:val="both"/>
        <w:rPr>
          <w:b/>
          <w:bCs/>
          <w:color w:val="000000" w:themeColor="text1"/>
          <w:lang w:val="es-ES"/>
        </w:rPr>
      </w:pPr>
      <w:r w:rsidRPr="0006116B">
        <w:rPr>
          <w:b/>
          <w:bCs/>
          <w:color w:val="000000" w:themeColor="text1"/>
          <w:lang w:val="es-ES"/>
        </w:rPr>
        <w:t>RECOMENDACIONES</w:t>
      </w:r>
    </w:p>
    <w:p w14:paraId="71D66235" w14:textId="4A5A2515" w:rsidR="0006116B" w:rsidRPr="005B7420" w:rsidRDefault="0006116B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Mejorar el script</w:t>
      </w:r>
      <w:r w:rsidR="005B7420">
        <w:rPr>
          <w:color w:val="000000" w:themeColor="text1"/>
          <w:lang w:val="es-ES"/>
        </w:rPr>
        <w:t xml:space="preserve"> de Python</w:t>
      </w:r>
      <w:r w:rsidR="005B6D1A">
        <w:rPr>
          <w:color w:val="000000" w:themeColor="text1"/>
          <w:lang w:val="es-ES"/>
        </w:rPr>
        <w:t xml:space="preserve"> y agregar </w:t>
      </w:r>
      <w:r w:rsidR="00AF104D">
        <w:rPr>
          <w:color w:val="000000" w:themeColor="text1"/>
          <w:lang w:val="es-ES"/>
        </w:rPr>
        <w:t xml:space="preserve">una ejecución mediante hilos para evitar cuelgues al procesar los mensajes enviados a </w:t>
      </w:r>
      <w:proofErr w:type="spellStart"/>
      <w:r w:rsidR="00AF104D">
        <w:rPr>
          <w:color w:val="000000" w:themeColor="text1"/>
          <w:lang w:val="es-ES"/>
        </w:rPr>
        <w:t>Ollama</w:t>
      </w:r>
      <w:proofErr w:type="spellEnd"/>
      <w:r w:rsidR="00C42BE8">
        <w:rPr>
          <w:color w:val="000000" w:themeColor="text1"/>
          <w:lang w:val="es-ES"/>
        </w:rPr>
        <w:t xml:space="preserve"> mediante el API</w:t>
      </w:r>
      <w:r w:rsidR="005B7420">
        <w:rPr>
          <w:color w:val="000000" w:themeColor="text1"/>
          <w:lang w:val="es-ES"/>
        </w:rPr>
        <w:t>.</w:t>
      </w:r>
    </w:p>
    <w:p w14:paraId="09FB92DF" w14:textId="2B7D26D8" w:rsidR="005B7420" w:rsidRPr="00E627C5" w:rsidRDefault="005B7420" w:rsidP="00C3220C">
      <w:pPr>
        <w:pStyle w:val="ListParagraph"/>
        <w:numPr>
          <w:ilvl w:val="0"/>
          <w:numId w:val="4"/>
        </w:numPr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Crear el script equivalente a App.bat para sistemas basados en UNIX(GNU/Linux y MacOS).</w:t>
      </w:r>
    </w:p>
    <w:p w14:paraId="09B7D499" w14:textId="25D8248E" w:rsidR="00E627C5" w:rsidRDefault="00E627C5" w:rsidP="00E627C5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ANEXO</w:t>
      </w:r>
    </w:p>
    <w:p w14:paraId="2A6CC265" w14:textId="135FC8BD" w:rsidR="00E627C5" w:rsidRDefault="00A44E63" w:rsidP="00E627C5">
      <w:pPr>
        <w:rPr>
          <w:color w:val="000000" w:themeColor="text1"/>
          <w:lang w:val="es-ES"/>
        </w:rPr>
      </w:pPr>
      <w:r w:rsidRPr="00A44E63">
        <w:rPr>
          <w:color w:val="000000" w:themeColor="text1"/>
          <w:lang w:val="es-ES"/>
        </w:rPr>
        <w:t>El c</w:t>
      </w:r>
      <w:r>
        <w:rPr>
          <w:color w:val="000000" w:themeColor="text1"/>
          <w:lang w:val="es-ES"/>
        </w:rPr>
        <w:t>ódigo fuente se puede encontrar en el siguiente repo</w:t>
      </w:r>
    </w:p>
    <w:p w14:paraId="113FD36E" w14:textId="34C63FD1" w:rsidR="00A44E63" w:rsidRPr="009A18C7" w:rsidRDefault="009A18C7" w:rsidP="00E627C5">
      <w:pPr>
        <w:rPr>
          <w:lang w:val="es-ES"/>
        </w:rPr>
      </w:pPr>
      <w:hyperlink r:id="rId7" w:history="1">
        <w:r w:rsidRPr="000E5294">
          <w:rPr>
            <w:rStyle w:val="Hyperlink"/>
            <w:lang w:val="es-ES"/>
          </w:rPr>
          <w:t>https://github.com/UIDE-Tareas/2-Ciclo-Vida-Inteligencia-</w:t>
        </w:r>
        <w:r w:rsidRPr="000E5294">
          <w:rPr>
            <w:rStyle w:val="Hyperlink"/>
            <w:lang w:val="es-ES"/>
          </w:rPr>
          <w:t>A</w:t>
        </w:r>
        <w:r w:rsidRPr="000E5294">
          <w:rPr>
            <w:rStyle w:val="Hyperlink"/>
            <w:lang w:val="es-ES"/>
          </w:rPr>
          <w:t>rtificial-Tarea2</w:t>
        </w:r>
      </w:hyperlink>
    </w:p>
    <w:p w14:paraId="724D3EEF" w14:textId="77777777" w:rsidR="009A18C7" w:rsidRPr="009A18C7" w:rsidRDefault="009A18C7" w:rsidP="00E627C5">
      <w:pPr>
        <w:rPr>
          <w:color w:val="000000" w:themeColor="text1"/>
          <w:lang w:val="es-ES"/>
        </w:rPr>
      </w:pPr>
    </w:p>
    <w:p w14:paraId="0A169EBD" w14:textId="77777777" w:rsidR="00690060" w:rsidRPr="00A44E63" w:rsidRDefault="00690060" w:rsidP="00E627C5">
      <w:pPr>
        <w:rPr>
          <w:color w:val="000000" w:themeColor="text1"/>
          <w:lang w:val="es-ES"/>
        </w:rPr>
      </w:pPr>
    </w:p>
    <w:sectPr w:rsidR="00690060" w:rsidRPr="00A44E63" w:rsidSect="002E01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35DE"/>
    <w:multiLevelType w:val="hybridMultilevel"/>
    <w:tmpl w:val="308AA5BA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05273"/>
    <w:multiLevelType w:val="hybridMultilevel"/>
    <w:tmpl w:val="BF36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3BDB"/>
    <w:multiLevelType w:val="hybridMultilevel"/>
    <w:tmpl w:val="EE18D7C6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50EDE"/>
    <w:multiLevelType w:val="hybridMultilevel"/>
    <w:tmpl w:val="3A3A27F2"/>
    <w:lvl w:ilvl="0" w:tplc="4C6093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F7339"/>
    <w:multiLevelType w:val="hybridMultilevel"/>
    <w:tmpl w:val="7AF4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62498">
    <w:abstractNumId w:val="4"/>
  </w:num>
  <w:num w:numId="2" w16cid:durableId="1289044215">
    <w:abstractNumId w:val="2"/>
  </w:num>
  <w:num w:numId="3" w16cid:durableId="1780760593">
    <w:abstractNumId w:val="0"/>
  </w:num>
  <w:num w:numId="4" w16cid:durableId="1905027444">
    <w:abstractNumId w:val="3"/>
  </w:num>
  <w:num w:numId="5" w16cid:durableId="1237592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ED"/>
    <w:rsid w:val="00003BA4"/>
    <w:rsid w:val="00010D0A"/>
    <w:rsid w:val="00011282"/>
    <w:rsid w:val="00036DB3"/>
    <w:rsid w:val="0006116B"/>
    <w:rsid w:val="00070FD2"/>
    <w:rsid w:val="00092637"/>
    <w:rsid w:val="00094E92"/>
    <w:rsid w:val="000E6F6C"/>
    <w:rsid w:val="000F0639"/>
    <w:rsid w:val="00116E3F"/>
    <w:rsid w:val="001174D2"/>
    <w:rsid w:val="00126050"/>
    <w:rsid w:val="00135FC4"/>
    <w:rsid w:val="00141B13"/>
    <w:rsid w:val="00185109"/>
    <w:rsid w:val="00190D4E"/>
    <w:rsid w:val="001915F2"/>
    <w:rsid w:val="001B587C"/>
    <w:rsid w:val="001E7212"/>
    <w:rsid w:val="001F2C83"/>
    <w:rsid w:val="0022148D"/>
    <w:rsid w:val="0024056C"/>
    <w:rsid w:val="00244091"/>
    <w:rsid w:val="002C1DBA"/>
    <w:rsid w:val="002D6A62"/>
    <w:rsid w:val="002E0165"/>
    <w:rsid w:val="003B23CE"/>
    <w:rsid w:val="003D19DF"/>
    <w:rsid w:val="003D52F9"/>
    <w:rsid w:val="003D7E97"/>
    <w:rsid w:val="00442F9F"/>
    <w:rsid w:val="004464B4"/>
    <w:rsid w:val="00455D4D"/>
    <w:rsid w:val="004B371A"/>
    <w:rsid w:val="004F662F"/>
    <w:rsid w:val="005211A2"/>
    <w:rsid w:val="00532977"/>
    <w:rsid w:val="00543A63"/>
    <w:rsid w:val="005520C6"/>
    <w:rsid w:val="005631F5"/>
    <w:rsid w:val="0059269E"/>
    <w:rsid w:val="005A3AFF"/>
    <w:rsid w:val="005B6D1A"/>
    <w:rsid w:val="005B7420"/>
    <w:rsid w:val="005D1CC4"/>
    <w:rsid w:val="00635B79"/>
    <w:rsid w:val="00642BC0"/>
    <w:rsid w:val="0064775F"/>
    <w:rsid w:val="00690060"/>
    <w:rsid w:val="006B1CF3"/>
    <w:rsid w:val="006B3F8A"/>
    <w:rsid w:val="006B70AF"/>
    <w:rsid w:val="006D559E"/>
    <w:rsid w:val="006F5D0A"/>
    <w:rsid w:val="0070024A"/>
    <w:rsid w:val="007039BE"/>
    <w:rsid w:val="00736306"/>
    <w:rsid w:val="00775E34"/>
    <w:rsid w:val="0079070D"/>
    <w:rsid w:val="007A7262"/>
    <w:rsid w:val="007C071F"/>
    <w:rsid w:val="007D46E2"/>
    <w:rsid w:val="008177ED"/>
    <w:rsid w:val="00863633"/>
    <w:rsid w:val="008723DA"/>
    <w:rsid w:val="008A0F53"/>
    <w:rsid w:val="008A7516"/>
    <w:rsid w:val="008B24A6"/>
    <w:rsid w:val="008E1A70"/>
    <w:rsid w:val="00904C62"/>
    <w:rsid w:val="009075F0"/>
    <w:rsid w:val="00915D78"/>
    <w:rsid w:val="00935D7B"/>
    <w:rsid w:val="009A18C7"/>
    <w:rsid w:val="009A19E6"/>
    <w:rsid w:val="009B0DA3"/>
    <w:rsid w:val="009D03A0"/>
    <w:rsid w:val="00A04A9B"/>
    <w:rsid w:val="00A06B1F"/>
    <w:rsid w:val="00A1036B"/>
    <w:rsid w:val="00A12124"/>
    <w:rsid w:val="00A44E63"/>
    <w:rsid w:val="00A5773F"/>
    <w:rsid w:val="00A628E8"/>
    <w:rsid w:val="00A76C9E"/>
    <w:rsid w:val="00A81EE3"/>
    <w:rsid w:val="00A82B90"/>
    <w:rsid w:val="00AC3F18"/>
    <w:rsid w:val="00AC7851"/>
    <w:rsid w:val="00AF104D"/>
    <w:rsid w:val="00AF68B9"/>
    <w:rsid w:val="00B026A6"/>
    <w:rsid w:val="00B271EC"/>
    <w:rsid w:val="00C06B16"/>
    <w:rsid w:val="00C1096F"/>
    <w:rsid w:val="00C20A69"/>
    <w:rsid w:val="00C3220C"/>
    <w:rsid w:val="00C42BE8"/>
    <w:rsid w:val="00C555EB"/>
    <w:rsid w:val="00C721A2"/>
    <w:rsid w:val="00C74345"/>
    <w:rsid w:val="00C856B0"/>
    <w:rsid w:val="00CD1428"/>
    <w:rsid w:val="00CE0295"/>
    <w:rsid w:val="00D03760"/>
    <w:rsid w:val="00D576E7"/>
    <w:rsid w:val="00D65458"/>
    <w:rsid w:val="00D772D6"/>
    <w:rsid w:val="00DC0143"/>
    <w:rsid w:val="00DC410C"/>
    <w:rsid w:val="00DD6DB9"/>
    <w:rsid w:val="00DF78BB"/>
    <w:rsid w:val="00E22CC5"/>
    <w:rsid w:val="00E43F9B"/>
    <w:rsid w:val="00E627C5"/>
    <w:rsid w:val="00EA6ED5"/>
    <w:rsid w:val="00EB0861"/>
    <w:rsid w:val="00EC5509"/>
    <w:rsid w:val="00F01145"/>
    <w:rsid w:val="00F5315F"/>
    <w:rsid w:val="00F563F9"/>
    <w:rsid w:val="00F6083B"/>
    <w:rsid w:val="00F6093B"/>
    <w:rsid w:val="00F73DF8"/>
    <w:rsid w:val="00F82817"/>
    <w:rsid w:val="00F94C80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995D"/>
  <w15:chartTrackingRefBased/>
  <w15:docId w15:val="{F4DBF6C0-DA0B-4A96-9C3C-C1BD07BC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7E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9263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637"/>
    <w:rPr>
      <w:rFonts w:eastAsiaTheme="minorEastAsia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55D4D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900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IDE-Tareas/2-Ciclo-Vida-Inteligencia-Artificial-Tarea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IMPLEMENTAR UNA INTERFAZ PARA CONSULTAR MODELOS COMERCIALES Y REALIZAR EVALUACIONES RELACIONADAS CON LOS SESGOS Y LA ÉTICA EN DIFERENTES ESCENARIOS.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2 - Informe</dc:title>
  <dc:subject>EXPANSIÓN DEL SISTEMA DE INTERFAZ PARA MODELOS COMERCIALES</dc:subject>
  <dc:creator>JOSE MANUEL ESPINOZA BONE / JOSÉ ALBERTO RIVADENEIRA ROMERO / JORGE ISRAEL VILLACIS OLEAS</dc:creator>
  <cp:keywords/>
  <dc:description/>
  <cp:lastModifiedBy>Jose Manuel Espinoza Bone</cp:lastModifiedBy>
  <cp:revision>124</cp:revision>
  <dcterms:created xsi:type="dcterms:W3CDTF">2025-08-18T03:36:00Z</dcterms:created>
  <dcterms:modified xsi:type="dcterms:W3CDTF">2025-08-27T02:36:00Z</dcterms:modified>
  <cp:category>CICLO DE VIDA DE LA INTELIGENCIA ARTIFICIAL</cp:category>
</cp:coreProperties>
</file>