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C4495" w14:textId="0ACE3164" w:rsidR="00F97B08" w:rsidRPr="005C5271" w:rsidRDefault="003D4A52" w:rsidP="003D4A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271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B5508A" w:rsidRPr="005C5271">
        <w:rPr>
          <w:rFonts w:ascii="Times New Roman" w:hAnsi="Times New Roman" w:cs="Times New Roman"/>
          <w:b/>
          <w:bCs/>
          <w:sz w:val="24"/>
          <w:szCs w:val="24"/>
        </w:rPr>
        <w:t>CÁC LINK TRELLO, GIT DÙNG TRONG DỰ ÁN</w:t>
      </w:r>
    </w:p>
    <w:p w14:paraId="17874165" w14:textId="68DEA0D7" w:rsidR="00B5508A" w:rsidRPr="005C5271" w:rsidRDefault="00B5508A" w:rsidP="00B5508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5271">
        <w:rPr>
          <w:rFonts w:ascii="Times New Roman" w:hAnsi="Times New Roman" w:cs="Times New Roman"/>
          <w:b/>
          <w:bCs/>
          <w:sz w:val="24"/>
          <w:szCs w:val="24"/>
        </w:rPr>
        <w:t xml:space="preserve">Link Trello:  </w:t>
      </w:r>
      <w:r w:rsidRPr="005C5271">
        <w:rPr>
          <w:rFonts w:ascii="Times New Roman" w:hAnsi="Times New Roman" w:cs="Times New Roman"/>
          <w:sz w:val="24"/>
          <w:szCs w:val="24"/>
        </w:rPr>
        <w:t>https://trello.com/b/9ca0hRem</w:t>
      </w:r>
    </w:p>
    <w:p w14:paraId="2D80D988" w14:textId="709189AB" w:rsidR="00B5508A" w:rsidRPr="005C5271" w:rsidRDefault="00B5508A" w:rsidP="00B5508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5271">
        <w:rPr>
          <w:rFonts w:ascii="Times New Roman" w:hAnsi="Times New Roman" w:cs="Times New Roman"/>
          <w:b/>
          <w:bCs/>
          <w:sz w:val="24"/>
          <w:szCs w:val="24"/>
        </w:rPr>
        <w:t xml:space="preserve">Link GIT: </w:t>
      </w:r>
      <w:hyperlink r:id="rId5" w:history="1">
        <w:r w:rsidRPr="005C5271">
          <w:rPr>
            <w:rStyle w:val="Siuktni"/>
            <w:rFonts w:ascii="Times New Roman" w:hAnsi="Times New Roman" w:cs="Times New Roman"/>
            <w:sz w:val="24"/>
            <w:szCs w:val="24"/>
          </w:rPr>
          <w:t>https://github.com/UIT19521537/Snake_Game-SS004.L16.CLC</w:t>
        </w:r>
      </w:hyperlink>
    </w:p>
    <w:p w14:paraId="1A5B518C" w14:textId="77777777" w:rsidR="00B5508A" w:rsidRPr="005C5271" w:rsidRDefault="00B5508A" w:rsidP="00B5508A">
      <w:pPr>
        <w:pStyle w:val="oancuaDanhsac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A2D4A" w14:textId="2E76DD28" w:rsidR="00B5508A" w:rsidRPr="005C5271" w:rsidRDefault="00B5508A" w:rsidP="00B5508A">
      <w:pPr>
        <w:pStyle w:val="oancuaDanhsac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271">
        <w:rPr>
          <w:rFonts w:ascii="Times New Roman" w:hAnsi="Times New Roman" w:cs="Times New Roman"/>
          <w:b/>
          <w:bCs/>
          <w:sz w:val="24"/>
          <w:szCs w:val="24"/>
        </w:rPr>
        <w:t>MỔ TẢ DỰ ÁN</w:t>
      </w:r>
    </w:p>
    <w:p w14:paraId="5C432729" w14:textId="77777777" w:rsidR="003D4A52" w:rsidRPr="005C5271" w:rsidRDefault="003D4A52" w:rsidP="003D4A5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5271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7D18DD52" w14:textId="3A957B11" w:rsidR="003D4A52" w:rsidRPr="005C5271" w:rsidRDefault="003D4A52" w:rsidP="003D4A5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game con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(Snake Game)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thơ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9x hay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10x,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kỷ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quên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game con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9F18FD" w14:textId="08CAA06C" w:rsidR="003D4A52" w:rsidRPr="005C5271" w:rsidRDefault="003D4A52" w:rsidP="003D4A5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527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game con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SDL2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71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C5271">
        <w:rPr>
          <w:rFonts w:ascii="Times New Roman" w:hAnsi="Times New Roman" w:cs="Times New Roman"/>
          <w:sz w:val="24"/>
          <w:szCs w:val="24"/>
        </w:rPr>
        <w:t xml:space="preserve"> C++</w:t>
      </w:r>
      <w:r w:rsidR="005C5271" w:rsidRPr="005C5271">
        <w:rPr>
          <w:rFonts w:ascii="Times New Roman" w:hAnsi="Times New Roman" w:cs="Times New Roman"/>
          <w:sz w:val="24"/>
          <w:szCs w:val="24"/>
        </w:rPr>
        <w:t xml:space="preserve">. SDL2 </w:t>
      </w:r>
      <w:proofErr w:type="spellStart"/>
      <w:r w:rsidR="005C5271" w:rsidRPr="005C527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5C5271"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5C5271"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5C5271"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C5271" w:rsidRPr="005C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thư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viện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phát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triển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đa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nền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tảng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thiết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kế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cung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cấp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khả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năng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truy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cập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cấp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thấp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vào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phần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cứng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âm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thanh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bàn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phím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chuột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phím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điều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khiển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đồ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họa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qua OpenGL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Direct3D. 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Nó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sử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dụng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bởi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phần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mềm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phát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lại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video,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trình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giả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lập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trò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chơi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phổ</w:t>
      </w:r>
      <w:proofErr w:type="spellEnd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5271" w:rsidRP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biến</w:t>
      </w:r>
      <w:proofErr w:type="spellEnd"/>
      <w:r w:rsidR="005C5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60790FF9" w14:textId="59B97A53" w:rsidR="005C5271" w:rsidRDefault="005C5271" w:rsidP="003D4A5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SDL2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SDL_image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5D05B9" w14:textId="698B4420" w:rsidR="005C5271" w:rsidRDefault="005C5271" w:rsidP="005C5271">
      <w:pPr>
        <w:pStyle w:val="oancuaDanhsach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P</w:t>
      </w:r>
      <w:proofErr w:type="spellStart"/>
      <w:r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2D258A5F" w14:textId="149214C8" w:rsidR="005C5271" w:rsidRPr="00F47E1D" w:rsidRDefault="00F47E1D" w:rsidP="005C5271">
      <w:pPr>
        <w:pStyle w:val="oancuaDanhsach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GetScore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3A6798E" w14:textId="6131424F" w:rsidR="00F47E1D" w:rsidRDefault="00F47E1D" w:rsidP="005C5271">
      <w:pPr>
        <w:pStyle w:val="oancuaDanhsach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C9CBCF" w14:textId="1C598DD4" w:rsidR="00F47E1D" w:rsidRDefault="00F47E1D" w:rsidP="005C5271">
      <w:pPr>
        <w:pStyle w:val="oancuaDanhsach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A2AEF2" w14:textId="2605C1C4" w:rsidR="00F47E1D" w:rsidRDefault="00F47E1D" w:rsidP="005C5271">
      <w:pPr>
        <w:pStyle w:val="oancuaDanhsach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PollEvents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E73FB7" w14:textId="681C0189" w:rsidR="00F47E1D" w:rsidRDefault="00F47E1D" w:rsidP="005C5271">
      <w:pPr>
        <w:pStyle w:val="oancuaDanhsach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GrowBody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73D6BD" w14:textId="4FC6BBA8" w:rsidR="00F47E1D" w:rsidRDefault="00F47E1D" w:rsidP="005C5271">
      <w:pPr>
        <w:pStyle w:val="oancuaDanhsach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Update: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32DB0961" w14:textId="3BFB05F5" w:rsidR="00F47E1D" w:rsidRDefault="00F47E1D" w:rsidP="005C5271">
      <w:pPr>
        <w:pStyle w:val="oancuaDanhsach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Render: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95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9E395E">
        <w:rPr>
          <w:rFonts w:ascii="Times New Roman" w:hAnsi="Times New Roman" w:cs="Times New Roman"/>
          <w:sz w:val="24"/>
          <w:szCs w:val="24"/>
        </w:rPr>
        <w:t>.</w:t>
      </w:r>
    </w:p>
    <w:p w14:paraId="1A340748" w14:textId="1D68A8F0" w:rsidR="009E395E" w:rsidRDefault="009E395E" w:rsidP="009E395E">
      <w:pPr>
        <w:pStyle w:val="oancuaDanhsach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Close: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Console.</w:t>
      </w:r>
    </w:p>
    <w:p w14:paraId="5325D2CE" w14:textId="5C171914" w:rsidR="009E395E" w:rsidRDefault="009E395E" w:rsidP="009E395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game:</w:t>
      </w:r>
    </w:p>
    <w:p w14:paraId="7D29FDB0" w14:textId="7E7D1A78" w:rsidR="009E395E" w:rsidRDefault="009E395E" w:rsidP="009E395E">
      <w:pPr>
        <w:pStyle w:val="oancuaDanhsach"/>
        <w:numPr>
          <w:ilvl w:val="4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6D754B" w14:textId="6CE7B6F8" w:rsidR="009E395E" w:rsidRDefault="009E395E" w:rsidP="009E395E">
      <w:pPr>
        <w:pStyle w:val="oancuaDanhsach"/>
        <w:numPr>
          <w:ilvl w:val="4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SDL2.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6B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++.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OpenGL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SDL2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58D3A0" w14:textId="7888608E" w:rsidR="00E036B0" w:rsidRDefault="00E036B0" w:rsidP="009E395E">
      <w:pPr>
        <w:pStyle w:val="oancuaDanhsach"/>
        <w:numPr>
          <w:ilvl w:val="4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hay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FD9C41" w14:textId="086ECB76" w:rsidR="00E036B0" w:rsidRDefault="00E036B0" w:rsidP="00E036B0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802637" w14:textId="2023C5C5" w:rsidR="00E036B0" w:rsidRDefault="00E036B0" w:rsidP="00E036B0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SDL2.</w:t>
      </w:r>
    </w:p>
    <w:p w14:paraId="1766CF24" w14:textId="337875F7" w:rsidR="00E036B0" w:rsidRDefault="00E036B0" w:rsidP="00E036B0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MSSV 19521537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15/12/2020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D8FD41" w14:textId="31742323" w:rsidR="00E036B0" w:rsidRDefault="00E036B0" w:rsidP="00E036B0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ý.</w:t>
      </w:r>
    </w:p>
    <w:p w14:paraId="4F74D46C" w14:textId="20D817D4" w:rsidR="00E036B0" w:rsidRDefault="00E036B0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1D16E27B" w14:textId="11FB4095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6EE95AEF" w14:textId="0952759E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3B76EC5D" w14:textId="5C568DF1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7F902E70" w14:textId="5952815C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4D399E3B" w14:textId="36782848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3AAE2CBF" w14:textId="46F76604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1C117DFF" w14:textId="661B719B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45E23C92" w14:textId="133A9125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48DF05B1" w14:textId="2EEA3B8E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6AFB91C5" w14:textId="501434F1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323FDD7D" w14:textId="5720D961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22403755" w14:textId="14976A3C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0FD335AC" w14:textId="34BED1F7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1789B957" w14:textId="1997F275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753D40A7" w14:textId="49E631D1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1F11EF2D" w14:textId="0E11596F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4AA0A0C2" w14:textId="0F441D7A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432B937B" w14:textId="79C5BE6E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32277F9E" w14:textId="30579B67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2BF19171" w14:textId="6D65596A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64242EA4" w14:textId="5B1E4296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32ED5BBF" w14:textId="56E56D66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3AA2D90B" w14:textId="146D3F8F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3E2C0C25" w14:textId="3ADAADF3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72501A31" w14:textId="0609BE9E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3EE26DC5" w14:textId="0F99E527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1DF8C0B1" w14:textId="6B0510A1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3C5BD185" w14:textId="2981BDD9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715D0233" w14:textId="182A4C9A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29C95CFB" w14:textId="2D00C308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1146C614" w14:textId="63299B45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4E369423" w14:textId="1EDDD60A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3F68F082" w14:textId="37DF91E1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16EC38BC" w14:textId="77777777" w:rsidR="00F97B08" w:rsidRDefault="00F97B08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169A3C43" w14:textId="3606968E" w:rsidR="00E036B0" w:rsidRDefault="00E036B0" w:rsidP="00E036B0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35CA929D" w14:textId="1E8BD752" w:rsidR="00E036B0" w:rsidRDefault="00E036B0" w:rsidP="00E036B0">
      <w:pPr>
        <w:pStyle w:val="oancuaDanhsac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ĐÁNH GIÁ VIỆC THỰC HIỆN HỢP ĐỒNG NHÓM</w:t>
      </w:r>
    </w:p>
    <w:tbl>
      <w:tblPr>
        <w:tblpPr w:leftFromText="180" w:rightFromText="180" w:vertAnchor="text" w:horzAnchor="margin" w:tblpXSpec="center" w:tblpY="328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1710"/>
        <w:gridCol w:w="2520"/>
        <w:gridCol w:w="2970"/>
      </w:tblGrid>
      <w:tr w:rsidR="00745B39" w14:paraId="14283D45" w14:textId="37D50588" w:rsidTr="00745B39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90" w:type="dxa"/>
          </w:tcPr>
          <w:p w14:paraId="3FF77AA1" w14:textId="7341C9D3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14:paraId="7CEC4557" w14:textId="1D6A09FF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2520" w:type="dxa"/>
          </w:tcPr>
          <w:p w14:paraId="68F007B1" w14:textId="5B7273C6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70" w:type="dxa"/>
          </w:tcPr>
          <w:p w14:paraId="02420894" w14:textId="2E9BD7BD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745B39" w14:paraId="31746F7D" w14:textId="77777777" w:rsidTr="00745B39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890" w:type="dxa"/>
          </w:tcPr>
          <w:p w14:paraId="71219214" w14:textId="1F543E5D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710" w:type="dxa"/>
          </w:tcPr>
          <w:p w14:paraId="2FEDEFD8" w14:textId="0A8D7DE1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520" w:type="dxa"/>
          </w:tcPr>
          <w:p w14:paraId="5616FE92" w14:textId="256AA0EE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</w:p>
        </w:tc>
        <w:tc>
          <w:tcPr>
            <w:tcW w:w="2970" w:type="dxa"/>
          </w:tcPr>
          <w:p w14:paraId="4B30FD5B" w14:textId="5D38230C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</w:tr>
      <w:tr w:rsidR="00745B39" w14:paraId="50034CB9" w14:textId="77777777" w:rsidTr="00745B39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890" w:type="dxa"/>
          </w:tcPr>
          <w:p w14:paraId="7C68A6F5" w14:textId="0092CA8C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710" w:type="dxa"/>
          </w:tcPr>
          <w:p w14:paraId="55D9EF7A" w14:textId="717D2020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  <w:tc>
          <w:tcPr>
            <w:tcW w:w="2520" w:type="dxa"/>
          </w:tcPr>
          <w:p w14:paraId="24C4F982" w14:textId="37F7901F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  <w:tc>
          <w:tcPr>
            <w:tcW w:w="2970" w:type="dxa"/>
          </w:tcPr>
          <w:p w14:paraId="33A4B011" w14:textId="21A7FEBA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</w:tr>
      <w:tr w:rsidR="00745B39" w14:paraId="7C2A60EA" w14:textId="77777777" w:rsidTr="00745B39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890" w:type="dxa"/>
          </w:tcPr>
          <w:p w14:paraId="4CCD1E62" w14:textId="6C0C8099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710" w:type="dxa"/>
          </w:tcPr>
          <w:p w14:paraId="74137B5A" w14:textId="10B7D853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  <w:tc>
          <w:tcPr>
            <w:tcW w:w="2520" w:type="dxa"/>
          </w:tcPr>
          <w:p w14:paraId="2A701F29" w14:textId="0EFAC6DA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Nhờ</w:t>
            </w:r>
            <w:proofErr w:type="spellEnd"/>
            <w:r>
              <w:t xml:space="preserve">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2970" w:type="dxa"/>
          </w:tcPr>
          <w:p w14:paraId="2A683E4A" w14:textId="3BF2684F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</w:tr>
      <w:tr w:rsidR="00745B39" w14:paraId="6A1E60D8" w14:textId="77777777" w:rsidTr="00745B39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890" w:type="dxa"/>
          </w:tcPr>
          <w:p w14:paraId="63610AE1" w14:textId="500735C8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</w:p>
        </w:tc>
        <w:tc>
          <w:tcPr>
            <w:tcW w:w="1710" w:type="dxa"/>
          </w:tcPr>
          <w:p w14:paraId="1CEB584B" w14:textId="1DA60E2E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>
              <w:t>.</w:t>
            </w:r>
          </w:p>
        </w:tc>
        <w:tc>
          <w:tcPr>
            <w:tcW w:w="2520" w:type="dxa"/>
          </w:tcPr>
          <w:p w14:paraId="0BA70712" w14:textId="0383CBE5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Đưa</w:t>
            </w:r>
            <w:proofErr w:type="spellEnd"/>
            <w:r>
              <w:t xml:space="preserve"> ra ý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970" w:type="dxa"/>
          </w:tcPr>
          <w:p w14:paraId="21C6FE81" w14:textId="2B0DF551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ra ý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745B39" w14:paraId="17C9D6DD" w14:textId="77777777" w:rsidTr="00745B39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890" w:type="dxa"/>
          </w:tcPr>
          <w:p w14:paraId="0DBEED71" w14:textId="43EA7492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lạc</w:t>
            </w:r>
            <w:proofErr w:type="spellEnd"/>
          </w:p>
        </w:tc>
        <w:tc>
          <w:tcPr>
            <w:tcW w:w="1710" w:type="dxa"/>
          </w:tcPr>
          <w:p w14:paraId="70A7C4F7" w14:textId="0DC41A01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</w:p>
        </w:tc>
        <w:tc>
          <w:tcPr>
            <w:tcW w:w="2520" w:type="dxa"/>
          </w:tcPr>
          <w:p w14:paraId="6F3C2B6B" w14:textId="7B86C3C3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1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thụ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970" w:type="dxa"/>
          </w:tcPr>
          <w:p w14:paraId="725A9317" w14:textId="315022CF" w:rsidR="00745B39" w:rsidRDefault="00745B39" w:rsidP="00745B39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</w:p>
        </w:tc>
      </w:tr>
    </w:tbl>
    <w:p w14:paraId="006E6F2F" w14:textId="668B7BAC" w:rsidR="00E036B0" w:rsidRDefault="00745B39" w:rsidP="00745B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B39">
        <w:rPr>
          <w:rFonts w:ascii="Times New Roman" w:hAnsi="Times New Roman" w:cs="Times New Roman"/>
          <w:b/>
          <w:bCs/>
          <w:sz w:val="24"/>
          <w:szCs w:val="24"/>
        </w:rPr>
        <w:t>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B39">
        <w:rPr>
          <w:rFonts w:ascii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745B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5B39">
        <w:rPr>
          <w:rFonts w:ascii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745B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5B39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</w:p>
    <w:p w14:paraId="4E169496" w14:textId="77777777" w:rsidR="00745B39" w:rsidRPr="00745B39" w:rsidRDefault="00745B39" w:rsidP="00745B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EFDCC" w14:textId="5BB462C5" w:rsidR="00745B39" w:rsidRDefault="00745B39" w:rsidP="00745B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5B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II:</w:t>
      </w:r>
      <w:r w:rsidRPr="00745B39">
        <w:rPr>
          <w:rFonts w:ascii="Times New Roman" w:hAnsi="Times New Roman" w:cs="Times New Roman"/>
          <w:b/>
          <w:bCs/>
          <w:sz w:val="24"/>
          <w:szCs w:val="24"/>
        </w:rPr>
        <w:t xml:space="preserve"> ĐÁNH GIÁ THEO TIÊU CHÍ CỦA TỪNG THÀNH VIÊN.</w:t>
      </w:r>
    </w:p>
    <w:p w14:paraId="323E1821" w14:textId="3C00141C" w:rsidR="00745B39" w:rsidRDefault="00745B39" w:rsidP="00745B39">
      <w:pPr>
        <w:pStyle w:val="oancuaDanhsac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Nguyễn Duy Hoàng </w:t>
      </w:r>
    </w:p>
    <w:p w14:paraId="6A105D6C" w14:textId="3E1B32CF" w:rsidR="00745B39" w:rsidRPr="00F97B08" w:rsidRDefault="00F97B08" w:rsidP="00FF5FF6">
      <w:pPr>
        <w:pStyle w:val="oancuaDanhsac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</w:p>
    <w:p w14:paraId="7B758F27" w14:textId="79CBA33E" w:rsidR="00F97B08" w:rsidRPr="00F97B08" w:rsidRDefault="00F97B08" w:rsidP="00FF5FF6">
      <w:pPr>
        <w:pStyle w:val="oancuaDanhsac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tốt</w:t>
      </w:r>
      <w:proofErr w:type="spellEnd"/>
    </w:p>
    <w:p w14:paraId="236D9A20" w14:textId="3355E955" w:rsidR="00F97B08" w:rsidRPr="00F97B08" w:rsidRDefault="00F97B08" w:rsidP="00F97B08">
      <w:pPr>
        <w:pStyle w:val="oancuaDanhsac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tốt</w:t>
      </w:r>
      <w:proofErr w:type="spellEnd"/>
    </w:p>
    <w:p w14:paraId="589C8EE5" w14:textId="51B31CFE" w:rsidR="00F97B08" w:rsidRPr="00F97B08" w:rsidRDefault="00F97B08" w:rsidP="00FF5FF6">
      <w:pPr>
        <w:pStyle w:val="oancuaDanhsac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</w:p>
    <w:p w14:paraId="04BE3539" w14:textId="04495F0D" w:rsidR="00F97B08" w:rsidRDefault="00F97B08" w:rsidP="00745B39">
      <w:pPr>
        <w:pStyle w:val="oancuaDanhsac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tốt</w:t>
      </w:r>
      <w:proofErr w:type="spellEnd"/>
    </w:p>
    <w:p w14:paraId="0DD02CA7" w14:textId="50A6B627" w:rsidR="00F97B08" w:rsidRDefault="00F97B08" w:rsidP="00F97B08">
      <w:pPr>
        <w:pStyle w:val="oancuaDanhsac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Phi Long</w:t>
      </w:r>
    </w:p>
    <w:p w14:paraId="446909B0" w14:textId="0D6FBEE5" w:rsidR="00F97B08" w:rsidRPr="00F97B08" w:rsidRDefault="00F97B08" w:rsidP="00F97B08">
      <w:pPr>
        <w:pStyle w:val="oancuaDanhsac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</w:p>
    <w:p w14:paraId="0CA57F28" w14:textId="28269467" w:rsidR="00F97B08" w:rsidRPr="00F97B08" w:rsidRDefault="00F97B08" w:rsidP="00F97B08">
      <w:pPr>
        <w:pStyle w:val="oancuaDanhsac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7B0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</w:p>
    <w:p w14:paraId="440BC951" w14:textId="6D84D789" w:rsidR="00F97B08" w:rsidRPr="00F97B08" w:rsidRDefault="00F97B08" w:rsidP="00F97B08">
      <w:pPr>
        <w:pStyle w:val="oancuaDanhsac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7B0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: </w:t>
      </w:r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</w:p>
    <w:p w14:paraId="13371394" w14:textId="75E38EF6" w:rsidR="00F97B08" w:rsidRPr="00F97B08" w:rsidRDefault="00F97B08" w:rsidP="00F97B08">
      <w:pPr>
        <w:pStyle w:val="oancuaDanhsac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7B08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Chưa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</w:p>
    <w:p w14:paraId="42F6BE80" w14:textId="5FCD87AA" w:rsidR="00F97B08" w:rsidRPr="00F97B08" w:rsidRDefault="00F97B08" w:rsidP="00F97B08">
      <w:pPr>
        <w:pStyle w:val="oancuaDanhsac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7B08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E2EC6">
        <w:rPr>
          <w:rFonts w:ascii="Times New Roman" w:hAnsi="Times New Roman" w:cs="Times New Roman"/>
          <w:b/>
          <w:bCs/>
          <w:sz w:val="24"/>
          <w:szCs w:val="24"/>
        </w:rPr>
        <w:t>Chưa</w:t>
      </w:r>
      <w:proofErr w:type="spellEnd"/>
      <w:r w:rsidR="00AE2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2EC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F97B08">
        <w:rPr>
          <w:rFonts w:ascii="Times New Roman" w:hAnsi="Times New Roman" w:cs="Times New Roman"/>
          <w:b/>
          <w:bCs/>
          <w:sz w:val="24"/>
          <w:szCs w:val="24"/>
        </w:rPr>
        <w:t>oàn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A6E9A2" w14:textId="176F149F" w:rsidR="00F97B08" w:rsidRDefault="00F97B08" w:rsidP="00F97B08">
      <w:pPr>
        <w:pStyle w:val="oancuaDanhsac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Đào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Phú</w:t>
      </w:r>
      <w:proofErr w:type="spellEnd"/>
    </w:p>
    <w:p w14:paraId="377993AB" w14:textId="77777777" w:rsidR="00F97B08" w:rsidRPr="00F97B08" w:rsidRDefault="00F97B08" w:rsidP="00F97B08">
      <w:pPr>
        <w:pStyle w:val="oancuaDanhsac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</w:p>
    <w:p w14:paraId="4E22E1C9" w14:textId="542CD73B" w:rsidR="00F97B08" w:rsidRPr="00F97B08" w:rsidRDefault="00F97B08" w:rsidP="00F97B08">
      <w:pPr>
        <w:pStyle w:val="oancuaDanhsac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7B0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Chưa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3CAD9E" w14:textId="32B0C9B2" w:rsidR="00F97B08" w:rsidRPr="00F97B08" w:rsidRDefault="00F97B08" w:rsidP="00F97B08">
      <w:pPr>
        <w:pStyle w:val="oancuaDanhsac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7B0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DD58D2" w14:textId="77777777" w:rsidR="00F97B08" w:rsidRPr="00F97B08" w:rsidRDefault="00F97B08" w:rsidP="00F97B08">
      <w:pPr>
        <w:pStyle w:val="oancuaDanhsac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7B08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</w:p>
    <w:p w14:paraId="33A542A3" w14:textId="32EE7B69" w:rsidR="00F97B08" w:rsidRDefault="00F97B08" w:rsidP="00F97B08">
      <w:pPr>
        <w:pStyle w:val="oancuaDanhsac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7B08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F97B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F97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7B08">
        <w:rPr>
          <w:rFonts w:ascii="Times New Roman" w:hAnsi="Times New Roman" w:cs="Times New Roman"/>
          <w:b/>
          <w:bCs/>
          <w:sz w:val="24"/>
          <w:szCs w:val="24"/>
        </w:rPr>
        <w:t>tốt</w:t>
      </w:r>
      <w:proofErr w:type="spellEnd"/>
    </w:p>
    <w:p w14:paraId="02012B36" w14:textId="3C3C679C" w:rsidR="00F97B08" w:rsidRDefault="00F97B08" w:rsidP="00F97B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F9FF7" w14:textId="77777777" w:rsidR="00F97B08" w:rsidRPr="00F97B08" w:rsidRDefault="00F97B08" w:rsidP="00F97B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6CBEA" w14:textId="4DF1BBCA" w:rsidR="00F97B08" w:rsidRDefault="00F97B08" w:rsidP="00F97B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III: NHẬN XÉT TỪNG THÀNH VIÊN.</w:t>
      </w:r>
    </w:p>
    <w:p w14:paraId="4DBE121E" w14:textId="3EDB6B29" w:rsidR="00F97B08" w:rsidRDefault="00F97B08" w:rsidP="00F97B08">
      <w:pPr>
        <w:pStyle w:val="oancuaDanhsac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Nguyễn Duy Hoàng</w:t>
      </w:r>
    </w:p>
    <w:p w14:paraId="02AAD712" w14:textId="6B91D6D9" w:rsidR="00F97B08" w:rsidRPr="00AE2EC6" w:rsidRDefault="00F97B08" w:rsidP="00F97B08">
      <w:pPr>
        <w:pStyle w:val="oancuaDanhsac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đỡ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SDL2.</w:t>
      </w:r>
    </w:p>
    <w:p w14:paraId="54EC23B7" w14:textId="286A1DD8" w:rsidR="00F97B08" w:rsidRPr="00AE2EC6" w:rsidRDefault="00F97B08" w:rsidP="00F97B08">
      <w:pPr>
        <w:pStyle w:val="oancuaDanhsac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AB8A26" w14:textId="628FB8A7" w:rsidR="00F97B08" w:rsidRPr="00AE2EC6" w:rsidRDefault="00F97B08" w:rsidP="00F97B08">
      <w:pPr>
        <w:pStyle w:val="oancuaDanhsac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>.</w:t>
      </w:r>
    </w:p>
    <w:p w14:paraId="6F18CC7E" w14:textId="7E1DE3FF" w:rsidR="00F97B08" w:rsidRDefault="00AE2EC6" w:rsidP="00F97B08">
      <w:pPr>
        <w:pStyle w:val="oancuaDanhsac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Phi Long</w:t>
      </w:r>
    </w:p>
    <w:p w14:paraId="5BC0B22F" w14:textId="3B5BA52A" w:rsidR="00AE2EC6" w:rsidRPr="00AE2EC6" w:rsidRDefault="00AE2EC6" w:rsidP="00AE2EC6">
      <w:pPr>
        <w:pStyle w:val="oancuaDanhsac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trội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45DC1FC3" w14:textId="135BF5D5" w:rsidR="00AE2EC6" w:rsidRPr="00AE2EC6" w:rsidRDefault="00AE2EC6" w:rsidP="00AE2EC6">
      <w:pPr>
        <w:pStyle w:val="oancuaDanhsac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EC6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ra ý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thiện</w:t>
      </w:r>
      <w:proofErr w:type="spellEnd"/>
    </w:p>
    <w:p w14:paraId="49F29B49" w14:textId="59473DD7" w:rsidR="00AE2EC6" w:rsidRDefault="00AE2EC6" w:rsidP="00AE2EC6">
      <w:pPr>
        <w:pStyle w:val="oancuaDanhsac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Đào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Phú</w:t>
      </w:r>
      <w:proofErr w:type="spellEnd"/>
    </w:p>
    <w:p w14:paraId="2841FCCE" w14:textId="33B13DA1" w:rsidR="00AE2EC6" w:rsidRDefault="00AE2EC6" w:rsidP="00AE2EC6">
      <w:pPr>
        <w:pStyle w:val="oancuaDanhsac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EC6">
        <w:rPr>
          <w:rFonts w:ascii="Times New Roman" w:hAnsi="Times New Roman" w:cs="Times New Roman"/>
          <w:sz w:val="24"/>
          <w:szCs w:val="24"/>
        </w:rPr>
        <w:t xml:space="preserve">Tester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soạn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EC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E2EC6">
        <w:rPr>
          <w:rFonts w:ascii="Times New Roman" w:hAnsi="Times New Roman" w:cs="Times New Roman"/>
          <w:sz w:val="24"/>
          <w:szCs w:val="24"/>
        </w:rPr>
        <w:t>.</w:t>
      </w:r>
    </w:p>
    <w:p w14:paraId="6246A884" w14:textId="4BBBC331" w:rsidR="00AE2EC6" w:rsidRDefault="00AE2EC6" w:rsidP="00AE2E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C1693" w14:textId="053AF533" w:rsidR="00AE2EC6" w:rsidRDefault="00AE2EC6" w:rsidP="00AE2E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7FA89" w14:textId="4EC10A1E" w:rsidR="00AE2EC6" w:rsidRPr="00AE2EC6" w:rsidRDefault="00AE2EC6" w:rsidP="00AE2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--------------------------------------------------------HẾT-------------------------------------------------------</w:t>
      </w:r>
    </w:p>
    <w:p w14:paraId="517C0A49" w14:textId="70EA6E16" w:rsidR="00AE2EC6" w:rsidRPr="00AE2EC6" w:rsidRDefault="00AE2EC6" w:rsidP="00AE2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2EC6">
        <w:rPr>
          <w:rFonts w:ascii="Times New Roman" w:hAnsi="Times New Roman" w:cs="Times New Roman"/>
          <w:b/>
          <w:bCs/>
          <w:sz w:val="24"/>
          <w:szCs w:val="24"/>
        </w:rPr>
        <w:t xml:space="preserve">(*) GHI CHÚ: BÁO CÁO CÓ THỂ ĐƯỢC UPDATE Ở TRONG TUẦN TỚI VÀO NGÀY 15/12/2020. VÌ DEADLINE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CỦA 2 LỚP </w:t>
      </w:r>
      <w:r w:rsidRPr="00AE2EC6">
        <w:rPr>
          <w:rFonts w:ascii="Times New Roman" w:hAnsi="Times New Roman" w:cs="Times New Roman"/>
          <w:b/>
          <w:bCs/>
          <w:sz w:val="24"/>
          <w:szCs w:val="24"/>
        </w:rPr>
        <w:t>KHÔNG GIỐNG NHAU NÊN ĐÂY LÀ BẢN ĐẦU TIÊN CỦA NHÓM. NẾU CÓ GÌ MỚI MONG THẦY HÃY ĐỌC Ở BẢN SAU. XIN CẢM ƠN!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21EB37" w14:textId="34497612" w:rsidR="00745B39" w:rsidRPr="00745B39" w:rsidRDefault="00745B39" w:rsidP="00745B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745B39" w:rsidRPr="0074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4325"/>
    <w:multiLevelType w:val="hybridMultilevel"/>
    <w:tmpl w:val="B92A2CB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416792B"/>
    <w:multiLevelType w:val="hybridMultilevel"/>
    <w:tmpl w:val="78889E0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4D349C4"/>
    <w:multiLevelType w:val="hybridMultilevel"/>
    <w:tmpl w:val="8676C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A18E5"/>
    <w:multiLevelType w:val="hybridMultilevel"/>
    <w:tmpl w:val="68F84F5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7F95EEA"/>
    <w:multiLevelType w:val="hybridMultilevel"/>
    <w:tmpl w:val="168C5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C5371"/>
    <w:multiLevelType w:val="hybridMultilevel"/>
    <w:tmpl w:val="73D88F1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CC44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B2F2DBD"/>
    <w:multiLevelType w:val="hybridMultilevel"/>
    <w:tmpl w:val="D688A0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834E93"/>
    <w:multiLevelType w:val="hybridMultilevel"/>
    <w:tmpl w:val="684C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769C5"/>
    <w:multiLevelType w:val="hybridMultilevel"/>
    <w:tmpl w:val="E4C04396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3DEF2AA1"/>
    <w:multiLevelType w:val="hybridMultilevel"/>
    <w:tmpl w:val="42BEC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1A36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22A0A2C"/>
    <w:multiLevelType w:val="hybridMultilevel"/>
    <w:tmpl w:val="E2602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3C45ED"/>
    <w:multiLevelType w:val="multilevel"/>
    <w:tmpl w:val="D07EF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D113E20"/>
    <w:multiLevelType w:val="hybridMultilevel"/>
    <w:tmpl w:val="2DAA34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F556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3D31983"/>
    <w:multiLevelType w:val="hybridMultilevel"/>
    <w:tmpl w:val="A6267058"/>
    <w:lvl w:ilvl="0" w:tplc="8A94D8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5749478F"/>
    <w:multiLevelType w:val="hybridMultilevel"/>
    <w:tmpl w:val="A836C2B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585630CB"/>
    <w:multiLevelType w:val="hybridMultilevel"/>
    <w:tmpl w:val="2A5A40C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E907C07"/>
    <w:multiLevelType w:val="hybridMultilevel"/>
    <w:tmpl w:val="F6884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492ECB"/>
    <w:multiLevelType w:val="hybridMultilevel"/>
    <w:tmpl w:val="AB624866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602405BF"/>
    <w:multiLevelType w:val="hybridMultilevel"/>
    <w:tmpl w:val="464E94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6673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46966BD"/>
    <w:multiLevelType w:val="hybridMultilevel"/>
    <w:tmpl w:val="45E4C84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5F94A73"/>
    <w:multiLevelType w:val="hybridMultilevel"/>
    <w:tmpl w:val="7E46CC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6857E5"/>
    <w:multiLevelType w:val="hybridMultilevel"/>
    <w:tmpl w:val="6CA8DF9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D9709B"/>
    <w:multiLevelType w:val="hybridMultilevel"/>
    <w:tmpl w:val="0B0C2D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2D6D74"/>
    <w:multiLevelType w:val="hybridMultilevel"/>
    <w:tmpl w:val="AC2E17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5F074B"/>
    <w:multiLevelType w:val="hybridMultilevel"/>
    <w:tmpl w:val="3D5E9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23C7B"/>
    <w:multiLevelType w:val="hybridMultilevel"/>
    <w:tmpl w:val="CFC0AA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5666C8"/>
    <w:multiLevelType w:val="hybridMultilevel"/>
    <w:tmpl w:val="75628D86"/>
    <w:lvl w:ilvl="0" w:tplc="C09E0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4"/>
  </w:num>
  <w:num w:numId="4">
    <w:abstractNumId w:val="8"/>
  </w:num>
  <w:num w:numId="5">
    <w:abstractNumId w:val="27"/>
  </w:num>
  <w:num w:numId="6">
    <w:abstractNumId w:val="13"/>
  </w:num>
  <w:num w:numId="7">
    <w:abstractNumId w:val="10"/>
  </w:num>
  <w:num w:numId="8">
    <w:abstractNumId w:val="19"/>
  </w:num>
  <w:num w:numId="9">
    <w:abstractNumId w:val="30"/>
  </w:num>
  <w:num w:numId="10">
    <w:abstractNumId w:val="11"/>
  </w:num>
  <w:num w:numId="11">
    <w:abstractNumId w:val="15"/>
  </w:num>
  <w:num w:numId="12">
    <w:abstractNumId w:val="22"/>
  </w:num>
  <w:num w:numId="13">
    <w:abstractNumId w:val="6"/>
  </w:num>
  <w:num w:numId="14">
    <w:abstractNumId w:val="1"/>
  </w:num>
  <w:num w:numId="15">
    <w:abstractNumId w:val="14"/>
  </w:num>
  <w:num w:numId="16">
    <w:abstractNumId w:val="28"/>
  </w:num>
  <w:num w:numId="17">
    <w:abstractNumId w:val="23"/>
  </w:num>
  <w:num w:numId="18">
    <w:abstractNumId w:val="18"/>
  </w:num>
  <w:num w:numId="19">
    <w:abstractNumId w:val="3"/>
  </w:num>
  <w:num w:numId="20">
    <w:abstractNumId w:val="20"/>
  </w:num>
  <w:num w:numId="21">
    <w:abstractNumId w:val="9"/>
  </w:num>
  <w:num w:numId="22">
    <w:abstractNumId w:val="25"/>
  </w:num>
  <w:num w:numId="23">
    <w:abstractNumId w:val="0"/>
  </w:num>
  <w:num w:numId="24">
    <w:abstractNumId w:val="24"/>
  </w:num>
  <w:num w:numId="25">
    <w:abstractNumId w:val="7"/>
  </w:num>
  <w:num w:numId="26">
    <w:abstractNumId w:val="17"/>
  </w:num>
  <w:num w:numId="27">
    <w:abstractNumId w:val="5"/>
  </w:num>
  <w:num w:numId="28">
    <w:abstractNumId w:val="16"/>
  </w:num>
  <w:num w:numId="29">
    <w:abstractNumId w:val="2"/>
  </w:num>
  <w:num w:numId="30">
    <w:abstractNumId w:val="2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8A"/>
    <w:rsid w:val="00001E87"/>
    <w:rsid w:val="003D4A52"/>
    <w:rsid w:val="005C5271"/>
    <w:rsid w:val="00745B39"/>
    <w:rsid w:val="009E395E"/>
    <w:rsid w:val="00AE2EC6"/>
    <w:rsid w:val="00B5508A"/>
    <w:rsid w:val="00E036B0"/>
    <w:rsid w:val="00EF700A"/>
    <w:rsid w:val="00F47E1D"/>
    <w:rsid w:val="00F97B08"/>
    <w:rsid w:val="00F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DF0D"/>
  <w15:chartTrackingRefBased/>
  <w15:docId w15:val="{F0C07229-AE4D-4528-99FC-14564ECF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5508A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B5508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55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2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IT19521537/Snake_Game-SS004.L16.CL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 Duy</dc:creator>
  <cp:keywords/>
  <dc:description/>
  <cp:lastModifiedBy>Hoàng Nguyễn  Duy</cp:lastModifiedBy>
  <cp:revision>2</cp:revision>
  <dcterms:created xsi:type="dcterms:W3CDTF">2020-12-08T16:05:00Z</dcterms:created>
  <dcterms:modified xsi:type="dcterms:W3CDTF">2020-12-08T17:42:00Z</dcterms:modified>
</cp:coreProperties>
</file>