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A64E" w14:textId="7937ED92" w:rsidR="00E41747" w:rsidRDefault="00636B40" w:rsidP="00093F12">
      <w:pPr>
        <w:spacing w:line="360" w:lineRule="auto"/>
      </w:pPr>
      <w:r w:rsidRPr="00836D37">
        <w:rPr>
          <w:b/>
          <w:bCs/>
          <w:sz w:val="32"/>
          <w:szCs w:val="32"/>
        </w:rPr>
        <w:t>Thành viên trong nhóm</w:t>
      </w:r>
      <w:r>
        <w:t>:</w:t>
      </w:r>
    </w:p>
    <w:p w14:paraId="6D6335C5" w14:textId="6C656A42" w:rsidR="00636B40" w:rsidRDefault="00636B40" w:rsidP="00093F12">
      <w:pPr>
        <w:pStyle w:val="ListParagraph"/>
        <w:numPr>
          <w:ilvl w:val="0"/>
          <w:numId w:val="5"/>
        </w:numPr>
        <w:spacing w:line="360" w:lineRule="auto"/>
      </w:pPr>
      <w:r>
        <w:t xml:space="preserve">Vương Thanh Linh </w:t>
      </w:r>
    </w:p>
    <w:p w14:paraId="3160BB49" w14:textId="5F62C096" w:rsidR="00636B40" w:rsidRDefault="00636B40" w:rsidP="00093F12">
      <w:pPr>
        <w:pStyle w:val="ListParagraph"/>
        <w:numPr>
          <w:ilvl w:val="1"/>
          <w:numId w:val="5"/>
        </w:numPr>
        <w:spacing w:line="360" w:lineRule="auto"/>
      </w:pPr>
      <w:r>
        <w:t>MSSV: 21521082</w:t>
      </w:r>
    </w:p>
    <w:p w14:paraId="66C8DF5B" w14:textId="4434705A" w:rsidR="00636B40" w:rsidRDefault="00636B40" w:rsidP="00093F12">
      <w:pPr>
        <w:pStyle w:val="ListParagraph"/>
        <w:numPr>
          <w:ilvl w:val="0"/>
          <w:numId w:val="5"/>
        </w:numPr>
        <w:spacing w:line="360" w:lineRule="auto"/>
      </w:pPr>
      <w:r>
        <w:t>Nguyễn Trần Gia Kiệt</w:t>
      </w:r>
    </w:p>
    <w:p w14:paraId="7B03CFB9" w14:textId="1B965377" w:rsidR="00636B40" w:rsidRDefault="00636B40" w:rsidP="00093F12">
      <w:pPr>
        <w:pStyle w:val="ListParagraph"/>
        <w:numPr>
          <w:ilvl w:val="1"/>
          <w:numId w:val="5"/>
        </w:numPr>
        <w:spacing w:line="360" w:lineRule="auto"/>
      </w:pPr>
      <w:r>
        <w:t>MSSV: 21522258</w:t>
      </w:r>
    </w:p>
    <w:p w14:paraId="0F671CCC" w14:textId="77777777" w:rsidR="00636B40" w:rsidRDefault="00636B40" w:rsidP="00093F12">
      <w:pPr>
        <w:spacing w:line="360" w:lineRule="auto"/>
      </w:pPr>
    </w:p>
    <w:p w14:paraId="3AB6D22F" w14:textId="3FF831D8" w:rsidR="00636B40" w:rsidRPr="00836D37" w:rsidRDefault="00636B40" w:rsidP="00093F12">
      <w:pPr>
        <w:spacing w:line="360" w:lineRule="auto"/>
        <w:jc w:val="center"/>
        <w:rPr>
          <w:b/>
          <w:bCs/>
          <w:sz w:val="32"/>
          <w:szCs w:val="32"/>
        </w:rPr>
      </w:pPr>
      <w:r w:rsidRPr="00836D37">
        <w:rPr>
          <w:b/>
          <w:bCs/>
          <w:sz w:val="32"/>
          <w:szCs w:val="32"/>
        </w:rPr>
        <w:t>Phân công công việc trong đồ án</w:t>
      </w:r>
    </w:p>
    <w:tbl>
      <w:tblPr>
        <w:tblStyle w:val="ListTable4-Accent1"/>
        <w:tblW w:w="9493" w:type="dxa"/>
        <w:tblLook w:val="04A0" w:firstRow="1" w:lastRow="0" w:firstColumn="1" w:lastColumn="0" w:noHBand="0" w:noVBand="1"/>
      </w:tblPr>
      <w:tblGrid>
        <w:gridCol w:w="3356"/>
        <w:gridCol w:w="3160"/>
        <w:gridCol w:w="2977"/>
      </w:tblGrid>
      <w:tr w:rsidR="00093F12" w14:paraId="5C3DCB9A" w14:textId="77777777" w:rsidTr="000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0CD4892" w14:textId="1EB612CC" w:rsidR="00093F12" w:rsidRDefault="00093F12" w:rsidP="00093F12">
            <w:pPr>
              <w:spacing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C66BEC" wp14:editId="61428685">
                      <wp:simplePos x="0" y="0"/>
                      <wp:positionH relativeFrom="column">
                        <wp:posOffset>-55852</wp:posOffset>
                      </wp:positionH>
                      <wp:positionV relativeFrom="paragraph">
                        <wp:posOffset>3230</wp:posOffset>
                      </wp:positionV>
                      <wp:extent cx="2099144" cy="850790"/>
                      <wp:effectExtent l="0" t="0" r="34925" b="26035"/>
                      <wp:wrapNone/>
                      <wp:docPr id="53502875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9144" cy="850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ACC3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.25pt" to="160.9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Thành viên</w:t>
            </w:r>
          </w:p>
          <w:p w14:paraId="0E65FEC1" w14:textId="642FF425" w:rsidR="00093F12" w:rsidRDefault="00093F12" w:rsidP="00093F12">
            <w:pPr>
              <w:spacing w:line="360" w:lineRule="auto"/>
            </w:pPr>
          </w:p>
          <w:p w14:paraId="79EAF35F" w14:textId="77777777" w:rsidR="00093F12" w:rsidRDefault="00093F12" w:rsidP="00093F12">
            <w:pPr>
              <w:spacing w:line="360" w:lineRule="auto"/>
            </w:pPr>
            <w:r>
              <w:t>Công việc</w:t>
            </w:r>
          </w:p>
        </w:tc>
        <w:tc>
          <w:tcPr>
            <w:tcW w:w="3160" w:type="dxa"/>
          </w:tcPr>
          <w:p w14:paraId="7C086776" w14:textId="77777777" w:rsidR="00093F12" w:rsidRDefault="00093F12" w:rsidP="00093F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761499" w14:textId="77777777" w:rsidR="00093F12" w:rsidRDefault="00093F12" w:rsidP="00093F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Linh</w:t>
            </w:r>
          </w:p>
          <w:p w14:paraId="72011FCC" w14:textId="77777777" w:rsidR="00093F12" w:rsidRDefault="00093F12" w:rsidP="00093F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(Leader)</w:t>
            </w:r>
          </w:p>
        </w:tc>
        <w:tc>
          <w:tcPr>
            <w:tcW w:w="2977" w:type="dxa"/>
          </w:tcPr>
          <w:p w14:paraId="302DDCBB" w14:textId="77777777" w:rsidR="00093F12" w:rsidRDefault="00093F12" w:rsidP="00093F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79C314" w14:textId="77777777" w:rsidR="00093F12" w:rsidRDefault="00093F12" w:rsidP="00093F1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Kiệt</w:t>
            </w:r>
          </w:p>
        </w:tc>
      </w:tr>
      <w:tr w:rsidR="00093F12" w14:paraId="4421CE92" w14:textId="77777777" w:rsidTr="000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9B8BE04" w14:textId="77777777" w:rsidR="00093F12" w:rsidRDefault="00093F12" w:rsidP="00093F12">
            <w:pPr>
              <w:spacing w:line="360" w:lineRule="auto"/>
            </w:pPr>
            <w:r>
              <w:t>Chọn và phân tích bộ dữ liệu:</w:t>
            </w:r>
          </w:p>
          <w:p w14:paraId="4F5E8EF2" w14:textId="77777777" w:rsidR="00093F12" w:rsidRDefault="00093F12" w:rsidP="00093F1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Mô tả bộ dữ liệu</w:t>
            </w:r>
          </w:p>
          <w:p w14:paraId="799EBE8A" w14:textId="77777777" w:rsidR="00093F12" w:rsidRDefault="00093F12" w:rsidP="00093F1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Thiết kế kho dữ liệu</w:t>
            </w:r>
          </w:p>
          <w:p w14:paraId="5A00B229" w14:textId="77777777" w:rsidR="00093F12" w:rsidRDefault="00093F12" w:rsidP="00093F1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Nội dung 15 câu truy vấn</w:t>
            </w:r>
          </w:p>
          <w:p w14:paraId="67BFBCD0" w14:textId="77777777" w:rsidR="00093F12" w:rsidRDefault="00093F12" w:rsidP="00093F12">
            <w:pPr>
              <w:spacing w:line="360" w:lineRule="auto"/>
            </w:pPr>
          </w:p>
        </w:tc>
        <w:tc>
          <w:tcPr>
            <w:tcW w:w="3160" w:type="dxa"/>
          </w:tcPr>
          <w:p w14:paraId="4CDDAF2E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965D9C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22B12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977" w:type="dxa"/>
          </w:tcPr>
          <w:p w14:paraId="608B460D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0B4BF2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D59FA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93F12" w14:paraId="18C3F8C0" w14:textId="77777777" w:rsidTr="00093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FFE8F87" w14:textId="77777777" w:rsidR="00093F12" w:rsidRDefault="00093F12" w:rsidP="00093F12">
            <w:pPr>
              <w:spacing w:line="360" w:lineRule="auto"/>
            </w:pPr>
            <w:r>
              <w:t>Đưa dữ liệu vào kho (SSIS)</w:t>
            </w:r>
          </w:p>
        </w:tc>
        <w:tc>
          <w:tcPr>
            <w:tcW w:w="3160" w:type="dxa"/>
          </w:tcPr>
          <w:p w14:paraId="6195F880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977" w:type="dxa"/>
          </w:tcPr>
          <w:p w14:paraId="516B3458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Hỗ trợ</w:t>
            </w:r>
          </w:p>
        </w:tc>
      </w:tr>
      <w:tr w:rsidR="00093F12" w14:paraId="6AB63A57" w14:textId="77777777" w:rsidTr="000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12A9CFE" w14:textId="77777777" w:rsidR="00093F12" w:rsidRDefault="00093F12" w:rsidP="00093F12">
            <w:pPr>
              <w:spacing w:line="360" w:lineRule="auto"/>
            </w:pPr>
            <w:r>
              <w:t>Quá trình phân tích dữ liệu:</w:t>
            </w:r>
          </w:p>
          <w:p w14:paraId="4AD57B70" w14:textId="77777777" w:rsidR="00093F12" w:rsidRDefault="00093F12" w:rsidP="00093F1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Tạo project SSAS</w:t>
            </w:r>
          </w:p>
          <w:p w14:paraId="7AED563E" w14:textId="77777777" w:rsidR="00093F12" w:rsidRDefault="00093F12" w:rsidP="00093F1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Phân tích 15 câu truy vấn bằng CUBE (manual)</w:t>
            </w:r>
          </w:p>
          <w:p w14:paraId="7E129190" w14:textId="77777777" w:rsidR="00093F12" w:rsidRDefault="00093F12" w:rsidP="00093F1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Phân tích 15 câu truy vấn bằng ngôn ngữ MDX</w:t>
            </w:r>
          </w:p>
          <w:p w14:paraId="29674A0F" w14:textId="77777777" w:rsidR="00093F12" w:rsidRDefault="00093F12" w:rsidP="00093F1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lastRenderedPageBreak/>
              <w:t>Phân tích 15 câu truy vấn bằng Pivot Excel</w:t>
            </w:r>
          </w:p>
        </w:tc>
        <w:tc>
          <w:tcPr>
            <w:tcW w:w="3160" w:type="dxa"/>
          </w:tcPr>
          <w:p w14:paraId="241F78EC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6EC42F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691FBB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F32EE9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5B82A6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Hỗ trợ</w:t>
            </w:r>
          </w:p>
        </w:tc>
        <w:tc>
          <w:tcPr>
            <w:tcW w:w="2977" w:type="dxa"/>
          </w:tcPr>
          <w:p w14:paraId="6AB00A9F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45A63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C85FF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D4F32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23F68C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93F12" w14:paraId="4AC896B9" w14:textId="77777777" w:rsidTr="00093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BE90181" w14:textId="77777777" w:rsidR="00093F12" w:rsidRDefault="00093F12" w:rsidP="00093F12">
            <w:pPr>
              <w:spacing w:line="360" w:lineRule="auto"/>
            </w:pPr>
            <w:r>
              <w:t>Quá trình tạo Report (SSRS)</w:t>
            </w:r>
          </w:p>
          <w:p w14:paraId="64EBB343" w14:textId="77777777" w:rsidR="00093F12" w:rsidRDefault="00093F12" w:rsidP="00093F1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Tạo report với SSRS Project</w:t>
            </w:r>
          </w:p>
          <w:p w14:paraId="414905DB" w14:textId="77777777" w:rsidR="00093F12" w:rsidRDefault="00093F12" w:rsidP="00093F1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Tạo report với PowerBI</w:t>
            </w:r>
          </w:p>
        </w:tc>
        <w:tc>
          <w:tcPr>
            <w:tcW w:w="3160" w:type="dxa"/>
          </w:tcPr>
          <w:p w14:paraId="24F36B12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5F4BAF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977" w:type="dxa"/>
          </w:tcPr>
          <w:p w14:paraId="47E7509D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0C8149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93F12" w14:paraId="11A259FA" w14:textId="77777777" w:rsidTr="000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C4B22CF" w14:textId="77777777" w:rsidR="00093F12" w:rsidRDefault="00093F12" w:rsidP="00093F12">
            <w:pPr>
              <w:spacing w:line="360" w:lineRule="auto"/>
            </w:pPr>
            <w:r>
              <w:t>Quá trình DataMining:</w:t>
            </w:r>
          </w:p>
          <w:p w14:paraId="39830C62" w14:textId="77777777" w:rsidR="00093F12" w:rsidRDefault="00093F12" w:rsidP="00093F1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Tạo project DataMining</w:t>
            </w:r>
          </w:p>
          <w:p w14:paraId="737ED361" w14:textId="77777777" w:rsidR="00093F12" w:rsidRDefault="00093F12" w:rsidP="00093F12">
            <w:pPr>
              <w:pStyle w:val="ListParagraph"/>
              <w:numPr>
                <w:ilvl w:val="0"/>
                <w:numId w:val="4"/>
              </w:numPr>
              <w:spacing w:after="160" w:line="360" w:lineRule="auto"/>
            </w:pPr>
            <w:r>
              <w:t>Xử lý dữ liệu</w:t>
            </w:r>
          </w:p>
          <w:p w14:paraId="638030E3" w14:textId="77777777" w:rsidR="00093F12" w:rsidRDefault="00093F12" w:rsidP="00093F1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Áp dụng thuật toán</w:t>
            </w:r>
          </w:p>
          <w:p w14:paraId="47E07005" w14:textId="77777777" w:rsidR="00093F12" w:rsidRDefault="00093F12" w:rsidP="00093F1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Đưa ra input, predict</w:t>
            </w:r>
          </w:p>
          <w:p w14:paraId="08365DD1" w14:textId="77777777" w:rsidR="00093F12" w:rsidRDefault="00093F12" w:rsidP="00093F1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Đưa ra tập luật</w:t>
            </w:r>
          </w:p>
        </w:tc>
        <w:tc>
          <w:tcPr>
            <w:tcW w:w="3160" w:type="dxa"/>
          </w:tcPr>
          <w:p w14:paraId="792AAE5E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70326C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B5730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CB351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977" w:type="dxa"/>
          </w:tcPr>
          <w:p w14:paraId="7C57ED09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D5E77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8DE028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DD5212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Hỗ trợ</w:t>
            </w:r>
          </w:p>
        </w:tc>
      </w:tr>
      <w:tr w:rsidR="00093F12" w14:paraId="31599EAC" w14:textId="77777777" w:rsidTr="00093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C6292B4" w14:textId="77777777" w:rsidR="00093F12" w:rsidRDefault="00093F12" w:rsidP="00093F12">
            <w:pPr>
              <w:spacing w:line="360" w:lineRule="auto"/>
            </w:pPr>
            <w:r>
              <w:t>Tổng kết, chỉnh sửa báo cáo, slide và thư mục lưu trữ</w:t>
            </w:r>
          </w:p>
        </w:tc>
        <w:tc>
          <w:tcPr>
            <w:tcW w:w="3160" w:type="dxa"/>
          </w:tcPr>
          <w:p w14:paraId="5E16BD3A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63C9A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Hỗ trợ</w:t>
            </w:r>
          </w:p>
        </w:tc>
        <w:tc>
          <w:tcPr>
            <w:tcW w:w="2977" w:type="dxa"/>
          </w:tcPr>
          <w:p w14:paraId="522FB450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254F23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93F12" w14:paraId="003A0262" w14:textId="77777777" w:rsidTr="000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62905B9" w14:textId="77777777" w:rsidR="00093F12" w:rsidRDefault="00093F12" w:rsidP="00093F12">
            <w:pPr>
              <w:spacing w:line="360" w:lineRule="auto"/>
            </w:pPr>
            <w:r>
              <w:t>Đánh giá</w:t>
            </w:r>
          </w:p>
        </w:tc>
        <w:tc>
          <w:tcPr>
            <w:tcW w:w="3160" w:type="dxa"/>
          </w:tcPr>
          <w:p w14:paraId="2A6F7BEB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977" w:type="dxa"/>
          </w:tcPr>
          <w:p w14:paraId="11F1B1AD" w14:textId="77777777" w:rsidR="00093F12" w:rsidRDefault="00093F12" w:rsidP="00093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93F12" w14:paraId="2BBE9191" w14:textId="77777777" w:rsidTr="00093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C7A167C" w14:textId="77777777" w:rsidR="00093F12" w:rsidRDefault="00093F12" w:rsidP="00093F12">
            <w:pPr>
              <w:spacing w:line="360" w:lineRule="auto"/>
            </w:pPr>
            <w:r>
              <w:t>Chú thích</w:t>
            </w:r>
          </w:p>
        </w:tc>
        <w:tc>
          <w:tcPr>
            <w:tcW w:w="3160" w:type="dxa"/>
          </w:tcPr>
          <w:p w14:paraId="36E4CD96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02AFC253" w14:textId="77777777" w:rsidR="00093F12" w:rsidRDefault="00093F12" w:rsidP="00093F1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32FFC" w14:textId="77777777" w:rsidR="00636B40" w:rsidRDefault="00636B40" w:rsidP="00093F12">
      <w:pPr>
        <w:spacing w:line="360" w:lineRule="auto"/>
      </w:pPr>
    </w:p>
    <w:p w14:paraId="35EA18FC" w14:textId="77777777" w:rsidR="00636B40" w:rsidRPr="00636B40" w:rsidRDefault="00636B40" w:rsidP="00093F12">
      <w:pPr>
        <w:spacing w:line="360" w:lineRule="auto"/>
      </w:pPr>
    </w:p>
    <w:sectPr w:rsidR="00636B40" w:rsidRPr="0063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804"/>
    <w:multiLevelType w:val="hybridMultilevel"/>
    <w:tmpl w:val="F4D06F8C"/>
    <w:lvl w:ilvl="0" w:tplc="A6CC5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F73"/>
    <w:multiLevelType w:val="hybridMultilevel"/>
    <w:tmpl w:val="C5CC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05D7"/>
    <w:multiLevelType w:val="hybridMultilevel"/>
    <w:tmpl w:val="915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266E2"/>
    <w:multiLevelType w:val="hybridMultilevel"/>
    <w:tmpl w:val="5078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97D87"/>
    <w:multiLevelType w:val="hybridMultilevel"/>
    <w:tmpl w:val="CDB8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74365">
    <w:abstractNumId w:val="1"/>
  </w:num>
  <w:num w:numId="2" w16cid:durableId="34618345">
    <w:abstractNumId w:val="2"/>
  </w:num>
  <w:num w:numId="3" w16cid:durableId="828715170">
    <w:abstractNumId w:val="4"/>
  </w:num>
  <w:num w:numId="4" w16cid:durableId="1286154177">
    <w:abstractNumId w:val="3"/>
  </w:num>
  <w:num w:numId="5" w16cid:durableId="7225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23"/>
    <w:rsid w:val="0003727C"/>
    <w:rsid w:val="00093F12"/>
    <w:rsid w:val="001308BB"/>
    <w:rsid w:val="00242A0D"/>
    <w:rsid w:val="002D6412"/>
    <w:rsid w:val="00347FDF"/>
    <w:rsid w:val="00636B40"/>
    <w:rsid w:val="00686B8D"/>
    <w:rsid w:val="00836D37"/>
    <w:rsid w:val="00902823"/>
    <w:rsid w:val="00920FF2"/>
    <w:rsid w:val="009D59C5"/>
    <w:rsid w:val="009E0B65"/>
    <w:rsid w:val="00A748DF"/>
    <w:rsid w:val="00B15C60"/>
    <w:rsid w:val="00B37064"/>
    <w:rsid w:val="00BA3235"/>
    <w:rsid w:val="00BD4975"/>
    <w:rsid w:val="00C80A39"/>
    <w:rsid w:val="00D3191F"/>
    <w:rsid w:val="00D61486"/>
    <w:rsid w:val="00E41747"/>
    <w:rsid w:val="00F03F4A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D75A"/>
  <w15:chartTrackingRefBased/>
  <w15:docId w15:val="{37BCFDDA-373D-4560-BC61-AC150C69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64"/>
    <w:rPr>
      <w:rFonts w:ascii="Times New Roman" w:hAnsi="Times New Roman"/>
      <w:kern w:val="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23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23"/>
    <w:rPr>
      <w:rFonts w:eastAsiaTheme="majorEastAsia" w:cstheme="majorBidi"/>
      <w:i/>
      <w:iCs/>
      <w:color w:val="0F4761" w:themeColor="accent1" w:themeShade="BF"/>
      <w:kern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23"/>
    <w:rPr>
      <w:rFonts w:eastAsiaTheme="majorEastAsia" w:cstheme="majorBidi"/>
      <w:color w:val="0F4761" w:themeColor="accent1" w:themeShade="BF"/>
      <w:kern w:val="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23"/>
    <w:rPr>
      <w:rFonts w:eastAsiaTheme="majorEastAsia" w:cstheme="majorBidi"/>
      <w:i/>
      <w:iCs/>
      <w:color w:val="595959" w:themeColor="text1" w:themeTint="A6"/>
      <w:kern w:val="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23"/>
    <w:rPr>
      <w:rFonts w:eastAsiaTheme="majorEastAsia" w:cstheme="majorBidi"/>
      <w:color w:val="595959" w:themeColor="text1" w:themeTint="A6"/>
      <w:kern w:val="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23"/>
    <w:rPr>
      <w:rFonts w:eastAsiaTheme="majorEastAsia" w:cstheme="majorBidi"/>
      <w:i/>
      <w:iCs/>
      <w:color w:val="272727" w:themeColor="text1" w:themeTint="D8"/>
      <w:kern w:val="0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23"/>
    <w:rPr>
      <w:rFonts w:eastAsiaTheme="majorEastAsia" w:cstheme="majorBidi"/>
      <w:color w:val="272727" w:themeColor="text1" w:themeTint="D8"/>
      <w:kern w:val="0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23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23"/>
    <w:rPr>
      <w:rFonts w:ascii="Times New Roman" w:hAnsi="Times New Roman"/>
      <w:i/>
      <w:iCs/>
      <w:color w:val="404040" w:themeColor="text1" w:themeTint="BF"/>
      <w:kern w:val="0"/>
      <w:sz w:val="26"/>
    </w:rPr>
  </w:style>
  <w:style w:type="paragraph" w:styleId="ListParagraph">
    <w:name w:val="List Paragraph"/>
    <w:basedOn w:val="Normal"/>
    <w:uiPriority w:val="34"/>
    <w:qFormat/>
    <w:rsid w:val="0090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23"/>
    <w:rPr>
      <w:rFonts w:ascii="Times New Roman" w:hAnsi="Times New Roman"/>
      <w:i/>
      <w:iCs/>
      <w:color w:val="0F4761" w:themeColor="accent1" w:themeShade="BF"/>
      <w:kern w:val="0"/>
      <w:sz w:val="26"/>
    </w:rPr>
  </w:style>
  <w:style w:type="character" w:styleId="IntenseReference">
    <w:name w:val="Intense Reference"/>
    <w:basedOn w:val="DefaultParagraphFont"/>
    <w:uiPriority w:val="32"/>
    <w:qFormat/>
    <w:rsid w:val="009028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093F1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4</cp:revision>
  <dcterms:created xsi:type="dcterms:W3CDTF">2024-05-15T01:47:00Z</dcterms:created>
  <dcterms:modified xsi:type="dcterms:W3CDTF">2024-05-15T02:09:00Z</dcterms:modified>
</cp:coreProperties>
</file>