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73E0" w14:textId="43E9D7B9" w:rsidR="00C44A0C" w:rsidRPr="00C44A0C" w:rsidRDefault="00C44A0C">
      <w:r>
        <w:t>SE358.R11 - Nhóm 13</w:t>
      </w:r>
    </w:p>
    <w:p w14:paraId="72D5A0CF" w14:textId="3C566567" w:rsidR="00D066F3" w:rsidRPr="00C44A0C" w:rsidRDefault="00C44A0C" w:rsidP="00C44A0C">
      <w:pPr>
        <w:pStyle w:val="Heading2"/>
        <w:jc w:val="right"/>
        <w:rPr>
          <w:color w:val="808080"/>
          <w:sz w:val="24"/>
          <w:szCs w:val="24"/>
        </w:rPr>
      </w:pPr>
      <w:bookmarkStart w:id="0" w:name="_Toc467250429"/>
      <w:bookmarkStart w:id="1" w:name="_Toc494722687"/>
      <w:bookmarkStart w:id="2" w:name="_Toc9505321"/>
      <w:r>
        <w:rPr>
          <w:sz w:val="24"/>
          <w:szCs w:val="24"/>
        </w:rPr>
        <w:t>N</w:t>
      </w:r>
      <w:r>
        <w:rPr>
          <w:rFonts w:ascii="Calibri" w:hAnsi="Calibri" w:cs="Calibri"/>
          <w:sz w:val="24"/>
          <w:szCs w:val="24"/>
        </w:rPr>
        <w:t>EXTTURN –BOOKING AND ONLINE QUEUE SYSTEM</w:t>
      </w:r>
      <w:r w:rsidR="0048046F" w:rsidRPr="0048046F">
        <w:rPr>
          <w:sz w:val="24"/>
          <w:szCs w:val="24"/>
        </w:rPr>
        <w:t xml:space="preserve"> </w:t>
      </w:r>
      <w:bookmarkStart w:id="3" w:name="_Toc467250430"/>
      <w:bookmarkStart w:id="4" w:name="_Toc494722688"/>
      <w:bookmarkStart w:id="5" w:name="_Toc9505322"/>
      <w:bookmarkEnd w:id="0"/>
      <w:bookmarkEnd w:id="1"/>
      <w:bookmarkEnd w:id="2"/>
      <w:r w:rsidR="0048046F" w:rsidRPr="0048046F">
        <w:rPr>
          <w:sz w:val="24"/>
          <w:szCs w:val="24"/>
        </w:rPr>
        <w:t xml:space="preserve"> </w:t>
      </w:r>
      <w:bookmarkEnd w:id="3"/>
      <w:bookmarkEnd w:id="4"/>
      <w:bookmarkEnd w:id="5"/>
    </w:p>
    <w:p w14:paraId="08870CD4" w14:textId="77777777" w:rsidR="0048046F" w:rsidRPr="0048046F" w:rsidRDefault="005A62F4" w:rsidP="00BF7B56">
      <w:pPr>
        <w:pStyle w:val="Heading1"/>
        <w:jc w:val="right"/>
        <w:rPr>
          <w:sz w:val="44"/>
          <w:szCs w:val="44"/>
        </w:rPr>
      </w:pPr>
      <w:bookmarkStart w:id="6" w:name="_Toc9505323"/>
      <w:r>
        <w:rPr>
          <w:sz w:val="44"/>
          <w:szCs w:val="44"/>
        </w:rPr>
        <w:t>SCHEDULE MANAGEMENT PLAN</w:t>
      </w:r>
      <w:bookmarkEnd w:id="6"/>
    </w:p>
    <w:p w14:paraId="4003DC95" w14:textId="5993F138" w:rsidR="007B1E5E" w:rsidRPr="007B1E5E" w:rsidRDefault="007B1E5E" w:rsidP="007B1E5E">
      <w:pPr>
        <w:pStyle w:val="Heading3"/>
        <w:jc w:val="right"/>
        <w:rPr>
          <w:sz w:val="22"/>
          <w:szCs w:val="22"/>
        </w:rPr>
      </w:pPr>
      <w:bookmarkStart w:id="7" w:name="_Toc466721793"/>
      <w:bookmarkStart w:id="8" w:name="_Toc522517977"/>
      <w:bookmarkStart w:id="9" w:name="_Toc522518062"/>
      <w:bookmarkStart w:id="10" w:name="_Toc522518212"/>
      <w:bookmarkStart w:id="11" w:name="_Toc522518792"/>
      <w:bookmarkStart w:id="12" w:name="_Toc522603534"/>
      <w:bookmarkStart w:id="13" w:name="_Toc9505324"/>
      <w:r w:rsidRPr="007B1E5E">
        <w:rPr>
          <w:sz w:val="22"/>
          <w:szCs w:val="22"/>
          <w:lang w:val="de-DE"/>
        </w:rPr>
        <w:t xml:space="preserve">Version </w:t>
      </w:r>
      <w:bookmarkEnd w:id="7"/>
      <w:bookmarkEnd w:id="8"/>
      <w:bookmarkEnd w:id="9"/>
      <w:bookmarkEnd w:id="10"/>
      <w:bookmarkEnd w:id="11"/>
      <w:bookmarkEnd w:id="12"/>
      <w:r>
        <w:t>1.0</w:t>
      </w:r>
      <w:bookmarkEnd w:id="13"/>
    </w:p>
    <w:p w14:paraId="6F32297A" w14:textId="388F7104" w:rsidR="00D066F3" w:rsidRDefault="007B1E5E" w:rsidP="00872AB3">
      <w:pPr>
        <w:pStyle w:val="Heading3"/>
        <w:jc w:val="right"/>
        <w:rPr>
          <w:sz w:val="22"/>
          <w:szCs w:val="22"/>
        </w:rPr>
      </w:pPr>
      <w:bookmarkStart w:id="14" w:name="_Toc9505325"/>
      <w:r w:rsidRPr="007B1E5E">
        <w:rPr>
          <w:sz w:val="22"/>
          <w:szCs w:val="22"/>
        </w:rPr>
        <w:t>&lt;</w:t>
      </w:r>
      <w:r w:rsidR="00C44A0C">
        <w:rPr>
          <w:sz w:val="22"/>
          <w:szCs w:val="22"/>
        </w:rPr>
        <w:t>03</w:t>
      </w:r>
      <w:r w:rsidRPr="007B1E5E">
        <w:rPr>
          <w:sz w:val="22"/>
          <w:szCs w:val="22"/>
        </w:rPr>
        <w:t>/</w:t>
      </w:r>
      <w:r w:rsidR="00C44A0C">
        <w:rPr>
          <w:sz w:val="22"/>
          <w:szCs w:val="22"/>
        </w:rPr>
        <w:t>10</w:t>
      </w:r>
      <w:r w:rsidRPr="007B1E5E">
        <w:rPr>
          <w:sz w:val="22"/>
          <w:szCs w:val="22"/>
        </w:rPr>
        <w:t>/</w:t>
      </w:r>
      <w:r w:rsidR="00C44A0C">
        <w:rPr>
          <w:sz w:val="22"/>
          <w:szCs w:val="22"/>
        </w:rPr>
        <w:t>2026</w:t>
      </w:r>
      <w:r w:rsidRPr="007B1E5E">
        <w:rPr>
          <w:sz w:val="22"/>
          <w:szCs w:val="22"/>
        </w:rPr>
        <w:t>&gt;</w:t>
      </w:r>
      <w:bookmarkEnd w:id="14"/>
    </w:p>
    <w:p w14:paraId="726E15FE" w14:textId="77777777" w:rsidR="00872AB3" w:rsidRPr="00872AB3" w:rsidRDefault="00872AB3" w:rsidP="00872AB3"/>
    <w:p w14:paraId="044EA80A" w14:textId="2BFCFB6D" w:rsidR="00872AB3" w:rsidRPr="00872AB3" w:rsidRDefault="00145FAC" w:rsidP="00872AB3">
      <w:pPr>
        <w:jc w:val="center"/>
        <w:rPr>
          <w:lang w:val="de-DE"/>
        </w:rPr>
      </w:pPr>
      <w:r>
        <w:rPr>
          <w:noProof/>
          <w:lang w:val="de-DE"/>
        </w:rPr>
        <w:drawing>
          <wp:inline distT="0" distB="0" distL="0" distR="0" wp14:anchorId="453BBA04" wp14:editId="6350C0B0">
            <wp:extent cx="5486400" cy="3619500"/>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19500"/>
                    </a:xfrm>
                    <a:prstGeom prst="rect">
                      <a:avLst/>
                    </a:prstGeom>
                    <a:noFill/>
                    <a:ln>
                      <a:noFill/>
                    </a:ln>
                  </pic:spPr>
                </pic:pic>
              </a:graphicData>
            </a:graphic>
          </wp:inline>
        </w:drawing>
      </w:r>
    </w:p>
    <w:p w14:paraId="5891375C" w14:textId="77777777" w:rsidR="006471F0" w:rsidRPr="00A64B4D" w:rsidRDefault="006471F0" w:rsidP="00872AB3">
      <w:pPr>
        <w:jc w:val="center"/>
        <w:rPr>
          <w:rFonts w:ascii="Arial" w:hAnsi="Arial" w:cs="Arial"/>
          <w:b/>
          <w:bCs/>
          <w:sz w:val="44"/>
        </w:rPr>
        <w:sectPr w:rsidR="006471F0" w:rsidRPr="00A64B4D">
          <w:headerReference w:type="default" r:id="rId13"/>
          <w:footerReference w:type="even" r:id="rId14"/>
          <w:footerReference w:type="default" r:id="rId15"/>
          <w:footerReference w:type="first" r:id="rId16"/>
          <w:type w:val="continuous"/>
          <w:pgSz w:w="11906" w:h="16838"/>
          <w:pgMar w:top="1440" w:right="1440" w:bottom="1440" w:left="1440" w:header="720" w:footer="720" w:gutter="0"/>
          <w:pgNumType w:fmt="lowerRoman"/>
          <w:cols w:space="720"/>
          <w:titlePg/>
        </w:sectPr>
      </w:pPr>
    </w:p>
    <w:p w14:paraId="5605B94F" w14:textId="77777777" w:rsidR="00D066F3" w:rsidRPr="00A64B4D" w:rsidRDefault="00D066F3">
      <w:pPr>
        <w:rPr>
          <w:rFonts w:ascii="Arial" w:hAnsi="Arial" w:cs="Arial"/>
          <w:b/>
          <w:bCs/>
          <w:sz w:val="44"/>
        </w:rPr>
      </w:pPr>
    </w:p>
    <w:p w14:paraId="34A2F353" w14:textId="37D4010D" w:rsidR="00D066F3" w:rsidRPr="00A64B4D" w:rsidRDefault="00873E79" w:rsidP="0048046F">
      <w:pPr>
        <w:pStyle w:val="Heading1"/>
      </w:pPr>
      <w:r>
        <w:t>DOCUMENT CONTROL</w:t>
      </w:r>
    </w:p>
    <w:p w14:paraId="6A5D9902" w14:textId="77777777" w:rsidR="00D066F3" w:rsidRPr="00A64B4D" w:rsidRDefault="00D066F3">
      <w:pPr>
        <w:rPr>
          <w:rFonts w:ascii="Arial" w:hAnsi="Arial" w:cs="Arial"/>
        </w:rPr>
      </w:pPr>
    </w:p>
    <w:p w14:paraId="23C3C41C" w14:textId="77777777" w:rsidR="00D066F3" w:rsidRDefault="00D066F3" w:rsidP="00BF7B56">
      <w:pPr>
        <w:pStyle w:val="Heading2"/>
      </w:pPr>
      <w:bookmarkStart w:id="15" w:name="_Toc7861998"/>
      <w:bookmarkStart w:id="16" w:name="_Toc9128185"/>
      <w:bookmarkStart w:id="17" w:name="_Toc9822970"/>
      <w:bookmarkStart w:id="18" w:name="_Toc11055832"/>
      <w:bookmarkStart w:id="19" w:name="_Toc11120358"/>
      <w:bookmarkStart w:id="20" w:name="_Toc11120784"/>
      <w:bookmarkStart w:id="21" w:name="_Toc57468546"/>
      <w:bookmarkStart w:id="22" w:name="_Toc494722691"/>
      <w:bookmarkStart w:id="23" w:name="_Toc9505327"/>
      <w:r w:rsidRPr="00A64B4D">
        <w:t xml:space="preserve">Document </w:t>
      </w:r>
      <w:bookmarkEnd w:id="15"/>
      <w:bookmarkEnd w:id="16"/>
      <w:bookmarkEnd w:id="17"/>
      <w:bookmarkEnd w:id="18"/>
      <w:bookmarkEnd w:id="19"/>
      <w:bookmarkEnd w:id="20"/>
      <w:r w:rsidRPr="00A64B4D">
        <w:t>Information</w:t>
      </w:r>
      <w:bookmarkEnd w:id="21"/>
      <w:bookmarkEnd w:id="22"/>
      <w:bookmarkEnd w:id="23"/>
    </w:p>
    <w:p w14:paraId="28472C9B" w14:textId="77777777" w:rsidR="0048046F" w:rsidRPr="00A64B4D" w:rsidRDefault="0048046F" w:rsidP="00BF7B56">
      <w:pPr>
        <w:pStyle w:val="tabletxt"/>
        <w:jc w:val="center"/>
      </w:pPr>
    </w:p>
    <w:tbl>
      <w:tblPr>
        <w:tblW w:w="866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5866"/>
      </w:tblGrid>
      <w:tr w:rsidR="00BF7B56" w:rsidRPr="002D26B0" w14:paraId="59D7AF24" w14:textId="77777777" w:rsidTr="002D26B0">
        <w:trPr>
          <w:cantSplit/>
        </w:trPr>
        <w:tc>
          <w:tcPr>
            <w:tcW w:w="2797" w:type="dxa"/>
            <w:shd w:val="clear" w:color="auto" w:fill="BFBFBF"/>
          </w:tcPr>
          <w:p w14:paraId="4D870642" w14:textId="77777777" w:rsidR="00D066F3" w:rsidRPr="002D26B0" w:rsidRDefault="00D066F3">
            <w:pPr>
              <w:pStyle w:val="BodyText"/>
              <w:spacing w:before="40" w:after="40"/>
              <w:jc w:val="both"/>
              <w:rPr>
                <w:rFonts w:cs="Arial"/>
                <w:b/>
                <w:lang w:val="en-US"/>
              </w:rPr>
            </w:pPr>
          </w:p>
        </w:tc>
        <w:tc>
          <w:tcPr>
            <w:tcW w:w="5866" w:type="dxa"/>
            <w:shd w:val="clear" w:color="auto" w:fill="BFBFBF"/>
          </w:tcPr>
          <w:p w14:paraId="5007E48C" w14:textId="77777777" w:rsidR="00D066F3" w:rsidRPr="002D26B0" w:rsidRDefault="00D066F3">
            <w:pPr>
              <w:pStyle w:val="BodyText"/>
              <w:spacing w:before="40" w:after="40"/>
              <w:jc w:val="both"/>
              <w:rPr>
                <w:rFonts w:cs="Arial"/>
                <w:b/>
                <w:lang w:val="en-US"/>
              </w:rPr>
            </w:pPr>
            <w:r w:rsidRPr="002D26B0">
              <w:rPr>
                <w:rFonts w:cs="Arial"/>
                <w:b/>
                <w:lang w:val="en-US"/>
              </w:rPr>
              <w:t>Information</w:t>
            </w:r>
          </w:p>
        </w:tc>
      </w:tr>
      <w:tr w:rsidR="00D066F3" w:rsidRPr="002D26B0" w14:paraId="1E5B5089" w14:textId="77777777" w:rsidTr="00BF7B56">
        <w:trPr>
          <w:cantSplit/>
        </w:trPr>
        <w:tc>
          <w:tcPr>
            <w:tcW w:w="2797" w:type="dxa"/>
            <w:vAlign w:val="center"/>
          </w:tcPr>
          <w:p w14:paraId="4266E194" w14:textId="77777777" w:rsidR="00D066F3" w:rsidRPr="002D26B0" w:rsidRDefault="00D066F3">
            <w:pPr>
              <w:pStyle w:val="BodyText"/>
              <w:jc w:val="both"/>
              <w:rPr>
                <w:rFonts w:cs="Arial"/>
                <w:i/>
                <w:iCs/>
                <w:color w:val="008000"/>
                <w:lang w:val="en-US"/>
              </w:rPr>
            </w:pPr>
            <w:r w:rsidRPr="002D26B0">
              <w:rPr>
                <w:rFonts w:cs="Arial"/>
                <w:lang w:val="en-US"/>
              </w:rPr>
              <w:t>Document Id</w:t>
            </w:r>
          </w:p>
        </w:tc>
        <w:tc>
          <w:tcPr>
            <w:tcW w:w="5866" w:type="dxa"/>
            <w:vAlign w:val="center"/>
          </w:tcPr>
          <w:p w14:paraId="7FE8BB03" w14:textId="4A219ECB" w:rsidR="00D066F3" w:rsidRPr="00C44A0C" w:rsidRDefault="00D525F3">
            <w:pPr>
              <w:ind w:right="-6"/>
              <w:rPr>
                <w:rFonts w:ascii="Arial" w:hAnsi="Arial" w:cs="Arial"/>
              </w:rPr>
            </w:pPr>
            <w:r>
              <w:rPr>
                <w:rFonts w:ascii="Arial" w:hAnsi="Arial" w:cs="Arial"/>
              </w:rPr>
              <w:t>Schedule_Management_Plan</w:t>
            </w:r>
          </w:p>
        </w:tc>
      </w:tr>
      <w:tr w:rsidR="00D066F3" w:rsidRPr="002D26B0" w14:paraId="297852CB" w14:textId="77777777" w:rsidTr="00BF7B56">
        <w:trPr>
          <w:cantSplit/>
        </w:trPr>
        <w:tc>
          <w:tcPr>
            <w:tcW w:w="2797" w:type="dxa"/>
            <w:vAlign w:val="center"/>
          </w:tcPr>
          <w:p w14:paraId="302D67B8" w14:textId="77777777" w:rsidR="00D066F3" w:rsidRPr="002D26B0" w:rsidRDefault="00D066F3">
            <w:pPr>
              <w:pStyle w:val="BodyText"/>
              <w:jc w:val="both"/>
              <w:rPr>
                <w:rFonts w:cs="Arial"/>
                <w:lang w:val="en-US"/>
              </w:rPr>
            </w:pPr>
            <w:r w:rsidRPr="002D26B0">
              <w:rPr>
                <w:rFonts w:cs="Arial"/>
                <w:lang w:val="en-US"/>
              </w:rPr>
              <w:t>Document Owner</w:t>
            </w:r>
          </w:p>
        </w:tc>
        <w:tc>
          <w:tcPr>
            <w:tcW w:w="5866" w:type="dxa"/>
            <w:vAlign w:val="center"/>
          </w:tcPr>
          <w:p w14:paraId="58F0D06A" w14:textId="208BFF23" w:rsidR="00D066F3" w:rsidRPr="002D26B0" w:rsidRDefault="00C44A0C">
            <w:pPr>
              <w:rPr>
                <w:rFonts w:ascii="Arial" w:hAnsi="Arial" w:cs="Arial"/>
              </w:rPr>
            </w:pPr>
            <w:r>
              <w:rPr>
                <w:rFonts w:ascii="Arial" w:hAnsi="Arial" w:cs="Arial"/>
              </w:rPr>
              <w:t>Nguyễn Đức Hoàng Thuận, Nguyễn Anh Kiệt</w:t>
            </w:r>
          </w:p>
        </w:tc>
      </w:tr>
      <w:tr w:rsidR="00D066F3" w:rsidRPr="002D26B0" w14:paraId="562A32C6" w14:textId="77777777" w:rsidTr="00BF7B56">
        <w:trPr>
          <w:cantSplit/>
        </w:trPr>
        <w:tc>
          <w:tcPr>
            <w:tcW w:w="2797" w:type="dxa"/>
            <w:vAlign w:val="center"/>
          </w:tcPr>
          <w:p w14:paraId="080CF8E3" w14:textId="77777777" w:rsidR="00D066F3" w:rsidRPr="002D26B0" w:rsidRDefault="00D066F3">
            <w:pPr>
              <w:pStyle w:val="BodyText"/>
              <w:jc w:val="both"/>
              <w:rPr>
                <w:rFonts w:cs="Arial"/>
                <w:lang w:val="en-US"/>
              </w:rPr>
            </w:pPr>
            <w:r w:rsidRPr="002D26B0">
              <w:rPr>
                <w:rFonts w:cs="Arial"/>
                <w:lang w:val="en-US"/>
              </w:rPr>
              <w:t>Issue Date</w:t>
            </w:r>
          </w:p>
        </w:tc>
        <w:tc>
          <w:tcPr>
            <w:tcW w:w="5866" w:type="dxa"/>
            <w:vAlign w:val="center"/>
          </w:tcPr>
          <w:p w14:paraId="74B4C659" w14:textId="799DD577" w:rsidR="00D066F3" w:rsidRPr="002D26B0" w:rsidRDefault="00D525F3">
            <w:pPr>
              <w:rPr>
                <w:rFonts w:ascii="Arial" w:hAnsi="Arial" w:cs="Arial"/>
              </w:rPr>
            </w:pPr>
            <w:r>
              <w:rPr>
                <w:rFonts w:ascii="Arial" w:hAnsi="Arial" w:cs="Arial"/>
              </w:rPr>
              <w:t>03/10/2026</w:t>
            </w:r>
          </w:p>
        </w:tc>
      </w:tr>
      <w:tr w:rsidR="00D066F3" w:rsidRPr="002D26B0" w14:paraId="425D2E00" w14:textId="77777777" w:rsidTr="00BF7B56">
        <w:trPr>
          <w:cantSplit/>
          <w:trHeight w:val="65"/>
        </w:trPr>
        <w:tc>
          <w:tcPr>
            <w:tcW w:w="2797" w:type="dxa"/>
            <w:vAlign w:val="center"/>
          </w:tcPr>
          <w:p w14:paraId="2BEACC3E" w14:textId="77777777" w:rsidR="00D066F3" w:rsidRPr="002D26B0" w:rsidRDefault="00D066F3">
            <w:pPr>
              <w:pStyle w:val="BodyText"/>
              <w:jc w:val="both"/>
              <w:rPr>
                <w:rFonts w:cs="Arial"/>
                <w:lang w:val="en-US"/>
              </w:rPr>
            </w:pPr>
            <w:r w:rsidRPr="002D26B0">
              <w:rPr>
                <w:rFonts w:cs="Arial"/>
                <w:lang w:val="en-US"/>
              </w:rPr>
              <w:t>Last Saved Date</w:t>
            </w:r>
          </w:p>
        </w:tc>
        <w:tc>
          <w:tcPr>
            <w:tcW w:w="5866" w:type="dxa"/>
            <w:vAlign w:val="center"/>
          </w:tcPr>
          <w:p w14:paraId="69AA3918" w14:textId="77777777" w:rsidR="00D066F3" w:rsidRPr="002D26B0" w:rsidRDefault="00D066F3">
            <w:pPr>
              <w:rPr>
                <w:rFonts w:ascii="Arial" w:hAnsi="Arial" w:cs="Arial"/>
              </w:rPr>
            </w:pPr>
            <w:r w:rsidRPr="002D26B0">
              <w:rPr>
                <w:rFonts w:ascii="Arial" w:hAnsi="Arial" w:cs="Arial"/>
                <w:i/>
                <w:iCs/>
                <w:color w:val="808080"/>
              </w:rPr>
              <w:t>[Date]</w:t>
            </w:r>
          </w:p>
        </w:tc>
      </w:tr>
      <w:tr w:rsidR="00D066F3" w:rsidRPr="002D26B0" w14:paraId="5366AAD5" w14:textId="77777777" w:rsidTr="00BF7B56">
        <w:trPr>
          <w:cantSplit/>
          <w:trHeight w:val="65"/>
        </w:trPr>
        <w:tc>
          <w:tcPr>
            <w:tcW w:w="2797" w:type="dxa"/>
            <w:vAlign w:val="center"/>
          </w:tcPr>
          <w:p w14:paraId="0BBA9F81" w14:textId="77777777" w:rsidR="00D066F3" w:rsidRPr="002D26B0" w:rsidRDefault="00D066F3">
            <w:pPr>
              <w:pStyle w:val="BodyText"/>
              <w:jc w:val="both"/>
              <w:rPr>
                <w:rFonts w:cs="Arial"/>
                <w:lang w:val="en-US"/>
              </w:rPr>
            </w:pPr>
            <w:r w:rsidRPr="002D26B0">
              <w:rPr>
                <w:rFonts w:cs="Arial"/>
                <w:lang w:val="en-US"/>
              </w:rPr>
              <w:t>File Name</w:t>
            </w:r>
          </w:p>
        </w:tc>
        <w:tc>
          <w:tcPr>
            <w:tcW w:w="5866" w:type="dxa"/>
          </w:tcPr>
          <w:p w14:paraId="1185C1C0" w14:textId="3E6BB504" w:rsidR="00D066F3" w:rsidRPr="00D525F3" w:rsidRDefault="00D525F3">
            <w:pPr>
              <w:pStyle w:val="BodyText"/>
              <w:jc w:val="both"/>
              <w:rPr>
                <w:rFonts w:cs="Arial"/>
                <w:lang w:val="en-US"/>
              </w:rPr>
            </w:pPr>
            <w:r>
              <w:rPr>
                <w:rFonts w:cs="Arial"/>
                <w:lang w:val="en-US"/>
              </w:rPr>
              <w:t>schedule-management-plan.doc</w:t>
            </w:r>
            <w:r w:rsidR="00B312B3">
              <w:rPr>
                <w:rFonts w:cs="Arial"/>
                <w:lang w:val="en-US"/>
              </w:rPr>
              <w:t>x</w:t>
            </w:r>
          </w:p>
        </w:tc>
      </w:tr>
    </w:tbl>
    <w:p w14:paraId="24B47D2E" w14:textId="77777777" w:rsidR="00D066F3" w:rsidRPr="00A64B4D" w:rsidRDefault="00D066F3">
      <w:pPr>
        <w:rPr>
          <w:rFonts w:ascii="Arial" w:hAnsi="Arial" w:cs="Arial"/>
        </w:rPr>
      </w:pPr>
    </w:p>
    <w:p w14:paraId="3B331259" w14:textId="77777777" w:rsidR="00D066F3" w:rsidRDefault="00D066F3" w:rsidP="00BF7B56">
      <w:pPr>
        <w:pStyle w:val="Heading2"/>
      </w:pPr>
      <w:bookmarkStart w:id="24" w:name="_Toc7862001"/>
      <w:bookmarkStart w:id="25" w:name="_Toc9128188"/>
      <w:bookmarkStart w:id="26" w:name="_Toc9822973"/>
      <w:bookmarkStart w:id="27" w:name="_Toc11055835"/>
      <w:bookmarkStart w:id="28" w:name="_Toc11120361"/>
      <w:bookmarkStart w:id="29" w:name="_Toc11120787"/>
      <w:bookmarkStart w:id="30" w:name="_Toc57468547"/>
      <w:bookmarkStart w:id="31" w:name="_Toc494722692"/>
      <w:bookmarkStart w:id="32" w:name="_Toc9505328"/>
      <w:r w:rsidRPr="00A64B4D">
        <w:t>Document History</w:t>
      </w:r>
      <w:bookmarkEnd w:id="24"/>
      <w:bookmarkEnd w:id="25"/>
      <w:bookmarkEnd w:id="26"/>
      <w:bookmarkEnd w:id="27"/>
      <w:bookmarkEnd w:id="28"/>
      <w:bookmarkEnd w:id="29"/>
      <w:bookmarkEnd w:id="30"/>
      <w:bookmarkEnd w:id="31"/>
      <w:bookmarkEnd w:id="32"/>
    </w:p>
    <w:p w14:paraId="3153A27F" w14:textId="77777777" w:rsidR="00BF7B56" w:rsidRPr="00A64B4D" w:rsidRDefault="00BF7B56">
      <w:pPr>
        <w:pStyle w:val="StyleArial12ptBoldCustomColorRGB49"/>
      </w:pPr>
    </w:p>
    <w:tbl>
      <w:tblPr>
        <w:tblW w:w="866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1080"/>
        <w:gridCol w:w="1717"/>
        <w:gridCol w:w="5866"/>
      </w:tblGrid>
      <w:tr w:rsidR="00BF7B56" w:rsidRPr="002D26B0" w14:paraId="629007E3" w14:textId="77777777" w:rsidTr="002D26B0">
        <w:trPr>
          <w:cantSplit/>
        </w:trPr>
        <w:tc>
          <w:tcPr>
            <w:tcW w:w="1080" w:type="dxa"/>
            <w:shd w:val="clear" w:color="auto" w:fill="BFBFBF"/>
          </w:tcPr>
          <w:p w14:paraId="708DA485" w14:textId="77777777" w:rsidR="00D066F3" w:rsidRPr="002D26B0" w:rsidRDefault="00D066F3">
            <w:pPr>
              <w:pStyle w:val="BodyText"/>
              <w:spacing w:before="40" w:after="40"/>
              <w:jc w:val="both"/>
              <w:rPr>
                <w:rFonts w:cs="Arial"/>
                <w:b/>
                <w:lang w:val="en-US"/>
              </w:rPr>
            </w:pPr>
            <w:r w:rsidRPr="002D26B0">
              <w:rPr>
                <w:rFonts w:cs="Arial"/>
                <w:b/>
                <w:lang w:val="en-US"/>
              </w:rPr>
              <w:t>Version</w:t>
            </w:r>
          </w:p>
        </w:tc>
        <w:tc>
          <w:tcPr>
            <w:tcW w:w="1717" w:type="dxa"/>
            <w:shd w:val="clear" w:color="auto" w:fill="BFBFBF"/>
          </w:tcPr>
          <w:p w14:paraId="04ED7FFA" w14:textId="77777777" w:rsidR="00D066F3" w:rsidRPr="002D26B0" w:rsidRDefault="00D066F3">
            <w:pPr>
              <w:pStyle w:val="BodyText"/>
              <w:spacing w:before="40" w:after="40"/>
              <w:jc w:val="both"/>
              <w:rPr>
                <w:rFonts w:cs="Arial"/>
                <w:b/>
                <w:lang w:val="en-US"/>
              </w:rPr>
            </w:pPr>
            <w:r w:rsidRPr="002D26B0">
              <w:rPr>
                <w:rFonts w:cs="Arial"/>
                <w:b/>
                <w:lang w:val="en-US"/>
              </w:rPr>
              <w:t>Issue Date</w:t>
            </w:r>
          </w:p>
        </w:tc>
        <w:tc>
          <w:tcPr>
            <w:tcW w:w="5866" w:type="dxa"/>
            <w:shd w:val="clear" w:color="auto" w:fill="BFBFBF"/>
          </w:tcPr>
          <w:p w14:paraId="26533E76" w14:textId="77777777" w:rsidR="00D066F3" w:rsidRPr="002D26B0" w:rsidRDefault="00D066F3">
            <w:pPr>
              <w:pStyle w:val="BodyText"/>
              <w:spacing w:before="40" w:after="40"/>
              <w:jc w:val="both"/>
              <w:rPr>
                <w:rFonts w:cs="Arial"/>
                <w:b/>
                <w:lang w:val="en-US"/>
              </w:rPr>
            </w:pPr>
            <w:r w:rsidRPr="002D26B0">
              <w:rPr>
                <w:rFonts w:cs="Arial"/>
                <w:b/>
                <w:lang w:val="en-US"/>
              </w:rPr>
              <w:t>Changes</w:t>
            </w:r>
          </w:p>
        </w:tc>
      </w:tr>
      <w:tr w:rsidR="00BF7B56" w:rsidRPr="002D26B0" w14:paraId="5BCE94E3" w14:textId="77777777" w:rsidTr="00BF7B56">
        <w:trPr>
          <w:cantSplit/>
        </w:trPr>
        <w:tc>
          <w:tcPr>
            <w:tcW w:w="1080" w:type="dxa"/>
            <w:vAlign w:val="center"/>
          </w:tcPr>
          <w:p w14:paraId="4A8B7332" w14:textId="77777777" w:rsidR="00D066F3" w:rsidRPr="002D26B0" w:rsidRDefault="00D066F3">
            <w:pPr>
              <w:ind w:right="-6"/>
              <w:rPr>
                <w:rFonts w:ascii="Arial" w:hAnsi="Arial" w:cs="Arial"/>
                <w:i/>
                <w:iCs/>
              </w:rPr>
            </w:pPr>
            <w:r w:rsidRPr="002D26B0">
              <w:rPr>
                <w:rFonts w:ascii="Arial" w:hAnsi="Arial" w:cs="Arial"/>
                <w:i/>
                <w:iCs/>
              </w:rPr>
              <w:t>[1.0]</w:t>
            </w:r>
          </w:p>
        </w:tc>
        <w:tc>
          <w:tcPr>
            <w:tcW w:w="1717" w:type="dxa"/>
            <w:vAlign w:val="center"/>
          </w:tcPr>
          <w:p w14:paraId="62CF15EF" w14:textId="7B1FDBEF" w:rsidR="00D066F3" w:rsidRPr="002D26B0" w:rsidRDefault="00D379F8">
            <w:pPr>
              <w:ind w:right="-6"/>
              <w:rPr>
                <w:rFonts w:ascii="Arial" w:hAnsi="Arial" w:cs="Arial"/>
                <w:i/>
                <w:iCs/>
              </w:rPr>
            </w:pPr>
            <w:r>
              <w:rPr>
                <w:rFonts w:ascii="Arial" w:hAnsi="Arial" w:cs="Arial"/>
                <w:i/>
                <w:iCs/>
              </w:rPr>
              <w:t>03/10/2026</w:t>
            </w:r>
          </w:p>
        </w:tc>
        <w:tc>
          <w:tcPr>
            <w:tcW w:w="5866" w:type="dxa"/>
            <w:vAlign w:val="center"/>
          </w:tcPr>
          <w:p w14:paraId="3D896AAF" w14:textId="77777777" w:rsidR="00D066F3" w:rsidRPr="002D26B0" w:rsidRDefault="00D066F3">
            <w:pPr>
              <w:ind w:right="-6"/>
              <w:rPr>
                <w:rFonts w:ascii="Arial" w:hAnsi="Arial" w:cs="Arial"/>
                <w:i/>
                <w:iCs/>
              </w:rPr>
            </w:pPr>
            <w:r w:rsidRPr="002D26B0">
              <w:rPr>
                <w:rFonts w:ascii="Arial" w:hAnsi="Arial" w:cs="Arial"/>
                <w:i/>
                <w:iCs/>
              </w:rPr>
              <w:t>[Section, Page(s) and Text Revised]</w:t>
            </w:r>
          </w:p>
        </w:tc>
      </w:tr>
      <w:tr w:rsidR="00BF7B56" w:rsidRPr="002D26B0" w14:paraId="55F40CBA" w14:textId="77777777" w:rsidTr="00BF7B56">
        <w:trPr>
          <w:cantSplit/>
        </w:trPr>
        <w:tc>
          <w:tcPr>
            <w:tcW w:w="1080" w:type="dxa"/>
            <w:vAlign w:val="center"/>
          </w:tcPr>
          <w:p w14:paraId="1F32B616" w14:textId="77777777" w:rsidR="00D066F3" w:rsidRPr="002D26B0" w:rsidRDefault="00D066F3">
            <w:pPr>
              <w:ind w:right="-6"/>
              <w:rPr>
                <w:rFonts w:ascii="Arial" w:hAnsi="Arial" w:cs="Arial"/>
              </w:rPr>
            </w:pPr>
          </w:p>
        </w:tc>
        <w:tc>
          <w:tcPr>
            <w:tcW w:w="1717" w:type="dxa"/>
            <w:vAlign w:val="center"/>
          </w:tcPr>
          <w:p w14:paraId="778039DD" w14:textId="77777777" w:rsidR="00D066F3" w:rsidRPr="002D26B0" w:rsidRDefault="00D066F3">
            <w:pPr>
              <w:ind w:right="-6"/>
              <w:rPr>
                <w:rFonts w:ascii="Arial" w:hAnsi="Arial" w:cs="Arial"/>
              </w:rPr>
            </w:pPr>
          </w:p>
        </w:tc>
        <w:tc>
          <w:tcPr>
            <w:tcW w:w="5866" w:type="dxa"/>
            <w:vAlign w:val="center"/>
          </w:tcPr>
          <w:p w14:paraId="0D38C541" w14:textId="77777777" w:rsidR="00D066F3" w:rsidRPr="002D26B0" w:rsidRDefault="00D066F3">
            <w:pPr>
              <w:ind w:right="-6"/>
              <w:rPr>
                <w:rFonts w:ascii="Arial" w:hAnsi="Arial" w:cs="Arial"/>
              </w:rPr>
            </w:pPr>
          </w:p>
        </w:tc>
      </w:tr>
      <w:tr w:rsidR="00BF7B56" w:rsidRPr="002D26B0" w14:paraId="1CF8BAE0" w14:textId="77777777" w:rsidTr="00BF7B56">
        <w:trPr>
          <w:cantSplit/>
        </w:trPr>
        <w:tc>
          <w:tcPr>
            <w:tcW w:w="1080" w:type="dxa"/>
            <w:vAlign w:val="center"/>
          </w:tcPr>
          <w:p w14:paraId="0E992BAB" w14:textId="77777777" w:rsidR="00D066F3" w:rsidRPr="002D26B0" w:rsidRDefault="00D066F3">
            <w:pPr>
              <w:ind w:right="-6"/>
              <w:rPr>
                <w:rFonts w:ascii="Arial" w:hAnsi="Arial" w:cs="Arial"/>
              </w:rPr>
            </w:pPr>
          </w:p>
        </w:tc>
        <w:tc>
          <w:tcPr>
            <w:tcW w:w="1717" w:type="dxa"/>
            <w:vAlign w:val="center"/>
          </w:tcPr>
          <w:p w14:paraId="252CE869" w14:textId="77777777" w:rsidR="00D066F3" w:rsidRPr="002D26B0" w:rsidRDefault="00D066F3">
            <w:pPr>
              <w:ind w:right="-6"/>
              <w:rPr>
                <w:rFonts w:ascii="Arial" w:hAnsi="Arial" w:cs="Arial"/>
              </w:rPr>
            </w:pPr>
          </w:p>
        </w:tc>
        <w:tc>
          <w:tcPr>
            <w:tcW w:w="5866" w:type="dxa"/>
            <w:vAlign w:val="center"/>
          </w:tcPr>
          <w:p w14:paraId="46DCBAD8" w14:textId="77777777" w:rsidR="00D066F3" w:rsidRPr="002D26B0" w:rsidRDefault="00D066F3">
            <w:pPr>
              <w:ind w:right="-6"/>
              <w:rPr>
                <w:rFonts w:ascii="Arial" w:hAnsi="Arial" w:cs="Arial"/>
              </w:rPr>
            </w:pPr>
          </w:p>
        </w:tc>
      </w:tr>
    </w:tbl>
    <w:p w14:paraId="0D25E504" w14:textId="77777777" w:rsidR="00D066F3" w:rsidRPr="00A64B4D" w:rsidRDefault="00D066F3">
      <w:pPr>
        <w:rPr>
          <w:rFonts w:ascii="Arial" w:hAnsi="Arial" w:cs="Arial"/>
        </w:rPr>
      </w:pPr>
    </w:p>
    <w:p w14:paraId="01CF826E" w14:textId="77777777" w:rsidR="00D066F3" w:rsidRDefault="00D066F3" w:rsidP="00BF7B56">
      <w:pPr>
        <w:pStyle w:val="Heading2"/>
      </w:pPr>
      <w:bookmarkStart w:id="33" w:name="_Toc57468548"/>
      <w:bookmarkStart w:id="34" w:name="_Toc494722693"/>
      <w:bookmarkStart w:id="35" w:name="_Toc9505329"/>
      <w:r w:rsidRPr="00A64B4D">
        <w:t>Document Approvals</w:t>
      </w:r>
      <w:bookmarkEnd w:id="33"/>
      <w:bookmarkEnd w:id="34"/>
      <w:bookmarkEnd w:id="35"/>
    </w:p>
    <w:p w14:paraId="10CB5D60" w14:textId="77777777" w:rsidR="00BF7B56" w:rsidRPr="00A64B4D" w:rsidRDefault="00BF7B56">
      <w:pPr>
        <w:pStyle w:val="StyleArial12ptBoldCustomColorRGB49"/>
      </w:pPr>
    </w:p>
    <w:tbl>
      <w:tblPr>
        <w:tblW w:w="866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1883"/>
        <w:gridCol w:w="2565"/>
        <w:gridCol w:w="1418"/>
      </w:tblGrid>
      <w:tr w:rsidR="00BF7B56" w:rsidRPr="002D26B0" w14:paraId="516EEC01" w14:textId="77777777" w:rsidTr="002D26B0">
        <w:trPr>
          <w:cantSplit/>
        </w:trPr>
        <w:tc>
          <w:tcPr>
            <w:tcW w:w="2797" w:type="dxa"/>
            <w:shd w:val="clear" w:color="auto" w:fill="BFBFBF"/>
          </w:tcPr>
          <w:p w14:paraId="64C9F42E" w14:textId="77777777" w:rsidR="00D066F3" w:rsidRPr="002D26B0" w:rsidRDefault="00D066F3">
            <w:pPr>
              <w:pStyle w:val="BodyText"/>
              <w:spacing w:before="40" w:after="40"/>
              <w:jc w:val="both"/>
              <w:rPr>
                <w:rFonts w:cs="Arial"/>
                <w:b/>
                <w:lang w:val="en-US"/>
              </w:rPr>
            </w:pPr>
            <w:r w:rsidRPr="002D26B0">
              <w:rPr>
                <w:rFonts w:cs="Arial"/>
                <w:b/>
                <w:lang w:val="en-US"/>
              </w:rPr>
              <w:t>Role</w:t>
            </w:r>
          </w:p>
        </w:tc>
        <w:tc>
          <w:tcPr>
            <w:tcW w:w="1883" w:type="dxa"/>
            <w:shd w:val="clear" w:color="auto" w:fill="BFBFBF"/>
          </w:tcPr>
          <w:p w14:paraId="32A9846B" w14:textId="77777777" w:rsidR="00D066F3" w:rsidRPr="002D26B0" w:rsidRDefault="00D066F3">
            <w:pPr>
              <w:pStyle w:val="BodyText"/>
              <w:spacing w:before="40" w:after="40"/>
              <w:jc w:val="both"/>
              <w:rPr>
                <w:rFonts w:cs="Arial"/>
                <w:b/>
                <w:lang w:val="en-US"/>
              </w:rPr>
            </w:pPr>
            <w:r w:rsidRPr="002D26B0">
              <w:rPr>
                <w:rFonts w:cs="Arial"/>
                <w:b/>
                <w:lang w:val="en-US"/>
              </w:rPr>
              <w:t>Name</w:t>
            </w:r>
            <w:r w:rsidRPr="002D26B0">
              <w:rPr>
                <w:rFonts w:cs="Arial"/>
                <w:b/>
                <w:sz w:val="2"/>
                <w:szCs w:val="2"/>
              </w:rPr>
              <w:t>©</w:t>
            </w:r>
          </w:p>
        </w:tc>
        <w:tc>
          <w:tcPr>
            <w:tcW w:w="2565" w:type="dxa"/>
            <w:shd w:val="clear" w:color="auto" w:fill="BFBFBF"/>
          </w:tcPr>
          <w:p w14:paraId="2C49D271" w14:textId="77777777" w:rsidR="00D066F3" w:rsidRPr="002D26B0" w:rsidRDefault="00D066F3">
            <w:pPr>
              <w:pStyle w:val="BodyText"/>
              <w:spacing w:before="40" w:after="40"/>
              <w:jc w:val="both"/>
              <w:rPr>
                <w:rFonts w:cs="Arial"/>
                <w:b/>
                <w:lang w:val="en-US"/>
              </w:rPr>
            </w:pPr>
            <w:r w:rsidRPr="002D26B0">
              <w:rPr>
                <w:rFonts w:cs="Arial"/>
                <w:b/>
                <w:lang w:val="en-US"/>
              </w:rPr>
              <w:t>Signature</w:t>
            </w:r>
          </w:p>
        </w:tc>
        <w:tc>
          <w:tcPr>
            <w:tcW w:w="1418" w:type="dxa"/>
            <w:shd w:val="clear" w:color="auto" w:fill="BFBFBF"/>
          </w:tcPr>
          <w:p w14:paraId="271AFD2A" w14:textId="77777777" w:rsidR="00D066F3" w:rsidRPr="002D26B0" w:rsidRDefault="00D066F3">
            <w:pPr>
              <w:pStyle w:val="BodyText"/>
              <w:spacing w:before="40" w:after="40"/>
              <w:jc w:val="both"/>
              <w:rPr>
                <w:rFonts w:cs="Arial"/>
                <w:b/>
                <w:lang w:val="en-US"/>
              </w:rPr>
            </w:pPr>
            <w:r w:rsidRPr="002D26B0">
              <w:rPr>
                <w:rFonts w:cs="Arial"/>
                <w:b/>
                <w:lang w:val="en-US"/>
              </w:rPr>
              <w:t>Date</w:t>
            </w:r>
          </w:p>
        </w:tc>
      </w:tr>
    </w:tbl>
    <w:p w14:paraId="5D310D9A" w14:textId="77777777" w:rsidR="00D066F3" w:rsidRPr="00A64B4D" w:rsidRDefault="00D066F3">
      <w:pPr>
        <w:rPr>
          <w:rFonts w:ascii="Arial" w:hAnsi="Arial" w:cs="Arial"/>
        </w:rPr>
      </w:pPr>
    </w:p>
    <w:p w14:paraId="3DE3B565" w14:textId="77777777" w:rsidR="00D066F3" w:rsidRPr="00A64B4D" w:rsidRDefault="00D066F3">
      <w:pPr>
        <w:pStyle w:val="BodyText"/>
        <w:jc w:val="both"/>
        <w:rPr>
          <w:rFonts w:cs="Arial"/>
          <w:lang w:val="en-US"/>
        </w:rPr>
      </w:pPr>
    </w:p>
    <w:p w14:paraId="63B2C579" w14:textId="77777777" w:rsidR="00D066F3" w:rsidRPr="00A64B4D" w:rsidRDefault="00D066F3">
      <w:pPr>
        <w:pStyle w:val="BodyText"/>
        <w:jc w:val="both"/>
        <w:rPr>
          <w:rFonts w:cs="Arial"/>
          <w:lang w:val="en-US"/>
        </w:rPr>
      </w:pPr>
    </w:p>
    <w:p w14:paraId="5C4E8E5E" w14:textId="77777777" w:rsidR="00D066F3" w:rsidRPr="00A64B4D" w:rsidRDefault="00D066F3">
      <w:pPr>
        <w:rPr>
          <w:rFonts w:ascii="Arial" w:hAnsi="Arial" w:cs="Arial"/>
        </w:rPr>
      </w:pPr>
    </w:p>
    <w:p w14:paraId="616E64BF" w14:textId="77777777" w:rsidR="00D066C4" w:rsidRDefault="00D066F3" w:rsidP="00B60F4F">
      <w:pPr>
        <w:rPr>
          <w:noProof/>
        </w:rPr>
      </w:pPr>
      <w:r w:rsidRPr="00A64B4D">
        <w:rPr>
          <w:rFonts w:ascii="Arial" w:hAnsi="Arial" w:cs="Arial"/>
          <w:b/>
          <w:color w:val="313896"/>
          <w:sz w:val="28"/>
          <w:szCs w:val="28"/>
        </w:rPr>
        <w:lastRenderedPageBreak/>
        <w:t>Table of Contents</w:t>
      </w:r>
      <w:r w:rsidRPr="00A64B4D">
        <w:rPr>
          <w:rFonts w:ascii="Arial" w:hAnsi="Arial" w:cs="Arial"/>
          <w:b/>
          <w:caps/>
          <w:smallCaps/>
          <w:sz w:val="28"/>
          <w:szCs w:val="28"/>
        </w:rPr>
        <w:fldChar w:fldCharType="begin"/>
      </w:r>
      <w:r w:rsidRPr="002001AA">
        <w:rPr>
          <w:rFonts w:ascii="Arial" w:hAnsi="Arial" w:cs="Arial"/>
          <w:b/>
          <w:caps/>
          <w:smallCaps/>
          <w:sz w:val="28"/>
          <w:szCs w:val="28"/>
        </w:rPr>
        <w:instrText xml:space="preserve"> TOC \o "1-3" \h \z </w:instrText>
      </w:r>
      <w:r w:rsidRPr="00A64B4D">
        <w:rPr>
          <w:rFonts w:ascii="Arial" w:hAnsi="Arial" w:cs="Arial"/>
          <w:b/>
          <w:caps/>
          <w:smallCaps/>
          <w:sz w:val="28"/>
          <w:szCs w:val="28"/>
        </w:rPr>
        <w:fldChar w:fldCharType="separate"/>
      </w:r>
    </w:p>
    <w:p w14:paraId="631BEFD7" w14:textId="77777777" w:rsidR="00D066C4" w:rsidRPr="00061364" w:rsidRDefault="00FB1E00">
      <w:pPr>
        <w:pStyle w:val="TOC2"/>
        <w:tabs>
          <w:tab w:val="right" w:leader="dot" w:pos="9016"/>
        </w:tabs>
        <w:rPr>
          <w:rFonts w:ascii="Calibri" w:hAnsi="Calibri"/>
          <w:smallCaps w:val="0"/>
          <w:noProof/>
          <w:sz w:val="22"/>
          <w:szCs w:val="22"/>
        </w:rPr>
      </w:pPr>
      <w:hyperlink w:anchor="_Toc9505321" w:history="1">
        <w:r w:rsidR="00D066C4" w:rsidRPr="00FC4E75">
          <w:rPr>
            <w:rStyle w:val="Hyperlink"/>
            <w:noProof/>
          </w:rPr>
          <w:t>&lt;Project Name&gt;</w:t>
        </w:r>
        <w:r w:rsidR="00D066C4">
          <w:rPr>
            <w:noProof/>
            <w:webHidden/>
          </w:rPr>
          <w:tab/>
        </w:r>
        <w:r w:rsidR="00D066C4">
          <w:rPr>
            <w:noProof/>
            <w:webHidden/>
          </w:rPr>
          <w:fldChar w:fldCharType="begin"/>
        </w:r>
        <w:r w:rsidR="00D066C4">
          <w:rPr>
            <w:noProof/>
            <w:webHidden/>
          </w:rPr>
          <w:instrText xml:space="preserve"> PAGEREF _Toc9505321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41CCFFFE" w14:textId="77777777" w:rsidR="00D066C4" w:rsidRPr="00061364" w:rsidRDefault="00FB1E00">
      <w:pPr>
        <w:pStyle w:val="TOC2"/>
        <w:tabs>
          <w:tab w:val="right" w:leader="dot" w:pos="9016"/>
        </w:tabs>
        <w:rPr>
          <w:rFonts w:ascii="Calibri" w:hAnsi="Calibri"/>
          <w:smallCaps w:val="0"/>
          <w:noProof/>
          <w:sz w:val="22"/>
          <w:szCs w:val="22"/>
        </w:rPr>
      </w:pPr>
      <w:hyperlink w:anchor="_Toc9505322" w:history="1">
        <w:r w:rsidR="00D066C4" w:rsidRPr="00FC4E75">
          <w:rPr>
            <w:rStyle w:val="Hyperlink"/>
            <w:noProof/>
          </w:rPr>
          <w:t>&lt;Project Reference&gt;</w:t>
        </w:r>
        <w:r w:rsidR="00D066C4">
          <w:rPr>
            <w:noProof/>
            <w:webHidden/>
          </w:rPr>
          <w:tab/>
        </w:r>
        <w:r w:rsidR="00D066C4">
          <w:rPr>
            <w:noProof/>
            <w:webHidden/>
          </w:rPr>
          <w:fldChar w:fldCharType="begin"/>
        </w:r>
        <w:r w:rsidR="00D066C4">
          <w:rPr>
            <w:noProof/>
            <w:webHidden/>
          </w:rPr>
          <w:instrText xml:space="preserve"> PAGEREF _Toc9505322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70859AE6"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23" w:history="1">
        <w:r w:rsidR="00D066C4" w:rsidRPr="00FC4E75">
          <w:rPr>
            <w:rStyle w:val="Hyperlink"/>
            <w:noProof/>
          </w:rPr>
          <w:t>SCHEDULE MANAGEMENT PLAN</w:t>
        </w:r>
        <w:r w:rsidR="00D066C4">
          <w:rPr>
            <w:noProof/>
            <w:webHidden/>
          </w:rPr>
          <w:tab/>
        </w:r>
        <w:r w:rsidR="00D066C4">
          <w:rPr>
            <w:noProof/>
            <w:webHidden/>
          </w:rPr>
          <w:fldChar w:fldCharType="begin"/>
        </w:r>
        <w:r w:rsidR="00D066C4">
          <w:rPr>
            <w:noProof/>
            <w:webHidden/>
          </w:rPr>
          <w:instrText xml:space="preserve"> PAGEREF _Toc9505323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50944B69" w14:textId="77777777" w:rsidR="00D066C4" w:rsidRPr="00061364" w:rsidRDefault="00FB1E00">
      <w:pPr>
        <w:pStyle w:val="TOC3"/>
        <w:rPr>
          <w:rFonts w:ascii="Calibri" w:hAnsi="Calibri"/>
          <w:bCs w:val="0"/>
          <w:i w:val="0"/>
          <w:iCs w:val="0"/>
          <w:sz w:val="22"/>
        </w:rPr>
      </w:pPr>
      <w:hyperlink w:anchor="_Toc9505324" w:history="1">
        <w:r w:rsidR="00D066C4" w:rsidRPr="00FC4E75">
          <w:rPr>
            <w:rStyle w:val="Hyperlink"/>
            <w:lang w:val="de-DE"/>
          </w:rPr>
          <w:t xml:space="preserve">Version </w:t>
        </w:r>
        <w:r w:rsidR="00D066C4" w:rsidRPr="00FC4E75">
          <w:rPr>
            <w:rStyle w:val="Hyperlink"/>
          </w:rPr>
          <w:t>&lt;1.0&gt;</w:t>
        </w:r>
        <w:r w:rsidR="00D066C4">
          <w:rPr>
            <w:webHidden/>
          </w:rPr>
          <w:tab/>
        </w:r>
        <w:r w:rsidR="00D066C4">
          <w:rPr>
            <w:webHidden/>
          </w:rPr>
          <w:fldChar w:fldCharType="begin"/>
        </w:r>
        <w:r w:rsidR="00D066C4">
          <w:rPr>
            <w:webHidden/>
          </w:rPr>
          <w:instrText xml:space="preserve"> PAGEREF _Toc9505324 \h </w:instrText>
        </w:r>
        <w:r w:rsidR="00D066C4">
          <w:rPr>
            <w:webHidden/>
          </w:rPr>
        </w:r>
        <w:r w:rsidR="00D066C4">
          <w:rPr>
            <w:webHidden/>
          </w:rPr>
          <w:fldChar w:fldCharType="separate"/>
        </w:r>
        <w:r w:rsidR="00C26A80">
          <w:rPr>
            <w:webHidden/>
          </w:rPr>
          <w:t>i</w:t>
        </w:r>
        <w:r w:rsidR="00D066C4">
          <w:rPr>
            <w:webHidden/>
          </w:rPr>
          <w:fldChar w:fldCharType="end"/>
        </w:r>
      </w:hyperlink>
    </w:p>
    <w:p w14:paraId="641DDDAC" w14:textId="77777777" w:rsidR="00D066C4" w:rsidRPr="00061364" w:rsidRDefault="00FB1E00">
      <w:pPr>
        <w:pStyle w:val="TOC3"/>
        <w:rPr>
          <w:rFonts w:ascii="Calibri" w:hAnsi="Calibri"/>
          <w:bCs w:val="0"/>
          <w:i w:val="0"/>
          <w:iCs w:val="0"/>
          <w:sz w:val="22"/>
        </w:rPr>
      </w:pPr>
      <w:hyperlink w:anchor="_Toc9505325" w:history="1">
        <w:r w:rsidR="00D066C4" w:rsidRPr="00FC4E75">
          <w:rPr>
            <w:rStyle w:val="Hyperlink"/>
          </w:rPr>
          <w:t>&lt;dd/mm/yyyy&gt;</w:t>
        </w:r>
        <w:r w:rsidR="00D066C4">
          <w:rPr>
            <w:webHidden/>
          </w:rPr>
          <w:tab/>
        </w:r>
        <w:r w:rsidR="00D066C4">
          <w:rPr>
            <w:webHidden/>
          </w:rPr>
          <w:fldChar w:fldCharType="begin"/>
        </w:r>
        <w:r w:rsidR="00D066C4">
          <w:rPr>
            <w:webHidden/>
          </w:rPr>
          <w:instrText xml:space="preserve"> PAGEREF _Toc9505325 \h </w:instrText>
        </w:r>
        <w:r w:rsidR="00D066C4">
          <w:rPr>
            <w:webHidden/>
          </w:rPr>
        </w:r>
        <w:r w:rsidR="00D066C4">
          <w:rPr>
            <w:webHidden/>
          </w:rPr>
          <w:fldChar w:fldCharType="separate"/>
        </w:r>
        <w:r w:rsidR="00C26A80">
          <w:rPr>
            <w:webHidden/>
          </w:rPr>
          <w:t>i</w:t>
        </w:r>
        <w:r w:rsidR="00D066C4">
          <w:rPr>
            <w:webHidden/>
          </w:rPr>
          <w:fldChar w:fldCharType="end"/>
        </w:r>
      </w:hyperlink>
    </w:p>
    <w:p w14:paraId="68CE0A37" w14:textId="5BCEDAA7" w:rsidR="00D066C4" w:rsidRPr="00061364" w:rsidRDefault="00FB1E00">
      <w:pPr>
        <w:pStyle w:val="TOC1"/>
        <w:tabs>
          <w:tab w:val="right" w:leader="dot" w:pos="9016"/>
        </w:tabs>
        <w:rPr>
          <w:rFonts w:ascii="Calibri" w:hAnsi="Calibri"/>
          <w:b w:val="0"/>
          <w:bCs w:val="0"/>
          <w:smallCaps w:val="0"/>
          <w:noProof/>
          <w:sz w:val="22"/>
          <w:szCs w:val="22"/>
        </w:rPr>
      </w:pPr>
      <w:hyperlink w:anchor="_Toc9505326" w:history="1">
        <w:r w:rsidR="00D066C4" w:rsidRPr="00FC4E75">
          <w:rPr>
            <w:rStyle w:val="Hyperlink"/>
            <w:noProof/>
          </w:rPr>
          <w:t>D</w:t>
        </w:r>
        <w:r w:rsidR="00C21DBC">
          <w:rPr>
            <w:rStyle w:val="Hyperlink"/>
            <w:noProof/>
          </w:rPr>
          <w:t>OCUMENT CONTROL</w:t>
        </w:r>
        <w:r w:rsidR="00D066C4">
          <w:rPr>
            <w:noProof/>
            <w:webHidden/>
          </w:rPr>
          <w:tab/>
        </w:r>
        <w:r w:rsidR="00D066C4">
          <w:rPr>
            <w:noProof/>
            <w:webHidden/>
          </w:rPr>
          <w:fldChar w:fldCharType="begin"/>
        </w:r>
        <w:r w:rsidR="00D066C4">
          <w:rPr>
            <w:noProof/>
            <w:webHidden/>
          </w:rPr>
          <w:instrText xml:space="preserve"> PAGEREF _Toc9505326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436ACE0D" w14:textId="77777777" w:rsidR="00D066C4" w:rsidRPr="00061364" w:rsidRDefault="00FB1E00">
      <w:pPr>
        <w:pStyle w:val="TOC2"/>
        <w:tabs>
          <w:tab w:val="right" w:leader="dot" w:pos="9016"/>
        </w:tabs>
        <w:rPr>
          <w:rFonts w:ascii="Calibri" w:hAnsi="Calibri"/>
          <w:smallCaps w:val="0"/>
          <w:noProof/>
          <w:sz w:val="22"/>
          <w:szCs w:val="22"/>
        </w:rPr>
      </w:pPr>
      <w:hyperlink w:anchor="_Toc9505327" w:history="1">
        <w:r w:rsidR="00D066C4" w:rsidRPr="00FC4E75">
          <w:rPr>
            <w:rStyle w:val="Hyperlink"/>
            <w:noProof/>
          </w:rPr>
          <w:t>Document Information</w:t>
        </w:r>
        <w:r w:rsidR="00D066C4">
          <w:rPr>
            <w:noProof/>
            <w:webHidden/>
          </w:rPr>
          <w:tab/>
        </w:r>
        <w:r w:rsidR="00D066C4">
          <w:rPr>
            <w:noProof/>
            <w:webHidden/>
          </w:rPr>
          <w:fldChar w:fldCharType="begin"/>
        </w:r>
        <w:r w:rsidR="00D066C4">
          <w:rPr>
            <w:noProof/>
            <w:webHidden/>
          </w:rPr>
          <w:instrText xml:space="preserve"> PAGEREF _Toc9505327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736F9C0A" w14:textId="77777777" w:rsidR="00D066C4" w:rsidRPr="00061364" w:rsidRDefault="00FB1E00">
      <w:pPr>
        <w:pStyle w:val="TOC2"/>
        <w:tabs>
          <w:tab w:val="right" w:leader="dot" w:pos="9016"/>
        </w:tabs>
        <w:rPr>
          <w:rFonts w:ascii="Calibri" w:hAnsi="Calibri"/>
          <w:smallCaps w:val="0"/>
          <w:noProof/>
          <w:sz w:val="22"/>
          <w:szCs w:val="22"/>
        </w:rPr>
      </w:pPr>
      <w:hyperlink w:anchor="_Toc9505328" w:history="1">
        <w:r w:rsidR="00D066C4" w:rsidRPr="00FC4E75">
          <w:rPr>
            <w:rStyle w:val="Hyperlink"/>
            <w:noProof/>
          </w:rPr>
          <w:t>Document History</w:t>
        </w:r>
        <w:r w:rsidR="00D066C4">
          <w:rPr>
            <w:noProof/>
            <w:webHidden/>
          </w:rPr>
          <w:tab/>
        </w:r>
        <w:r w:rsidR="00D066C4">
          <w:rPr>
            <w:noProof/>
            <w:webHidden/>
          </w:rPr>
          <w:fldChar w:fldCharType="begin"/>
        </w:r>
        <w:r w:rsidR="00D066C4">
          <w:rPr>
            <w:noProof/>
            <w:webHidden/>
          </w:rPr>
          <w:instrText xml:space="preserve"> PAGEREF _Toc9505328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1BC22B3D" w14:textId="77777777" w:rsidR="00D066C4" w:rsidRPr="00061364" w:rsidRDefault="00FB1E00">
      <w:pPr>
        <w:pStyle w:val="TOC2"/>
        <w:tabs>
          <w:tab w:val="right" w:leader="dot" w:pos="9016"/>
        </w:tabs>
        <w:rPr>
          <w:rFonts w:ascii="Calibri" w:hAnsi="Calibri"/>
          <w:smallCaps w:val="0"/>
          <w:noProof/>
          <w:sz w:val="22"/>
          <w:szCs w:val="22"/>
        </w:rPr>
      </w:pPr>
      <w:hyperlink w:anchor="_Toc9505329" w:history="1">
        <w:r w:rsidR="00D066C4" w:rsidRPr="00FC4E75">
          <w:rPr>
            <w:rStyle w:val="Hyperlink"/>
            <w:noProof/>
          </w:rPr>
          <w:t>Document Approvals</w:t>
        </w:r>
        <w:r w:rsidR="00D066C4">
          <w:rPr>
            <w:noProof/>
            <w:webHidden/>
          </w:rPr>
          <w:tab/>
        </w:r>
        <w:r w:rsidR="00D066C4">
          <w:rPr>
            <w:noProof/>
            <w:webHidden/>
          </w:rPr>
          <w:fldChar w:fldCharType="begin"/>
        </w:r>
        <w:r w:rsidR="00D066C4">
          <w:rPr>
            <w:noProof/>
            <w:webHidden/>
          </w:rPr>
          <w:instrText xml:space="preserve"> PAGEREF _Toc9505329 \h </w:instrText>
        </w:r>
        <w:r w:rsidR="00D066C4">
          <w:rPr>
            <w:noProof/>
            <w:webHidden/>
          </w:rPr>
        </w:r>
        <w:r w:rsidR="00D066C4">
          <w:rPr>
            <w:noProof/>
            <w:webHidden/>
          </w:rPr>
          <w:fldChar w:fldCharType="separate"/>
        </w:r>
        <w:r w:rsidR="00C26A80">
          <w:rPr>
            <w:noProof/>
            <w:webHidden/>
          </w:rPr>
          <w:t>i</w:t>
        </w:r>
        <w:r w:rsidR="00D066C4">
          <w:rPr>
            <w:noProof/>
            <w:webHidden/>
          </w:rPr>
          <w:fldChar w:fldCharType="end"/>
        </w:r>
      </w:hyperlink>
    </w:p>
    <w:p w14:paraId="03018387" w14:textId="0FA21B2C" w:rsidR="00D066C4" w:rsidRPr="00061364" w:rsidRDefault="00FB1E00">
      <w:pPr>
        <w:pStyle w:val="TOC1"/>
        <w:tabs>
          <w:tab w:val="right" w:leader="dot" w:pos="9016"/>
        </w:tabs>
        <w:rPr>
          <w:rFonts w:ascii="Calibri" w:hAnsi="Calibri"/>
          <w:b w:val="0"/>
          <w:bCs w:val="0"/>
          <w:smallCaps w:val="0"/>
          <w:noProof/>
          <w:sz w:val="22"/>
          <w:szCs w:val="22"/>
        </w:rPr>
      </w:pPr>
      <w:hyperlink w:anchor="_Toc9505330" w:history="1">
        <w:r w:rsidR="00D066C4" w:rsidRPr="00FC4E75">
          <w:rPr>
            <w:rStyle w:val="Hyperlink"/>
            <w:noProof/>
          </w:rPr>
          <w:t>T</w:t>
        </w:r>
        <w:r w:rsidR="00C21DBC">
          <w:rPr>
            <w:rStyle w:val="Hyperlink"/>
            <w:noProof/>
          </w:rPr>
          <w:t>EMPLATE GUIDE</w:t>
        </w:r>
        <w:r w:rsidR="00D066C4">
          <w:rPr>
            <w:noProof/>
            <w:webHidden/>
          </w:rPr>
          <w:tab/>
        </w:r>
        <w:r w:rsidR="00D066C4">
          <w:rPr>
            <w:noProof/>
            <w:webHidden/>
          </w:rPr>
          <w:fldChar w:fldCharType="begin"/>
        </w:r>
        <w:r w:rsidR="00D066C4">
          <w:rPr>
            <w:noProof/>
            <w:webHidden/>
          </w:rPr>
          <w:instrText xml:space="preserve"> PAGEREF _Toc9505330 \h </w:instrText>
        </w:r>
        <w:r w:rsidR="00D066C4">
          <w:rPr>
            <w:noProof/>
            <w:webHidden/>
          </w:rPr>
        </w:r>
        <w:r w:rsidR="00D066C4">
          <w:rPr>
            <w:noProof/>
            <w:webHidden/>
          </w:rPr>
          <w:fldChar w:fldCharType="separate"/>
        </w:r>
        <w:r w:rsidR="00C26A80">
          <w:rPr>
            <w:noProof/>
            <w:webHidden/>
          </w:rPr>
          <w:t>1</w:t>
        </w:r>
        <w:r w:rsidR="00D066C4">
          <w:rPr>
            <w:noProof/>
            <w:webHidden/>
          </w:rPr>
          <w:fldChar w:fldCharType="end"/>
        </w:r>
      </w:hyperlink>
    </w:p>
    <w:p w14:paraId="6C1F86A4"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1" w:history="1">
        <w:r w:rsidR="00D066C4" w:rsidRPr="00FC4E75">
          <w:rPr>
            <w:rStyle w:val="Hyperlink"/>
            <w:noProof/>
          </w:rPr>
          <w:t>SCHEDULE METHOD AND TECHNIQUE</w:t>
        </w:r>
        <w:r w:rsidR="00D066C4">
          <w:rPr>
            <w:noProof/>
            <w:webHidden/>
          </w:rPr>
          <w:tab/>
        </w:r>
        <w:r w:rsidR="00D066C4">
          <w:rPr>
            <w:noProof/>
            <w:webHidden/>
          </w:rPr>
          <w:fldChar w:fldCharType="begin"/>
        </w:r>
        <w:r w:rsidR="00D066C4">
          <w:rPr>
            <w:noProof/>
            <w:webHidden/>
          </w:rPr>
          <w:instrText xml:space="preserve"> PAGEREF _Toc9505331 \h </w:instrText>
        </w:r>
        <w:r w:rsidR="00D066C4">
          <w:rPr>
            <w:noProof/>
            <w:webHidden/>
          </w:rPr>
        </w:r>
        <w:r w:rsidR="00D066C4">
          <w:rPr>
            <w:noProof/>
            <w:webHidden/>
          </w:rPr>
          <w:fldChar w:fldCharType="separate"/>
        </w:r>
        <w:r w:rsidR="00C26A80">
          <w:rPr>
            <w:noProof/>
            <w:webHidden/>
          </w:rPr>
          <w:t>2</w:t>
        </w:r>
        <w:r w:rsidR="00D066C4">
          <w:rPr>
            <w:noProof/>
            <w:webHidden/>
          </w:rPr>
          <w:fldChar w:fldCharType="end"/>
        </w:r>
      </w:hyperlink>
    </w:p>
    <w:p w14:paraId="107D2F0E"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2" w:history="1">
        <w:r w:rsidR="00D066C4" w:rsidRPr="00FC4E75">
          <w:rPr>
            <w:rStyle w:val="Hyperlink"/>
            <w:noProof/>
          </w:rPr>
          <w:t>SCHEDULING SOFTWARE</w:t>
        </w:r>
        <w:r w:rsidR="00D066C4">
          <w:rPr>
            <w:noProof/>
            <w:webHidden/>
          </w:rPr>
          <w:tab/>
        </w:r>
        <w:r w:rsidR="00D066C4">
          <w:rPr>
            <w:noProof/>
            <w:webHidden/>
          </w:rPr>
          <w:fldChar w:fldCharType="begin"/>
        </w:r>
        <w:r w:rsidR="00D066C4">
          <w:rPr>
            <w:noProof/>
            <w:webHidden/>
          </w:rPr>
          <w:instrText xml:space="preserve"> PAGEREF _Toc9505332 \h </w:instrText>
        </w:r>
        <w:r w:rsidR="00D066C4">
          <w:rPr>
            <w:noProof/>
            <w:webHidden/>
          </w:rPr>
        </w:r>
        <w:r w:rsidR="00D066C4">
          <w:rPr>
            <w:noProof/>
            <w:webHidden/>
          </w:rPr>
          <w:fldChar w:fldCharType="separate"/>
        </w:r>
        <w:r w:rsidR="00C26A80">
          <w:rPr>
            <w:noProof/>
            <w:webHidden/>
          </w:rPr>
          <w:t>2</w:t>
        </w:r>
        <w:r w:rsidR="00D066C4">
          <w:rPr>
            <w:noProof/>
            <w:webHidden/>
          </w:rPr>
          <w:fldChar w:fldCharType="end"/>
        </w:r>
      </w:hyperlink>
    </w:p>
    <w:p w14:paraId="2D82DEAA"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3" w:history="1">
        <w:r w:rsidR="00D066C4" w:rsidRPr="00FC4E75">
          <w:rPr>
            <w:rStyle w:val="Hyperlink"/>
            <w:noProof/>
          </w:rPr>
          <w:t>ESTIMATE TOLERANCES</w:t>
        </w:r>
        <w:r w:rsidR="00D066C4">
          <w:rPr>
            <w:noProof/>
            <w:webHidden/>
          </w:rPr>
          <w:tab/>
        </w:r>
        <w:r w:rsidR="00D066C4">
          <w:rPr>
            <w:noProof/>
            <w:webHidden/>
          </w:rPr>
          <w:fldChar w:fldCharType="begin"/>
        </w:r>
        <w:r w:rsidR="00D066C4">
          <w:rPr>
            <w:noProof/>
            <w:webHidden/>
          </w:rPr>
          <w:instrText xml:space="preserve"> PAGEREF _Toc9505333 \h </w:instrText>
        </w:r>
        <w:r w:rsidR="00D066C4">
          <w:rPr>
            <w:noProof/>
            <w:webHidden/>
          </w:rPr>
        </w:r>
        <w:r w:rsidR="00D066C4">
          <w:rPr>
            <w:noProof/>
            <w:webHidden/>
          </w:rPr>
          <w:fldChar w:fldCharType="separate"/>
        </w:r>
        <w:r w:rsidR="00C26A80">
          <w:rPr>
            <w:noProof/>
            <w:webHidden/>
          </w:rPr>
          <w:t>2</w:t>
        </w:r>
        <w:r w:rsidR="00D066C4">
          <w:rPr>
            <w:noProof/>
            <w:webHidden/>
          </w:rPr>
          <w:fldChar w:fldCharType="end"/>
        </w:r>
      </w:hyperlink>
    </w:p>
    <w:p w14:paraId="10A4EA8A" w14:textId="3441C6AA" w:rsidR="00D066C4" w:rsidRPr="00061364" w:rsidRDefault="00FB1E00">
      <w:pPr>
        <w:pStyle w:val="TOC1"/>
        <w:tabs>
          <w:tab w:val="right" w:leader="dot" w:pos="9016"/>
        </w:tabs>
        <w:rPr>
          <w:rFonts w:ascii="Calibri" w:hAnsi="Calibri"/>
          <w:b w:val="0"/>
          <w:bCs w:val="0"/>
          <w:smallCaps w:val="0"/>
          <w:noProof/>
          <w:sz w:val="22"/>
          <w:szCs w:val="22"/>
        </w:rPr>
      </w:pPr>
      <w:hyperlink w:anchor="_Toc9505334" w:history="1">
        <w:r w:rsidR="00D066C4" w:rsidRPr="00FC4E75">
          <w:rPr>
            <w:rStyle w:val="Hyperlink"/>
            <w:noProof/>
          </w:rPr>
          <w:t>S</w:t>
        </w:r>
        <w:r w:rsidR="00C21DBC">
          <w:rPr>
            <w:rStyle w:val="Hyperlink"/>
            <w:noProof/>
          </w:rPr>
          <w:t>CHEDULING MEASUREMENTS</w:t>
        </w:r>
        <w:r w:rsidR="00D066C4">
          <w:rPr>
            <w:noProof/>
            <w:webHidden/>
          </w:rPr>
          <w:tab/>
        </w:r>
        <w:r w:rsidR="00D066C4">
          <w:rPr>
            <w:noProof/>
            <w:webHidden/>
          </w:rPr>
          <w:fldChar w:fldCharType="begin"/>
        </w:r>
        <w:r w:rsidR="00D066C4">
          <w:rPr>
            <w:noProof/>
            <w:webHidden/>
          </w:rPr>
          <w:instrText xml:space="preserve"> PAGEREF _Toc9505334 \h </w:instrText>
        </w:r>
        <w:r w:rsidR="00D066C4">
          <w:rPr>
            <w:noProof/>
            <w:webHidden/>
          </w:rPr>
        </w:r>
        <w:r w:rsidR="00D066C4">
          <w:rPr>
            <w:noProof/>
            <w:webHidden/>
          </w:rPr>
          <w:fldChar w:fldCharType="separate"/>
        </w:r>
        <w:r w:rsidR="00C26A80">
          <w:rPr>
            <w:noProof/>
            <w:webHidden/>
          </w:rPr>
          <w:t>2</w:t>
        </w:r>
        <w:r w:rsidR="00D066C4">
          <w:rPr>
            <w:noProof/>
            <w:webHidden/>
          </w:rPr>
          <w:fldChar w:fldCharType="end"/>
        </w:r>
      </w:hyperlink>
    </w:p>
    <w:p w14:paraId="21C66E40" w14:textId="3D1DAD3D" w:rsidR="00D066C4" w:rsidRPr="00061364" w:rsidRDefault="00FB1E00">
      <w:pPr>
        <w:pStyle w:val="TOC1"/>
        <w:tabs>
          <w:tab w:val="right" w:leader="dot" w:pos="9016"/>
        </w:tabs>
        <w:rPr>
          <w:rFonts w:ascii="Calibri" w:hAnsi="Calibri"/>
          <w:b w:val="0"/>
          <w:bCs w:val="0"/>
          <w:smallCaps w:val="0"/>
          <w:noProof/>
          <w:sz w:val="22"/>
          <w:szCs w:val="22"/>
        </w:rPr>
      </w:pPr>
      <w:hyperlink w:anchor="_Toc9505335" w:history="1">
        <w:r w:rsidR="00C21DBC">
          <w:rPr>
            <w:rStyle w:val="Hyperlink"/>
            <w:noProof/>
          </w:rPr>
          <w:t>RELATED ORGANISATIONAL PROCEDURES</w:t>
        </w:r>
        <w:r w:rsidR="00D066C4">
          <w:rPr>
            <w:noProof/>
            <w:webHidden/>
          </w:rPr>
          <w:tab/>
        </w:r>
        <w:r w:rsidR="00D066C4">
          <w:rPr>
            <w:noProof/>
            <w:webHidden/>
          </w:rPr>
          <w:fldChar w:fldCharType="begin"/>
        </w:r>
        <w:r w:rsidR="00D066C4">
          <w:rPr>
            <w:noProof/>
            <w:webHidden/>
          </w:rPr>
          <w:instrText xml:space="preserve"> PAGEREF _Toc9505335 \h </w:instrText>
        </w:r>
        <w:r w:rsidR="00D066C4">
          <w:rPr>
            <w:noProof/>
            <w:webHidden/>
          </w:rPr>
        </w:r>
        <w:r w:rsidR="00D066C4">
          <w:rPr>
            <w:noProof/>
            <w:webHidden/>
          </w:rPr>
          <w:fldChar w:fldCharType="separate"/>
        </w:r>
        <w:r w:rsidR="00C26A80">
          <w:rPr>
            <w:noProof/>
            <w:webHidden/>
          </w:rPr>
          <w:t>3</w:t>
        </w:r>
        <w:r w:rsidR="00D066C4">
          <w:rPr>
            <w:noProof/>
            <w:webHidden/>
          </w:rPr>
          <w:fldChar w:fldCharType="end"/>
        </w:r>
      </w:hyperlink>
    </w:p>
    <w:p w14:paraId="548056FA"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6" w:history="1">
        <w:r w:rsidR="00D066C4" w:rsidRPr="00FC4E75">
          <w:rPr>
            <w:rStyle w:val="Hyperlink"/>
            <w:noProof/>
          </w:rPr>
          <w:t>SCHEDULE MAINTENANCE</w:t>
        </w:r>
        <w:r w:rsidR="00D066C4">
          <w:rPr>
            <w:noProof/>
            <w:webHidden/>
          </w:rPr>
          <w:tab/>
        </w:r>
        <w:r w:rsidR="00D066C4">
          <w:rPr>
            <w:noProof/>
            <w:webHidden/>
          </w:rPr>
          <w:fldChar w:fldCharType="begin"/>
        </w:r>
        <w:r w:rsidR="00D066C4">
          <w:rPr>
            <w:noProof/>
            <w:webHidden/>
          </w:rPr>
          <w:instrText xml:space="preserve"> PAGEREF _Toc9505336 \h </w:instrText>
        </w:r>
        <w:r w:rsidR="00D066C4">
          <w:rPr>
            <w:noProof/>
            <w:webHidden/>
          </w:rPr>
        </w:r>
        <w:r w:rsidR="00D066C4">
          <w:rPr>
            <w:noProof/>
            <w:webHidden/>
          </w:rPr>
          <w:fldChar w:fldCharType="separate"/>
        </w:r>
        <w:r w:rsidR="00C26A80">
          <w:rPr>
            <w:noProof/>
            <w:webHidden/>
          </w:rPr>
          <w:t>3</w:t>
        </w:r>
        <w:r w:rsidR="00D066C4">
          <w:rPr>
            <w:noProof/>
            <w:webHidden/>
          </w:rPr>
          <w:fldChar w:fldCharType="end"/>
        </w:r>
      </w:hyperlink>
    </w:p>
    <w:p w14:paraId="5A95AAD5"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7" w:history="1">
        <w:r w:rsidR="00D066C4" w:rsidRPr="00FC4E75">
          <w:rPr>
            <w:rStyle w:val="Hyperlink"/>
            <w:noProof/>
          </w:rPr>
          <w:t>SCHEDULE TOLERANCES</w:t>
        </w:r>
        <w:r w:rsidR="00D066C4">
          <w:rPr>
            <w:noProof/>
            <w:webHidden/>
          </w:rPr>
          <w:tab/>
        </w:r>
        <w:r w:rsidR="00D066C4">
          <w:rPr>
            <w:noProof/>
            <w:webHidden/>
          </w:rPr>
          <w:fldChar w:fldCharType="begin"/>
        </w:r>
        <w:r w:rsidR="00D066C4">
          <w:rPr>
            <w:noProof/>
            <w:webHidden/>
          </w:rPr>
          <w:instrText xml:space="preserve"> PAGEREF _Toc9505337 \h </w:instrText>
        </w:r>
        <w:r w:rsidR="00D066C4">
          <w:rPr>
            <w:noProof/>
            <w:webHidden/>
          </w:rPr>
        </w:r>
        <w:r w:rsidR="00D066C4">
          <w:rPr>
            <w:noProof/>
            <w:webHidden/>
          </w:rPr>
          <w:fldChar w:fldCharType="separate"/>
        </w:r>
        <w:r w:rsidR="00C26A80">
          <w:rPr>
            <w:noProof/>
            <w:webHidden/>
          </w:rPr>
          <w:t>3</w:t>
        </w:r>
        <w:r w:rsidR="00D066C4">
          <w:rPr>
            <w:noProof/>
            <w:webHidden/>
          </w:rPr>
          <w:fldChar w:fldCharType="end"/>
        </w:r>
      </w:hyperlink>
    </w:p>
    <w:p w14:paraId="3AC78A71"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8" w:history="1">
        <w:r w:rsidR="00D066C4" w:rsidRPr="00FC4E75">
          <w:rPr>
            <w:rStyle w:val="Hyperlink"/>
            <w:noProof/>
          </w:rPr>
          <w:t>MEASURING PROGRESS</w:t>
        </w:r>
        <w:r w:rsidR="00D066C4">
          <w:rPr>
            <w:noProof/>
            <w:webHidden/>
          </w:rPr>
          <w:tab/>
        </w:r>
        <w:r w:rsidR="00D066C4">
          <w:rPr>
            <w:noProof/>
            <w:webHidden/>
          </w:rPr>
          <w:fldChar w:fldCharType="begin"/>
        </w:r>
        <w:r w:rsidR="00D066C4">
          <w:rPr>
            <w:noProof/>
            <w:webHidden/>
          </w:rPr>
          <w:instrText xml:space="preserve"> PAGEREF _Toc9505338 \h </w:instrText>
        </w:r>
        <w:r w:rsidR="00D066C4">
          <w:rPr>
            <w:noProof/>
            <w:webHidden/>
          </w:rPr>
        </w:r>
        <w:r w:rsidR="00D066C4">
          <w:rPr>
            <w:noProof/>
            <w:webHidden/>
          </w:rPr>
          <w:fldChar w:fldCharType="separate"/>
        </w:r>
        <w:r w:rsidR="00C26A80">
          <w:rPr>
            <w:noProof/>
            <w:webHidden/>
          </w:rPr>
          <w:t>3</w:t>
        </w:r>
        <w:r w:rsidR="00D066C4">
          <w:rPr>
            <w:noProof/>
            <w:webHidden/>
          </w:rPr>
          <w:fldChar w:fldCharType="end"/>
        </w:r>
      </w:hyperlink>
    </w:p>
    <w:p w14:paraId="1416DB75" w14:textId="77777777" w:rsidR="00D066C4" w:rsidRPr="00061364" w:rsidRDefault="00FB1E00">
      <w:pPr>
        <w:pStyle w:val="TOC1"/>
        <w:tabs>
          <w:tab w:val="right" w:leader="dot" w:pos="9016"/>
        </w:tabs>
        <w:rPr>
          <w:rFonts w:ascii="Calibri" w:hAnsi="Calibri"/>
          <w:b w:val="0"/>
          <w:bCs w:val="0"/>
          <w:smallCaps w:val="0"/>
          <w:noProof/>
          <w:sz w:val="22"/>
          <w:szCs w:val="22"/>
        </w:rPr>
      </w:pPr>
      <w:hyperlink w:anchor="_Toc9505339" w:history="1">
        <w:r w:rsidR="00D066C4" w:rsidRPr="00FC4E75">
          <w:rPr>
            <w:rStyle w:val="Hyperlink"/>
            <w:noProof/>
          </w:rPr>
          <w:t>SCHEDULING AND REPORTING FORMAT</w:t>
        </w:r>
        <w:r w:rsidR="00D066C4">
          <w:rPr>
            <w:noProof/>
            <w:webHidden/>
          </w:rPr>
          <w:tab/>
        </w:r>
        <w:r w:rsidR="00D066C4">
          <w:rPr>
            <w:noProof/>
            <w:webHidden/>
          </w:rPr>
          <w:fldChar w:fldCharType="begin"/>
        </w:r>
        <w:r w:rsidR="00D066C4">
          <w:rPr>
            <w:noProof/>
            <w:webHidden/>
          </w:rPr>
          <w:instrText xml:space="preserve"> PAGEREF _Toc9505339 \h </w:instrText>
        </w:r>
        <w:r w:rsidR="00D066C4">
          <w:rPr>
            <w:noProof/>
            <w:webHidden/>
          </w:rPr>
        </w:r>
        <w:r w:rsidR="00D066C4">
          <w:rPr>
            <w:noProof/>
            <w:webHidden/>
          </w:rPr>
          <w:fldChar w:fldCharType="separate"/>
        </w:r>
        <w:r w:rsidR="00C26A80">
          <w:rPr>
            <w:noProof/>
            <w:webHidden/>
          </w:rPr>
          <w:t>3</w:t>
        </w:r>
        <w:r w:rsidR="00D066C4">
          <w:rPr>
            <w:noProof/>
            <w:webHidden/>
          </w:rPr>
          <w:fldChar w:fldCharType="end"/>
        </w:r>
      </w:hyperlink>
    </w:p>
    <w:p w14:paraId="4BEDD924" w14:textId="77777777" w:rsidR="00D066C4" w:rsidRPr="00061364" w:rsidRDefault="00FB1E00">
      <w:pPr>
        <w:pStyle w:val="TOC2"/>
        <w:tabs>
          <w:tab w:val="right" w:leader="dot" w:pos="9016"/>
        </w:tabs>
        <w:rPr>
          <w:rFonts w:ascii="Calibri" w:hAnsi="Calibri"/>
          <w:smallCaps w:val="0"/>
          <w:noProof/>
          <w:sz w:val="22"/>
          <w:szCs w:val="22"/>
        </w:rPr>
      </w:pPr>
      <w:hyperlink w:anchor="_Toc9505340" w:history="1">
        <w:r w:rsidR="00D066C4" w:rsidRPr="00FC4E75">
          <w:rPr>
            <w:rStyle w:val="Hyperlink"/>
            <w:noProof/>
          </w:rPr>
          <w:t>DOWNLOAD MORE PROJECT TEMPLATES</w:t>
        </w:r>
        <w:r w:rsidR="00D066C4">
          <w:rPr>
            <w:noProof/>
            <w:webHidden/>
          </w:rPr>
          <w:tab/>
        </w:r>
        <w:r w:rsidR="00D066C4">
          <w:rPr>
            <w:noProof/>
            <w:webHidden/>
          </w:rPr>
          <w:fldChar w:fldCharType="begin"/>
        </w:r>
        <w:r w:rsidR="00D066C4">
          <w:rPr>
            <w:noProof/>
            <w:webHidden/>
          </w:rPr>
          <w:instrText xml:space="preserve"> PAGEREF _Toc9505340 \h </w:instrText>
        </w:r>
        <w:r w:rsidR="00D066C4">
          <w:rPr>
            <w:noProof/>
            <w:webHidden/>
          </w:rPr>
        </w:r>
        <w:r w:rsidR="00D066C4">
          <w:rPr>
            <w:noProof/>
            <w:webHidden/>
          </w:rPr>
          <w:fldChar w:fldCharType="separate"/>
        </w:r>
        <w:r w:rsidR="00C26A80">
          <w:rPr>
            <w:noProof/>
            <w:webHidden/>
          </w:rPr>
          <w:t>5</w:t>
        </w:r>
        <w:r w:rsidR="00D066C4">
          <w:rPr>
            <w:noProof/>
            <w:webHidden/>
          </w:rPr>
          <w:fldChar w:fldCharType="end"/>
        </w:r>
      </w:hyperlink>
    </w:p>
    <w:p w14:paraId="7EB01869" w14:textId="77777777" w:rsidR="00D066F3" w:rsidRPr="00A64B4D" w:rsidRDefault="00D066F3">
      <w:pPr>
        <w:rPr>
          <w:rFonts w:ascii="Arial" w:hAnsi="Arial" w:cs="Arial"/>
          <w:b/>
        </w:rPr>
        <w:sectPr w:rsidR="00D066F3" w:rsidRPr="00A64B4D">
          <w:pgSz w:w="11906" w:h="16838"/>
          <w:pgMar w:top="1440" w:right="1440" w:bottom="1440" w:left="1440" w:header="720" w:footer="720" w:gutter="0"/>
          <w:pgNumType w:fmt="lowerRoman" w:start="1"/>
          <w:cols w:space="720"/>
        </w:sectPr>
      </w:pPr>
      <w:r w:rsidRPr="00A64B4D">
        <w:rPr>
          <w:rFonts w:ascii="Arial" w:hAnsi="Arial" w:cs="Arial"/>
          <w:b/>
        </w:rPr>
        <w:fldChar w:fldCharType="end"/>
      </w:r>
    </w:p>
    <w:p w14:paraId="44A56849" w14:textId="77777777" w:rsidR="00D066F3" w:rsidRPr="00A64B4D" w:rsidRDefault="00D066F3">
      <w:pPr>
        <w:rPr>
          <w:rFonts w:ascii="Arial" w:hAnsi="Arial" w:cs="Arial"/>
          <w:b/>
          <w:color w:val="313896"/>
          <w:sz w:val="28"/>
          <w:szCs w:val="28"/>
        </w:rPr>
      </w:pPr>
    </w:p>
    <w:p w14:paraId="189E80FA" w14:textId="7FB54109" w:rsidR="00D066F3" w:rsidRPr="00A64B4D" w:rsidRDefault="00873E79">
      <w:pPr>
        <w:pStyle w:val="Heading1"/>
      </w:pPr>
      <w:r>
        <w:t>TEMPLATE GUIDE</w:t>
      </w:r>
    </w:p>
    <w:p w14:paraId="13C6C31A" w14:textId="77777777" w:rsidR="00D066F3" w:rsidRPr="002D26B0" w:rsidRDefault="003A7689">
      <w:pPr>
        <w:pStyle w:val="BodyText"/>
        <w:rPr>
          <w:rFonts w:cs="Arial"/>
          <w:b/>
          <w:i/>
          <w:color w:val="0A3049"/>
          <w:szCs w:val="22"/>
          <w:lang w:val="en-US"/>
        </w:rPr>
      </w:pPr>
      <w:r w:rsidRPr="002D26B0">
        <w:rPr>
          <w:rFonts w:cs="Arial"/>
          <w:b/>
          <w:i/>
          <w:color w:val="0A3049"/>
          <w:lang w:val="en-US"/>
        </w:rPr>
        <w:t>How to use this template</w:t>
      </w:r>
    </w:p>
    <w:p w14:paraId="4B376C79" w14:textId="77777777" w:rsidR="00D066F3" w:rsidRPr="002D26B0" w:rsidRDefault="00AE59F9">
      <w:pPr>
        <w:rPr>
          <w:rFonts w:ascii="Arial" w:hAnsi="Arial" w:cs="Arial"/>
          <w:i/>
          <w:color w:val="0A3049"/>
        </w:rPr>
      </w:pPr>
      <w:r w:rsidRPr="002D26B0">
        <w:rPr>
          <w:rFonts w:ascii="Arial" w:hAnsi="Arial" w:cs="Arial"/>
          <w:i/>
          <w:color w:val="0A3049"/>
        </w:rPr>
        <w:t>This is a guide to the common sections included in a</w:t>
      </w:r>
      <w:r w:rsidR="00E9503B">
        <w:rPr>
          <w:rFonts w:ascii="Arial" w:hAnsi="Arial" w:cs="Arial"/>
          <w:i/>
          <w:color w:val="0A3049"/>
        </w:rPr>
        <w:t xml:space="preserve"> Schedule Management Plan</w:t>
      </w:r>
      <w:r w:rsidR="00D066F3" w:rsidRPr="002D26B0">
        <w:rPr>
          <w:rFonts w:ascii="Arial" w:hAnsi="Arial" w:cs="Arial"/>
          <w:i/>
          <w:color w:val="0A3049"/>
        </w:rPr>
        <w:t xml:space="preserve">. Sections may be added, removed or </w:t>
      </w:r>
      <w:r w:rsidR="003A7689" w:rsidRPr="002D26B0">
        <w:rPr>
          <w:rFonts w:ascii="Arial" w:hAnsi="Arial" w:cs="Arial"/>
          <w:i/>
          <w:color w:val="0A3049"/>
        </w:rPr>
        <w:t>amended</w:t>
      </w:r>
      <w:r w:rsidR="00D066F3" w:rsidRPr="002D26B0">
        <w:rPr>
          <w:rFonts w:ascii="Arial" w:hAnsi="Arial" w:cs="Arial"/>
          <w:i/>
          <w:color w:val="0A3049"/>
        </w:rPr>
        <w:t xml:space="preserve"> </w:t>
      </w:r>
      <w:r w:rsidRPr="002D26B0">
        <w:rPr>
          <w:rFonts w:ascii="Arial" w:hAnsi="Arial" w:cs="Arial"/>
          <w:i/>
          <w:color w:val="0A3049"/>
        </w:rPr>
        <w:t xml:space="preserve">to suit </w:t>
      </w:r>
      <w:r w:rsidR="00C31FF8">
        <w:rPr>
          <w:rFonts w:ascii="Arial" w:hAnsi="Arial" w:cs="Arial"/>
          <w:i/>
          <w:color w:val="0A3049"/>
        </w:rPr>
        <w:t xml:space="preserve">your </w:t>
      </w:r>
      <w:r w:rsidRPr="002D26B0">
        <w:rPr>
          <w:rFonts w:ascii="Arial" w:hAnsi="Arial" w:cs="Arial"/>
          <w:i/>
          <w:color w:val="0A3049"/>
        </w:rPr>
        <w:t>project</w:t>
      </w:r>
      <w:r w:rsidR="00E4410C" w:rsidRPr="002D26B0">
        <w:rPr>
          <w:rFonts w:ascii="Arial" w:hAnsi="Arial" w:cs="Arial"/>
          <w:i/>
          <w:color w:val="0A3049"/>
        </w:rPr>
        <w:t xml:space="preserve">. </w:t>
      </w:r>
      <w:r w:rsidR="00EA292D" w:rsidRPr="002D26B0">
        <w:rPr>
          <w:rFonts w:ascii="Arial" w:hAnsi="Arial" w:cs="Arial"/>
          <w:i/>
          <w:color w:val="0A3049"/>
        </w:rPr>
        <w:t>Example tables</w:t>
      </w:r>
      <w:r w:rsidR="00E4410C" w:rsidRPr="002D26B0">
        <w:rPr>
          <w:rFonts w:ascii="Arial" w:hAnsi="Arial" w:cs="Arial"/>
          <w:i/>
          <w:color w:val="0A3049"/>
        </w:rPr>
        <w:t xml:space="preserve"> </w:t>
      </w:r>
      <w:r w:rsidR="00D066F3" w:rsidRPr="002D26B0">
        <w:rPr>
          <w:rFonts w:ascii="Arial" w:hAnsi="Arial" w:cs="Arial"/>
          <w:i/>
          <w:color w:val="0A3049"/>
        </w:rPr>
        <w:t>have been added (where</w:t>
      </w:r>
      <w:r w:rsidR="00E4410C" w:rsidRPr="002D26B0">
        <w:rPr>
          <w:rFonts w:ascii="Arial" w:hAnsi="Arial" w:cs="Arial"/>
          <w:i/>
          <w:color w:val="0A3049"/>
        </w:rPr>
        <w:t xml:space="preserve"> relevant</w:t>
      </w:r>
      <w:bookmarkStart w:id="36" w:name="_Toc54163188"/>
      <w:r w:rsidR="00E4410C" w:rsidRPr="002D26B0">
        <w:rPr>
          <w:rFonts w:ascii="Arial" w:hAnsi="Arial" w:cs="Arial"/>
          <w:i/>
          <w:color w:val="0A3049"/>
        </w:rPr>
        <w:t>) these are just a suggestion, you may decide to format these sections differently.</w:t>
      </w:r>
    </w:p>
    <w:p w14:paraId="2849485B" w14:textId="77777777" w:rsidR="008E58A4" w:rsidRPr="00134852" w:rsidRDefault="003A7689" w:rsidP="00134852">
      <w:pPr>
        <w:rPr>
          <w:rFonts w:ascii="Arial" w:hAnsi="Arial" w:cs="Arial"/>
          <w:i/>
          <w:color w:val="0A3049"/>
        </w:rPr>
      </w:pPr>
      <w:r w:rsidRPr="002D26B0">
        <w:rPr>
          <w:rFonts w:ascii="Arial" w:hAnsi="Arial" w:cs="Arial"/>
          <w:i/>
          <w:color w:val="0A3049"/>
        </w:rPr>
        <w:t xml:space="preserve">Text in Blue italics is designed to assist you in completing the template. Delete this text before sharing the final document. </w:t>
      </w:r>
      <w:bookmarkEnd w:id="36"/>
      <w:r w:rsidR="00D066F3" w:rsidRPr="002D26B0">
        <w:rPr>
          <w:rFonts w:cs="Arial"/>
          <w:i/>
          <w:color w:val="0A3049"/>
        </w:rPr>
        <w:br w:type="page"/>
      </w:r>
    </w:p>
    <w:p w14:paraId="1E69A234" w14:textId="77777777" w:rsidR="009A34E5" w:rsidRDefault="005A62F4" w:rsidP="008E58A4">
      <w:pPr>
        <w:pStyle w:val="Heading1"/>
      </w:pPr>
      <w:bookmarkStart w:id="37" w:name="_Toc9505331"/>
      <w:r>
        <w:lastRenderedPageBreak/>
        <w:t>SCHEDULE METHOD AND TECHNIQUE</w:t>
      </w:r>
      <w:bookmarkEnd w:id="37"/>
    </w:p>
    <w:p w14:paraId="558061E2" w14:textId="079ACA19" w:rsidR="001E2F9E" w:rsidRDefault="001E2F9E" w:rsidP="00EA292D">
      <w:pPr>
        <w:rPr>
          <w:rFonts w:ascii="Arial" w:hAnsi="Arial"/>
          <w:i/>
          <w:color w:val="0A3049"/>
        </w:rPr>
      </w:pPr>
      <w:r>
        <w:rPr>
          <w:rFonts w:ascii="Arial" w:hAnsi="Arial"/>
          <w:i/>
          <w:color w:val="0A3049"/>
        </w:rPr>
        <w:t xml:space="preserve">&lt;Document the schedule method and techniques that will be used. This may already be decided by your organizations Project Management Method. For example, </w:t>
      </w:r>
      <w:hyperlink r:id="rId17" w:history="1">
        <w:r w:rsidRPr="008B0E11">
          <w:rPr>
            <w:rStyle w:val="Hyperlink"/>
            <w:i/>
          </w:rPr>
          <w:t>critical path method</w:t>
        </w:r>
      </w:hyperlink>
      <w:r>
        <w:rPr>
          <w:rFonts w:ascii="Arial" w:hAnsi="Arial"/>
          <w:i/>
          <w:color w:val="0A3049"/>
        </w:rPr>
        <w:t xml:space="preserve"> and rolling wave planning.&gt;</w:t>
      </w:r>
    </w:p>
    <w:p w14:paraId="1A6E3127" w14:textId="77777777" w:rsidR="00ED5AFE" w:rsidRPr="00856C52" w:rsidRDefault="00ED5AFE" w:rsidP="00856C52">
      <w:pPr>
        <w:pStyle w:val="Heading2custom"/>
      </w:pPr>
      <w:r w:rsidRPr="00856C52">
        <w:t>1. Ph</w:t>
      </w:r>
      <w:r w:rsidRPr="00856C52">
        <w:rPr>
          <w:rFonts w:ascii="Calibri" w:hAnsi="Calibri" w:cs="Calibri"/>
        </w:rPr>
        <w:t>ươ</w:t>
      </w:r>
      <w:r w:rsidRPr="00856C52">
        <w:t>ng pháp Qu</w:t>
      </w:r>
      <w:r w:rsidRPr="00856C52">
        <w:rPr>
          <w:rFonts w:ascii="Calibri" w:hAnsi="Calibri" w:cs="Calibri"/>
        </w:rPr>
        <w:t>ả</w:t>
      </w:r>
      <w:r w:rsidRPr="00856C52">
        <w:t>n lý Ti</w:t>
      </w:r>
      <w:r w:rsidRPr="00856C52">
        <w:rPr>
          <w:rFonts w:ascii="Calibri" w:hAnsi="Calibri" w:cs="Calibri"/>
        </w:rPr>
        <w:t>ế</w:t>
      </w:r>
      <w:r w:rsidRPr="00856C52">
        <w:t>n đ</w:t>
      </w:r>
      <w:r w:rsidRPr="00856C52">
        <w:rPr>
          <w:rFonts w:ascii="Calibri" w:hAnsi="Calibri" w:cs="Calibri"/>
        </w:rPr>
        <w:t>ộ</w:t>
      </w:r>
      <w:r w:rsidRPr="00856C52">
        <w:t xml:space="preserve"> Đ</w:t>
      </w:r>
      <w:r w:rsidRPr="00856C52">
        <w:rPr>
          <w:rFonts w:ascii="Calibri" w:hAnsi="Calibri" w:cs="Calibri"/>
        </w:rPr>
        <w:t>ượ</w:t>
      </w:r>
      <w:r w:rsidRPr="00856C52">
        <w:t>c L</w:t>
      </w:r>
      <w:r w:rsidRPr="00856C52">
        <w:rPr>
          <w:rFonts w:ascii="Calibri" w:hAnsi="Calibri" w:cs="Calibri"/>
        </w:rPr>
        <w:t>ự</w:t>
      </w:r>
      <w:r w:rsidRPr="00856C52">
        <w:t>a Ch</w:t>
      </w:r>
      <w:r w:rsidRPr="00856C52">
        <w:rPr>
          <w:rFonts w:ascii="Calibri" w:hAnsi="Calibri" w:cs="Calibri"/>
        </w:rPr>
        <w:t>ọ</w:t>
      </w:r>
      <w:r w:rsidRPr="00856C52">
        <w:t>n: Ph</w:t>
      </w:r>
      <w:r w:rsidRPr="00856C52">
        <w:rPr>
          <w:rFonts w:ascii="Calibri" w:hAnsi="Calibri" w:cs="Calibri"/>
        </w:rPr>
        <w:t>ươ</w:t>
      </w:r>
      <w:r w:rsidRPr="00856C52">
        <w:t>ng pháp Đ</w:t>
      </w:r>
      <w:r w:rsidRPr="00856C52">
        <w:rPr>
          <w:rFonts w:ascii="Calibri" w:hAnsi="Calibri" w:cs="Calibri"/>
        </w:rPr>
        <w:t>ườ</w:t>
      </w:r>
      <w:r w:rsidRPr="00856C52">
        <w:t>ng Găng (Critical Path Method - CPM)</w:t>
      </w:r>
    </w:p>
    <w:p w14:paraId="106065C2" w14:textId="4BE4D54A" w:rsidR="00ED5AFE" w:rsidRPr="00ED5AFE" w:rsidRDefault="00ED5AFE" w:rsidP="00ED5AFE">
      <w:pPr>
        <w:rPr>
          <w:rFonts w:ascii="Arial" w:hAnsi="Arial"/>
          <w:iCs/>
          <w:color w:val="000000" w:themeColor="text1"/>
        </w:rPr>
      </w:pPr>
      <w:r w:rsidRPr="00ED5AFE">
        <w:rPr>
          <w:rFonts w:ascii="Arial" w:hAnsi="Arial"/>
          <w:iCs/>
          <w:color w:val="000000" w:themeColor="text1"/>
        </w:rPr>
        <w:t xml:space="preserve">Dự án áp dụng </w:t>
      </w:r>
      <w:r w:rsidRPr="00ED5AFE">
        <w:rPr>
          <w:rFonts w:ascii="Arial" w:hAnsi="Arial"/>
          <w:b/>
          <w:bCs/>
          <w:iCs/>
          <w:color w:val="000000" w:themeColor="text1"/>
        </w:rPr>
        <w:t>Phương pháp Đường găng (Critical Path Method – CPM)</w:t>
      </w:r>
      <w:r w:rsidRPr="00ED5AFE">
        <w:rPr>
          <w:rFonts w:ascii="Arial" w:hAnsi="Arial"/>
          <w:iCs/>
          <w:color w:val="000000" w:themeColor="text1"/>
        </w:rPr>
        <w:t xml:space="preserve"> làm kỹ thuật phân tích mạng lưới tiến độ cốt lõi mang tính xác định</w:t>
      </w:r>
      <w:r w:rsidR="00856C52" w:rsidRPr="004712F4">
        <w:rPr>
          <w:rFonts w:ascii="Arial" w:hAnsi="Arial"/>
          <w:iCs/>
          <w:color w:val="000000" w:themeColor="text1"/>
        </w:rPr>
        <w:t xml:space="preserve">. </w:t>
      </w:r>
      <w:r w:rsidRPr="00ED5AFE">
        <w:rPr>
          <w:rFonts w:ascii="Arial" w:hAnsi="Arial"/>
          <w:iCs/>
          <w:color w:val="000000" w:themeColor="text1"/>
        </w:rPr>
        <w:t>Mô hình CPM trực quan hóa toàn bộ các công việc</w:t>
      </w:r>
      <w:r w:rsidR="00856C52" w:rsidRPr="004712F4">
        <w:rPr>
          <w:rFonts w:ascii="Arial" w:hAnsi="Arial"/>
          <w:iCs/>
          <w:color w:val="000000" w:themeColor="text1"/>
        </w:rPr>
        <w:t xml:space="preserve"> từ</w:t>
      </w:r>
      <w:r w:rsidRPr="00ED5AFE">
        <w:rPr>
          <w:rFonts w:ascii="Arial" w:hAnsi="Arial"/>
          <w:iCs/>
          <w:color w:val="000000" w:themeColor="text1"/>
        </w:rPr>
        <w:t xml:space="preserve"> Cấu trúc Phân chia Công việc (WBS)</w:t>
      </w:r>
      <w:r w:rsidR="00856C52" w:rsidRPr="004712F4">
        <w:rPr>
          <w:rFonts w:ascii="Arial" w:hAnsi="Arial"/>
          <w:iCs/>
          <w:color w:val="000000" w:themeColor="text1"/>
        </w:rPr>
        <w:t xml:space="preserve">, </w:t>
      </w:r>
      <w:r w:rsidRPr="00ED5AFE">
        <w:rPr>
          <w:rFonts w:ascii="Arial" w:hAnsi="Arial"/>
          <w:iCs/>
          <w:color w:val="000000" w:themeColor="text1"/>
        </w:rPr>
        <w:t xml:space="preserve">sử dụng </w:t>
      </w:r>
      <w:r w:rsidRPr="00ED5AFE">
        <w:rPr>
          <w:rFonts w:ascii="Arial" w:hAnsi="Arial"/>
          <w:b/>
          <w:bCs/>
          <w:iCs/>
          <w:color w:val="000000" w:themeColor="text1"/>
        </w:rPr>
        <w:t>Phương pháp Vẽ sơ đồ Theo thứ tự (Precedence Diagramming Method – PDM)</w:t>
      </w:r>
      <w:r w:rsidRPr="00ED5AFE">
        <w:rPr>
          <w:rFonts w:ascii="Arial" w:hAnsi="Arial"/>
          <w:iCs/>
          <w:color w:val="000000" w:themeColor="text1"/>
        </w:rPr>
        <w:t xml:space="preserve"> với 4 mối quan hệ phụ thuộc logic: Kết thúc - Bắt đầu (FS), Bắt đầu - Bắt đầu (SS), Kết thúc - Kết thúc (FF), và Bắt đầu - Kết thúc (SF)</w:t>
      </w:r>
      <w:r w:rsidR="00856C52" w:rsidRPr="004712F4">
        <w:rPr>
          <w:rFonts w:ascii="Arial" w:hAnsi="Arial"/>
          <w:iCs/>
          <w:color w:val="000000" w:themeColor="text1"/>
        </w:rPr>
        <w:t xml:space="preserve"> đến việc cài đặt mã nguồn.</w:t>
      </w:r>
    </w:p>
    <w:p w14:paraId="5D2C8CFB" w14:textId="77777777" w:rsidR="00ED5AFE" w:rsidRPr="00ED5AFE" w:rsidRDefault="00ED5AFE" w:rsidP="00DC530D">
      <w:pPr>
        <w:pStyle w:val="Heading3custom"/>
      </w:pPr>
      <w:r w:rsidRPr="00ED5AFE">
        <w:t>1.1 Mục đích và Cơ sở Lựa chọn</w:t>
      </w:r>
    </w:p>
    <w:p w14:paraId="11295A4B" w14:textId="77777777" w:rsidR="00ED5AFE" w:rsidRPr="00ED5AFE" w:rsidRDefault="00ED5AFE" w:rsidP="00ED5AFE">
      <w:pPr>
        <w:numPr>
          <w:ilvl w:val="0"/>
          <w:numId w:val="31"/>
        </w:numPr>
        <w:rPr>
          <w:rFonts w:ascii="Arial" w:hAnsi="Arial"/>
          <w:iCs/>
          <w:color w:val="000000" w:themeColor="text1"/>
        </w:rPr>
      </w:pPr>
      <w:r w:rsidRPr="00ED5AFE">
        <w:rPr>
          <w:rFonts w:ascii="Arial" w:hAnsi="Arial"/>
          <w:b/>
          <w:bCs/>
          <w:iCs/>
          <w:color w:val="000000" w:themeColor="text1"/>
        </w:rPr>
        <w:t>Tối ưu hóa Thời gian Thực thi Dự án:</w:t>
      </w:r>
      <w:r w:rsidRPr="00ED5AFE">
        <w:rPr>
          <w:rFonts w:ascii="Arial" w:hAnsi="Arial"/>
          <w:iCs/>
          <w:color w:val="000000" w:themeColor="text1"/>
        </w:rPr>
        <w:t xml:space="preserve"> CPM thiết lập đường cơ sở toán học chặt chẽ dựa trên ước lượng thời lượng duy nhất của từng đầu việc, từ đó xác định chuỗi công việc dài nhất quyết định tổng thời gian ngắn nhất có thể để hoàn thành toàn bộ dự án.</w:t>
      </w:r>
    </w:p>
    <w:p w14:paraId="7A79B24E" w14:textId="77777777" w:rsidR="00ED5AFE" w:rsidRPr="00ED5AFE" w:rsidRDefault="00ED5AFE" w:rsidP="00ED5AFE">
      <w:pPr>
        <w:numPr>
          <w:ilvl w:val="0"/>
          <w:numId w:val="31"/>
        </w:numPr>
        <w:rPr>
          <w:rFonts w:ascii="Arial" w:hAnsi="Arial"/>
          <w:iCs/>
          <w:color w:val="000000" w:themeColor="text1"/>
        </w:rPr>
      </w:pPr>
      <w:r w:rsidRPr="00ED5AFE">
        <w:rPr>
          <w:rFonts w:ascii="Arial" w:hAnsi="Arial"/>
          <w:b/>
          <w:bCs/>
          <w:iCs/>
          <w:color w:val="000000" w:themeColor="text1"/>
        </w:rPr>
        <w:t>Nhận diện Nút thắt Cổ chai và Rủi ro:</w:t>
      </w:r>
      <w:r w:rsidRPr="00ED5AFE">
        <w:rPr>
          <w:rFonts w:ascii="Arial" w:hAnsi="Arial"/>
          <w:iCs/>
          <w:color w:val="000000" w:themeColor="text1"/>
        </w:rPr>
        <w:t xml:space="preserve"> Phân tách rạch ròi giữa các công việc có độ rủi ro cao, không có thời gian dự trữ (Đường găng) với các công việc linh hoạt có dự trữ thời gian dương. Điều này giúp Ban Quản lý Dự án và Technical Lead tập trung tối đa nguồn lực giám sát vào các mắt xích có nguy cơ làm trễ dự án.</w:t>
      </w:r>
    </w:p>
    <w:p w14:paraId="391C8047" w14:textId="77777777" w:rsidR="00B10A53" w:rsidRDefault="00B10A53" w:rsidP="00B10A53">
      <w:pPr>
        <w:pStyle w:val="Heading2custom"/>
      </w:pPr>
      <w:r>
        <w:t>2. Khung Thu</w:t>
      </w:r>
      <w:r>
        <w:rPr>
          <w:rFonts w:ascii="Calibri" w:hAnsi="Calibri" w:cs="Calibri"/>
        </w:rPr>
        <w:t>ậ</w:t>
      </w:r>
      <w:r>
        <w:t>t To</w:t>
      </w:r>
      <w:r>
        <w:rPr>
          <w:rFonts w:ascii="Century Gothic" w:hAnsi="Century Gothic" w:cs="Century Gothic"/>
        </w:rPr>
        <w:t>á</w:t>
      </w:r>
      <w:r>
        <w:t>n T</w:t>
      </w:r>
      <w:r>
        <w:rPr>
          <w:rFonts w:ascii="Century Gothic" w:hAnsi="Century Gothic" w:cs="Century Gothic"/>
        </w:rPr>
        <w:t>í</w:t>
      </w:r>
      <w:r>
        <w:t>nh to</w:t>
      </w:r>
      <w:r>
        <w:rPr>
          <w:rFonts w:ascii="Century Gothic" w:hAnsi="Century Gothic" w:cs="Century Gothic"/>
        </w:rPr>
        <w:t>á</w:t>
      </w:r>
      <w:r>
        <w:t>n Hai L</w:t>
      </w:r>
      <w:r>
        <w:rPr>
          <w:rFonts w:ascii="Calibri" w:hAnsi="Calibri" w:cs="Calibri"/>
        </w:rPr>
        <w:t>ượ</w:t>
      </w:r>
      <w:r>
        <w:t>t (Two-Pass Computational Algorithm)</w:t>
      </w:r>
    </w:p>
    <w:p w14:paraId="1571E476" w14:textId="77777777" w:rsidR="00B10A53" w:rsidRDefault="00B10A53" w:rsidP="00B10A53">
      <w:pPr>
        <w:pStyle w:val="NormalWeb"/>
      </w:pPr>
      <w:r>
        <w:t>Quy trình tính toán CPM được thực hiện qua hai lượt quét (lượt tính xuôi và lượt tính ngược) trên từng nút công việc theo cấu trúc chuẩn:</w:t>
      </w:r>
    </w:p>
    <w:p w14:paraId="3AAEB90F" w14:textId="383DEBCB" w:rsidR="00B10A53" w:rsidRPr="00B10A53" w:rsidRDefault="00B10A53" w:rsidP="00B11B2C">
      <w:pPr>
        <w:pStyle w:val="Heading3custom"/>
      </w:pPr>
      <w:r w:rsidRPr="00B10A53">
        <w:t xml:space="preserve">2.1 </w:t>
      </w:r>
      <w:r w:rsidRPr="00B11B2C">
        <w:t>Lượt</w:t>
      </w:r>
      <w:r w:rsidRPr="00B10A53">
        <w:t xml:space="preserve"> </w:t>
      </w:r>
      <w:r>
        <w:t>t</w:t>
      </w:r>
      <w:r w:rsidRPr="00B10A53">
        <w:t xml:space="preserve">ính </w:t>
      </w:r>
      <w:r>
        <w:t>x</w:t>
      </w:r>
      <w:r w:rsidRPr="00B10A53">
        <w:t xml:space="preserve">uôi (Forward Pass – Xác định </w:t>
      </w:r>
      <w:r>
        <w:t>m</w:t>
      </w:r>
      <w:r w:rsidRPr="00B10A53">
        <w:t xml:space="preserve">ốc </w:t>
      </w:r>
      <w:r>
        <w:t>s</w:t>
      </w:r>
      <w:r w:rsidRPr="00B10A53">
        <w:t>ớm)</w:t>
      </w:r>
    </w:p>
    <w:p w14:paraId="5BFE3CFA" w14:textId="77777777" w:rsidR="00B10A53" w:rsidRPr="00B10A53" w:rsidRDefault="00B10A53" w:rsidP="00B10A53">
      <w:pPr>
        <w:rPr>
          <w:rFonts w:ascii="Arial" w:hAnsi="Arial"/>
          <w:iCs/>
          <w:color w:val="000000" w:themeColor="text1"/>
        </w:rPr>
      </w:pPr>
      <w:r w:rsidRPr="00B10A53">
        <w:rPr>
          <w:rFonts w:ascii="Arial" w:hAnsi="Arial"/>
          <w:iCs/>
          <w:color w:val="000000" w:themeColor="text1"/>
        </w:rPr>
        <w:t>Tiến hành tính toán tuần tự theo chiều thời gian từ thời điểm khởi động dự án đến khi hoàn tất bàn giao:</w:t>
      </w:r>
    </w:p>
    <w:p w14:paraId="43763C6E" w14:textId="025922B7" w:rsidR="00B10A53" w:rsidRPr="00B10A53" w:rsidRDefault="00B10A53" w:rsidP="00B10A53">
      <w:pPr>
        <w:numPr>
          <w:ilvl w:val="0"/>
          <w:numId w:val="32"/>
        </w:numPr>
        <w:rPr>
          <w:rFonts w:ascii="Arial" w:hAnsi="Arial"/>
          <w:iCs/>
          <w:color w:val="0A3049"/>
        </w:rPr>
      </w:pPr>
      <w:r w:rsidRPr="00B10A53">
        <w:rPr>
          <w:rFonts w:ascii="Arial" w:hAnsi="Arial"/>
          <w:b/>
          <w:bCs/>
          <w:iCs/>
          <w:color w:val="0A3049"/>
        </w:rPr>
        <w:t xml:space="preserve">Ngày </w:t>
      </w:r>
      <w:r w:rsidR="00B11B2C">
        <w:rPr>
          <w:rFonts w:ascii="Arial" w:hAnsi="Arial"/>
          <w:b/>
          <w:bCs/>
          <w:iCs/>
          <w:color w:val="0A3049"/>
        </w:rPr>
        <w:t>b</w:t>
      </w:r>
      <w:r w:rsidRPr="00B10A53">
        <w:rPr>
          <w:rFonts w:ascii="Arial" w:hAnsi="Arial"/>
          <w:b/>
          <w:bCs/>
          <w:iCs/>
          <w:color w:val="0A3049"/>
        </w:rPr>
        <w:t xml:space="preserve">ắt đầu </w:t>
      </w:r>
      <w:r w:rsidR="00B11B2C">
        <w:rPr>
          <w:rFonts w:ascii="Arial" w:hAnsi="Arial"/>
          <w:b/>
          <w:bCs/>
          <w:iCs/>
          <w:color w:val="0A3049"/>
        </w:rPr>
        <w:t>s</w:t>
      </w:r>
      <w:r w:rsidRPr="00B10A53">
        <w:rPr>
          <w:rFonts w:ascii="Arial" w:hAnsi="Arial"/>
          <w:b/>
          <w:bCs/>
          <w:iCs/>
          <w:color w:val="0A3049"/>
        </w:rPr>
        <w:t>ớm (ES – Early Start):</w:t>
      </w:r>
    </w:p>
    <w:p w14:paraId="29F91A3C" w14:textId="02C5B0F2" w:rsidR="00B10A53" w:rsidRPr="00B10A53" w:rsidRDefault="00B10A53" w:rsidP="00B10A53">
      <w:pPr>
        <w:numPr>
          <w:ilvl w:val="1"/>
          <w:numId w:val="32"/>
        </w:numPr>
        <w:rPr>
          <w:rFonts w:ascii="Arial" w:hAnsi="Arial"/>
          <w:iCs/>
          <w:color w:val="000000" w:themeColor="text1"/>
        </w:rPr>
      </w:pPr>
      <w:r w:rsidRPr="00B10A53">
        <w:rPr>
          <w:rFonts w:ascii="Arial" w:hAnsi="Arial"/>
          <w:iCs/>
          <w:color w:val="000000" w:themeColor="text1"/>
        </w:rPr>
        <w:t>Đối với công việc khởi đầu dự án: ES = 0 (hoặc ngày khởi công dự án).</w:t>
      </w:r>
    </w:p>
    <w:p w14:paraId="54703435" w14:textId="5D01A5EC" w:rsidR="00B10A53" w:rsidRPr="00B10A53" w:rsidRDefault="00B10A53" w:rsidP="00B10A53">
      <w:pPr>
        <w:numPr>
          <w:ilvl w:val="1"/>
          <w:numId w:val="32"/>
        </w:numPr>
        <w:rPr>
          <w:rFonts w:ascii="Arial" w:hAnsi="Arial"/>
          <w:iCs/>
          <w:color w:val="000000" w:themeColor="text1"/>
        </w:rPr>
      </w:pPr>
      <w:r w:rsidRPr="00B10A53">
        <w:rPr>
          <w:rFonts w:ascii="Arial" w:hAnsi="Arial"/>
          <w:iCs/>
          <w:color w:val="000000" w:themeColor="text1"/>
        </w:rPr>
        <w:t xml:space="preserve">Đối với các công việc tiếp theo: Bằng giá trị lớn nhất trong số các </w:t>
      </w:r>
      <w:r w:rsidR="00B11B2C">
        <w:rPr>
          <w:rFonts w:ascii="Arial" w:hAnsi="Arial"/>
          <w:iCs/>
          <w:color w:val="000000" w:themeColor="text1"/>
        </w:rPr>
        <w:t>n</w:t>
      </w:r>
      <w:r w:rsidRPr="00B10A53">
        <w:rPr>
          <w:rFonts w:ascii="Arial" w:hAnsi="Arial"/>
          <w:iCs/>
          <w:color w:val="000000" w:themeColor="text1"/>
        </w:rPr>
        <w:t xml:space="preserve">gày </w:t>
      </w:r>
      <w:r w:rsidR="00B11B2C">
        <w:rPr>
          <w:rFonts w:ascii="Arial" w:hAnsi="Arial"/>
          <w:iCs/>
          <w:color w:val="000000" w:themeColor="text1"/>
        </w:rPr>
        <w:t>k</w:t>
      </w:r>
      <w:r w:rsidRPr="00B10A53">
        <w:rPr>
          <w:rFonts w:ascii="Arial" w:hAnsi="Arial"/>
          <w:iCs/>
          <w:color w:val="000000" w:themeColor="text1"/>
        </w:rPr>
        <w:t xml:space="preserve">ết thúc </w:t>
      </w:r>
      <w:r w:rsidR="00B11B2C">
        <w:rPr>
          <w:rFonts w:ascii="Arial" w:hAnsi="Arial"/>
          <w:iCs/>
          <w:color w:val="000000" w:themeColor="text1"/>
        </w:rPr>
        <w:t>s</w:t>
      </w:r>
      <w:r w:rsidRPr="00B10A53">
        <w:rPr>
          <w:rFonts w:ascii="Arial" w:hAnsi="Arial"/>
          <w:iCs/>
          <w:color w:val="000000" w:themeColor="text1"/>
        </w:rPr>
        <w:t>ớm (EF) của tất cả các công việc tiền nhiệm trực tiếp:</w:t>
      </w:r>
    </w:p>
    <w:p w14:paraId="120AD679" w14:textId="66A14E94" w:rsidR="00B10A53" w:rsidRPr="00B10A53" w:rsidRDefault="00B10A53" w:rsidP="00B10A53">
      <w:pPr>
        <w:rPr>
          <w:rFonts w:ascii="Arial" w:hAnsi="Arial"/>
          <w:iCs/>
          <w:color w:val="000000" w:themeColor="text1"/>
        </w:rPr>
      </w:pPr>
      <m:oMathPara>
        <m:oMath>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func>
            <m:funcPr>
              <m:ctrlPr>
                <w:rPr>
                  <w:rFonts w:ascii="Cambria Math" w:hAnsi="Cambria Math"/>
                  <w:iCs/>
                  <w:color w:val="000000" w:themeColor="text1"/>
                </w:rPr>
              </m:ctrlPr>
            </m:funcPr>
            <m:fName>
              <m:limLow>
                <m:limLowPr>
                  <m:ctrlPr>
                    <w:rPr>
                      <w:rFonts w:ascii="Cambria Math" w:hAnsi="Cambria Math"/>
                      <w:i/>
                      <w:iCs/>
                      <w:color w:val="000000" w:themeColor="text1"/>
                    </w:rPr>
                  </m:ctrlPr>
                </m:limLowPr>
                <m:e>
                  <m:r>
                    <m:rPr>
                      <m:sty m:val="p"/>
                    </m:rPr>
                    <w:rPr>
                      <w:rFonts w:ascii="Cambria Math" w:hAnsi="Cambria Math"/>
                      <w:color w:val="000000" w:themeColor="text1"/>
                    </w:rPr>
                    <m:t>max</m:t>
                  </m:r>
                </m:e>
                <m:lim>
                  <m:d>
                    <m:dPr>
                      <m:ctrlPr>
                        <w:rPr>
                          <w:rFonts w:ascii="Cambria Math" w:hAnsi="Cambria Math"/>
                          <w:i/>
                          <w:iCs/>
                          <w:color w:val="000000" w:themeColor="text1"/>
                        </w:rPr>
                      </m:ctrlPr>
                    </m:dPr>
                    <m:e>
                      <m:r>
                        <w:rPr>
                          <w:rFonts w:ascii="Cambria Math" w:hAnsi="Cambria Math"/>
                          <w:color w:val="000000" w:themeColor="text1"/>
                        </w:rPr>
                        <m:t>j</m:t>
                      </m:r>
                      <m:r>
                        <m:rPr>
                          <m:sty m:val="p"/>
                        </m:rPr>
                        <w:rPr>
                          <w:rFonts w:ascii="Cambria Math" w:hAnsi="Cambria Math"/>
                          <w:color w:val="000000" w:themeColor="text1"/>
                        </w:rPr>
                        <m:t>∈</m:t>
                      </m:r>
                      <m:r>
                        <m:rPr>
                          <m:nor/>
                        </m:rPr>
                        <w:rPr>
                          <w:rFonts w:ascii="Cambria Math" w:hAnsi="Cambria Math"/>
                          <w:iCs/>
                          <w:color w:val="000000" w:themeColor="text1"/>
                        </w:rPr>
                        <m:t xml:space="preserve">Tiền nhiệm của </m:t>
                      </m:r>
                      <m:r>
                        <w:rPr>
                          <w:rFonts w:ascii="Cambria Math" w:hAnsi="Cambria Math"/>
                          <w:color w:val="000000" w:themeColor="text1"/>
                        </w:rPr>
                        <m:t>i</m:t>
                      </m:r>
                    </m:e>
                  </m:d>
                  <m:ctrlPr>
                    <w:rPr>
                      <w:rFonts w:ascii="Cambria Math" w:hAnsi="Cambria Math"/>
                      <w:iCs/>
                      <w:color w:val="000000" w:themeColor="text1"/>
                    </w:rPr>
                  </m:ctrlPr>
                </m:lim>
              </m:limLow>
              <m:ctrlPr>
                <w:rPr>
                  <w:rFonts w:ascii="Cambria Math" w:hAnsi="Cambria Math"/>
                  <w:i/>
                  <w:iCs/>
                  <w:color w:val="000000" w:themeColor="text1"/>
                </w:rPr>
              </m:ctrlPr>
            </m:fName>
            <m:e>
              <m:r>
                <m:rPr>
                  <m:lit/>
                </m:rPr>
                <w:rPr>
                  <w:rFonts w:ascii="Cambria Math" w:hAnsi="Cambria Math"/>
                  <w:color w:val="000000" w:themeColor="text1"/>
                </w:rPr>
                <m:t>{</m:t>
              </m:r>
              <m:ctrlPr>
                <w:rPr>
                  <w:rFonts w:ascii="Cambria Math" w:hAnsi="Cambria Math"/>
                  <w:i/>
                  <w:iCs/>
                  <w:color w:val="000000" w:themeColor="text1"/>
                </w:rPr>
              </m:ctrlPr>
            </m:e>
          </m:func>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j</m:t>
              </m:r>
            </m:sub>
          </m:sSub>
          <m:r>
            <w:rPr>
              <w:rFonts w:ascii="Cambria Math" w:hAnsi="Cambria Math"/>
              <w:color w:val="000000" w:themeColor="text1"/>
            </w:rPr>
            <m:t>+</m:t>
          </m:r>
          <m:r>
            <m:rPr>
              <m:nor/>
            </m:rPr>
            <w:rPr>
              <w:rFonts w:ascii="Cambria Math" w:hAnsi="Cambria Math"/>
              <w:iCs/>
              <w:color w:val="000000" w:themeColor="text1"/>
            </w:rPr>
            <m:t>Độ trễ</m:t>
          </m:r>
          <m:r>
            <m:rPr>
              <m:lit/>
              <m:nor/>
            </m:rPr>
            <w:rPr>
              <w:rFonts w:ascii="Cambria Math" w:hAnsi="Cambria Math"/>
              <w:iCs/>
              <w:color w:val="000000" w:themeColor="text1"/>
            </w:rPr>
            <m:t>/</m:t>
          </m:r>
          <m:r>
            <m:rPr>
              <m:nor/>
            </m:rPr>
            <w:rPr>
              <w:rFonts w:ascii="Cambria Math" w:hAnsi="Cambria Math"/>
              <w:iCs/>
              <w:color w:val="000000" w:themeColor="text1"/>
            </w:rPr>
            <m:t xml:space="preserve">chờ </m:t>
          </m:r>
          <m:sSub>
            <m:sSubPr>
              <m:ctrlPr>
                <w:rPr>
                  <w:rFonts w:ascii="Cambria Math" w:hAnsi="Cambria Math"/>
                  <w:i/>
                  <w:iCs/>
                  <w:color w:val="000000" w:themeColor="text1"/>
                </w:rPr>
              </m:ctrlPr>
            </m:sSubPr>
            <m:e>
              <m:r>
                <m:rPr>
                  <m:nor/>
                </m:rPr>
                <w:rPr>
                  <w:rFonts w:ascii="Cambria Math" w:hAnsi="Cambria Math"/>
                  <w:iCs/>
                  <w:color w:val="000000" w:themeColor="text1"/>
                </w:rPr>
                <m:t>(Lag)</m:t>
              </m:r>
              <m:ctrlPr>
                <w:rPr>
                  <w:rFonts w:ascii="Cambria Math" w:hAnsi="Cambria Math"/>
                  <w:iCs/>
                  <w:color w:val="000000" w:themeColor="text1"/>
                </w:rPr>
              </m:ctrlPr>
            </m:e>
            <m:sub>
              <m:r>
                <w:rPr>
                  <w:rFonts w:ascii="Cambria Math" w:hAnsi="Cambria Math"/>
                  <w:color w:val="000000" w:themeColor="text1"/>
                </w:rPr>
                <m:t>ji</m:t>
              </m:r>
            </m:sub>
          </m:sSub>
          <m:r>
            <m:rPr>
              <m:lit/>
            </m:rPr>
            <w:rPr>
              <w:rFonts w:ascii="Cambria Math" w:hAnsi="Cambria Math"/>
              <w:color w:val="000000" w:themeColor="text1"/>
            </w:rPr>
            <m:t>}</m:t>
          </m:r>
        </m:oMath>
      </m:oMathPara>
    </w:p>
    <w:p w14:paraId="754E681F" w14:textId="41381B02" w:rsidR="00B10A53" w:rsidRPr="00B10A53" w:rsidRDefault="00B10A53" w:rsidP="00B10A53">
      <w:pPr>
        <w:numPr>
          <w:ilvl w:val="0"/>
          <w:numId w:val="32"/>
        </w:numPr>
        <w:rPr>
          <w:rFonts w:ascii="Arial" w:hAnsi="Arial"/>
          <w:iCs/>
          <w:color w:val="000000" w:themeColor="text1"/>
        </w:rPr>
      </w:pPr>
      <w:r w:rsidRPr="00B10A53">
        <w:rPr>
          <w:rFonts w:ascii="Arial" w:hAnsi="Arial"/>
          <w:b/>
          <w:bCs/>
          <w:iCs/>
          <w:color w:val="0A3049"/>
        </w:rPr>
        <w:t xml:space="preserve">Ngày </w:t>
      </w:r>
      <w:r w:rsidR="00B11B2C">
        <w:rPr>
          <w:rFonts w:ascii="Arial" w:hAnsi="Arial"/>
          <w:b/>
          <w:bCs/>
          <w:iCs/>
          <w:color w:val="0A3049"/>
        </w:rPr>
        <w:t>k</w:t>
      </w:r>
      <w:r w:rsidRPr="00B10A53">
        <w:rPr>
          <w:rFonts w:ascii="Arial" w:hAnsi="Arial"/>
          <w:b/>
          <w:bCs/>
          <w:iCs/>
          <w:color w:val="0A3049"/>
        </w:rPr>
        <w:t xml:space="preserve">ết thúc </w:t>
      </w:r>
      <w:r w:rsidR="00B11B2C">
        <w:rPr>
          <w:rFonts w:ascii="Arial" w:hAnsi="Arial"/>
          <w:b/>
          <w:bCs/>
          <w:iCs/>
          <w:color w:val="0A3049"/>
        </w:rPr>
        <w:t>s</w:t>
      </w:r>
      <w:r w:rsidRPr="00B10A53">
        <w:rPr>
          <w:rFonts w:ascii="Arial" w:hAnsi="Arial"/>
          <w:b/>
          <w:bCs/>
          <w:iCs/>
          <w:color w:val="0A3049"/>
        </w:rPr>
        <w:t>ớm (EF – Early Finish):</w:t>
      </w:r>
      <w:r w:rsidRPr="00B10A53">
        <w:rPr>
          <w:rFonts w:ascii="Arial" w:hAnsi="Arial"/>
          <w:iCs/>
          <w:color w:val="0A3049"/>
        </w:rPr>
        <w:t xml:space="preserve"> </w:t>
      </w:r>
      <w:r w:rsidRPr="00B10A53">
        <w:rPr>
          <w:rFonts w:ascii="Arial" w:hAnsi="Arial"/>
          <w:iCs/>
          <w:color w:val="000000" w:themeColor="text1"/>
        </w:rPr>
        <w:t xml:space="preserve">Bằng </w:t>
      </w:r>
      <w:r w:rsidR="00B11B2C" w:rsidRPr="00B11B2C">
        <w:rPr>
          <w:rFonts w:ascii="Arial" w:hAnsi="Arial"/>
          <w:iCs/>
          <w:color w:val="000000" w:themeColor="text1"/>
        </w:rPr>
        <w:t>n</w:t>
      </w:r>
      <w:r w:rsidRPr="00B10A53">
        <w:rPr>
          <w:rFonts w:ascii="Arial" w:hAnsi="Arial"/>
          <w:iCs/>
          <w:color w:val="000000" w:themeColor="text1"/>
        </w:rPr>
        <w:t xml:space="preserve">gày </w:t>
      </w:r>
      <w:r w:rsidR="00B11B2C" w:rsidRPr="00B11B2C">
        <w:rPr>
          <w:rFonts w:ascii="Arial" w:hAnsi="Arial"/>
          <w:iCs/>
          <w:color w:val="000000" w:themeColor="text1"/>
        </w:rPr>
        <w:t>b</w:t>
      </w:r>
      <w:r w:rsidRPr="00B10A53">
        <w:rPr>
          <w:rFonts w:ascii="Arial" w:hAnsi="Arial"/>
          <w:iCs/>
          <w:color w:val="000000" w:themeColor="text1"/>
        </w:rPr>
        <w:t xml:space="preserve">ắt đầu </w:t>
      </w:r>
      <w:r w:rsidR="00B11B2C" w:rsidRPr="00B11B2C">
        <w:rPr>
          <w:rFonts w:ascii="Arial" w:hAnsi="Arial"/>
          <w:iCs/>
          <w:color w:val="000000" w:themeColor="text1"/>
        </w:rPr>
        <w:t>s</w:t>
      </w:r>
      <w:r w:rsidRPr="00B10A53">
        <w:rPr>
          <w:rFonts w:ascii="Arial" w:hAnsi="Arial"/>
          <w:iCs/>
          <w:color w:val="000000" w:themeColor="text1"/>
        </w:rPr>
        <w:t>ớm cộng với thời lượng ước tính (</w:t>
      </w:r>
      <m:oMath>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oMath>
      <w:r w:rsidRPr="00B10A53">
        <w:rPr>
          <w:rFonts w:ascii="Arial" w:hAnsi="Arial"/>
          <w:iCs/>
          <w:color w:val="000000" w:themeColor="text1"/>
        </w:rPr>
        <w:t>) của công việc:</w:t>
      </w:r>
    </w:p>
    <w:p w14:paraId="504D2460" w14:textId="1FD80C90" w:rsidR="00B10A53" w:rsidRPr="00B10A53" w:rsidRDefault="00B10A53" w:rsidP="00B10A53">
      <w:pPr>
        <w:rPr>
          <w:rFonts w:ascii="Arial" w:hAnsi="Arial"/>
          <w:iCs/>
          <w:color w:val="000000" w:themeColor="text1"/>
        </w:rPr>
      </w:pPr>
      <m:oMathPara>
        <m:oMath>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oMath>
      </m:oMathPara>
    </w:p>
    <w:p w14:paraId="23D34630" w14:textId="1DD1999A" w:rsidR="00B10A53" w:rsidRPr="00B10A53" w:rsidRDefault="00B10A53" w:rsidP="00B11B2C">
      <w:pPr>
        <w:pStyle w:val="Heading3custom"/>
      </w:pPr>
      <w:r w:rsidRPr="00B10A53">
        <w:t xml:space="preserve">2.2 Lượt </w:t>
      </w:r>
      <w:r w:rsidR="00B11B2C">
        <w:t>t</w:t>
      </w:r>
      <w:r w:rsidRPr="00B10A53">
        <w:t xml:space="preserve">ính </w:t>
      </w:r>
      <w:r w:rsidR="00B11B2C">
        <w:t>n</w:t>
      </w:r>
      <w:r w:rsidRPr="00B10A53">
        <w:t xml:space="preserve">gược (Backward Pass – Xác định </w:t>
      </w:r>
      <w:r w:rsidR="00B11B2C">
        <w:t>m</w:t>
      </w:r>
      <w:r w:rsidRPr="00B10A53">
        <w:t xml:space="preserve">ốc </w:t>
      </w:r>
      <w:r w:rsidR="00B11B2C">
        <w:t>mu</w:t>
      </w:r>
      <w:r w:rsidRPr="00B10A53">
        <w:t>ộn)</w:t>
      </w:r>
    </w:p>
    <w:p w14:paraId="7B385F6C" w14:textId="77777777" w:rsidR="00B10A53" w:rsidRPr="00B10A53" w:rsidRDefault="00B10A53" w:rsidP="00B10A53">
      <w:pPr>
        <w:rPr>
          <w:rFonts w:ascii="Arial" w:hAnsi="Arial"/>
          <w:iCs/>
          <w:color w:val="000000" w:themeColor="text1"/>
        </w:rPr>
      </w:pPr>
      <w:r w:rsidRPr="00B10A53">
        <w:rPr>
          <w:rFonts w:ascii="Arial" w:hAnsi="Arial"/>
          <w:iCs/>
          <w:color w:val="000000" w:themeColor="text1"/>
        </w:rPr>
        <w:lastRenderedPageBreak/>
        <w:t>Tiến hành tính toán ngược chiều thời gian từ ngày hoàn thành mục tiêu của dự án về thời điểm khởi động:</w:t>
      </w:r>
    </w:p>
    <w:p w14:paraId="3CB1B715" w14:textId="5CB1D0F9" w:rsidR="00B10A53" w:rsidRPr="00B10A53" w:rsidRDefault="00B10A53" w:rsidP="00B10A53">
      <w:pPr>
        <w:numPr>
          <w:ilvl w:val="0"/>
          <w:numId w:val="33"/>
        </w:numPr>
        <w:rPr>
          <w:rFonts w:ascii="Arial" w:hAnsi="Arial"/>
          <w:iCs/>
          <w:color w:val="0A3049"/>
        </w:rPr>
      </w:pPr>
      <w:r w:rsidRPr="00B10A53">
        <w:rPr>
          <w:rFonts w:ascii="Arial" w:hAnsi="Arial"/>
          <w:b/>
          <w:bCs/>
          <w:iCs/>
          <w:color w:val="0A3049"/>
        </w:rPr>
        <w:t xml:space="preserve">Ngày </w:t>
      </w:r>
      <w:r w:rsidR="00B11B2C">
        <w:rPr>
          <w:rFonts w:ascii="Arial" w:hAnsi="Arial"/>
          <w:b/>
          <w:bCs/>
          <w:iCs/>
          <w:color w:val="0A3049"/>
        </w:rPr>
        <w:t>k</w:t>
      </w:r>
      <w:r w:rsidRPr="00B10A53">
        <w:rPr>
          <w:rFonts w:ascii="Arial" w:hAnsi="Arial"/>
          <w:b/>
          <w:bCs/>
          <w:iCs/>
          <w:color w:val="0A3049"/>
        </w:rPr>
        <w:t xml:space="preserve">ết thúc </w:t>
      </w:r>
      <w:r w:rsidR="00B11B2C">
        <w:rPr>
          <w:rFonts w:ascii="Arial" w:hAnsi="Arial"/>
          <w:b/>
          <w:bCs/>
          <w:iCs/>
          <w:color w:val="0A3049"/>
        </w:rPr>
        <w:t>m</w:t>
      </w:r>
      <w:r w:rsidRPr="00B10A53">
        <w:rPr>
          <w:rFonts w:ascii="Arial" w:hAnsi="Arial"/>
          <w:b/>
          <w:bCs/>
          <w:iCs/>
          <w:color w:val="0A3049"/>
        </w:rPr>
        <w:t>uộn (LF – Late Finish):</w:t>
      </w:r>
    </w:p>
    <w:p w14:paraId="08C97C6B" w14:textId="2FDBC333" w:rsidR="00B10A53" w:rsidRPr="00B10A53" w:rsidRDefault="00B10A53" w:rsidP="00B10A53">
      <w:pPr>
        <w:numPr>
          <w:ilvl w:val="1"/>
          <w:numId w:val="33"/>
        </w:numPr>
        <w:rPr>
          <w:rFonts w:ascii="Arial" w:hAnsi="Arial"/>
          <w:iCs/>
          <w:color w:val="000000" w:themeColor="text1"/>
        </w:rPr>
      </w:pPr>
      <w:r w:rsidRPr="00B10A53">
        <w:rPr>
          <w:rFonts w:ascii="Arial" w:hAnsi="Arial"/>
          <w:iCs/>
          <w:color w:val="000000" w:themeColor="text1"/>
        </w:rPr>
        <w:t>Đối với công việc cuối cùng của dự án: LF = EF của đường cơ sở tiến độ đã cam kết.</w:t>
      </w:r>
    </w:p>
    <w:p w14:paraId="34B6DBE7" w14:textId="16E8446D" w:rsidR="00B10A53" w:rsidRPr="00B10A53" w:rsidRDefault="00B10A53" w:rsidP="00B10A53">
      <w:pPr>
        <w:numPr>
          <w:ilvl w:val="1"/>
          <w:numId w:val="33"/>
        </w:numPr>
        <w:rPr>
          <w:rFonts w:ascii="Arial" w:hAnsi="Arial"/>
          <w:iCs/>
          <w:color w:val="000000" w:themeColor="text1"/>
        </w:rPr>
      </w:pPr>
      <w:r w:rsidRPr="00B10A53">
        <w:rPr>
          <w:rFonts w:ascii="Arial" w:hAnsi="Arial"/>
          <w:iCs/>
          <w:color w:val="000000" w:themeColor="text1"/>
        </w:rPr>
        <w:t xml:space="preserve">Đối với các công việc phía trước: Bằng giá trị nhỏ nhất trong số các </w:t>
      </w:r>
      <w:r w:rsidR="00B11B2C" w:rsidRPr="00B11B2C">
        <w:rPr>
          <w:rFonts w:ascii="Arial" w:hAnsi="Arial"/>
          <w:iCs/>
          <w:color w:val="000000" w:themeColor="text1"/>
        </w:rPr>
        <w:t>n</w:t>
      </w:r>
      <w:r w:rsidRPr="00B10A53">
        <w:rPr>
          <w:rFonts w:ascii="Arial" w:hAnsi="Arial"/>
          <w:iCs/>
          <w:color w:val="000000" w:themeColor="text1"/>
        </w:rPr>
        <w:t xml:space="preserve">gày </w:t>
      </w:r>
      <w:r w:rsidR="00B11B2C" w:rsidRPr="00B11B2C">
        <w:rPr>
          <w:rFonts w:ascii="Arial" w:hAnsi="Arial"/>
          <w:iCs/>
          <w:color w:val="000000" w:themeColor="text1"/>
        </w:rPr>
        <w:t>b</w:t>
      </w:r>
      <w:r w:rsidRPr="00B10A53">
        <w:rPr>
          <w:rFonts w:ascii="Arial" w:hAnsi="Arial"/>
          <w:iCs/>
          <w:color w:val="000000" w:themeColor="text1"/>
        </w:rPr>
        <w:t xml:space="preserve">ắt đầu </w:t>
      </w:r>
      <w:r w:rsidR="00B11B2C" w:rsidRPr="00B11B2C">
        <w:rPr>
          <w:rFonts w:ascii="Arial" w:hAnsi="Arial"/>
          <w:iCs/>
          <w:color w:val="000000" w:themeColor="text1"/>
        </w:rPr>
        <w:t>m</w:t>
      </w:r>
      <w:r w:rsidRPr="00B10A53">
        <w:rPr>
          <w:rFonts w:ascii="Arial" w:hAnsi="Arial"/>
          <w:iCs/>
          <w:color w:val="000000" w:themeColor="text1"/>
        </w:rPr>
        <w:t>uộn (LS) của tất cả các công việc kế nhiệm trực tiếp:</w:t>
      </w:r>
    </w:p>
    <w:p w14:paraId="658DA14A" w14:textId="205CD941" w:rsidR="00B11B2C" w:rsidRPr="00B10A53" w:rsidRDefault="00B11B2C" w:rsidP="00B10A53">
      <w:pPr>
        <w:rPr>
          <w:rFonts w:ascii="Arial" w:hAnsi="Arial"/>
          <w:iCs/>
          <w:color w:val="000000" w:themeColor="text1"/>
        </w:rPr>
      </w:pPr>
      <m:oMathPara>
        <m:oMath>
          <m:r>
            <w:rPr>
              <w:rFonts w:ascii="Cambria Math" w:hAnsi="Cambria Math"/>
              <w:color w:val="000000" w:themeColor="text1"/>
            </w:rPr>
            <m:t>L</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m:t>
          </m:r>
          <m:func>
            <m:funcPr>
              <m:ctrlPr>
                <w:rPr>
                  <w:rFonts w:ascii="Cambria Math" w:hAnsi="Cambria Math"/>
                  <w:iCs/>
                  <w:color w:val="000000" w:themeColor="text1"/>
                </w:rPr>
              </m:ctrlPr>
            </m:funcPr>
            <m:fName>
              <m:limLow>
                <m:limLowPr>
                  <m:ctrlPr>
                    <w:rPr>
                      <w:rFonts w:ascii="Cambria Math" w:hAnsi="Cambria Math"/>
                      <w:i/>
                      <w:iCs/>
                      <w:color w:val="000000" w:themeColor="text1"/>
                    </w:rPr>
                  </m:ctrlPr>
                </m:limLowPr>
                <m:e>
                  <m:r>
                    <m:rPr>
                      <m:sty m:val="p"/>
                    </m:rPr>
                    <w:rPr>
                      <w:rFonts w:ascii="Cambria Math" w:hAnsi="Cambria Math"/>
                      <w:color w:val="000000" w:themeColor="text1"/>
                    </w:rPr>
                    <m:t>min</m:t>
                  </m:r>
                </m:e>
                <m:lim>
                  <m:d>
                    <m:dPr>
                      <m:ctrlPr>
                        <w:rPr>
                          <w:rFonts w:ascii="Cambria Math" w:hAnsi="Cambria Math"/>
                          <w:i/>
                          <w:iCs/>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m:rPr>
                          <m:nor/>
                        </m:rPr>
                        <w:rPr>
                          <w:rFonts w:ascii="Cambria Math" w:hAnsi="Cambria Math"/>
                          <w:iCs/>
                          <w:color w:val="000000" w:themeColor="text1"/>
                        </w:rPr>
                        <m:t xml:space="preserve">Kế nhiệm của </m:t>
                      </m:r>
                      <m:r>
                        <w:rPr>
                          <w:rFonts w:ascii="Cambria Math" w:hAnsi="Cambria Math"/>
                          <w:color w:val="000000" w:themeColor="text1"/>
                        </w:rPr>
                        <m:t>i</m:t>
                      </m:r>
                    </m:e>
                  </m:d>
                  <m:ctrlPr>
                    <w:rPr>
                      <w:rFonts w:ascii="Cambria Math" w:hAnsi="Cambria Math"/>
                      <w:iCs/>
                      <w:color w:val="000000" w:themeColor="text1"/>
                    </w:rPr>
                  </m:ctrlPr>
                </m:lim>
              </m:limLow>
              <m:ctrlPr>
                <w:rPr>
                  <w:rFonts w:ascii="Cambria Math" w:hAnsi="Cambria Math"/>
                  <w:i/>
                  <w:iCs/>
                  <w:color w:val="000000" w:themeColor="text1"/>
                </w:rPr>
              </m:ctrlPr>
            </m:fName>
            <m:e>
              <m:r>
                <m:rPr>
                  <m:lit/>
                </m:rPr>
                <w:rPr>
                  <w:rFonts w:ascii="Cambria Math" w:hAnsi="Cambria Math"/>
                  <w:color w:val="000000" w:themeColor="text1"/>
                </w:rPr>
                <m:t>{</m:t>
              </m:r>
              <m:ctrlPr>
                <w:rPr>
                  <w:rFonts w:ascii="Cambria Math" w:hAnsi="Cambria Math"/>
                  <w:i/>
                  <w:iCs/>
                  <w:color w:val="000000" w:themeColor="text1"/>
                </w:rPr>
              </m:ctrlPr>
            </m:e>
          </m:func>
          <m:r>
            <w:rPr>
              <w:rFonts w:ascii="Cambria Math" w:hAnsi="Cambria Math"/>
              <w:color w:val="000000" w:themeColor="text1"/>
            </w:rPr>
            <m:t>L</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w:rPr>
              <w:rFonts w:ascii="Cambria Math" w:hAnsi="Cambria Math"/>
              <w:color w:val="000000" w:themeColor="text1"/>
            </w:rPr>
            <m:t>-</m:t>
          </m:r>
          <m:r>
            <m:rPr>
              <m:nor/>
            </m:rPr>
            <w:rPr>
              <w:rFonts w:ascii="Cambria Math" w:hAnsi="Cambria Math"/>
              <w:iCs/>
              <w:color w:val="000000" w:themeColor="text1"/>
            </w:rPr>
            <m:t>Độ trễ</m:t>
          </m:r>
          <m:r>
            <m:rPr>
              <m:lit/>
              <m:nor/>
            </m:rPr>
            <w:rPr>
              <w:rFonts w:ascii="Cambria Math" w:hAnsi="Cambria Math"/>
              <w:iCs/>
              <w:color w:val="000000" w:themeColor="text1"/>
            </w:rPr>
            <m:t>/</m:t>
          </m:r>
          <m:r>
            <m:rPr>
              <m:nor/>
            </m:rPr>
            <w:rPr>
              <w:rFonts w:ascii="Cambria Math" w:hAnsi="Cambria Math"/>
              <w:iCs/>
              <w:color w:val="000000" w:themeColor="text1"/>
            </w:rPr>
            <m:t xml:space="preserve">chờ </m:t>
          </m:r>
          <m:sSub>
            <m:sSubPr>
              <m:ctrlPr>
                <w:rPr>
                  <w:rFonts w:ascii="Cambria Math" w:hAnsi="Cambria Math"/>
                  <w:i/>
                  <w:iCs/>
                  <w:color w:val="000000" w:themeColor="text1"/>
                </w:rPr>
              </m:ctrlPr>
            </m:sSubPr>
            <m:e>
              <m:r>
                <m:rPr>
                  <m:nor/>
                </m:rPr>
                <w:rPr>
                  <w:rFonts w:ascii="Cambria Math" w:hAnsi="Cambria Math"/>
                  <w:iCs/>
                  <w:color w:val="000000" w:themeColor="text1"/>
                </w:rPr>
                <m:t>(Lag)</m:t>
              </m:r>
              <m:ctrlPr>
                <w:rPr>
                  <w:rFonts w:ascii="Cambria Math" w:hAnsi="Cambria Math"/>
                  <w:iCs/>
                  <w:color w:val="000000" w:themeColor="text1"/>
                </w:rPr>
              </m:ctrlPr>
            </m:e>
            <m:sub>
              <m:r>
                <w:rPr>
                  <w:rFonts w:ascii="Cambria Math" w:hAnsi="Cambria Math"/>
                  <w:color w:val="000000" w:themeColor="text1"/>
                </w:rPr>
                <m:t>ik</m:t>
              </m:r>
            </m:sub>
          </m:sSub>
          <m:r>
            <m:rPr>
              <m:lit/>
            </m:rPr>
            <w:rPr>
              <w:rFonts w:ascii="Cambria Math" w:hAnsi="Cambria Math"/>
              <w:color w:val="000000" w:themeColor="text1"/>
            </w:rPr>
            <m:t>}</m:t>
          </m:r>
        </m:oMath>
      </m:oMathPara>
    </w:p>
    <w:p w14:paraId="50728537" w14:textId="77CFC1C1" w:rsidR="00B10A53" w:rsidRPr="00B10A53" w:rsidRDefault="00B10A53" w:rsidP="00B10A53">
      <w:pPr>
        <w:numPr>
          <w:ilvl w:val="0"/>
          <w:numId w:val="33"/>
        </w:numPr>
        <w:rPr>
          <w:rFonts w:ascii="Arial" w:hAnsi="Arial"/>
          <w:iCs/>
          <w:color w:val="000000" w:themeColor="text1"/>
        </w:rPr>
      </w:pPr>
      <w:r w:rsidRPr="00B10A53">
        <w:rPr>
          <w:rFonts w:ascii="Arial" w:hAnsi="Arial"/>
          <w:b/>
          <w:bCs/>
          <w:iCs/>
          <w:color w:val="0A3049"/>
        </w:rPr>
        <w:t>Ngày Bắt đầu Muộn (LS – Late Start):</w:t>
      </w:r>
      <w:r w:rsidRPr="00B10A53">
        <w:rPr>
          <w:rFonts w:ascii="Arial" w:hAnsi="Arial"/>
          <w:iCs/>
          <w:color w:val="0A3049"/>
        </w:rPr>
        <w:t xml:space="preserve"> </w:t>
      </w:r>
      <w:r w:rsidRPr="00B10A53">
        <w:rPr>
          <w:rFonts w:ascii="Arial" w:hAnsi="Arial"/>
          <w:iCs/>
          <w:color w:val="000000" w:themeColor="text1"/>
        </w:rPr>
        <w:t xml:space="preserve">Bằng </w:t>
      </w:r>
      <w:r w:rsidR="00B11B2C">
        <w:rPr>
          <w:rFonts w:ascii="Arial" w:hAnsi="Arial"/>
          <w:iCs/>
          <w:color w:val="000000" w:themeColor="text1"/>
        </w:rPr>
        <w:t>n</w:t>
      </w:r>
      <w:r w:rsidRPr="00B10A53">
        <w:rPr>
          <w:rFonts w:ascii="Arial" w:hAnsi="Arial"/>
          <w:iCs/>
          <w:color w:val="000000" w:themeColor="text1"/>
        </w:rPr>
        <w:t xml:space="preserve">gày </w:t>
      </w:r>
      <w:r w:rsidR="00B11B2C">
        <w:rPr>
          <w:rFonts w:ascii="Arial" w:hAnsi="Arial"/>
          <w:iCs/>
          <w:color w:val="000000" w:themeColor="text1"/>
        </w:rPr>
        <w:t>k</w:t>
      </w:r>
      <w:r w:rsidRPr="00B10A53">
        <w:rPr>
          <w:rFonts w:ascii="Arial" w:hAnsi="Arial"/>
          <w:iCs/>
          <w:color w:val="000000" w:themeColor="text1"/>
        </w:rPr>
        <w:t xml:space="preserve">ết thúc </w:t>
      </w:r>
      <w:r w:rsidR="00B11B2C">
        <w:rPr>
          <w:rFonts w:ascii="Arial" w:hAnsi="Arial"/>
          <w:iCs/>
          <w:color w:val="000000" w:themeColor="text1"/>
        </w:rPr>
        <w:t>m</w:t>
      </w:r>
      <w:r w:rsidRPr="00B10A53">
        <w:rPr>
          <w:rFonts w:ascii="Arial" w:hAnsi="Arial"/>
          <w:iCs/>
          <w:color w:val="000000" w:themeColor="text1"/>
        </w:rPr>
        <w:t>uộn trừ đi thời lượng ước tính (</w:t>
      </w:r>
      <m:oMath>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oMath>
      <w:r w:rsidRPr="00B10A53">
        <w:rPr>
          <w:rFonts w:ascii="Arial" w:hAnsi="Arial"/>
          <w:iCs/>
          <w:color w:val="000000" w:themeColor="text1"/>
        </w:rPr>
        <w:t>) của công việc:</w:t>
      </w:r>
    </w:p>
    <w:p w14:paraId="11C9B11F" w14:textId="527D64A7" w:rsidR="00B11B2C" w:rsidRPr="00B10A53" w:rsidRDefault="00B11B2C" w:rsidP="00B10A53">
      <w:pPr>
        <w:rPr>
          <w:rFonts w:ascii="Arial" w:hAnsi="Arial"/>
          <w:iCs/>
          <w:color w:val="0A3049"/>
        </w:rPr>
      </w:pPr>
      <m:oMathPara>
        <m:oMath>
          <m:r>
            <w:rPr>
              <w:rFonts w:ascii="Cambria Math" w:hAnsi="Cambria Math"/>
              <w:color w:val="0A3049"/>
            </w:rPr>
            <m:t>L</m:t>
          </m:r>
          <m:sSub>
            <m:sSubPr>
              <m:ctrlPr>
                <w:rPr>
                  <w:rFonts w:ascii="Cambria Math" w:hAnsi="Cambria Math"/>
                  <w:i/>
                  <w:iCs/>
                  <w:color w:val="0A3049"/>
                </w:rPr>
              </m:ctrlPr>
            </m:sSubPr>
            <m:e>
              <m:r>
                <w:rPr>
                  <w:rFonts w:ascii="Cambria Math" w:hAnsi="Cambria Math"/>
                  <w:color w:val="0A3049"/>
                </w:rPr>
                <m:t>S</m:t>
              </m:r>
            </m:e>
            <m:sub>
              <m:r>
                <w:rPr>
                  <w:rFonts w:ascii="Cambria Math" w:hAnsi="Cambria Math"/>
                  <w:color w:val="0A3049"/>
                </w:rPr>
                <m:t>i</m:t>
              </m:r>
            </m:sub>
          </m:sSub>
          <m:r>
            <w:rPr>
              <w:rFonts w:ascii="Cambria Math" w:hAnsi="Cambria Math"/>
              <w:color w:val="0A3049"/>
            </w:rPr>
            <m:t>=L</m:t>
          </m:r>
          <m:sSub>
            <m:sSubPr>
              <m:ctrlPr>
                <w:rPr>
                  <w:rFonts w:ascii="Cambria Math" w:hAnsi="Cambria Math"/>
                  <w:i/>
                  <w:iCs/>
                  <w:color w:val="0A3049"/>
                </w:rPr>
              </m:ctrlPr>
            </m:sSubPr>
            <m:e>
              <m:r>
                <w:rPr>
                  <w:rFonts w:ascii="Cambria Math" w:hAnsi="Cambria Math"/>
                  <w:color w:val="0A3049"/>
                </w:rPr>
                <m:t>F</m:t>
              </m:r>
            </m:e>
            <m:sub>
              <m:r>
                <w:rPr>
                  <w:rFonts w:ascii="Cambria Math" w:hAnsi="Cambria Math"/>
                  <w:color w:val="0A3049"/>
                </w:rPr>
                <m:t>i</m:t>
              </m:r>
            </m:sub>
          </m:sSub>
          <m:r>
            <w:rPr>
              <w:rFonts w:ascii="Cambria Math" w:hAnsi="Cambria Math"/>
              <w:color w:val="0A3049"/>
            </w:rPr>
            <m:t>-</m:t>
          </m:r>
          <m:sSub>
            <m:sSubPr>
              <m:ctrlPr>
                <w:rPr>
                  <w:rFonts w:ascii="Cambria Math" w:hAnsi="Cambria Math"/>
                  <w:i/>
                  <w:iCs/>
                  <w:color w:val="0A3049"/>
                </w:rPr>
              </m:ctrlPr>
            </m:sSubPr>
            <m:e>
              <m:r>
                <w:rPr>
                  <w:rFonts w:ascii="Cambria Math" w:hAnsi="Cambria Math"/>
                  <w:color w:val="0A3049"/>
                </w:rPr>
                <m:t>D</m:t>
              </m:r>
            </m:e>
            <m:sub>
              <m:r>
                <w:rPr>
                  <w:rFonts w:ascii="Cambria Math" w:hAnsi="Cambria Math"/>
                  <w:color w:val="0A3049"/>
                </w:rPr>
                <m:t>i</m:t>
              </m:r>
            </m:sub>
          </m:sSub>
        </m:oMath>
      </m:oMathPara>
    </w:p>
    <w:p w14:paraId="05C541AB" w14:textId="77777777" w:rsidR="00B10A53" w:rsidRPr="00B10A53" w:rsidRDefault="00B10A53" w:rsidP="00B11B2C">
      <w:pPr>
        <w:pStyle w:val="Heading2custom"/>
      </w:pPr>
      <w:r w:rsidRPr="00B10A53">
        <w:t>3. Phân tích Độ Trễ (Float/Slack) và Xác định Đường Găng</w:t>
      </w:r>
    </w:p>
    <w:p w14:paraId="7B7501FA" w14:textId="0E46CE32" w:rsidR="00B10A53" w:rsidRPr="00B10A53" w:rsidRDefault="00B10A53" w:rsidP="00B11B2C">
      <w:pPr>
        <w:pStyle w:val="Heading3custom"/>
      </w:pPr>
      <w:r w:rsidRPr="00B10A53">
        <w:t xml:space="preserve">3.1 Độ Trễ Toàn Phần (Total Float – </w:t>
      </w:r>
      <m:oMath>
        <m:r>
          <m:rPr>
            <m:sty m:val="bi"/>
          </m:rPr>
          <w:rPr>
            <w:rFonts w:ascii="Cambria Math" w:hAnsi="Cambria Math"/>
          </w:rPr>
          <m:t>TF</m:t>
        </m:r>
      </m:oMath>
      <w:r w:rsidRPr="00B10A53">
        <w:t xml:space="preserve">) và Độ Trễ Tự Do (Free Float – </w:t>
      </w:r>
      <m:oMath>
        <m:r>
          <m:rPr>
            <m:sty m:val="bi"/>
          </m:rPr>
          <w:rPr>
            <w:rFonts w:ascii="Cambria Math" w:hAnsi="Cambria Math"/>
          </w:rPr>
          <m:t>FF</m:t>
        </m:r>
      </m:oMath>
      <w:r w:rsidRPr="00B10A53">
        <w:t>)</w:t>
      </w:r>
    </w:p>
    <w:p w14:paraId="52D9D140" w14:textId="77777777" w:rsidR="00B10A53" w:rsidRPr="00B10A53" w:rsidRDefault="00B10A53" w:rsidP="00B10A53">
      <w:pPr>
        <w:rPr>
          <w:rFonts w:ascii="Arial" w:hAnsi="Arial"/>
          <w:iCs/>
          <w:color w:val="000000" w:themeColor="text1"/>
        </w:rPr>
      </w:pPr>
      <w:r w:rsidRPr="00B10A53">
        <w:rPr>
          <w:rFonts w:ascii="Arial" w:hAnsi="Arial"/>
          <w:iCs/>
          <w:color w:val="000000" w:themeColor="text1"/>
        </w:rPr>
        <w:t>Thuật toán tiến độ xác định độ linh hoạt về mặt thời gian cho từng đầu việc:</w:t>
      </w:r>
    </w:p>
    <w:p w14:paraId="093D60CA" w14:textId="0611798A" w:rsidR="00B10A53" w:rsidRPr="00B10A53" w:rsidRDefault="00B10A53" w:rsidP="00B10A53">
      <w:pPr>
        <w:numPr>
          <w:ilvl w:val="0"/>
          <w:numId w:val="34"/>
        </w:numPr>
        <w:rPr>
          <w:rFonts w:ascii="Arial" w:hAnsi="Arial"/>
          <w:iCs/>
          <w:color w:val="000000" w:themeColor="text1"/>
        </w:rPr>
      </w:pPr>
      <w:r w:rsidRPr="00B10A53">
        <w:rPr>
          <w:rFonts w:ascii="Arial" w:hAnsi="Arial"/>
          <w:b/>
          <w:bCs/>
          <w:iCs/>
          <w:color w:val="0A3049"/>
        </w:rPr>
        <w:t>Độ Trễ Toàn Phần (</w:t>
      </w:r>
      <m:oMath>
        <m:r>
          <m:rPr>
            <m:sty m:val="bi"/>
          </m:rPr>
          <w:rPr>
            <w:rFonts w:ascii="Cambria Math" w:hAnsi="Cambria Math"/>
            <w:color w:val="0A3049"/>
          </w:rPr>
          <m:t>TF</m:t>
        </m:r>
      </m:oMath>
      <w:r w:rsidRPr="00B10A53">
        <w:rPr>
          <w:rFonts w:ascii="Arial" w:hAnsi="Arial"/>
          <w:b/>
          <w:bCs/>
          <w:iCs/>
          <w:color w:val="0A3049"/>
        </w:rPr>
        <w:t>):</w:t>
      </w:r>
      <w:r w:rsidRPr="00B10A53">
        <w:rPr>
          <w:rFonts w:ascii="Arial" w:hAnsi="Arial"/>
          <w:iCs/>
          <w:color w:val="0A3049"/>
        </w:rPr>
        <w:t xml:space="preserve"> </w:t>
      </w:r>
      <w:r w:rsidRPr="00B10A53">
        <w:rPr>
          <w:rFonts w:ascii="Arial" w:hAnsi="Arial"/>
          <w:iCs/>
          <w:color w:val="000000" w:themeColor="text1"/>
        </w:rPr>
        <w:t xml:space="preserve">Khoảng thời gian tối đa mà một công việc có thể bị trì hoãn mà </w:t>
      </w:r>
      <w:r w:rsidRPr="00B10A53">
        <w:rPr>
          <w:rFonts w:ascii="Arial" w:hAnsi="Arial"/>
          <w:b/>
          <w:bCs/>
          <w:iCs/>
          <w:color w:val="000000" w:themeColor="text1"/>
        </w:rPr>
        <w:t>không làm chậm ngày kết thúc của toàn bộ dự án</w:t>
      </w:r>
      <w:r w:rsidRPr="00B10A53">
        <w:rPr>
          <w:rFonts w:ascii="Arial" w:hAnsi="Arial"/>
          <w:iCs/>
          <w:color w:val="000000" w:themeColor="text1"/>
        </w:rPr>
        <w:t>:</w:t>
      </w:r>
    </w:p>
    <w:p w14:paraId="12B6E560" w14:textId="3C9665F7" w:rsidR="00B10A53" w:rsidRPr="00B10A53" w:rsidRDefault="00B11B2C" w:rsidP="00B10A53">
      <w:pPr>
        <w:rPr>
          <w:rFonts w:ascii="Arial" w:hAnsi="Arial"/>
          <w:iCs/>
          <w:color w:val="000000" w:themeColor="text1"/>
        </w:rPr>
      </w:pPr>
      <m:oMathPara>
        <m:oMath>
          <m:r>
            <w:rPr>
              <w:rFonts w:ascii="Cambria Math" w:hAnsi="Cambria Math"/>
              <w:color w:val="000000" w:themeColor="text1"/>
            </w:rPr>
            <m:t>T</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=L</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=L</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oMath>
      </m:oMathPara>
    </w:p>
    <w:p w14:paraId="0D8A4C00" w14:textId="135786D8" w:rsidR="00B10A53" w:rsidRPr="00B10A53" w:rsidRDefault="00B10A53" w:rsidP="00B10A53">
      <w:pPr>
        <w:numPr>
          <w:ilvl w:val="0"/>
          <w:numId w:val="34"/>
        </w:numPr>
        <w:rPr>
          <w:rFonts w:ascii="Arial" w:hAnsi="Arial"/>
          <w:iCs/>
          <w:color w:val="0A3049"/>
        </w:rPr>
      </w:pPr>
      <w:r w:rsidRPr="00B10A53">
        <w:rPr>
          <w:rFonts w:ascii="Arial" w:hAnsi="Arial"/>
          <w:b/>
          <w:bCs/>
          <w:iCs/>
          <w:color w:val="0A3049"/>
        </w:rPr>
        <w:t>Độ Trễ Tự Do (</w:t>
      </w:r>
      <m:oMath>
        <m:r>
          <m:rPr>
            <m:sty m:val="bi"/>
          </m:rPr>
          <w:rPr>
            <w:rFonts w:ascii="Cambria Math" w:hAnsi="Cambria Math"/>
            <w:color w:val="0A3049"/>
          </w:rPr>
          <m:t>FF</m:t>
        </m:r>
      </m:oMath>
      <w:r w:rsidRPr="00B10A53">
        <w:rPr>
          <w:rFonts w:ascii="Arial" w:hAnsi="Arial"/>
          <w:b/>
          <w:bCs/>
          <w:iCs/>
          <w:color w:val="0A3049"/>
        </w:rPr>
        <w:t>):</w:t>
      </w:r>
      <w:r w:rsidRPr="00B10A53">
        <w:rPr>
          <w:rFonts w:ascii="Arial" w:hAnsi="Arial"/>
          <w:iCs/>
          <w:color w:val="0A3049"/>
        </w:rPr>
        <w:t xml:space="preserve"> </w:t>
      </w:r>
      <w:r w:rsidRPr="00B10A53">
        <w:rPr>
          <w:rFonts w:ascii="Arial" w:hAnsi="Arial"/>
          <w:iCs/>
          <w:color w:val="000000" w:themeColor="text1"/>
        </w:rPr>
        <w:t xml:space="preserve">Khoảng thời gian mà một công việc có thể bị trì hoãn mà </w:t>
      </w:r>
      <w:r w:rsidRPr="00B10A53">
        <w:rPr>
          <w:rFonts w:ascii="Arial" w:hAnsi="Arial"/>
          <w:b/>
          <w:bCs/>
          <w:iCs/>
          <w:color w:val="000000" w:themeColor="text1"/>
        </w:rPr>
        <w:t xml:space="preserve">không làm ảnh hưởng đến </w:t>
      </w:r>
      <w:r w:rsidR="00B11B2C">
        <w:rPr>
          <w:rFonts w:ascii="Arial" w:hAnsi="Arial"/>
          <w:b/>
          <w:bCs/>
          <w:iCs/>
          <w:color w:val="000000" w:themeColor="text1"/>
        </w:rPr>
        <w:t>n</w:t>
      </w:r>
      <w:r w:rsidRPr="00B10A53">
        <w:rPr>
          <w:rFonts w:ascii="Arial" w:hAnsi="Arial"/>
          <w:b/>
          <w:bCs/>
          <w:iCs/>
          <w:color w:val="000000" w:themeColor="text1"/>
        </w:rPr>
        <w:t xml:space="preserve">gày </w:t>
      </w:r>
      <w:r w:rsidR="00B11B2C">
        <w:rPr>
          <w:rFonts w:ascii="Arial" w:hAnsi="Arial"/>
          <w:b/>
          <w:bCs/>
          <w:iCs/>
          <w:color w:val="000000" w:themeColor="text1"/>
        </w:rPr>
        <w:t>b</w:t>
      </w:r>
      <w:r w:rsidRPr="00B10A53">
        <w:rPr>
          <w:rFonts w:ascii="Arial" w:hAnsi="Arial"/>
          <w:b/>
          <w:bCs/>
          <w:iCs/>
          <w:color w:val="000000" w:themeColor="text1"/>
        </w:rPr>
        <w:t xml:space="preserve">ắt đầu </w:t>
      </w:r>
      <w:r w:rsidR="00B11B2C">
        <w:rPr>
          <w:rFonts w:ascii="Arial" w:hAnsi="Arial"/>
          <w:b/>
          <w:bCs/>
          <w:iCs/>
          <w:color w:val="000000" w:themeColor="text1"/>
        </w:rPr>
        <w:t>s</w:t>
      </w:r>
      <w:r w:rsidRPr="00B10A53">
        <w:rPr>
          <w:rFonts w:ascii="Arial" w:hAnsi="Arial"/>
          <w:b/>
          <w:bCs/>
          <w:iCs/>
          <w:color w:val="000000" w:themeColor="text1"/>
        </w:rPr>
        <w:t>ớm (</w:t>
      </w:r>
      <m:oMath>
        <m:r>
          <m:rPr>
            <m:sty m:val="bi"/>
          </m:rPr>
          <w:rPr>
            <w:rFonts w:ascii="Cambria Math" w:hAnsi="Cambria Math"/>
            <w:color w:val="000000" w:themeColor="text1"/>
          </w:rPr>
          <m:t>ES</m:t>
        </m:r>
      </m:oMath>
      <w:r w:rsidRPr="00B10A53">
        <w:rPr>
          <w:rFonts w:ascii="Arial" w:hAnsi="Arial"/>
          <w:b/>
          <w:bCs/>
          <w:iCs/>
          <w:color w:val="000000" w:themeColor="text1"/>
        </w:rPr>
        <w:t>) của bất kỳ công việc kế nhiệm trực tiếp nào</w:t>
      </w:r>
      <w:r w:rsidRPr="00B10A53">
        <w:rPr>
          <w:rFonts w:ascii="Arial" w:hAnsi="Arial"/>
          <w:iCs/>
          <w:color w:val="000000" w:themeColor="text1"/>
        </w:rPr>
        <w:t>:</w:t>
      </w:r>
    </w:p>
    <w:p w14:paraId="444A7BC8" w14:textId="6CFA4A3C" w:rsidR="00B11B2C" w:rsidRPr="00B10A53" w:rsidRDefault="00B11B2C" w:rsidP="00B10A53">
      <w:pPr>
        <w:rPr>
          <w:rFonts w:ascii="Arial" w:hAnsi="Arial"/>
          <w:iCs/>
          <w:color w:val="000000" w:themeColor="text1"/>
        </w:rPr>
      </w:pPr>
      <m:oMathPara>
        <m:oMath>
          <m:r>
            <w:rPr>
              <w:rFonts w:ascii="Cambria Math" w:hAnsi="Cambria Math"/>
              <w:color w:val="000000" w:themeColor="text1"/>
            </w:rPr>
            <m:t>F</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r>
            <w:rPr>
              <w:rFonts w:ascii="Cambria Math" w:hAnsi="Cambria Math"/>
              <w:color w:val="000000" w:themeColor="text1"/>
            </w:rPr>
            <m:t>=</m:t>
          </m:r>
          <m:func>
            <m:funcPr>
              <m:ctrlPr>
                <w:rPr>
                  <w:rFonts w:ascii="Cambria Math" w:hAnsi="Cambria Math"/>
                  <w:iCs/>
                  <w:color w:val="000000" w:themeColor="text1"/>
                </w:rPr>
              </m:ctrlPr>
            </m:funcPr>
            <m:fName>
              <m:limLow>
                <m:limLowPr>
                  <m:ctrlPr>
                    <w:rPr>
                      <w:rFonts w:ascii="Cambria Math" w:hAnsi="Cambria Math"/>
                      <w:i/>
                      <w:iCs/>
                      <w:color w:val="000000" w:themeColor="text1"/>
                    </w:rPr>
                  </m:ctrlPr>
                </m:limLowPr>
                <m:e>
                  <m:r>
                    <m:rPr>
                      <m:sty m:val="p"/>
                    </m:rPr>
                    <w:rPr>
                      <w:rFonts w:ascii="Cambria Math" w:hAnsi="Cambria Math"/>
                      <w:color w:val="000000" w:themeColor="text1"/>
                    </w:rPr>
                    <m:t>min</m:t>
                  </m:r>
                </m:e>
                <m:lim>
                  <m:d>
                    <m:dPr>
                      <m:ctrlPr>
                        <w:rPr>
                          <w:rFonts w:ascii="Cambria Math" w:hAnsi="Cambria Math"/>
                          <w:i/>
                          <w:iCs/>
                          <w:color w:val="000000" w:themeColor="text1"/>
                        </w:rPr>
                      </m:ctrlPr>
                    </m:dPr>
                    <m:e>
                      <m:r>
                        <w:rPr>
                          <w:rFonts w:ascii="Cambria Math" w:hAnsi="Cambria Math"/>
                          <w:color w:val="000000" w:themeColor="text1"/>
                        </w:rPr>
                        <m:t>k</m:t>
                      </m:r>
                      <m:r>
                        <m:rPr>
                          <m:sty m:val="p"/>
                        </m:rPr>
                        <w:rPr>
                          <w:rFonts w:ascii="Cambria Math" w:hAnsi="Cambria Math"/>
                          <w:color w:val="000000" w:themeColor="text1"/>
                        </w:rPr>
                        <m:t>∈</m:t>
                      </m:r>
                      <m:r>
                        <m:rPr>
                          <m:nor/>
                        </m:rPr>
                        <w:rPr>
                          <w:rFonts w:ascii="Cambria Math" w:hAnsi="Cambria Math"/>
                          <w:iCs/>
                          <w:color w:val="000000" w:themeColor="text1"/>
                        </w:rPr>
                        <m:t xml:space="preserve">Kế nhiệm của </m:t>
                      </m:r>
                      <m:r>
                        <w:rPr>
                          <w:rFonts w:ascii="Cambria Math" w:hAnsi="Cambria Math"/>
                          <w:color w:val="000000" w:themeColor="text1"/>
                        </w:rPr>
                        <m:t>i</m:t>
                      </m:r>
                    </m:e>
                  </m:d>
                  <m:ctrlPr>
                    <w:rPr>
                      <w:rFonts w:ascii="Cambria Math" w:hAnsi="Cambria Math"/>
                      <w:iCs/>
                      <w:color w:val="000000" w:themeColor="text1"/>
                    </w:rPr>
                  </m:ctrlPr>
                </m:lim>
              </m:limLow>
              <m:ctrlPr>
                <w:rPr>
                  <w:rFonts w:ascii="Cambria Math" w:hAnsi="Cambria Math"/>
                  <w:i/>
                  <w:iCs/>
                  <w:color w:val="000000" w:themeColor="text1"/>
                </w:rPr>
              </m:ctrlPr>
            </m:fName>
            <m:e>
              <m:r>
                <m:rPr>
                  <m:lit/>
                </m:rPr>
                <w:rPr>
                  <w:rFonts w:ascii="Cambria Math" w:hAnsi="Cambria Math"/>
                  <w:color w:val="000000" w:themeColor="text1"/>
                </w:rPr>
                <m:t>{</m:t>
              </m:r>
              <m:ctrlPr>
                <w:rPr>
                  <w:rFonts w:ascii="Cambria Math" w:hAnsi="Cambria Math"/>
                  <w:i/>
                  <w:iCs/>
                  <w:color w:val="000000" w:themeColor="text1"/>
                </w:rPr>
              </m:ctrlPr>
            </m:e>
          </m:func>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k</m:t>
              </m:r>
            </m:sub>
          </m:sSub>
          <m:r>
            <m:rPr>
              <m:lit/>
            </m:rPr>
            <w:rPr>
              <w:rFonts w:ascii="Cambria Math" w:hAnsi="Cambria Math"/>
              <w:color w:val="000000" w:themeColor="text1"/>
            </w:rPr>
            <m:t>}</m:t>
          </m:r>
          <m:r>
            <w:rPr>
              <w:rFonts w:ascii="Cambria Math" w:hAnsi="Cambria Math"/>
              <w:color w:val="000000" w:themeColor="text1"/>
            </w:rPr>
            <m:t>-E</m:t>
          </m:r>
          <m:sSub>
            <m:sSubPr>
              <m:ctrlPr>
                <w:rPr>
                  <w:rFonts w:ascii="Cambria Math" w:hAnsi="Cambria Math"/>
                  <w:i/>
                  <w:iCs/>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oMath>
      </m:oMathPara>
    </w:p>
    <w:p w14:paraId="4147A9C2" w14:textId="77777777" w:rsidR="00B10A53" w:rsidRPr="00B10A53" w:rsidRDefault="00B10A53" w:rsidP="00B10A53">
      <w:pPr>
        <w:rPr>
          <w:rFonts w:ascii="Arial" w:hAnsi="Arial"/>
          <w:b/>
          <w:bCs/>
          <w:iCs/>
          <w:color w:val="0A3049"/>
        </w:rPr>
      </w:pPr>
      <w:r w:rsidRPr="00B10A53">
        <w:rPr>
          <w:rFonts w:ascii="Arial" w:hAnsi="Arial"/>
          <w:b/>
          <w:bCs/>
          <w:iCs/>
          <w:color w:val="0A3049"/>
        </w:rPr>
        <w:t>3.2 Tiêu chí Xác định Đường Găng (Critical Path)</w:t>
      </w:r>
    </w:p>
    <w:p w14:paraId="75485CED" w14:textId="36574A2C" w:rsidR="00B10A53" w:rsidRPr="00B10A53" w:rsidRDefault="00B10A53" w:rsidP="00B10A53">
      <w:pPr>
        <w:numPr>
          <w:ilvl w:val="0"/>
          <w:numId w:val="35"/>
        </w:numPr>
        <w:rPr>
          <w:rFonts w:ascii="Arial" w:hAnsi="Arial"/>
          <w:iCs/>
          <w:color w:val="000000" w:themeColor="text1"/>
        </w:rPr>
      </w:pPr>
      <w:r w:rsidRPr="00B10A53">
        <w:rPr>
          <w:rFonts w:ascii="Arial" w:hAnsi="Arial"/>
          <w:b/>
          <w:bCs/>
          <w:iCs/>
          <w:color w:val="000000" w:themeColor="text1"/>
        </w:rPr>
        <w:t>Công việc Găng (Critical Activity):</w:t>
      </w:r>
      <w:r w:rsidRPr="00B10A53">
        <w:rPr>
          <w:rFonts w:ascii="Arial" w:hAnsi="Arial"/>
          <w:iCs/>
          <w:color w:val="000000" w:themeColor="text1"/>
        </w:rPr>
        <w:t xml:space="preserve"> Bất kỳ công việc nào có Độ trễ Toàn phần bằng không (</w:t>
      </w:r>
      <m:oMath>
        <m:r>
          <w:rPr>
            <w:rFonts w:ascii="Cambria Math" w:hAnsi="Cambria Math"/>
            <w:color w:val="000000" w:themeColor="text1"/>
          </w:rPr>
          <m:t>TF = 0</m:t>
        </m:r>
      </m:oMath>
      <w:r w:rsidRPr="00B10A53">
        <w:rPr>
          <w:rFonts w:ascii="Arial" w:hAnsi="Arial"/>
          <w:iCs/>
          <w:color w:val="000000" w:themeColor="text1"/>
        </w:rPr>
        <w:t>).</w:t>
      </w:r>
    </w:p>
    <w:p w14:paraId="7421EE0D" w14:textId="1A0A8D82" w:rsidR="00B10A53" w:rsidRPr="00B10A53" w:rsidRDefault="00B10A53" w:rsidP="00B10A53">
      <w:pPr>
        <w:numPr>
          <w:ilvl w:val="0"/>
          <w:numId w:val="35"/>
        </w:numPr>
        <w:rPr>
          <w:rFonts w:ascii="Arial" w:hAnsi="Arial"/>
          <w:iCs/>
          <w:color w:val="000000" w:themeColor="text1"/>
        </w:rPr>
      </w:pPr>
      <w:r w:rsidRPr="00B10A53">
        <w:rPr>
          <w:rFonts w:ascii="Arial" w:hAnsi="Arial"/>
          <w:b/>
          <w:bCs/>
          <w:iCs/>
          <w:color w:val="000000" w:themeColor="text1"/>
        </w:rPr>
        <w:t>Đường Găng (Critical Path):</w:t>
      </w:r>
      <w:r w:rsidRPr="00B10A53">
        <w:rPr>
          <w:rFonts w:ascii="Arial" w:hAnsi="Arial"/>
          <w:iCs/>
          <w:color w:val="000000" w:themeColor="text1"/>
        </w:rPr>
        <w:t xml:space="preserve"> Chuỗi liên tục các công việc găng nối từ ngày bắt đầu đến ngày kết thúc dự án. Bất kỳ sự chậm trễ nào (dù chỉ </w:t>
      </w:r>
      <w:r w:rsidR="004712F4">
        <w:rPr>
          <w:rFonts w:ascii="Arial" w:hAnsi="Arial"/>
          <w:iCs/>
          <w:color w:val="000000" w:themeColor="text1"/>
        </w:rPr>
        <w:t>1</w:t>
      </w:r>
      <w:r w:rsidRPr="00B10A53">
        <w:rPr>
          <w:rFonts w:ascii="Arial" w:hAnsi="Arial"/>
          <w:iCs/>
          <w:color w:val="000000" w:themeColor="text1"/>
        </w:rPr>
        <w:t xml:space="preserve"> ngày) trên đường găng này sẽ trực tiếp dẫn đến sự chậm trễ của toàn bộ dự án với tỷ lệ </w:t>
      </w:r>
      <w:r w:rsidR="004712F4">
        <w:rPr>
          <w:rFonts w:ascii="Arial" w:hAnsi="Arial"/>
          <w:iCs/>
          <w:color w:val="000000" w:themeColor="text1"/>
        </w:rPr>
        <w:t>1</w:t>
      </w:r>
      <w:r w:rsidRPr="00B10A53">
        <w:rPr>
          <w:rFonts w:ascii="Arial" w:hAnsi="Arial"/>
          <w:iCs/>
          <w:color w:val="000000" w:themeColor="text1"/>
        </w:rPr>
        <w:t>:1.</w:t>
      </w:r>
    </w:p>
    <w:p w14:paraId="54B64F99" w14:textId="19DDCBCB" w:rsidR="00B10A53" w:rsidRPr="00B10A53" w:rsidRDefault="00B10A53" w:rsidP="00B10A53">
      <w:pPr>
        <w:numPr>
          <w:ilvl w:val="0"/>
          <w:numId w:val="35"/>
        </w:numPr>
        <w:rPr>
          <w:rFonts w:ascii="Arial" w:hAnsi="Arial"/>
          <w:iCs/>
          <w:color w:val="000000" w:themeColor="text1"/>
        </w:rPr>
      </w:pPr>
      <w:r w:rsidRPr="00B10A53">
        <w:rPr>
          <w:rFonts w:ascii="Arial" w:hAnsi="Arial"/>
          <w:b/>
          <w:bCs/>
          <w:iCs/>
          <w:color w:val="000000" w:themeColor="text1"/>
        </w:rPr>
        <w:t>Giám sát Đường Cận Găng (Near-Critical Path):</w:t>
      </w:r>
      <w:r w:rsidRPr="00B10A53">
        <w:rPr>
          <w:rFonts w:ascii="Arial" w:hAnsi="Arial"/>
          <w:iCs/>
          <w:color w:val="000000" w:themeColor="text1"/>
        </w:rPr>
        <w:t xml:space="preserve"> Các chuỗi công việc có độ trễ dương nhưng rất thấp (</w:t>
      </w:r>
      <m:oMath>
        <m:r>
          <w:rPr>
            <w:rFonts w:ascii="Cambria Math" w:hAnsi="Cambria Math"/>
            <w:color w:val="000000" w:themeColor="text1"/>
          </w:rPr>
          <m:t>0&lt;TF</m:t>
        </m:r>
        <m:r>
          <m:rPr>
            <m:sty m:val="p"/>
          </m:rPr>
          <w:rPr>
            <w:rFonts w:ascii="Cambria Math" w:hAnsi="Cambria Math"/>
            <w:color w:val="000000" w:themeColor="text1"/>
          </w:rPr>
          <m:t>≤</m:t>
        </m:r>
        <m:r>
          <w:rPr>
            <w:rFonts w:ascii="Cambria Math" w:hAnsi="Cambria Math"/>
            <w:color w:val="000000" w:themeColor="text1"/>
          </w:rPr>
          <m:t>5</m:t>
        </m:r>
        <m:r>
          <m:rPr>
            <m:nor/>
          </m:rPr>
          <w:rPr>
            <w:rFonts w:ascii="Cambria Math" w:hAnsi="Cambria Math"/>
            <w:iCs/>
            <w:color w:val="000000" w:themeColor="text1"/>
          </w:rPr>
          <m:t xml:space="preserve"> ngày làm việc</m:t>
        </m:r>
        <m:r>
          <w:rPr>
            <w:rFonts w:ascii="Cambria Math" w:hAnsi="Cambria Math"/>
            <w:color w:val="000000" w:themeColor="text1"/>
          </w:rPr>
          <m:t>)</m:t>
        </m:r>
      </m:oMath>
      <w:r w:rsidRPr="00B10A53">
        <w:rPr>
          <w:rFonts w:ascii="Arial" w:hAnsi="Arial"/>
          <w:iCs/>
          <w:color w:val="000000" w:themeColor="text1"/>
        </w:rPr>
        <w:t xml:space="preserve"> được xếp loại là </w:t>
      </w:r>
      <w:r w:rsidRPr="00B10A53">
        <w:rPr>
          <w:rFonts w:ascii="Arial" w:hAnsi="Arial"/>
          <w:i/>
          <w:iCs/>
          <w:color w:val="000000" w:themeColor="text1"/>
        </w:rPr>
        <w:t>Đường Cận Găng</w:t>
      </w:r>
      <w:r w:rsidRPr="00B10A53">
        <w:rPr>
          <w:rFonts w:ascii="Arial" w:hAnsi="Arial"/>
          <w:iCs/>
          <w:color w:val="000000" w:themeColor="text1"/>
        </w:rPr>
        <w:t xml:space="preserve">. Nhóm này được theo dõi sát sao hàng tuần vì rất dễ biến thành </w:t>
      </w:r>
      <w:r w:rsidR="004712F4">
        <w:rPr>
          <w:rFonts w:ascii="Arial" w:hAnsi="Arial"/>
          <w:iCs/>
          <w:color w:val="000000" w:themeColor="text1"/>
        </w:rPr>
        <w:t>đ</w:t>
      </w:r>
      <w:r w:rsidRPr="00B10A53">
        <w:rPr>
          <w:rFonts w:ascii="Arial" w:hAnsi="Arial"/>
          <w:iCs/>
          <w:color w:val="000000" w:themeColor="text1"/>
        </w:rPr>
        <w:t>ường găng mới nếu bị chậm tiến độ.</w:t>
      </w:r>
    </w:p>
    <w:p w14:paraId="5847CD97" w14:textId="77777777" w:rsidR="00ED5AFE" w:rsidRPr="00ED5AFE" w:rsidRDefault="00ED5AFE" w:rsidP="00EA292D">
      <w:pPr>
        <w:rPr>
          <w:rFonts w:ascii="Arial" w:hAnsi="Arial"/>
          <w:iCs/>
          <w:color w:val="0A3049"/>
        </w:rPr>
      </w:pPr>
    </w:p>
    <w:p w14:paraId="3937EF66" w14:textId="77777777" w:rsidR="005A62F4" w:rsidRPr="008E58A4" w:rsidRDefault="005A62F4" w:rsidP="00EA292D">
      <w:pPr>
        <w:rPr>
          <w:rFonts w:ascii="Arial" w:hAnsi="Arial"/>
          <w:color w:val="0A3049"/>
        </w:rPr>
      </w:pPr>
    </w:p>
    <w:p w14:paraId="31E7DCCB" w14:textId="77777777" w:rsidR="005A62F4" w:rsidRDefault="005A62F4" w:rsidP="008E58A4">
      <w:pPr>
        <w:pStyle w:val="Heading1"/>
      </w:pPr>
      <w:bookmarkStart w:id="38" w:name="_Toc9505332"/>
      <w:r>
        <w:t>SCHEDULING SOFTWARE</w:t>
      </w:r>
      <w:bookmarkEnd w:id="38"/>
    </w:p>
    <w:p w14:paraId="1514F2C7" w14:textId="77777777" w:rsidR="00DC530D" w:rsidRPr="00DC530D" w:rsidRDefault="00DC530D" w:rsidP="00DC530D">
      <w:pPr>
        <w:pStyle w:val="Heading3custom"/>
      </w:pPr>
      <w:r w:rsidRPr="00DC530D">
        <w:lastRenderedPageBreak/>
        <w:t>1. Lựa chọn phần mềm quản lý tiến độ chính (Primary Scheduling Tool)</w:t>
      </w:r>
    </w:p>
    <w:p w14:paraId="5FB2711E" w14:textId="77777777" w:rsidR="00DC530D" w:rsidRPr="00DC530D" w:rsidRDefault="00DC530D" w:rsidP="00DC530D">
      <w:pPr>
        <w:rPr>
          <w:rFonts w:ascii="Arial" w:hAnsi="Arial"/>
          <w:iCs/>
          <w:color w:val="000000" w:themeColor="text1"/>
        </w:rPr>
      </w:pPr>
      <w:r w:rsidRPr="00DC530D">
        <w:rPr>
          <w:rFonts w:ascii="Arial" w:hAnsi="Arial"/>
          <w:iCs/>
          <w:color w:val="000000" w:themeColor="text1"/>
        </w:rPr>
        <w:t xml:space="preserve">Dự án thống nhất sử dụng </w:t>
      </w:r>
      <w:r w:rsidRPr="00DC530D">
        <w:rPr>
          <w:rFonts w:ascii="Arial" w:hAnsi="Arial"/>
          <w:b/>
          <w:bCs/>
          <w:iCs/>
          <w:color w:val="000000" w:themeColor="text1"/>
        </w:rPr>
        <w:t>GitHub Projects</w:t>
      </w:r>
      <w:r w:rsidRPr="00DC530D">
        <w:rPr>
          <w:rFonts w:ascii="Arial" w:hAnsi="Arial"/>
          <w:iCs/>
          <w:color w:val="000000" w:themeColor="text1"/>
        </w:rPr>
        <w:t xml:space="preserve"> (tích hợp trong kho lưu trữ mã nguồn của tổ chức) làm nền tảng tập trung để quản lý tiến độ, theo dõi công việc (Issue/Task tracking), lập lộ trình (Roadmap) và giám sát việc thực hiện các gói công việc.</w:t>
      </w:r>
    </w:p>
    <w:p w14:paraId="5BAA67E9" w14:textId="77777777" w:rsidR="00DC530D" w:rsidRPr="00DC530D" w:rsidRDefault="00DC530D" w:rsidP="00DC530D">
      <w:pPr>
        <w:numPr>
          <w:ilvl w:val="0"/>
          <w:numId w:val="36"/>
        </w:numPr>
        <w:rPr>
          <w:rFonts w:ascii="Arial" w:hAnsi="Arial"/>
          <w:iCs/>
          <w:color w:val="000000" w:themeColor="text1"/>
        </w:rPr>
      </w:pPr>
      <w:r w:rsidRPr="00DC530D">
        <w:rPr>
          <w:rFonts w:ascii="Arial" w:hAnsi="Arial"/>
          <w:b/>
          <w:bCs/>
          <w:iCs/>
          <w:color w:val="000000" w:themeColor="text1"/>
        </w:rPr>
        <w:t>Lý do lựa chọn:</w:t>
      </w:r>
    </w:p>
    <w:p w14:paraId="33613195" w14:textId="77777777" w:rsidR="00DC530D" w:rsidRPr="00DC530D" w:rsidRDefault="00DC530D" w:rsidP="00DC530D">
      <w:pPr>
        <w:numPr>
          <w:ilvl w:val="1"/>
          <w:numId w:val="36"/>
        </w:numPr>
        <w:rPr>
          <w:rFonts w:ascii="Arial" w:hAnsi="Arial"/>
          <w:iCs/>
          <w:color w:val="000000" w:themeColor="text1"/>
        </w:rPr>
      </w:pPr>
      <w:r w:rsidRPr="00DC530D">
        <w:rPr>
          <w:rFonts w:ascii="Arial" w:hAnsi="Arial"/>
          <w:b/>
          <w:bCs/>
          <w:iCs/>
          <w:color w:val="000000" w:themeColor="text1"/>
        </w:rPr>
        <w:t>Tích hợp liền mạch:</w:t>
      </w:r>
      <w:r w:rsidRPr="00DC530D">
        <w:rPr>
          <w:rFonts w:ascii="Arial" w:hAnsi="Arial"/>
          <w:iCs/>
          <w:color w:val="000000" w:themeColor="text1"/>
        </w:rPr>
        <w:t xml:space="preserve"> Gắn trực tiếp lịch trình công việc với quy trình kỹ thuật (Commits, Pull Requests, Milestones), giảm thiểu độ trễ trong việc cập nhật trạng thái đầu việc.</w:t>
      </w:r>
    </w:p>
    <w:p w14:paraId="32B7F619" w14:textId="77777777" w:rsidR="00DC530D" w:rsidRPr="00DC530D" w:rsidRDefault="00DC530D" w:rsidP="00DC530D">
      <w:pPr>
        <w:numPr>
          <w:ilvl w:val="1"/>
          <w:numId w:val="36"/>
        </w:numPr>
        <w:rPr>
          <w:rFonts w:ascii="Arial" w:hAnsi="Arial"/>
          <w:iCs/>
          <w:color w:val="000000" w:themeColor="text1"/>
        </w:rPr>
      </w:pPr>
      <w:r w:rsidRPr="00DC530D">
        <w:rPr>
          <w:rFonts w:ascii="Arial" w:hAnsi="Arial"/>
          <w:b/>
          <w:bCs/>
          <w:iCs/>
          <w:color w:val="000000" w:themeColor="text1"/>
        </w:rPr>
        <w:t>Trực quan hóa đa góc nhìn:</w:t>
      </w:r>
      <w:r w:rsidRPr="00DC530D">
        <w:rPr>
          <w:rFonts w:ascii="Arial" w:hAnsi="Arial"/>
          <w:iCs/>
          <w:color w:val="000000" w:themeColor="text1"/>
        </w:rPr>
        <w:t xml:space="preserve"> Cung cấp giao diện biểu đồ thanh thời gian (Roadmap View) mô phỏng dòng thời gian tiến độ, kết hợp chế độ xem bảng (Table View) và bảng trực quan hóa luồng công việc (Board View).</w:t>
      </w:r>
    </w:p>
    <w:p w14:paraId="5668F62C" w14:textId="76D9ED40" w:rsidR="00DC530D" w:rsidRPr="00DC530D" w:rsidRDefault="00DC530D" w:rsidP="00DC530D">
      <w:pPr>
        <w:numPr>
          <w:ilvl w:val="1"/>
          <w:numId w:val="36"/>
        </w:numPr>
        <w:rPr>
          <w:rFonts w:ascii="Arial" w:hAnsi="Arial"/>
          <w:iCs/>
          <w:color w:val="000000" w:themeColor="text1"/>
        </w:rPr>
      </w:pPr>
      <w:r w:rsidRPr="00DC530D">
        <w:rPr>
          <w:rFonts w:ascii="Arial" w:hAnsi="Arial"/>
          <w:b/>
          <w:bCs/>
          <w:iCs/>
          <w:color w:val="000000" w:themeColor="text1"/>
        </w:rPr>
        <w:t>Tự động hóa luồng tiến độ:</w:t>
      </w:r>
      <w:r w:rsidRPr="00DC530D">
        <w:rPr>
          <w:rFonts w:ascii="Arial" w:hAnsi="Arial"/>
          <w:iCs/>
          <w:color w:val="000000" w:themeColor="text1"/>
        </w:rPr>
        <w:t xml:space="preserve"> Tự động cập nhật trạng thái công việc (chuyển sang </w:t>
      </w:r>
      <w:r w:rsidRPr="00DC530D">
        <w:rPr>
          <w:rFonts w:ascii="Arial" w:hAnsi="Arial"/>
          <w:i/>
          <w:iCs/>
          <w:color w:val="000000" w:themeColor="text1"/>
        </w:rPr>
        <w:t>In Progress</w:t>
      </w:r>
      <w:r w:rsidRPr="00DC530D">
        <w:rPr>
          <w:rFonts w:ascii="Arial" w:hAnsi="Arial"/>
          <w:iCs/>
          <w:color w:val="000000" w:themeColor="text1"/>
        </w:rPr>
        <w:t xml:space="preserve">, </w:t>
      </w:r>
      <w:r w:rsidRPr="00DC530D">
        <w:rPr>
          <w:rFonts w:ascii="Arial" w:hAnsi="Arial"/>
          <w:i/>
          <w:iCs/>
          <w:color w:val="000000" w:themeColor="text1"/>
        </w:rPr>
        <w:t>Done</w:t>
      </w:r>
      <w:r w:rsidRPr="00DC530D">
        <w:rPr>
          <w:rFonts w:ascii="Arial" w:hAnsi="Arial"/>
          <w:iCs/>
          <w:color w:val="000000" w:themeColor="text1"/>
        </w:rPr>
        <w:t>) khi các nhánh mã nguồn hoặc Pull Request tương ứng được xử lý.</w:t>
      </w:r>
    </w:p>
    <w:p w14:paraId="13B8CEB4" w14:textId="44790807" w:rsidR="00DC530D" w:rsidRPr="00DC530D" w:rsidRDefault="00DC530D" w:rsidP="00DC530D">
      <w:pPr>
        <w:pStyle w:val="Heading3custom"/>
      </w:pPr>
      <w:r w:rsidRPr="00DC530D">
        <w:t xml:space="preserve">2. Yêu cầu về bản quyền và phân quyền truy cập </w:t>
      </w:r>
    </w:p>
    <w:p w14:paraId="33DE8544" w14:textId="77777777" w:rsidR="00DC530D" w:rsidRPr="00DC530D" w:rsidRDefault="00DC530D" w:rsidP="00DC530D">
      <w:pPr>
        <w:numPr>
          <w:ilvl w:val="0"/>
          <w:numId w:val="37"/>
        </w:numPr>
        <w:rPr>
          <w:rFonts w:ascii="Arial" w:hAnsi="Arial"/>
          <w:iCs/>
          <w:color w:val="000000" w:themeColor="text1"/>
        </w:rPr>
      </w:pPr>
      <w:r w:rsidRPr="00DC530D">
        <w:rPr>
          <w:rFonts w:ascii="Arial" w:hAnsi="Arial"/>
          <w:b/>
          <w:bCs/>
          <w:iCs/>
          <w:color w:val="000000" w:themeColor="text1"/>
        </w:rPr>
        <w:t>Bản quyền sử dụng:</w:t>
      </w:r>
    </w:p>
    <w:p w14:paraId="7AAB4C2E" w14:textId="67FB9CCC" w:rsidR="00DC530D" w:rsidRPr="00DC530D" w:rsidRDefault="00DC530D" w:rsidP="00DC530D">
      <w:pPr>
        <w:numPr>
          <w:ilvl w:val="1"/>
          <w:numId w:val="37"/>
        </w:numPr>
        <w:rPr>
          <w:rFonts w:ascii="Arial" w:hAnsi="Arial"/>
          <w:iCs/>
          <w:color w:val="000000" w:themeColor="text1"/>
        </w:rPr>
      </w:pPr>
      <w:r w:rsidRPr="00DC530D">
        <w:rPr>
          <w:rFonts w:ascii="Arial" w:hAnsi="Arial"/>
          <w:iCs/>
          <w:color w:val="000000" w:themeColor="text1"/>
        </w:rPr>
        <w:t>Dự án sử dụng gói dịch vụ GitHub Free</w:t>
      </w:r>
      <w:r>
        <w:rPr>
          <w:rFonts w:ascii="Arial" w:hAnsi="Arial"/>
          <w:iCs/>
          <w:color w:val="000000" w:themeColor="text1"/>
        </w:rPr>
        <w:t>.</w:t>
      </w:r>
    </w:p>
    <w:p w14:paraId="18966FAF" w14:textId="3336481B" w:rsidR="00DC530D" w:rsidRPr="00DC530D" w:rsidRDefault="00DC530D" w:rsidP="00DC530D">
      <w:pPr>
        <w:numPr>
          <w:ilvl w:val="0"/>
          <w:numId w:val="37"/>
        </w:numPr>
        <w:rPr>
          <w:rFonts w:ascii="Arial" w:hAnsi="Arial"/>
          <w:iCs/>
          <w:color w:val="000000" w:themeColor="text1"/>
        </w:rPr>
      </w:pPr>
      <w:r w:rsidRPr="00DC530D">
        <w:rPr>
          <w:rFonts w:ascii="Arial" w:hAnsi="Arial"/>
          <w:b/>
          <w:bCs/>
          <w:iCs/>
          <w:color w:val="000000" w:themeColor="text1"/>
        </w:rPr>
        <w:t>Phân quyền truy cập:</w:t>
      </w:r>
    </w:p>
    <w:p w14:paraId="5E47407F" w14:textId="77777777" w:rsidR="00DC530D" w:rsidRPr="00DC530D" w:rsidRDefault="00DC530D" w:rsidP="00DC530D">
      <w:pPr>
        <w:numPr>
          <w:ilvl w:val="1"/>
          <w:numId w:val="37"/>
        </w:numPr>
        <w:rPr>
          <w:rFonts w:ascii="Arial" w:hAnsi="Arial"/>
          <w:iCs/>
          <w:color w:val="000000" w:themeColor="text1"/>
        </w:rPr>
      </w:pPr>
      <w:r w:rsidRPr="00DC530D">
        <w:rPr>
          <w:rFonts w:ascii="Arial" w:hAnsi="Arial"/>
          <w:b/>
          <w:bCs/>
          <w:iCs/>
          <w:color w:val="000000" w:themeColor="text1"/>
        </w:rPr>
        <w:t>Admin (Project Lead / Project Manager):</w:t>
      </w:r>
      <w:r w:rsidRPr="00DC530D">
        <w:rPr>
          <w:rFonts w:ascii="Arial" w:hAnsi="Arial"/>
          <w:iCs/>
          <w:color w:val="000000" w:themeColor="text1"/>
        </w:rPr>
        <w:t xml:space="preserve"> Toàn quyền cấu hình cấu trúc trường dữ liệu, thiết lập mốc tiến độ (Milestones), bổ sung cột mốc và phê duyệt cấu hình tự động hóa.</w:t>
      </w:r>
    </w:p>
    <w:p w14:paraId="6E82439E" w14:textId="77777777" w:rsidR="00DC530D" w:rsidRPr="00DC530D" w:rsidRDefault="00DC530D" w:rsidP="00DC530D">
      <w:pPr>
        <w:numPr>
          <w:ilvl w:val="1"/>
          <w:numId w:val="37"/>
        </w:numPr>
        <w:rPr>
          <w:rFonts w:ascii="Arial" w:hAnsi="Arial"/>
          <w:iCs/>
          <w:color w:val="000000" w:themeColor="text1"/>
        </w:rPr>
      </w:pPr>
      <w:r w:rsidRPr="00DC530D">
        <w:rPr>
          <w:rFonts w:ascii="Arial" w:hAnsi="Arial"/>
          <w:b/>
          <w:bCs/>
          <w:iCs/>
          <w:color w:val="000000" w:themeColor="text1"/>
        </w:rPr>
        <w:t>Write (Thành viên nhóm phát triển):</w:t>
      </w:r>
      <w:r w:rsidRPr="00DC530D">
        <w:rPr>
          <w:rFonts w:ascii="Arial" w:hAnsi="Arial"/>
          <w:iCs/>
          <w:color w:val="000000" w:themeColor="text1"/>
        </w:rPr>
        <w:t xml:space="preserve"> Tạo và phân công Issues, cập nhật ước lượng thời lượng, nhập ngày bắt đầu/kết thúc và điều chỉnh trạng thái công việc.</w:t>
      </w:r>
    </w:p>
    <w:p w14:paraId="1668EB6D" w14:textId="77777777" w:rsidR="00DC530D" w:rsidRPr="00DC530D" w:rsidRDefault="00DC530D" w:rsidP="00DC530D">
      <w:pPr>
        <w:numPr>
          <w:ilvl w:val="1"/>
          <w:numId w:val="37"/>
        </w:numPr>
        <w:rPr>
          <w:rFonts w:ascii="Arial" w:hAnsi="Arial"/>
          <w:iCs/>
          <w:color w:val="000000" w:themeColor="text1"/>
        </w:rPr>
      </w:pPr>
      <w:r w:rsidRPr="00DC530D">
        <w:rPr>
          <w:rFonts w:ascii="Arial" w:hAnsi="Arial"/>
          <w:b/>
          <w:bCs/>
          <w:iCs/>
          <w:color w:val="000000" w:themeColor="text1"/>
        </w:rPr>
        <w:t>Read (Bên liên quan / Giảng viên / Quản lý):</w:t>
      </w:r>
      <w:r w:rsidRPr="00DC530D">
        <w:rPr>
          <w:rFonts w:ascii="Arial" w:hAnsi="Arial"/>
          <w:iCs/>
          <w:color w:val="000000" w:themeColor="text1"/>
        </w:rPr>
        <w:t xml:space="preserve"> Theo dõi lộ trình tổng thể và kiểm tra tiến độ thực hiện mà không can thiệp vào cấu hình lịch trình.</w:t>
      </w:r>
    </w:p>
    <w:p w14:paraId="521C8525" w14:textId="6EF37D51" w:rsidR="00DC530D" w:rsidRPr="00DC530D" w:rsidRDefault="00DC530D" w:rsidP="00DC530D">
      <w:pPr>
        <w:pStyle w:val="Heading3custom"/>
      </w:pPr>
      <w:r w:rsidRPr="00DC530D">
        <w:t xml:space="preserve">3. Các thiết lập cấu hình mặc định của hệ thống </w:t>
      </w:r>
    </w:p>
    <w:p w14:paraId="2B2CC066" w14:textId="6F3C151D" w:rsidR="00DC530D" w:rsidRPr="00DC530D" w:rsidRDefault="00DC530D" w:rsidP="00DC530D">
      <w:pPr>
        <w:rPr>
          <w:rFonts w:ascii="Arial" w:hAnsi="Arial"/>
          <w:iCs/>
          <w:color w:val="000000" w:themeColor="text1"/>
        </w:rPr>
      </w:pPr>
      <w:r w:rsidRPr="00DC530D">
        <w:rPr>
          <w:rFonts w:ascii="Arial" w:hAnsi="Arial"/>
          <w:iCs/>
          <w:color w:val="000000" w:themeColor="text1"/>
        </w:rPr>
        <w:t>Để hỗ trợ việc theo dõi và liên kết với phương pháp phân tích tiến độ, bảng dự án trên GitHub Projects được cấu hình các trường dữ liệu tùy chỉnh bắt buộc sau:</w:t>
      </w:r>
    </w:p>
    <w:p w14:paraId="6EDDC85E" w14:textId="77777777" w:rsidR="00DC530D" w:rsidRPr="00DC530D" w:rsidRDefault="00DC530D" w:rsidP="00DC530D">
      <w:pPr>
        <w:numPr>
          <w:ilvl w:val="0"/>
          <w:numId w:val="38"/>
        </w:numPr>
        <w:rPr>
          <w:rFonts w:ascii="Arial" w:hAnsi="Arial"/>
          <w:iCs/>
          <w:color w:val="000000" w:themeColor="text1"/>
        </w:rPr>
      </w:pPr>
      <w:r w:rsidRPr="00DC530D">
        <w:rPr>
          <w:rFonts w:ascii="Arial" w:hAnsi="Arial"/>
          <w:b/>
          <w:bCs/>
          <w:iCs/>
          <w:color w:val="000000" w:themeColor="text1"/>
        </w:rPr>
        <w:t>Start Date &amp; Target Date:</w:t>
      </w:r>
      <w:r w:rsidRPr="00DC530D">
        <w:rPr>
          <w:rFonts w:ascii="Arial" w:hAnsi="Arial"/>
          <w:iCs/>
          <w:color w:val="000000" w:themeColor="text1"/>
        </w:rPr>
        <w:t xml:space="preserve"> Xác định ngày bắt đầu và hạn chót hoàn thành cho từng đầu việc nhằm vẽ biểu đồ Roadmap.</w:t>
      </w:r>
    </w:p>
    <w:p w14:paraId="4D5CAAA5" w14:textId="77777777" w:rsidR="00DC530D" w:rsidRPr="00DC530D" w:rsidRDefault="00DC530D" w:rsidP="00DC530D">
      <w:pPr>
        <w:numPr>
          <w:ilvl w:val="0"/>
          <w:numId w:val="38"/>
        </w:numPr>
        <w:rPr>
          <w:rFonts w:ascii="Arial" w:hAnsi="Arial"/>
          <w:iCs/>
          <w:color w:val="000000" w:themeColor="text1"/>
        </w:rPr>
      </w:pPr>
      <w:r w:rsidRPr="00DC530D">
        <w:rPr>
          <w:rFonts w:ascii="Arial" w:hAnsi="Arial"/>
          <w:b/>
          <w:bCs/>
          <w:iCs/>
          <w:color w:val="000000" w:themeColor="text1"/>
        </w:rPr>
        <w:t>Estimate (Duration):</w:t>
      </w:r>
      <w:r w:rsidRPr="00DC530D">
        <w:rPr>
          <w:rFonts w:ascii="Arial" w:hAnsi="Arial"/>
          <w:iCs/>
          <w:color w:val="000000" w:themeColor="text1"/>
        </w:rPr>
        <w:t xml:space="preserve"> Số ngày làm việc ước lượng để hoàn thành đầu việc (đơn vị: Ngày - Days).</w:t>
      </w:r>
    </w:p>
    <w:p w14:paraId="770B5660" w14:textId="77777777" w:rsidR="00DC530D" w:rsidRPr="00DC530D" w:rsidRDefault="00DC530D" w:rsidP="00DC530D">
      <w:pPr>
        <w:numPr>
          <w:ilvl w:val="0"/>
          <w:numId w:val="38"/>
        </w:numPr>
        <w:rPr>
          <w:rFonts w:ascii="Arial" w:hAnsi="Arial"/>
          <w:iCs/>
          <w:color w:val="000000" w:themeColor="text1"/>
        </w:rPr>
      </w:pPr>
      <w:r w:rsidRPr="00DC530D">
        <w:rPr>
          <w:rFonts w:ascii="Arial" w:hAnsi="Arial"/>
          <w:b/>
          <w:bCs/>
          <w:iCs/>
          <w:color w:val="000000" w:themeColor="text1"/>
        </w:rPr>
        <w:t>Dependencies / Predecessors:</w:t>
      </w:r>
      <w:r w:rsidRPr="00DC530D">
        <w:rPr>
          <w:rFonts w:ascii="Arial" w:hAnsi="Arial"/>
          <w:iCs/>
          <w:color w:val="000000" w:themeColor="text1"/>
        </w:rPr>
        <w:t xml:space="preserve"> Ghi nhận mã số Issue tiền nhiệm (#Issue_ID) để theo dõi các ràng buộc phụ thuộc logic.</w:t>
      </w:r>
    </w:p>
    <w:p w14:paraId="270E2F30" w14:textId="17994B89" w:rsidR="008E58A4" w:rsidRPr="00B16C11" w:rsidRDefault="00DC530D" w:rsidP="00EA292D">
      <w:pPr>
        <w:numPr>
          <w:ilvl w:val="0"/>
          <w:numId w:val="38"/>
        </w:numPr>
        <w:rPr>
          <w:rFonts w:ascii="Arial" w:hAnsi="Arial"/>
          <w:iCs/>
          <w:color w:val="000000" w:themeColor="text1"/>
        </w:rPr>
      </w:pPr>
      <w:r w:rsidRPr="00DC530D">
        <w:rPr>
          <w:rFonts w:ascii="Arial" w:hAnsi="Arial"/>
          <w:b/>
          <w:bCs/>
          <w:iCs/>
          <w:color w:val="000000" w:themeColor="text1"/>
        </w:rPr>
        <w:t>Critical Path Indicator:</w:t>
      </w:r>
      <w:r w:rsidRPr="00DC530D">
        <w:rPr>
          <w:rFonts w:ascii="Arial" w:hAnsi="Arial"/>
          <w:iCs/>
          <w:color w:val="000000" w:themeColor="text1"/>
        </w:rPr>
        <w:t xml:space="preserve"> Trường đánh dấu phân loại dạng chọn lựa (Yes / No) để làm nổi bật các công việc thuộc đường găng được xác định từ mô hình phân tích CPM.</w:t>
      </w:r>
    </w:p>
    <w:p w14:paraId="66351D4D" w14:textId="77777777" w:rsidR="005A62F4" w:rsidRPr="008E58A4" w:rsidRDefault="005A62F4" w:rsidP="00EA292D">
      <w:pPr>
        <w:rPr>
          <w:rFonts w:ascii="Arial" w:hAnsi="Arial"/>
          <w:color w:val="0A3049"/>
        </w:rPr>
      </w:pPr>
    </w:p>
    <w:p w14:paraId="1EB1FD26" w14:textId="77777777" w:rsidR="00382B31" w:rsidRPr="00382B31" w:rsidRDefault="005A62F4" w:rsidP="00382B31">
      <w:pPr>
        <w:pStyle w:val="Heading1"/>
        <w:tabs>
          <w:tab w:val="left" w:pos="5280"/>
        </w:tabs>
      </w:pPr>
      <w:bookmarkStart w:id="39" w:name="_Toc9505333"/>
      <w:r>
        <w:lastRenderedPageBreak/>
        <w:t>ESTIMATE TOLERANCES</w:t>
      </w:r>
      <w:bookmarkEnd w:id="39"/>
      <w:r>
        <w:t xml:space="preserve"> </w:t>
      </w:r>
    </w:p>
    <w:p w14:paraId="372FD71B" w14:textId="1A30E529" w:rsidR="00B16C11" w:rsidRPr="00B16C11" w:rsidRDefault="00B16C11" w:rsidP="00B16C11">
      <w:pPr>
        <w:pStyle w:val="Heading3custom"/>
      </w:pPr>
      <w:r w:rsidRPr="00B16C11">
        <w:t xml:space="preserve">1. Ngưỡng dung sai cho phép </w:t>
      </w:r>
    </w:p>
    <w:p w14:paraId="415BF389" w14:textId="60D40C84" w:rsidR="00B16C11" w:rsidRPr="00B16C11" w:rsidRDefault="00B16C11" w:rsidP="00B16C11">
      <w:pPr>
        <w:rPr>
          <w:rFonts w:ascii="Arial" w:hAnsi="Arial"/>
          <w:iCs/>
          <w:color w:val="000000" w:themeColor="text1"/>
        </w:rPr>
      </w:pPr>
      <w:r w:rsidRPr="00B16C11">
        <w:rPr>
          <w:rFonts w:ascii="Arial" w:hAnsi="Arial"/>
          <w:iCs/>
          <w:color w:val="000000" w:themeColor="text1"/>
        </w:rPr>
        <w:t xml:space="preserve">Dự án thiết lập các mức dung sai tiến độ cho từng gói công việc (Work Package) và toàn bộ dự án như sau: </w:t>
      </w:r>
    </w:p>
    <w:tbl>
      <w:tblPr>
        <w:tblStyle w:val="TableGrid"/>
        <w:tblW w:w="0" w:type="auto"/>
        <w:tblLook w:val="04A0" w:firstRow="1" w:lastRow="0" w:firstColumn="1" w:lastColumn="0" w:noHBand="0" w:noVBand="1"/>
      </w:tblPr>
      <w:tblGrid>
        <w:gridCol w:w="2254"/>
        <w:gridCol w:w="2254"/>
        <w:gridCol w:w="2254"/>
        <w:gridCol w:w="2254"/>
      </w:tblGrid>
      <w:tr w:rsidR="006A5481" w14:paraId="3CA947F2" w14:textId="77777777" w:rsidTr="00B16C11">
        <w:tc>
          <w:tcPr>
            <w:tcW w:w="2254" w:type="dxa"/>
          </w:tcPr>
          <w:p w14:paraId="67FC0792" w14:textId="76A894E1" w:rsidR="006A5481" w:rsidRDefault="006A5481" w:rsidP="006A5481">
            <w:pPr>
              <w:rPr>
                <w:rFonts w:ascii="Arial" w:hAnsi="Arial"/>
                <w:iCs/>
                <w:color w:val="0A3049"/>
              </w:rPr>
            </w:pPr>
            <w:r w:rsidRPr="00D571F1">
              <w:t>Cấp độ cảnh báo</w:t>
            </w:r>
          </w:p>
        </w:tc>
        <w:tc>
          <w:tcPr>
            <w:tcW w:w="2254" w:type="dxa"/>
          </w:tcPr>
          <w:p w14:paraId="4ABB5A2F" w14:textId="3C647F17" w:rsidR="006A5481" w:rsidRDefault="006A5481" w:rsidP="006A5481">
            <w:pPr>
              <w:rPr>
                <w:rFonts w:ascii="Arial" w:hAnsi="Arial"/>
                <w:iCs/>
                <w:color w:val="0A3049"/>
              </w:rPr>
            </w:pPr>
            <w:r w:rsidRPr="00D571F1">
              <w:t>Mức sai lệch tiến độ (Schedule Variance)</w:t>
            </w:r>
          </w:p>
        </w:tc>
        <w:tc>
          <w:tcPr>
            <w:tcW w:w="2254" w:type="dxa"/>
          </w:tcPr>
          <w:p w14:paraId="107F975E" w14:textId="766C58DD" w:rsidR="006A5481" w:rsidRDefault="006A5481" w:rsidP="006A5481">
            <w:pPr>
              <w:rPr>
                <w:rFonts w:ascii="Arial" w:hAnsi="Arial"/>
                <w:iCs/>
                <w:color w:val="0A3049"/>
              </w:rPr>
            </w:pPr>
            <w:r w:rsidRPr="00D571F1">
              <w:t>Mức độ ảnh h</w:t>
            </w:r>
            <w:r w:rsidRPr="00D571F1">
              <w:rPr>
                <w:rFonts w:hint="eastAsia"/>
              </w:rPr>
              <w:t>ư</w:t>
            </w:r>
            <w:r w:rsidRPr="00D571F1">
              <w:t>ởng</w:t>
            </w:r>
          </w:p>
        </w:tc>
        <w:tc>
          <w:tcPr>
            <w:tcW w:w="2254" w:type="dxa"/>
          </w:tcPr>
          <w:p w14:paraId="09DE9FE8" w14:textId="359A0960" w:rsidR="006A5481" w:rsidRDefault="006A5481" w:rsidP="006A5481">
            <w:pPr>
              <w:rPr>
                <w:rFonts w:ascii="Arial" w:hAnsi="Arial"/>
                <w:iCs/>
                <w:color w:val="0A3049"/>
              </w:rPr>
            </w:pPr>
            <w:r w:rsidRPr="00D571F1">
              <w:t>Hành động yêu cầu</w:t>
            </w:r>
          </w:p>
        </w:tc>
      </w:tr>
      <w:tr w:rsidR="006A5481" w14:paraId="4557D224" w14:textId="77777777" w:rsidTr="00B16C11">
        <w:tc>
          <w:tcPr>
            <w:tcW w:w="2254" w:type="dxa"/>
          </w:tcPr>
          <w:p w14:paraId="4539DF63" w14:textId="716681B6" w:rsidR="006A5481" w:rsidRDefault="006A5481" w:rsidP="006A5481">
            <w:pPr>
              <w:rPr>
                <w:rFonts w:ascii="Arial" w:hAnsi="Arial"/>
                <w:iCs/>
                <w:color w:val="0A3049"/>
              </w:rPr>
            </w:pPr>
            <w:r w:rsidRPr="00D571F1">
              <w:t>Xanh (An toàn)</w:t>
            </w:r>
          </w:p>
        </w:tc>
        <w:tc>
          <w:tcPr>
            <w:tcW w:w="2254" w:type="dxa"/>
          </w:tcPr>
          <w:p w14:paraId="583BB5F3" w14:textId="048B1B28" w:rsidR="006A5481" w:rsidRDefault="006A5481" w:rsidP="006A5481">
            <w:pPr>
              <w:rPr>
                <w:rFonts w:ascii="Arial" w:hAnsi="Arial"/>
                <w:iCs/>
                <w:color w:val="0A3049"/>
              </w:rPr>
            </w:pPr>
            <w:r w:rsidRPr="00D571F1">
              <w:t>Trễ ≤ 5% hoặc ≤ 2 ngày làm việc</w:t>
            </w:r>
          </w:p>
        </w:tc>
        <w:tc>
          <w:tcPr>
            <w:tcW w:w="2254" w:type="dxa"/>
          </w:tcPr>
          <w:p w14:paraId="05C01514" w14:textId="679D80B5" w:rsidR="006A5481" w:rsidRDefault="006A5481" w:rsidP="006A5481">
            <w:pPr>
              <w:rPr>
                <w:rFonts w:ascii="Arial" w:hAnsi="Arial"/>
                <w:iCs/>
                <w:color w:val="0A3049"/>
              </w:rPr>
            </w:pPr>
            <w:r w:rsidRPr="00D571F1">
              <w:t>Không ảnh h</w:t>
            </w:r>
            <w:r w:rsidRPr="00D571F1">
              <w:rPr>
                <w:rFonts w:hint="eastAsia"/>
              </w:rPr>
              <w:t>ư</w:t>
            </w:r>
            <w:r w:rsidRPr="00D571F1">
              <w:t>ởng đến đ</w:t>
            </w:r>
            <w:r w:rsidRPr="00D571F1">
              <w:rPr>
                <w:rFonts w:hint="eastAsia"/>
              </w:rPr>
              <w:t>ư</w:t>
            </w:r>
            <w:r w:rsidRPr="00D571F1">
              <w:t>ờng găng (Critical Path)</w:t>
            </w:r>
          </w:p>
        </w:tc>
        <w:tc>
          <w:tcPr>
            <w:tcW w:w="2254" w:type="dxa"/>
          </w:tcPr>
          <w:p w14:paraId="34F56606" w14:textId="205F7BEB" w:rsidR="006A5481" w:rsidRDefault="006A5481" w:rsidP="006A5481">
            <w:pPr>
              <w:rPr>
                <w:rFonts w:ascii="Arial" w:hAnsi="Arial"/>
                <w:iCs/>
                <w:color w:val="0A3049"/>
              </w:rPr>
            </w:pPr>
            <w:r w:rsidRPr="00D571F1">
              <w:t>Nhóm tự điều chỉnh nội bộ trong các buổi họp Daily / Sprint.</w:t>
            </w:r>
          </w:p>
        </w:tc>
      </w:tr>
      <w:tr w:rsidR="006A5481" w14:paraId="654FBB7C" w14:textId="77777777" w:rsidTr="00B16C11">
        <w:tc>
          <w:tcPr>
            <w:tcW w:w="2254" w:type="dxa"/>
          </w:tcPr>
          <w:p w14:paraId="55258060" w14:textId="0A21A9E3" w:rsidR="006A5481" w:rsidRDefault="006A5481" w:rsidP="006A5481">
            <w:pPr>
              <w:rPr>
                <w:rFonts w:ascii="Arial" w:hAnsi="Arial"/>
                <w:iCs/>
                <w:color w:val="0A3049"/>
              </w:rPr>
            </w:pPr>
            <w:r w:rsidRPr="00D571F1">
              <w:t>Vàng (Cảnh báo)</w:t>
            </w:r>
          </w:p>
        </w:tc>
        <w:tc>
          <w:tcPr>
            <w:tcW w:w="2254" w:type="dxa"/>
          </w:tcPr>
          <w:p w14:paraId="1ABABFCA" w14:textId="487F0FD4" w:rsidR="006A5481" w:rsidRDefault="006A5481" w:rsidP="006A5481">
            <w:pPr>
              <w:rPr>
                <w:rFonts w:ascii="Arial" w:hAnsi="Arial"/>
                <w:iCs/>
                <w:color w:val="0A3049"/>
              </w:rPr>
            </w:pPr>
            <w:r w:rsidRPr="00D571F1">
              <w:t>Trễ từ &gt; 5% đến 10% (hoặc 3–5 ngày)</w:t>
            </w:r>
          </w:p>
        </w:tc>
        <w:tc>
          <w:tcPr>
            <w:tcW w:w="2254" w:type="dxa"/>
          </w:tcPr>
          <w:p w14:paraId="095C64DB" w14:textId="4D8F11DB" w:rsidR="006A5481" w:rsidRDefault="006A5481" w:rsidP="006A5481">
            <w:pPr>
              <w:rPr>
                <w:rFonts w:ascii="Arial" w:hAnsi="Arial"/>
                <w:iCs/>
                <w:color w:val="0A3049"/>
              </w:rPr>
            </w:pPr>
            <w:r w:rsidRPr="00D571F1">
              <w:t>Tiêu hao độ trễ dự trữ (Float) của công việc</w:t>
            </w:r>
          </w:p>
        </w:tc>
        <w:tc>
          <w:tcPr>
            <w:tcW w:w="2254" w:type="dxa"/>
          </w:tcPr>
          <w:p w14:paraId="3895C913" w14:textId="04ACD03C" w:rsidR="006A5481" w:rsidRDefault="006A5481" w:rsidP="006A5481">
            <w:pPr>
              <w:rPr>
                <w:rFonts w:ascii="Arial" w:hAnsi="Arial"/>
                <w:iCs/>
                <w:color w:val="0A3049"/>
              </w:rPr>
            </w:pPr>
            <w:r w:rsidRPr="00D571F1">
              <w:t>Tr</w:t>
            </w:r>
            <w:r w:rsidRPr="00D571F1">
              <w:rPr>
                <w:rFonts w:hint="eastAsia"/>
              </w:rPr>
              <w:t>ư</w:t>
            </w:r>
            <w:r w:rsidRPr="00D571F1">
              <w:t>ởng nhóm/Tech Lead lập kế hoạch bù tiến độ (Catch-up plan) và báo cáo PM.</w:t>
            </w:r>
          </w:p>
        </w:tc>
      </w:tr>
      <w:tr w:rsidR="006A5481" w14:paraId="7835A939" w14:textId="77777777" w:rsidTr="00B16C11">
        <w:tc>
          <w:tcPr>
            <w:tcW w:w="2254" w:type="dxa"/>
          </w:tcPr>
          <w:p w14:paraId="3ED87F3B" w14:textId="74BD40D2" w:rsidR="006A5481" w:rsidRDefault="006A5481" w:rsidP="006A5481">
            <w:pPr>
              <w:rPr>
                <w:rFonts w:ascii="Arial" w:hAnsi="Arial"/>
                <w:iCs/>
                <w:color w:val="0A3049"/>
              </w:rPr>
            </w:pPr>
            <w:r w:rsidRPr="00D571F1">
              <w:rPr>
                <w:rFonts w:hint="eastAsia"/>
              </w:rPr>
              <w:t>Đ</w:t>
            </w:r>
            <w:r w:rsidRPr="00D571F1">
              <w:t>ỏ (V</w:t>
            </w:r>
            <w:r w:rsidRPr="00D571F1">
              <w:rPr>
                <w:rFonts w:hint="eastAsia"/>
              </w:rPr>
              <w:t>ư</w:t>
            </w:r>
            <w:r w:rsidRPr="00D571F1">
              <w:t>ợt ng</w:t>
            </w:r>
            <w:r w:rsidRPr="00D571F1">
              <w:rPr>
                <w:rFonts w:hint="eastAsia"/>
              </w:rPr>
              <w:t>ư</w:t>
            </w:r>
            <w:r w:rsidRPr="00D571F1">
              <w:t>ỡng)</w:t>
            </w:r>
          </w:p>
        </w:tc>
        <w:tc>
          <w:tcPr>
            <w:tcW w:w="2254" w:type="dxa"/>
          </w:tcPr>
          <w:p w14:paraId="1295C597" w14:textId="1B6CACE1" w:rsidR="006A5481" w:rsidRDefault="006A5481" w:rsidP="006A5481">
            <w:pPr>
              <w:rPr>
                <w:rFonts w:ascii="Arial" w:hAnsi="Arial"/>
                <w:iCs/>
                <w:color w:val="0A3049"/>
              </w:rPr>
            </w:pPr>
            <w:r w:rsidRPr="00D571F1">
              <w:t>Trễ &gt; 10% (hoặc &gt; 5 ngày) hoặc chạm đ</w:t>
            </w:r>
            <w:r w:rsidRPr="00D571F1">
              <w:rPr>
                <w:rFonts w:hint="eastAsia"/>
              </w:rPr>
              <w:t>ư</w:t>
            </w:r>
            <w:r w:rsidRPr="00D571F1">
              <w:t>ờng găng</w:t>
            </w:r>
          </w:p>
        </w:tc>
        <w:tc>
          <w:tcPr>
            <w:tcW w:w="2254" w:type="dxa"/>
          </w:tcPr>
          <w:p w14:paraId="16C9EC74" w14:textId="3330FF7E" w:rsidR="006A5481" w:rsidRDefault="006A5481" w:rsidP="006A5481">
            <w:pPr>
              <w:rPr>
                <w:rFonts w:ascii="Arial" w:hAnsi="Arial"/>
                <w:iCs/>
                <w:color w:val="0A3049"/>
              </w:rPr>
            </w:pPr>
            <w:r w:rsidRPr="00D571F1">
              <w:t>Nguy c</w:t>
            </w:r>
            <w:r w:rsidRPr="00D571F1">
              <w:rPr>
                <w:rFonts w:hint="eastAsia"/>
              </w:rPr>
              <w:t>ơ</w:t>
            </w:r>
            <w:r w:rsidRPr="00D571F1">
              <w:t xml:space="preserve"> làm trễ deadline toàn dự án</w:t>
            </w:r>
          </w:p>
        </w:tc>
        <w:tc>
          <w:tcPr>
            <w:tcW w:w="2254" w:type="dxa"/>
          </w:tcPr>
          <w:p w14:paraId="5B80D343" w14:textId="79C650BF" w:rsidR="006A5481" w:rsidRDefault="006A5481" w:rsidP="006A5481">
            <w:pPr>
              <w:rPr>
                <w:rFonts w:ascii="Arial" w:hAnsi="Arial"/>
                <w:iCs/>
                <w:color w:val="0A3049"/>
              </w:rPr>
            </w:pPr>
            <w:r w:rsidRPr="00D571F1">
              <w:t>Kích hoạt ngay quy trình xử lý ngoại lệ (Exception Procedure).</w:t>
            </w:r>
          </w:p>
        </w:tc>
      </w:tr>
    </w:tbl>
    <w:p w14:paraId="266719B5" w14:textId="77777777" w:rsidR="006A5481" w:rsidRDefault="006A5481" w:rsidP="00B16C11">
      <w:pPr>
        <w:rPr>
          <w:rFonts w:ascii="Arial" w:hAnsi="Arial"/>
          <w:iCs/>
          <w:color w:val="0A3049"/>
        </w:rPr>
      </w:pPr>
    </w:p>
    <w:p w14:paraId="313A29D7" w14:textId="211B901D" w:rsidR="00B16C11" w:rsidRPr="00B16C11" w:rsidRDefault="00B16C11" w:rsidP="00B16C11">
      <w:pPr>
        <w:pStyle w:val="Heading3custom"/>
      </w:pPr>
      <w:r w:rsidRPr="00B16C11">
        <w:t xml:space="preserve">2. Quy trình xử lý khi vượt ngưỡng dung sai </w:t>
      </w:r>
    </w:p>
    <w:p w14:paraId="1F63E0C5" w14:textId="77777777" w:rsidR="00B16C11" w:rsidRPr="00B16C11" w:rsidRDefault="00B16C11" w:rsidP="00B16C11">
      <w:pPr>
        <w:rPr>
          <w:rFonts w:ascii="Arial" w:hAnsi="Arial"/>
          <w:iCs/>
          <w:color w:val="000000" w:themeColor="text1"/>
        </w:rPr>
      </w:pPr>
      <w:r w:rsidRPr="00B16C11">
        <w:rPr>
          <w:rFonts w:ascii="Arial" w:hAnsi="Arial"/>
          <w:iCs/>
          <w:color w:val="000000" w:themeColor="text1"/>
        </w:rPr>
        <w:t xml:space="preserve">Khi một gói công việc hoặc dự án được dự báo sẽ vượt quá ngưỡng dung sai cho phép: </w:t>
      </w:r>
    </w:p>
    <w:p w14:paraId="55B299DE" w14:textId="212C3DCC" w:rsidR="00B16C11" w:rsidRPr="00B16C11" w:rsidRDefault="00B16C11" w:rsidP="00B16C11">
      <w:pPr>
        <w:numPr>
          <w:ilvl w:val="0"/>
          <w:numId w:val="40"/>
        </w:numPr>
        <w:rPr>
          <w:rFonts w:ascii="Arial" w:hAnsi="Arial"/>
          <w:iCs/>
          <w:color w:val="000000" w:themeColor="text1"/>
        </w:rPr>
      </w:pPr>
      <w:r w:rsidRPr="00B16C11">
        <w:rPr>
          <w:rFonts w:ascii="Arial" w:hAnsi="Arial"/>
          <w:b/>
          <w:bCs/>
          <w:iCs/>
          <w:color w:val="000000" w:themeColor="text1"/>
        </w:rPr>
        <w:t>Phát hiện &amp; Báo cáo</w:t>
      </w:r>
      <w:r>
        <w:rPr>
          <w:rFonts w:ascii="Arial" w:hAnsi="Arial"/>
          <w:b/>
          <w:bCs/>
          <w:iCs/>
          <w:color w:val="000000" w:themeColor="text1"/>
        </w:rPr>
        <w:t>:</w:t>
      </w:r>
    </w:p>
    <w:p w14:paraId="3FC5AB3F" w14:textId="77777777" w:rsidR="00B16C11" w:rsidRPr="00B16C11" w:rsidRDefault="00B16C11" w:rsidP="00B16C11">
      <w:pPr>
        <w:numPr>
          <w:ilvl w:val="1"/>
          <w:numId w:val="40"/>
        </w:numPr>
        <w:rPr>
          <w:rFonts w:ascii="Arial" w:hAnsi="Arial"/>
          <w:iCs/>
          <w:color w:val="000000" w:themeColor="text1"/>
        </w:rPr>
      </w:pPr>
      <w:r w:rsidRPr="00B16C11">
        <w:rPr>
          <w:rFonts w:ascii="Arial" w:hAnsi="Arial"/>
          <w:iCs/>
          <w:color w:val="000000" w:themeColor="text1"/>
        </w:rPr>
        <w:t>Thành viên phụ trách phát hiện nguy cơ trễ hạn phải cập nhật ngay trên GitHub Projects và thông báo cho Project Manager (PM) trong vòng 24 giờ.</w:t>
      </w:r>
    </w:p>
    <w:p w14:paraId="1D47624F" w14:textId="7E259422" w:rsidR="00B16C11" w:rsidRPr="00B16C11" w:rsidRDefault="00B16C11" w:rsidP="00B16C11">
      <w:pPr>
        <w:numPr>
          <w:ilvl w:val="0"/>
          <w:numId w:val="40"/>
        </w:numPr>
        <w:rPr>
          <w:rFonts w:ascii="Arial" w:hAnsi="Arial"/>
          <w:iCs/>
          <w:color w:val="000000" w:themeColor="text1"/>
        </w:rPr>
      </w:pPr>
      <w:r w:rsidRPr="00B16C11">
        <w:rPr>
          <w:rFonts w:ascii="Arial" w:hAnsi="Arial"/>
          <w:b/>
          <w:bCs/>
          <w:iCs/>
          <w:color w:val="000000" w:themeColor="text1"/>
        </w:rPr>
        <w:t>Đánh giá tác độn</w:t>
      </w:r>
      <w:r>
        <w:rPr>
          <w:rFonts w:ascii="Arial" w:hAnsi="Arial"/>
          <w:b/>
          <w:bCs/>
          <w:iCs/>
          <w:color w:val="000000" w:themeColor="text1"/>
        </w:rPr>
        <w:t>g</w:t>
      </w:r>
      <w:r w:rsidRPr="00B16C11">
        <w:rPr>
          <w:rFonts w:ascii="Arial" w:hAnsi="Arial"/>
          <w:b/>
          <w:bCs/>
          <w:iCs/>
          <w:color w:val="000000" w:themeColor="text1"/>
        </w:rPr>
        <w:t>:</w:t>
      </w:r>
    </w:p>
    <w:p w14:paraId="5693430B" w14:textId="77777777" w:rsidR="00B16C11" w:rsidRPr="00B16C11" w:rsidRDefault="00B16C11" w:rsidP="00B16C11">
      <w:pPr>
        <w:numPr>
          <w:ilvl w:val="1"/>
          <w:numId w:val="40"/>
        </w:numPr>
        <w:rPr>
          <w:rFonts w:ascii="Arial" w:hAnsi="Arial"/>
          <w:iCs/>
          <w:color w:val="000000" w:themeColor="text1"/>
        </w:rPr>
      </w:pPr>
      <w:r w:rsidRPr="00B16C11">
        <w:rPr>
          <w:rFonts w:ascii="Arial" w:hAnsi="Arial"/>
          <w:iCs/>
          <w:color w:val="000000" w:themeColor="text1"/>
        </w:rPr>
        <w:t>PM phối hợp cùng Tech Lead đánh giá mức độ ảnh hưởng đến đường găng (Critical Path), các mốc bàn giao (Milestones) và sự phụ thuộc giữa các công việc tiếp theo.</w:t>
      </w:r>
    </w:p>
    <w:p w14:paraId="6A7FEEBC" w14:textId="6C1E7102" w:rsidR="00B16C11" w:rsidRPr="00B16C11" w:rsidRDefault="00B16C11" w:rsidP="00B16C11">
      <w:pPr>
        <w:numPr>
          <w:ilvl w:val="0"/>
          <w:numId w:val="40"/>
        </w:numPr>
        <w:rPr>
          <w:rFonts w:ascii="Arial" w:hAnsi="Arial"/>
          <w:iCs/>
          <w:color w:val="000000" w:themeColor="text1"/>
        </w:rPr>
      </w:pPr>
      <w:r w:rsidRPr="00B16C11">
        <w:rPr>
          <w:rFonts w:ascii="Arial" w:hAnsi="Arial"/>
          <w:b/>
          <w:bCs/>
          <w:iCs/>
          <w:color w:val="000000" w:themeColor="text1"/>
        </w:rPr>
        <w:t>Lập Báo cáo Ngoại l</w:t>
      </w:r>
      <w:r>
        <w:rPr>
          <w:rFonts w:ascii="Arial" w:hAnsi="Arial"/>
          <w:b/>
          <w:bCs/>
          <w:iCs/>
          <w:color w:val="000000" w:themeColor="text1"/>
        </w:rPr>
        <w:t>ệ</w:t>
      </w:r>
      <w:r w:rsidRPr="00B16C11">
        <w:rPr>
          <w:rFonts w:ascii="Arial" w:hAnsi="Arial"/>
          <w:b/>
          <w:bCs/>
          <w:iCs/>
          <w:color w:val="000000" w:themeColor="text1"/>
        </w:rPr>
        <w:t>:</w:t>
      </w:r>
    </w:p>
    <w:p w14:paraId="48F69829" w14:textId="77777777" w:rsidR="00B16C11" w:rsidRPr="00B16C11" w:rsidRDefault="00B16C11" w:rsidP="00B16C11">
      <w:pPr>
        <w:numPr>
          <w:ilvl w:val="1"/>
          <w:numId w:val="40"/>
        </w:numPr>
        <w:rPr>
          <w:rFonts w:ascii="Arial" w:hAnsi="Arial"/>
          <w:iCs/>
          <w:color w:val="000000" w:themeColor="text1"/>
        </w:rPr>
      </w:pPr>
      <w:r w:rsidRPr="00B16C11">
        <w:rPr>
          <w:rFonts w:ascii="Arial" w:hAnsi="Arial"/>
          <w:iCs/>
          <w:color w:val="000000" w:themeColor="text1"/>
        </w:rPr>
        <w:t xml:space="preserve">PM soạn báo cáo ngắn gọn gồm: Nguyên nhân sai lệch, mức độ trễ dự kiến, và đề xuất giải pháp xử lý. </w:t>
      </w:r>
    </w:p>
    <w:p w14:paraId="37382C05" w14:textId="10745537" w:rsidR="00B16C11" w:rsidRPr="00B16C11" w:rsidRDefault="00B16C11" w:rsidP="00B16C11">
      <w:pPr>
        <w:numPr>
          <w:ilvl w:val="0"/>
          <w:numId w:val="40"/>
        </w:numPr>
        <w:rPr>
          <w:rFonts w:ascii="Arial" w:hAnsi="Arial"/>
          <w:iCs/>
          <w:color w:val="000000" w:themeColor="text1"/>
        </w:rPr>
      </w:pPr>
      <w:r w:rsidRPr="00B16C11">
        <w:rPr>
          <w:rFonts w:ascii="Arial" w:hAnsi="Arial"/>
          <w:b/>
          <w:bCs/>
          <w:iCs/>
          <w:color w:val="000000" w:themeColor="text1"/>
        </w:rPr>
        <w:t>Thực thi giải pháp khắc phụ</w:t>
      </w:r>
      <w:r>
        <w:rPr>
          <w:rFonts w:ascii="Arial" w:hAnsi="Arial"/>
          <w:b/>
          <w:bCs/>
          <w:iCs/>
          <w:color w:val="000000" w:themeColor="text1"/>
        </w:rPr>
        <w:t>c</w:t>
      </w:r>
      <w:r w:rsidRPr="00B16C11">
        <w:rPr>
          <w:rFonts w:ascii="Arial" w:hAnsi="Arial"/>
          <w:b/>
          <w:bCs/>
          <w:iCs/>
          <w:color w:val="000000" w:themeColor="text1"/>
        </w:rPr>
        <w:t>:</w:t>
      </w:r>
    </w:p>
    <w:p w14:paraId="00FD8E77" w14:textId="77777777" w:rsidR="00B16C11" w:rsidRPr="00B16C11" w:rsidRDefault="00B16C11" w:rsidP="00B16C11">
      <w:pPr>
        <w:numPr>
          <w:ilvl w:val="1"/>
          <w:numId w:val="40"/>
        </w:numPr>
        <w:rPr>
          <w:rFonts w:ascii="Arial" w:hAnsi="Arial"/>
          <w:iCs/>
          <w:color w:val="000000" w:themeColor="text1"/>
        </w:rPr>
      </w:pPr>
      <w:r w:rsidRPr="00B16C11">
        <w:rPr>
          <w:rFonts w:ascii="Arial" w:hAnsi="Arial"/>
          <w:b/>
          <w:bCs/>
          <w:iCs/>
          <w:color w:val="000000" w:themeColor="text1"/>
        </w:rPr>
        <w:t>Giải pháp ưu tiên:</w:t>
      </w:r>
      <w:r w:rsidRPr="00B16C11">
        <w:rPr>
          <w:rFonts w:ascii="Arial" w:hAnsi="Arial"/>
          <w:iCs/>
          <w:color w:val="000000" w:themeColor="text1"/>
        </w:rPr>
        <w:t xml:space="preserve"> Áp dụng kỹ thuật nén tiến độ như làm song song (</w:t>
      </w:r>
      <w:r w:rsidRPr="00B16C11">
        <w:rPr>
          <w:rFonts w:ascii="Arial" w:hAnsi="Arial"/>
          <w:b/>
          <w:bCs/>
          <w:iCs/>
          <w:color w:val="000000" w:themeColor="text1"/>
        </w:rPr>
        <w:t>Fast Tracking</w:t>
      </w:r>
      <w:r w:rsidRPr="00B16C11">
        <w:rPr>
          <w:rFonts w:ascii="Arial" w:hAnsi="Arial"/>
          <w:iCs/>
          <w:color w:val="000000" w:themeColor="text1"/>
        </w:rPr>
        <w:t>) hoặc huy động thêm thành viên hỗ trợ (</w:t>
      </w:r>
      <w:r w:rsidRPr="00B16C11">
        <w:rPr>
          <w:rFonts w:ascii="Arial" w:hAnsi="Arial"/>
          <w:b/>
          <w:bCs/>
          <w:iCs/>
          <w:color w:val="000000" w:themeColor="text1"/>
        </w:rPr>
        <w:t>Crashing</w:t>
      </w:r>
      <w:r w:rsidRPr="00B16C11">
        <w:rPr>
          <w:rFonts w:ascii="Arial" w:hAnsi="Arial"/>
          <w:iCs/>
          <w:color w:val="000000" w:themeColor="text1"/>
        </w:rPr>
        <w:t>).</w:t>
      </w:r>
    </w:p>
    <w:p w14:paraId="1A4F2C1F" w14:textId="77777777" w:rsidR="00B16C11" w:rsidRPr="00B16C11" w:rsidRDefault="00B16C11" w:rsidP="00B16C11">
      <w:pPr>
        <w:numPr>
          <w:ilvl w:val="1"/>
          <w:numId w:val="40"/>
        </w:numPr>
        <w:rPr>
          <w:rFonts w:ascii="Arial" w:hAnsi="Arial"/>
          <w:iCs/>
          <w:color w:val="000000" w:themeColor="text1"/>
        </w:rPr>
      </w:pPr>
      <w:r w:rsidRPr="00B16C11">
        <w:rPr>
          <w:rFonts w:ascii="Arial" w:hAnsi="Arial"/>
          <w:b/>
          <w:bCs/>
          <w:iCs/>
          <w:color w:val="000000" w:themeColor="text1"/>
        </w:rPr>
        <w:t>Giải pháp thay thế:</w:t>
      </w:r>
      <w:r w:rsidRPr="00B16C11">
        <w:rPr>
          <w:rFonts w:ascii="Arial" w:hAnsi="Arial"/>
          <w:iCs/>
          <w:color w:val="000000" w:themeColor="text1"/>
        </w:rPr>
        <w:t xml:space="preserve"> Tinh giản các yêu cầu chưa cấp thiết (cắt giảm scope tạm thời) để bảo vệ deadline.</w:t>
      </w:r>
    </w:p>
    <w:p w14:paraId="6A5C6046" w14:textId="59F5D201" w:rsidR="00B16C11" w:rsidRPr="00B16C11" w:rsidRDefault="00B16C11" w:rsidP="00B16C11">
      <w:pPr>
        <w:numPr>
          <w:ilvl w:val="0"/>
          <w:numId w:val="40"/>
        </w:numPr>
        <w:rPr>
          <w:rFonts w:ascii="Arial" w:hAnsi="Arial"/>
          <w:iCs/>
          <w:color w:val="000000" w:themeColor="text1"/>
        </w:rPr>
      </w:pPr>
      <w:r w:rsidRPr="00B16C11">
        <w:rPr>
          <w:rFonts w:ascii="Arial" w:hAnsi="Arial"/>
          <w:b/>
          <w:bCs/>
          <w:iCs/>
          <w:color w:val="000000" w:themeColor="text1"/>
        </w:rPr>
        <w:t>Phê duyệt &amp; Điều chỉnh đường cơ sở:</w:t>
      </w:r>
    </w:p>
    <w:p w14:paraId="74E65FEA" w14:textId="77777777" w:rsidR="00B16C11" w:rsidRPr="00B16C11" w:rsidRDefault="00B16C11" w:rsidP="00B16C11">
      <w:pPr>
        <w:numPr>
          <w:ilvl w:val="1"/>
          <w:numId w:val="40"/>
        </w:numPr>
        <w:rPr>
          <w:rFonts w:ascii="Arial" w:hAnsi="Arial"/>
          <w:iCs/>
          <w:color w:val="000000" w:themeColor="text1"/>
        </w:rPr>
      </w:pPr>
      <w:r w:rsidRPr="00B16C11">
        <w:rPr>
          <w:rFonts w:ascii="Arial" w:hAnsi="Arial"/>
          <w:iCs/>
          <w:color w:val="000000" w:themeColor="text1"/>
        </w:rPr>
        <w:lastRenderedPageBreak/>
        <w:t>Nếu việc vượt ngưỡng bắt buộc phải dời deadline chung của dự án, PM phải trình cấp trên / Ban điều hành phê duyệt thay đổi (Change Request) trước khi cập nhật lại lịch trình trên GitHub Projects.</w:t>
      </w:r>
    </w:p>
    <w:p w14:paraId="0AA946A1" w14:textId="77777777" w:rsidR="00B16C11" w:rsidRPr="00B16C11" w:rsidRDefault="00B16C11" w:rsidP="00B16C11">
      <w:pPr>
        <w:rPr>
          <w:rFonts w:ascii="Arial" w:hAnsi="Arial"/>
          <w:iCs/>
          <w:color w:val="0A3049"/>
        </w:rPr>
      </w:pPr>
    </w:p>
    <w:p w14:paraId="72833859" w14:textId="534193AD" w:rsidR="000674FD" w:rsidRPr="005E5867" w:rsidRDefault="000674FD" w:rsidP="00EA292D">
      <w:pPr>
        <w:rPr>
          <w:rFonts w:ascii="Arial" w:hAnsi="Arial"/>
          <w:i/>
          <w:color w:val="0A3049"/>
        </w:rPr>
      </w:pPr>
      <w:r w:rsidRPr="005E5867">
        <w:rPr>
          <w:rFonts w:ascii="Arial" w:hAnsi="Arial"/>
          <w:i/>
          <w:color w:val="0A3049"/>
        </w:rPr>
        <w:br/>
      </w:r>
    </w:p>
    <w:p w14:paraId="2F15A7DE" w14:textId="7CB27DED" w:rsidR="00382B31" w:rsidRDefault="00873E79" w:rsidP="00382B31">
      <w:pPr>
        <w:pStyle w:val="Heading1"/>
      </w:pPr>
      <w:r>
        <w:t>SCHEDULING MEASUREMENTS</w:t>
      </w:r>
    </w:p>
    <w:p w14:paraId="6CD5BB19" w14:textId="7E512871" w:rsidR="00E459C5" w:rsidRDefault="005E5867" w:rsidP="00EA292D">
      <w:pPr>
        <w:rPr>
          <w:rFonts w:ascii="Arial" w:hAnsi="Arial"/>
          <w:i/>
          <w:color w:val="0A3049"/>
        </w:rPr>
      </w:pPr>
      <w:r>
        <w:rPr>
          <w:rFonts w:ascii="Arial" w:hAnsi="Arial"/>
          <w:i/>
          <w:color w:val="0A3049"/>
        </w:rPr>
        <w:t xml:space="preserve">&lt;Note the unit of measurement which will be used for each </w:t>
      </w:r>
      <w:hyperlink r:id="rId18" w:anchor="resource" w:history="1">
        <w:r w:rsidRPr="00C71E74">
          <w:rPr>
            <w:rStyle w:val="Hyperlink"/>
            <w:i/>
          </w:rPr>
          <w:t>resource</w:t>
        </w:r>
      </w:hyperlink>
      <w:r>
        <w:rPr>
          <w:rFonts w:ascii="Arial" w:hAnsi="Arial"/>
          <w:i/>
          <w:color w:val="0A3049"/>
        </w:rPr>
        <w:t xml:space="preserve"> type on your project. </w:t>
      </w:r>
      <w:r w:rsidRPr="005E5867">
        <w:rPr>
          <w:rFonts w:ascii="Arial" w:hAnsi="Arial"/>
          <w:i/>
          <w:color w:val="0A3049"/>
        </w:rPr>
        <w:t>For example, staff hours or days, for time durations or meters</w:t>
      </w:r>
      <w:r>
        <w:rPr>
          <w:rFonts w:ascii="Arial" w:hAnsi="Arial"/>
          <w:i/>
          <w:color w:val="0A3049"/>
        </w:rPr>
        <w:t>,</w:t>
      </w:r>
      <w:r w:rsidRPr="005E5867">
        <w:rPr>
          <w:rFonts w:ascii="Arial" w:hAnsi="Arial"/>
          <w:i/>
          <w:color w:val="0A3049"/>
        </w:rPr>
        <w:t xml:space="preserve"> ton</w:t>
      </w:r>
      <w:r>
        <w:rPr>
          <w:rFonts w:ascii="Arial" w:hAnsi="Arial"/>
          <w:i/>
          <w:color w:val="0A3049"/>
        </w:rPr>
        <w:t>s</w:t>
      </w:r>
      <w:r w:rsidRPr="005E5867">
        <w:rPr>
          <w:rFonts w:ascii="Arial" w:hAnsi="Arial"/>
          <w:i/>
          <w:color w:val="0A3049"/>
        </w:rPr>
        <w:t>, kilometers f</w:t>
      </w:r>
      <w:r>
        <w:rPr>
          <w:rFonts w:ascii="Arial" w:hAnsi="Arial"/>
          <w:i/>
          <w:color w:val="0A3049"/>
        </w:rPr>
        <w:t>or</w:t>
      </w:r>
      <w:r w:rsidRPr="005E5867">
        <w:rPr>
          <w:rFonts w:ascii="Arial" w:hAnsi="Arial"/>
          <w:i/>
          <w:color w:val="0A3049"/>
        </w:rPr>
        <w:t xml:space="preserve"> quantity measures.</w:t>
      </w:r>
    </w:p>
    <w:p w14:paraId="5E77AAE9" w14:textId="77777777" w:rsidR="00203CDF" w:rsidRPr="005E5867" w:rsidRDefault="00E459C5" w:rsidP="00EA292D">
      <w:pPr>
        <w:rPr>
          <w:rFonts w:ascii="Arial" w:hAnsi="Arial"/>
          <w:i/>
          <w:color w:val="0A3049"/>
        </w:rPr>
      </w:pPr>
      <w:r>
        <w:rPr>
          <w:rFonts w:ascii="Arial" w:hAnsi="Arial"/>
          <w:i/>
          <w:color w:val="0A3049"/>
        </w:rPr>
        <w:t>You could use a table like the one shown below.</w:t>
      </w:r>
      <w:r w:rsidR="005E5867">
        <w:rPr>
          <w:rFonts w:ascii="Arial" w:hAnsi="Arial"/>
          <w:i/>
          <w:color w:val="0A3049"/>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3835"/>
        <w:gridCol w:w="3190"/>
      </w:tblGrid>
      <w:tr w:rsidR="006A5481" w:rsidRPr="00A16C0B" w14:paraId="08FA65B0" w14:textId="1544D060" w:rsidTr="006A5481">
        <w:tc>
          <w:tcPr>
            <w:tcW w:w="1991" w:type="dxa"/>
            <w:shd w:val="clear" w:color="auto" w:fill="BFBFBF"/>
          </w:tcPr>
          <w:p w14:paraId="2FE49E2A" w14:textId="77777777" w:rsidR="006A5481" w:rsidRPr="00A16C0B" w:rsidRDefault="006A5481" w:rsidP="00EA292D">
            <w:pPr>
              <w:rPr>
                <w:rFonts w:ascii="Arial" w:hAnsi="Arial"/>
                <w:b/>
                <w:color w:val="0A3049"/>
              </w:rPr>
            </w:pPr>
            <w:r w:rsidRPr="00A16C0B">
              <w:rPr>
                <w:rFonts w:ascii="Arial" w:hAnsi="Arial"/>
                <w:b/>
                <w:color w:val="0A3049"/>
              </w:rPr>
              <w:t>Item</w:t>
            </w:r>
          </w:p>
        </w:tc>
        <w:tc>
          <w:tcPr>
            <w:tcW w:w="3835" w:type="dxa"/>
            <w:shd w:val="clear" w:color="auto" w:fill="BFBFBF"/>
          </w:tcPr>
          <w:p w14:paraId="70946BD9" w14:textId="77777777" w:rsidR="006A5481" w:rsidRPr="00A16C0B" w:rsidRDefault="006A5481" w:rsidP="00EA292D">
            <w:pPr>
              <w:rPr>
                <w:rFonts w:ascii="Arial" w:hAnsi="Arial"/>
                <w:b/>
                <w:color w:val="0A3049"/>
              </w:rPr>
            </w:pPr>
            <w:r w:rsidRPr="00A16C0B">
              <w:rPr>
                <w:rFonts w:ascii="Arial" w:hAnsi="Arial"/>
                <w:b/>
                <w:color w:val="0A3049"/>
              </w:rPr>
              <w:t>Unit of measurement</w:t>
            </w:r>
          </w:p>
        </w:tc>
        <w:tc>
          <w:tcPr>
            <w:tcW w:w="3190" w:type="dxa"/>
            <w:shd w:val="clear" w:color="auto" w:fill="BFBFBF"/>
          </w:tcPr>
          <w:p w14:paraId="0BFAAF6C" w14:textId="2A362862" w:rsidR="006A5481" w:rsidRPr="00A16C0B" w:rsidRDefault="006A5481" w:rsidP="00EA292D">
            <w:pPr>
              <w:rPr>
                <w:rFonts w:ascii="Arial" w:hAnsi="Arial"/>
                <w:b/>
                <w:color w:val="0A3049"/>
              </w:rPr>
            </w:pPr>
            <w:r w:rsidRPr="006A5481">
              <w:rPr>
                <w:rFonts w:ascii="Arial" w:hAnsi="Arial"/>
                <w:b/>
                <w:color w:val="0A3049"/>
              </w:rPr>
              <w:t>Rules &amp; Decomposition Constraints</w:t>
            </w:r>
          </w:p>
        </w:tc>
      </w:tr>
      <w:tr w:rsidR="006A5481" w:rsidRPr="00A16C0B" w14:paraId="3D2CDD33" w14:textId="2A13AE02" w:rsidTr="006A5481">
        <w:tc>
          <w:tcPr>
            <w:tcW w:w="1991" w:type="dxa"/>
            <w:shd w:val="clear" w:color="auto" w:fill="auto"/>
          </w:tcPr>
          <w:p w14:paraId="3F46C59B" w14:textId="3F1730A2" w:rsidR="006A5481" w:rsidRPr="006A5481" w:rsidRDefault="006A5481" w:rsidP="006A5481">
            <w:pPr>
              <w:rPr>
                <w:rFonts w:ascii="Times New Roman" w:hAnsi="Times New Roman"/>
                <w:i/>
                <w:color w:val="0A3049"/>
              </w:rPr>
            </w:pPr>
            <w:r w:rsidRPr="006A5481">
              <w:rPr>
                <w:rFonts w:ascii="Times New Roman" w:hAnsi="Times New Roman"/>
              </w:rPr>
              <w:t>Quy mô công việc (Sprint / Work Scope)</w:t>
            </w:r>
          </w:p>
        </w:tc>
        <w:tc>
          <w:tcPr>
            <w:tcW w:w="3835" w:type="dxa"/>
            <w:shd w:val="clear" w:color="auto" w:fill="auto"/>
          </w:tcPr>
          <w:p w14:paraId="1917B2A3" w14:textId="744D4DD9" w:rsidR="006A5481" w:rsidRPr="006A5481" w:rsidRDefault="006A5481" w:rsidP="006A5481">
            <w:pPr>
              <w:rPr>
                <w:rFonts w:ascii="Times New Roman" w:hAnsi="Times New Roman"/>
                <w:i/>
                <w:color w:val="0A3049"/>
              </w:rPr>
            </w:pPr>
            <w:r w:rsidRPr="006A5481">
              <w:rPr>
                <w:rFonts w:ascii="Times New Roman" w:hAnsi="Times New Roman"/>
              </w:rPr>
              <w:t>Sprint (Tuần) / Story Points</w:t>
            </w:r>
          </w:p>
        </w:tc>
        <w:tc>
          <w:tcPr>
            <w:tcW w:w="3190" w:type="dxa"/>
          </w:tcPr>
          <w:p w14:paraId="500739B9" w14:textId="54B062C2" w:rsidR="006A5481" w:rsidRPr="006A5481" w:rsidRDefault="006A5481" w:rsidP="006A5481">
            <w:pPr>
              <w:rPr>
                <w:rFonts w:ascii="Times New Roman" w:hAnsi="Times New Roman"/>
                <w:i/>
                <w:color w:val="0A3049"/>
              </w:rPr>
            </w:pPr>
            <w:r w:rsidRPr="006A5481">
              <w:rPr>
                <w:rFonts w:ascii="Times New Roman" w:hAnsi="Times New Roman"/>
              </w:rPr>
              <w:t>Chu kỳ Sprint cố định 2 tuần (14 ngày). Ước lượng độ phức tạp bằng Story Points theo dãy Fibonacci (1, 2, 3, 5, 8).</w:t>
            </w:r>
          </w:p>
        </w:tc>
      </w:tr>
      <w:tr w:rsidR="006A5481" w:rsidRPr="00A16C0B" w14:paraId="10EBDB25" w14:textId="403E547C" w:rsidTr="006A5481">
        <w:tc>
          <w:tcPr>
            <w:tcW w:w="1991" w:type="dxa"/>
            <w:shd w:val="clear" w:color="auto" w:fill="auto"/>
          </w:tcPr>
          <w:p w14:paraId="7D2EBA07" w14:textId="0B0F769D" w:rsidR="006A5481" w:rsidRPr="006A5481" w:rsidRDefault="006A5481" w:rsidP="006A5481">
            <w:pPr>
              <w:rPr>
                <w:rFonts w:ascii="Times New Roman" w:hAnsi="Times New Roman"/>
                <w:i/>
                <w:color w:val="0A3049"/>
              </w:rPr>
            </w:pPr>
            <w:r w:rsidRPr="006A5481">
              <w:rPr>
                <w:rFonts w:ascii="Times New Roman" w:hAnsi="Times New Roman"/>
              </w:rPr>
              <w:t>Mã nguồn &amp; Tích hợp (Code &amp; Delivery)</w:t>
            </w:r>
          </w:p>
        </w:tc>
        <w:tc>
          <w:tcPr>
            <w:tcW w:w="3835" w:type="dxa"/>
            <w:shd w:val="clear" w:color="auto" w:fill="auto"/>
          </w:tcPr>
          <w:p w14:paraId="04A389D8" w14:textId="7B5AE8EE" w:rsidR="006A5481" w:rsidRPr="006A5481" w:rsidRDefault="006A5481" w:rsidP="006A5481">
            <w:pPr>
              <w:rPr>
                <w:rFonts w:ascii="Times New Roman" w:hAnsi="Times New Roman"/>
                <w:i/>
                <w:color w:val="0A3049"/>
              </w:rPr>
            </w:pPr>
            <w:r w:rsidRPr="006A5481">
              <w:rPr>
                <w:rFonts w:ascii="Times New Roman" w:hAnsi="Times New Roman"/>
              </w:rPr>
              <w:t>Pull Request (PR) / Commits</w:t>
            </w:r>
          </w:p>
        </w:tc>
        <w:tc>
          <w:tcPr>
            <w:tcW w:w="3190" w:type="dxa"/>
          </w:tcPr>
          <w:p w14:paraId="323BF090" w14:textId="69A6F4C2" w:rsidR="006A5481" w:rsidRPr="006A5481" w:rsidRDefault="006A5481" w:rsidP="006A5481">
            <w:pPr>
              <w:rPr>
                <w:rFonts w:ascii="Times New Roman" w:hAnsi="Times New Roman"/>
                <w:i/>
                <w:color w:val="0A3049"/>
              </w:rPr>
            </w:pPr>
            <w:r w:rsidRPr="006A5481">
              <w:rPr>
                <w:rFonts w:ascii="Times New Roman" w:hAnsi="Times New Roman"/>
              </w:rPr>
              <w:t>1 tính năng hoặc API tương ứng với 1 PR độc lập; hoàn thành khi chạy đạt Unit Tests và được duyệt trên GitHub.</w:t>
            </w:r>
          </w:p>
        </w:tc>
      </w:tr>
      <w:tr w:rsidR="006A5481" w:rsidRPr="00A16C0B" w14:paraId="24DD09AF" w14:textId="4088A425" w:rsidTr="006A5481">
        <w:tc>
          <w:tcPr>
            <w:tcW w:w="1991" w:type="dxa"/>
            <w:shd w:val="clear" w:color="auto" w:fill="auto"/>
          </w:tcPr>
          <w:p w14:paraId="4342CC58" w14:textId="799D0B28" w:rsidR="006A5481" w:rsidRPr="006A5481" w:rsidRDefault="006A5481" w:rsidP="006A5481">
            <w:pPr>
              <w:rPr>
                <w:rFonts w:ascii="Times New Roman" w:hAnsi="Times New Roman"/>
                <w:i/>
                <w:color w:val="0A3049"/>
              </w:rPr>
            </w:pPr>
            <w:r w:rsidRPr="006A5481">
              <w:rPr>
                <w:rFonts w:ascii="Times New Roman" w:hAnsi="Times New Roman"/>
              </w:rPr>
              <w:t>Hạ tầng &amp; Dịch vụ ngoài (Infrastructure)</w:t>
            </w:r>
          </w:p>
        </w:tc>
        <w:tc>
          <w:tcPr>
            <w:tcW w:w="3835" w:type="dxa"/>
            <w:shd w:val="clear" w:color="auto" w:fill="auto"/>
          </w:tcPr>
          <w:p w14:paraId="74A624C2" w14:textId="6466B018" w:rsidR="006A5481" w:rsidRPr="006A5481" w:rsidRDefault="006A5481" w:rsidP="006A5481">
            <w:pPr>
              <w:rPr>
                <w:rFonts w:ascii="Times New Roman" w:hAnsi="Times New Roman"/>
                <w:i/>
                <w:color w:val="0A3049"/>
              </w:rPr>
            </w:pPr>
            <w:r w:rsidRPr="006A5481">
              <w:rPr>
                <w:rFonts w:ascii="Times New Roman" w:hAnsi="Times New Roman"/>
              </w:rPr>
              <w:t>Instance / Nodes / Storage</w:t>
            </w:r>
          </w:p>
        </w:tc>
        <w:tc>
          <w:tcPr>
            <w:tcW w:w="3190" w:type="dxa"/>
          </w:tcPr>
          <w:p w14:paraId="550E057E" w14:textId="527E7D02" w:rsidR="006A5481" w:rsidRPr="006A5481" w:rsidRDefault="006A5481" w:rsidP="006A5481">
            <w:pPr>
              <w:rPr>
                <w:rFonts w:ascii="Times New Roman" w:hAnsi="Times New Roman"/>
                <w:i/>
                <w:color w:val="0A3049"/>
              </w:rPr>
            </w:pPr>
            <w:r w:rsidRPr="006A5481">
              <w:rPr>
                <w:rFonts w:ascii="Times New Roman" w:hAnsi="Times New Roman"/>
              </w:rPr>
              <w:t>Môi trường triển khai gồm: 1 Frontend NextJS, 1 Backend Spring Boot, cụm cơ sở dữ liệu MySQL, Valkey và xác thực Keycloak.</w:t>
            </w:r>
          </w:p>
        </w:tc>
      </w:tr>
    </w:tbl>
    <w:p w14:paraId="4EC944EE" w14:textId="77777777" w:rsidR="00C71E74" w:rsidRDefault="00C71E74" w:rsidP="00EA292D">
      <w:pPr>
        <w:rPr>
          <w:rFonts w:ascii="Arial" w:hAnsi="Arial"/>
          <w:i/>
          <w:color w:val="0A3049"/>
        </w:rPr>
      </w:pPr>
    </w:p>
    <w:p w14:paraId="61C3AE87" w14:textId="4814B6A2" w:rsidR="00C71E74" w:rsidRDefault="00C71E74" w:rsidP="00EA292D">
      <w:pPr>
        <w:rPr>
          <w:rFonts w:ascii="Arial" w:hAnsi="Arial"/>
          <w:i/>
          <w:color w:val="0A3049"/>
        </w:rPr>
      </w:pPr>
    </w:p>
    <w:p w14:paraId="75A2B850" w14:textId="305EADCC" w:rsidR="00C21DBC" w:rsidRPr="00C21DBC" w:rsidRDefault="00C21DBC" w:rsidP="00C21DBC">
      <w:pPr>
        <w:pStyle w:val="Heading1"/>
        <w:rPr>
          <w:rFonts w:ascii="Calibri" w:hAnsi="Calibri" w:cs="Calibri"/>
        </w:rPr>
      </w:pPr>
      <w:r>
        <w:t>RELATE</w:t>
      </w:r>
      <w:r w:rsidR="00873E79">
        <w:t>D ORGANISATIONAL PROCEDURES</w:t>
      </w:r>
    </w:p>
    <w:p w14:paraId="4704F60B" w14:textId="3C5157E2" w:rsidR="008E0B96" w:rsidRPr="008E0B96" w:rsidRDefault="008E0B96" w:rsidP="00EA292D">
      <w:pPr>
        <w:rPr>
          <w:rFonts w:ascii="Arial" w:hAnsi="Arial"/>
          <w:iCs/>
          <w:color w:val="0A3049"/>
        </w:rPr>
      </w:pPr>
      <w:r>
        <w:rPr>
          <w:rFonts w:ascii="Arial" w:hAnsi="Arial"/>
          <w:iCs/>
          <w:color w:val="0A3049"/>
        </w:rPr>
        <w:t>Dự án này không cần quan tâm đến Related Organisational Procedures.</w:t>
      </w:r>
    </w:p>
    <w:p w14:paraId="5B51A296" w14:textId="77777777" w:rsidR="005A62F4" w:rsidRDefault="005A62F4" w:rsidP="005A62F4">
      <w:pPr>
        <w:pStyle w:val="Heading1"/>
      </w:pPr>
      <w:bookmarkStart w:id="40" w:name="_Toc9505336"/>
      <w:r>
        <w:t>SCHEDULE MAINTENANCE</w:t>
      </w:r>
      <w:bookmarkEnd w:id="40"/>
    </w:p>
    <w:p w14:paraId="68DB246F" w14:textId="77777777" w:rsidR="008E0B96" w:rsidRPr="008E0B96" w:rsidRDefault="008E0B96" w:rsidP="008E0B96">
      <w:pPr>
        <w:rPr>
          <w:rFonts w:ascii="Arial" w:hAnsi="Arial"/>
          <w:iCs/>
          <w:color w:val="000000" w:themeColor="text1"/>
        </w:rPr>
      </w:pPr>
      <w:r w:rsidRPr="008E0B96">
        <w:rPr>
          <w:rFonts w:ascii="Arial" w:hAnsi="Arial"/>
          <w:iCs/>
          <w:color w:val="000000" w:themeColor="text1"/>
        </w:rPr>
        <w:t xml:space="preserve">Mục này xác định quy trình cập nhật, kiểm soát phiên bản và quản lý đường cơ sở tiến độ (Schedule Baseline) trong suốt vòng đời dự án: </w:t>
      </w:r>
    </w:p>
    <w:p w14:paraId="3A119A21" w14:textId="0D96674F" w:rsidR="008E0B96" w:rsidRPr="008E0B96" w:rsidRDefault="008E0B96" w:rsidP="008E0B96">
      <w:pPr>
        <w:numPr>
          <w:ilvl w:val="0"/>
          <w:numId w:val="41"/>
        </w:numPr>
        <w:rPr>
          <w:rFonts w:ascii="Arial" w:hAnsi="Arial"/>
          <w:iCs/>
          <w:color w:val="000000" w:themeColor="text1"/>
        </w:rPr>
      </w:pPr>
      <w:r w:rsidRPr="008E0B96">
        <w:rPr>
          <w:rFonts w:ascii="Arial" w:hAnsi="Arial"/>
          <w:b/>
          <w:bCs/>
          <w:iCs/>
          <w:color w:val="000000" w:themeColor="text1"/>
        </w:rPr>
        <w:t>Cơ chế cập nhật tiến độ:</w:t>
      </w:r>
    </w:p>
    <w:p w14:paraId="5052BBBB" w14:textId="38B230B9" w:rsidR="008E0B96" w:rsidRPr="008E0B96" w:rsidRDefault="008E0B96" w:rsidP="008E0B96">
      <w:pPr>
        <w:numPr>
          <w:ilvl w:val="1"/>
          <w:numId w:val="41"/>
        </w:numPr>
        <w:rPr>
          <w:rFonts w:ascii="Arial" w:hAnsi="Arial"/>
          <w:iCs/>
          <w:color w:val="000000" w:themeColor="text1"/>
        </w:rPr>
      </w:pPr>
      <w:r w:rsidRPr="008E0B96">
        <w:rPr>
          <w:rFonts w:ascii="Arial" w:hAnsi="Arial"/>
          <w:b/>
          <w:bCs/>
          <w:iCs/>
          <w:color w:val="000000" w:themeColor="text1"/>
        </w:rPr>
        <w:t>Hàng ngày:</w:t>
      </w:r>
      <w:r w:rsidRPr="008E0B96">
        <w:rPr>
          <w:rFonts w:ascii="Arial" w:hAnsi="Arial"/>
          <w:iCs/>
          <w:color w:val="000000" w:themeColor="text1"/>
        </w:rPr>
        <w:t xml:space="preserve"> Mỗi thành viên chủ động cập nhật trạng thái các Issue/Task trực tiếp trên GitHub Projects (Todo </w:t>
      </w:r>
      <m:oMath>
        <m:r>
          <m:rPr>
            <m:sty m:val="p"/>
          </m:rPr>
          <w:rPr>
            <w:rFonts w:ascii="Cambria Math" w:hAnsi="Cambria Math"/>
            <w:color w:val="000000" w:themeColor="text1"/>
          </w:rPr>
          <m:t>→</m:t>
        </m:r>
      </m:oMath>
      <w:r w:rsidRPr="008E0B96">
        <w:rPr>
          <w:rFonts w:ascii="Arial" w:hAnsi="Arial"/>
          <w:iCs/>
          <w:color w:val="000000" w:themeColor="text1"/>
        </w:rPr>
        <w:t xml:space="preserve"> In Progress </w:t>
      </w:r>
      <m:oMath>
        <m:r>
          <m:rPr>
            <m:sty m:val="p"/>
          </m:rPr>
          <w:rPr>
            <w:rFonts w:ascii="Cambria Math" w:hAnsi="Cambria Math"/>
            <w:color w:val="000000" w:themeColor="text1"/>
          </w:rPr>
          <m:t>→</m:t>
        </m:r>
      </m:oMath>
      <w:r w:rsidRPr="008E0B96">
        <w:rPr>
          <w:rFonts w:ascii="Arial" w:hAnsi="Arial"/>
          <w:iCs/>
          <w:color w:val="000000" w:themeColor="text1"/>
        </w:rPr>
        <w:t xml:space="preserve"> Done). </w:t>
      </w:r>
    </w:p>
    <w:p w14:paraId="10F8C350" w14:textId="6390FBDD" w:rsidR="008E0B96" w:rsidRPr="008E0B96" w:rsidRDefault="008E0B96" w:rsidP="008E0B96">
      <w:pPr>
        <w:numPr>
          <w:ilvl w:val="1"/>
          <w:numId w:val="41"/>
        </w:numPr>
        <w:rPr>
          <w:rFonts w:ascii="Arial" w:hAnsi="Arial"/>
          <w:iCs/>
          <w:color w:val="000000" w:themeColor="text1"/>
        </w:rPr>
      </w:pPr>
      <w:r w:rsidRPr="008E0B96">
        <w:rPr>
          <w:rFonts w:ascii="Arial" w:hAnsi="Arial"/>
          <w:b/>
          <w:bCs/>
          <w:iCs/>
          <w:color w:val="000000" w:themeColor="text1"/>
        </w:rPr>
        <w:lastRenderedPageBreak/>
        <w:t>Hàng tuần:</w:t>
      </w:r>
      <w:r w:rsidRPr="008E0B96">
        <w:rPr>
          <w:rFonts w:ascii="Arial" w:hAnsi="Arial"/>
          <w:iCs/>
          <w:color w:val="000000" w:themeColor="text1"/>
        </w:rPr>
        <w:t xml:space="preserve"> Nhóm họp định kỳ vào cuối tuần để đối soát khối lượng hoàn thành, kiểm tra việc đóng các Pull Request và rà soát lại lộ trình (Roadmap). </w:t>
      </w:r>
    </w:p>
    <w:p w14:paraId="32698764" w14:textId="5BCA35FD" w:rsidR="008E0B96" w:rsidRPr="008E0B96" w:rsidRDefault="008E0B96" w:rsidP="008E0B96">
      <w:pPr>
        <w:numPr>
          <w:ilvl w:val="0"/>
          <w:numId w:val="41"/>
        </w:numPr>
        <w:rPr>
          <w:rFonts w:ascii="Arial" w:hAnsi="Arial"/>
          <w:iCs/>
          <w:color w:val="000000" w:themeColor="text1"/>
        </w:rPr>
      </w:pPr>
      <w:r w:rsidRPr="008E0B96">
        <w:rPr>
          <w:rFonts w:ascii="Arial" w:hAnsi="Arial"/>
          <w:b/>
          <w:bCs/>
          <w:iCs/>
          <w:color w:val="000000" w:themeColor="text1"/>
        </w:rPr>
        <w:t>Quyền sở hữu kế hoạch chính:</w:t>
      </w:r>
    </w:p>
    <w:p w14:paraId="42CCC449" w14:textId="2885B975" w:rsidR="008E0B96" w:rsidRPr="008E0B96" w:rsidRDefault="008E0B96" w:rsidP="00DF7E95">
      <w:pPr>
        <w:numPr>
          <w:ilvl w:val="1"/>
          <w:numId w:val="41"/>
        </w:numPr>
        <w:rPr>
          <w:rFonts w:ascii="Arial" w:hAnsi="Arial"/>
          <w:iCs/>
          <w:color w:val="000000" w:themeColor="text1"/>
        </w:rPr>
      </w:pPr>
      <w:r w:rsidRPr="008E0B96">
        <w:rPr>
          <w:rFonts w:ascii="Arial" w:hAnsi="Arial"/>
          <w:iCs/>
          <w:color w:val="000000" w:themeColor="text1"/>
        </w:rPr>
        <w:t xml:space="preserve">Project Leader nắm quyền sở hữu và duy trì Kế hoạch Tiến độ Tổng thể (Master Schedule). Mọi thay đổi về cấu trúc cột mốc, ngày hạn chót hoặc cấu hình trên GitHub Projects đều phải thông qua Project Leader. </w:t>
      </w:r>
    </w:p>
    <w:p w14:paraId="4492F1C5" w14:textId="77777777" w:rsidR="008E0B96" w:rsidRPr="008E0B96" w:rsidRDefault="008E0B96" w:rsidP="008E0B96">
      <w:pPr>
        <w:numPr>
          <w:ilvl w:val="0"/>
          <w:numId w:val="41"/>
        </w:numPr>
        <w:rPr>
          <w:rFonts w:ascii="Arial" w:hAnsi="Arial"/>
          <w:iCs/>
          <w:color w:val="000000" w:themeColor="text1"/>
        </w:rPr>
      </w:pPr>
      <w:r w:rsidRPr="008E0B96">
        <w:rPr>
          <w:rFonts w:ascii="Arial" w:hAnsi="Arial"/>
          <w:b/>
          <w:bCs/>
          <w:iCs/>
          <w:color w:val="000000" w:themeColor="text1"/>
        </w:rPr>
        <w:t>Thiết lập và quản lý đường cơ sở (Baseline Creation &amp; Management):</w:t>
      </w:r>
    </w:p>
    <w:p w14:paraId="5451F6D2" w14:textId="77777777" w:rsidR="008E0B96" w:rsidRPr="008E0B96" w:rsidRDefault="008E0B96" w:rsidP="008E0B96">
      <w:pPr>
        <w:numPr>
          <w:ilvl w:val="1"/>
          <w:numId w:val="41"/>
        </w:numPr>
        <w:rPr>
          <w:rFonts w:ascii="Arial" w:hAnsi="Arial"/>
          <w:iCs/>
          <w:color w:val="000000" w:themeColor="text1"/>
        </w:rPr>
      </w:pPr>
      <w:r w:rsidRPr="008E0B96">
        <w:rPr>
          <w:rFonts w:ascii="Arial" w:hAnsi="Arial"/>
          <w:b/>
          <w:bCs/>
          <w:iCs/>
          <w:color w:val="000000" w:themeColor="text1"/>
        </w:rPr>
        <w:t>Khởi tạo:</w:t>
      </w:r>
      <w:r w:rsidRPr="008E0B96">
        <w:rPr>
          <w:rFonts w:ascii="Arial" w:hAnsi="Arial"/>
          <w:iCs/>
          <w:color w:val="000000" w:themeColor="text1"/>
        </w:rPr>
        <w:t xml:space="preserve"> Đường cơ sở tiến độ chính thức được chốt ngay sau khi hoàn thành giai đoạn phân tích đặc tả và ký duyệt đề cương. </w:t>
      </w:r>
    </w:p>
    <w:p w14:paraId="6776B17A" w14:textId="052F5306" w:rsidR="008E0B96" w:rsidRPr="008E0B96" w:rsidRDefault="008E0B96" w:rsidP="008E0B96">
      <w:pPr>
        <w:numPr>
          <w:ilvl w:val="1"/>
          <w:numId w:val="41"/>
        </w:numPr>
        <w:rPr>
          <w:rFonts w:ascii="Arial" w:hAnsi="Arial"/>
          <w:iCs/>
          <w:color w:val="000000" w:themeColor="text1"/>
        </w:rPr>
      </w:pPr>
      <w:r w:rsidRPr="008E0B96">
        <w:rPr>
          <w:rFonts w:ascii="Arial" w:hAnsi="Arial"/>
          <w:b/>
          <w:bCs/>
          <w:iCs/>
          <w:color w:val="000000" w:themeColor="text1"/>
        </w:rPr>
        <w:t>Điều chỉnh:</w:t>
      </w:r>
      <w:r w:rsidRPr="008E0B96">
        <w:rPr>
          <w:rFonts w:ascii="Arial" w:hAnsi="Arial"/>
          <w:iCs/>
          <w:color w:val="000000" w:themeColor="text1"/>
        </w:rPr>
        <w:t xml:space="preserve"> Đường cơ sở chỉ được phép thiết lập lại khi có sự thay đổi lớn về yêu cầu kỹ thuật hoặc sự cố bất khả kháng, sau khi đã có sự đồng thuận của toàn nhóm và ý kiến của Cán bộ hướng dẫn.</w:t>
      </w:r>
    </w:p>
    <w:p w14:paraId="0E523F70" w14:textId="17A54169" w:rsidR="00AB1139" w:rsidRPr="008E0B96" w:rsidRDefault="00AB1139" w:rsidP="00EA292D">
      <w:pPr>
        <w:rPr>
          <w:rFonts w:ascii="Arial" w:hAnsi="Arial"/>
          <w:iCs/>
          <w:color w:val="0A3049"/>
        </w:rPr>
      </w:pPr>
    </w:p>
    <w:p w14:paraId="39CB177C" w14:textId="77777777" w:rsidR="008E0B96" w:rsidRPr="008E0B96" w:rsidRDefault="008E0B96" w:rsidP="00EA292D">
      <w:pPr>
        <w:rPr>
          <w:rFonts w:ascii="Arial" w:hAnsi="Arial"/>
          <w:iCs/>
          <w:color w:val="0A3049"/>
        </w:rPr>
      </w:pPr>
    </w:p>
    <w:p w14:paraId="0458653D" w14:textId="77777777" w:rsidR="005A62F4" w:rsidRDefault="005A62F4" w:rsidP="005A62F4">
      <w:pPr>
        <w:pStyle w:val="Heading1"/>
      </w:pPr>
      <w:bookmarkStart w:id="41" w:name="_Toc9505337"/>
      <w:r>
        <w:t>SCHEDULE TOLERANCES</w:t>
      </w:r>
      <w:bookmarkEnd w:id="41"/>
    </w:p>
    <w:p w14:paraId="226981EC" w14:textId="77777777" w:rsidR="00DF7E95" w:rsidRPr="00DF7E95" w:rsidRDefault="00DF7E95" w:rsidP="00DF7E95">
      <w:pPr>
        <w:rPr>
          <w:rFonts w:ascii="Arial" w:hAnsi="Arial"/>
          <w:iCs/>
          <w:color w:val="000000" w:themeColor="text1"/>
        </w:rPr>
      </w:pPr>
      <w:r w:rsidRPr="00DF7E95">
        <w:rPr>
          <w:rFonts w:ascii="Arial" w:hAnsi="Arial"/>
          <w:iCs/>
          <w:color w:val="000000" w:themeColor="text1"/>
        </w:rPr>
        <w:t xml:space="preserve">Mục này xác định các mức độ sai lệch tiến độ cho phép so với đường cơ sở (Schedule Baseline) trước khi bắt buộc phải kích hoạt các hành động khắc phục hoặc báo cáo lên cấp quản lý: </w:t>
      </w:r>
    </w:p>
    <w:p w14:paraId="44A9ED63" w14:textId="3AE79A9C" w:rsidR="00DF7E95" w:rsidRPr="00DF7E95" w:rsidRDefault="00DF7E95" w:rsidP="00DF7E95">
      <w:pPr>
        <w:numPr>
          <w:ilvl w:val="0"/>
          <w:numId w:val="42"/>
        </w:numPr>
        <w:rPr>
          <w:rFonts w:ascii="Arial" w:hAnsi="Arial"/>
          <w:iCs/>
          <w:color w:val="000000" w:themeColor="text1"/>
        </w:rPr>
      </w:pPr>
      <w:r w:rsidRPr="00DF7E95">
        <w:rPr>
          <w:rFonts w:ascii="Arial" w:hAnsi="Arial"/>
          <w:b/>
          <w:bCs/>
          <w:iCs/>
          <w:color w:val="000000" w:themeColor="text1"/>
        </w:rPr>
        <w:t>Ngưỡng dung sai cấp độ Task / Sprint:</w:t>
      </w:r>
    </w:p>
    <w:p w14:paraId="4604C0B6" w14:textId="77777777" w:rsidR="00DF7E95" w:rsidRPr="00DF7E95" w:rsidRDefault="00DF7E95" w:rsidP="00DF7E95">
      <w:pPr>
        <w:numPr>
          <w:ilvl w:val="1"/>
          <w:numId w:val="42"/>
        </w:numPr>
        <w:rPr>
          <w:rFonts w:ascii="Arial" w:hAnsi="Arial"/>
          <w:iCs/>
          <w:color w:val="000000" w:themeColor="text1"/>
        </w:rPr>
      </w:pPr>
      <w:r w:rsidRPr="00DF7E95">
        <w:rPr>
          <w:rFonts w:ascii="Arial" w:hAnsi="Arial"/>
          <w:b/>
          <w:bCs/>
          <w:iCs/>
          <w:color w:val="000000" w:themeColor="text1"/>
        </w:rPr>
        <w:t>Mức cho phép:</w:t>
      </w:r>
      <w:r w:rsidRPr="00DF7E95">
        <w:rPr>
          <w:rFonts w:ascii="Arial" w:hAnsi="Arial"/>
          <w:iCs/>
          <w:color w:val="000000" w:themeColor="text1"/>
        </w:rPr>
        <w:t xml:space="preserve"> Trễ không quá </w:t>
      </w:r>
      <w:r w:rsidRPr="00DF7E95">
        <w:rPr>
          <w:rFonts w:ascii="Arial" w:hAnsi="Arial"/>
          <w:b/>
          <w:bCs/>
          <w:iCs/>
          <w:color w:val="000000" w:themeColor="text1"/>
        </w:rPr>
        <w:t>5%</w:t>
      </w:r>
      <w:r w:rsidRPr="00DF7E95">
        <w:rPr>
          <w:rFonts w:ascii="Arial" w:hAnsi="Arial"/>
          <w:iCs/>
          <w:color w:val="000000" w:themeColor="text1"/>
        </w:rPr>
        <w:t xml:space="preserve"> thời lượng ước tính của đầu việc hoặc tối đa </w:t>
      </w:r>
      <w:r w:rsidRPr="00DF7E95">
        <w:rPr>
          <w:rFonts w:ascii="Arial" w:hAnsi="Arial"/>
          <w:b/>
          <w:bCs/>
          <w:iCs/>
          <w:color w:val="000000" w:themeColor="text1"/>
        </w:rPr>
        <w:t>1 ngày làm việc</w:t>
      </w:r>
      <w:r w:rsidRPr="00DF7E95">
        <w:rPr>
          <w:rFonts w:ascii="Arial" w:hAnsi="Arial"/>
          <w:iCs/>
          <w:color w:val="000000" w:themeColor="text1"/>
        </w:rPr>
        <w:t xml:space="preserve"> đối với các task thông thường. </w:t>
      </w:r>
    </w:p>
    <w:p w14:paraId="3F61E67A" w14:textId="77777777" w:rsidR="00DF7E95" w:rsidRPr="00DF7E95" w:rsidRDefault="00DF7E95" w:rsidP="00DF7E95">
      <w:pPr>
        <w:numPr>
          <w:ilvl w:val="1"/>
          <w:numId w:val="42"/>
        </w:numPr>
        <w:rPr>
          <w:rFonts w:ascii="Arial" w:hAnsi="Arial"/>
          <w:iCs/>
          <w:color w:val="000000" w:themeColor="text1"/>
        </w:rPr>
      </w:pPr>
      <w:r w:rsidRPr="00DF7E95">
        <w:rPr>
          <w:rFonts w:ascii="Arial" w:hAnsi="Arial"/>
          <w:b/>
          <w:bCs/>
          <w:iCs/>
          <w:color w:val="000000" w:themeColor="text1"/>
        </w:rPr>
        <w:t>Xử lý:</w:t>
      </w:r>
      <w:r w:rsidRPr="00DF7E95">
        <w:rPr>
          <w:rFonts w:ascii="Arial" w:hAnsi="Arial"/>
          <w:iCs/>
          <w:color w:val="000000" w:themeColor="text1"/>
        </w:rPr>
        <w:t xml:space="preserve"> Thành viên đảm nhận tự động điều chỉnh tiến độ hoặc phối hợp nội bộ trong các buổi họp Daily Standup để bù tiến độ mà không cần can thiệp quy trình cấp cao. </w:t>
      </w:r>
    </w:p>
    <w:p w14:paraId="29D3A06D" w14:textId="33B25F4F" w:rsidR="00DF7E95" w:rsidRPr="00DF7E95" w:rsidRDefault="00DF7E95" w:rsidP="00DF7E95">
      <w:pPr>
        <w:numPr>
          <w:ilvl w:val="0"/>
          <w:numId w:val="42"/>
        </w:numPr>
        <w:rPr>
          <w:rFonts w:ascii="Arial" w:hAnsi="Arial"/>
          <w:iCs/>
          <w:color w:val="000000" w:themeColor="text1"/>
        </w:rPr>
      </w:pPr>
      <w:r w:rsidRPr="00DF7E95">
        <w:rPr>
          <w:rFonts w:ascii="Arial" w:hAnsi="Arial"/>
          <w:b/>
          <w:bCs/>
          <w:iCs/>
          <w:color w:val="000000" w:themeColor="text1"/>
        </w:rPr>
        <w:t>Ngưỡng dung sai cấp độ Milestone / Sprint:</w:t>
      </w:r>
    </w:p>
    <w:p w14:paraId="36BE41BA" w14:textId="77777777" w:rsidR="00DF7E95" w:rsidRPr="00DF7E95" w:rsidRDefault="00DF7E95" w:rsidP="00DF7E95">
      <w:pPr>
        <w:numPr>
          <w:ilvl w:val="1"/>
          <w:numId w:val="42"/>
        </w:numPr>
        <w:rPr>
          <w:rFonts w:ascii="Arial" w:hAnsi="Arial"/>
          <w:iCs/>
          <w:color w:val="000000" w:themeColor="text1"/>
        </w:rPr>
      </w:pPr>
      <w:r w:rsidRPr="00DF7E95">
        <w:rPr>
          <w:rFonts w:ascii="Arial" w:hAnsi="Arial"/>
          <w:b/>
          <w:bCs/>
          <w:iCs/>
          <w:color w:val="000000" w:themeColor="text1"/>
        </w:rPr>
        <w:t>Mức cảnh báo:</w:t>
      </w:r>
      <w:r w:rsidRPr="00DF7E95">
        <w:rPr>
          <w:rFonts w:ascii="Arial" w:hAnsi="Arial"/>
          <w:iCs/>
          <w:color w:val="000000" w:themeColor="text1"/>
        </w:rPr>
        <w:t xml:space="preserve"> Tiến độ tổng thể của một Sprint hoặc một gói tính năng bị chậm từ </w:t>
      </w:r>
      <w:r w:rsidRPr="00DF7E95">
        <w:rPr>
          <w:rFonts w:ascii="Arial" w:hAnsi="Arial"/>
          <w:b/>
          <w:bCs/>
          <w:iCs/>
          <w:color w:val="000000" w:themeColor="text1"/>
        </w:rPr>
        <w:t>&gt; 5% đến 10%</w:t>
      </w:r>
      <w:r w:rsidRPr="00DF7E95">
        <w:rPr>
          <w:rFonts w:ascii="Arial" w:hAnsi="Arial"/>
          <w:iCs/>
          <w:color w:val="000000" w:themeColor="text1"/>
        </w:rPr>
        <w:t xml:space="preserve"> (hoặc trễ từ </w:t>
      </w:r>
      <w:r w:rsidRPr="00DF7E95">
        <w:rPr>
          <w:rFonts w:ascii="Arial" w:hAnsi="Arial"/>
          <w:b/>
          <w:bCs/>
          <w:iCs/>
          <w:color w:val="000000" w:themeColor="text1"/>
        </w:rPr>
        <w:t>2 đến 3 ngày làm việc</w:t>
      </w:r>
      <w:r w:rsidRPr="00DF7E95">
        <w:rPr>
          <w:rFonts w:ascii="Arial" w:hAnsi="Arial"/>
          <w:iCs/>
          <w:color w:val="000000" w:themeColor="text1"/>
        </w:rPr>
        <w:t xml:space="preserve">). </w:t>
      </w:r>
    </w:p>
    <w:p w14:paraId="3BEC4507" w14:textId="77777777" w:rsidR="00DF7E95" w:rsidRPr="00DF7E95" w:rsidRDefault="00DF7E95" w:rsidP="00DF7E95">
      <w:pPr>
        <w:numPr>
          <w:ilvl w:val="1"/>
          <w:numId w:val="42"/>
        </w:numPr>
        <w:rPr>
          <w:rFonts w:ascii="Arial" w:hAnsi="Arial"/>
          <w:iCs/>
          <w:color w:val="000000" w:themeColor="text1"/>
        </w:rPr>
      </w:pPr>
      <w:r w:rsidRPr="00DF7E95">
        <w:rPr>
          <w:rFonts w:ascii="Arial" w:hAnsi="Arial"/>
          <w:b/>
          <w:bCs/>
          <w:iCs/>
          <w:color w:val="000000" w:themeColor="text1"/>
        </w:rPr>
        <w:t>Xử lý:</w:t>
      </w:r>
      <w:r w:rsidRPr="00DF7E95">
        <w:rPr>
          <w:rFonts w:ascii="Arial" w:hAnsi="Arial"/>
          <w:iCs/>
          <w:color w:val="000000" w:themeColor="text1"/>
        </w:rPr>
        <w:t xml:space="preserve"> Project Leader đánh giá lại lượng dự trữ thời gian (Float) của các công việc phụ thuộc và áp dụng kỹ thuật làm song song (</w:t>
      </w:r>
      <w:r w:rsidRPr="00DF7E95">
        <w:rPr>
          <w:rFonts w:ascii="Arial" w:hAnsi="Arial"/>
          <w:b/>
          <w:bCs/>
          <w:iCs/>
          <w:color w:val="000000" w:themeColor="text1"/>
        </w:rPr>
        <w:t>Fast Tracking</w:t>
      </w:r>
      <w:r w:rsidRPr="00DF7E95">
        <w:rPr>
          <w:rFonts w:ascii="Arial" w:hAnsi="Arial"/>
          <w:iCs/>
          <w:color w:val="000000" w:themeColor="text1"/>
        </w:rPr>
        <w:t>) để đưa tiến độ về lại quỹ đạo ban đầu.</w:t>
      </w:r>
    </w:p>
    <w:p w14:paraId="7220E9D1" w14:textId="36542184" w:rsidR="00DF7E95" w:rsidRPr="00DF7E95" w:rsidRDefault="00DF7E95" w:rsidP="00DF7E95">
      <w:pPr>
        <w:numPr>
          <w:ilvl w:val="0"/>
          <w:numId w:val="42"/>
        </w:numPr>
        <w:rPr>
          <w:rFonts w:ascii="Arial" w:hAnsi="Arial"/>
          <w:iCs/>
          <w:color w:val="000000" w:themeColor="text1"/>
        </w:rPr>
      </w:pPr>
      <w:r w:rsidRPr="00DF7E95">
        <w:rPr>
          <w:rFonts w:ascii="Arial" w:hAnsi="Arial"/>
          <w:b/>
          <w:bCs/>
          <w:iCs/>
          <w:color w:val="000000" w:themeColor="text1"/>
        </w:rPr>
        <w:t>Ngưỡng kích hoạt leo thang:</w:t>
      </w:r>
    </w:p>
    <w:p w14:paraId="73B6F3AE" w14:textId="6F637342" w:rsidR="00DF7E95" w:rsidRPr="00DF7E95" w:rsidRDefault="00DF7E95" w:rsidP="00DF7E95">
      <w:pPr>
        <w:numPr>
          <w:ilvl w:val="1"/>
          <w:numId w:val="42"/>
        </w:numPr>
        <w:rPr>
          <w:rFonts w:ascii="Arial" w:hAnsi="Arial"/>
          <w:iCs/>
          <w:color w:val="000000" w:themeColor="text1"/>
        </w:rPr>
      </w:pPr>
      <w:r w:rsidRPr="00DF7E95">
        <w:rPr>
          <w:rFonts w:ascii="Arial" w:hAnsi="Arial"/>
          <w:b/>
          <w:bCs/>
          <w:iCs/>
          <w:color w:val="000000" w:themeColor="text1"/>
        </w:rPr>
        <w:t>Điều kiện kích hoạt:</w:t>
      </w:r>
      <w:r w:rsidRPr="00DF7E95">
        <w:rPr>
          <w:rFonts w:ascii="Arial" w:hAnsi="Arial"/>
          <w:iCs/>
          <w:color w:val="000000" w:themeColor="text1"/>
        </w:rPr>
        <w:t xml:space="preserve"> Bất kỳ sự chậm trễ nào vượt quá </w:t>
      </w:r>
      <w:r w:rsidRPr="00DF7E95">
        <w:rPr>
          <w:rFonts w:ascii="Arial" w:hAnsi="Arial"/>
          <w:b/>
          <w:bCs/>
          <w:iCs/>
          <w:color w:val="000000" w:themeColor="text1"/>
        </w:rPr>
        <w:t>1 tuần (5 ngày làm việc)</w:t>
      </w:r>
      <w:r w:rsidRPr="00DF7E95">
        <w:rPr>
          <w:rFonts w:ascii="Arial" w:hAnsi="Arial"/>
          <w:iCs/>
          <w:color w:val="000000" w:themeColor="text1"/>
        </w:rPr>
        <w:t xml:space="preserve">, hoặc làm phát sinh nguy cơ trễ hạn bàn giao cuối cùng của đồ án, hoặc xâm phạm trực tiếp vào </w:t>
      </w:r>
      <w:r>
        <w:rPr>
          <w:rFonts w:ascii="Arial" w:hAnsi="Arial"/>
          <w:b/>
          <w:bCs/>
          <w:iCs/>
          <w:color w:val="000000" w:themeColor="text1"/>
        </w:rPr>
        <w:t>đ</w:t>
      </w:r>
      <w:r w:rsidRPr="00DF7E95">
        <w:rPr>
          <w:rFonts w:ascii="Arial" w:hAnsi="Arial"/>
          <w:b/>
          <w:bCs/>
          <w:iCs/>
          <w:color w:val="000000" w:themeColor="text1"/>
        </w:rPr>
        <w:t>ường găng (Critical Path)</w:t>
      </w:r>
      <w:r w:rsidRPr="00DF7E95">
        <w:rPr>
          <w:rFonts w:ascii="Arial" w:hAnsi="Arial"/>
          <w:iCs/>
          <w:color w:val="000000" w:themeColor="text1"/>
        </w:rPr>
        <w:t xml:space="preserve">. </w:t>
      </w:r>
    </w:p>
    <w:p w14:paraId="3DE80AE0" w14:textId="53D3D6E3" w:rsidR="005A62F4" w:rsidRPr="00DF7E95" w:rsidRDefault="00DF7E95" w:rsidP="00EA292D">
      <w:pPr>
        <w:numPr>
          <w:ilvl w:val="1"/>
          <w:numId w:val="42"/>
        </w:numPr>
        <w:rPr>
          <w:rFonts w:ascii="Arial" w:hAnsi="Arial"/>
          <w:iCs/>
          <w:color w:val="000000" w:themeColor="text1"/>
        </w:rPr>
      </w:pPr>
      <w:r w:rsidRPr="00DF7E95">
        <w:rPr>
          <w:rFonts w:ascii="Arial" w:hAnsi="Arial"/>
          <w:b/>
          <w:bCs/>
          <w:iCs/>
          <w:color w:val="000000" w:themeColor="text1"/>
        </w:rPr>
        <w:t>Hành động bắt buộc:</w:t>
      </w:r>
      <w:r w:rsidRPr="00DF7E95">
        <w:rPr>
          <w:rFonts w:ascii="Arial" w:hAnsi="Arial"/>
          <w:iCs/>
          <w:color w:val="000000" w:themeColor="text1"/>
        </w:rPr>
        <w:t xml:space="preserve"> Kích hoạt quy trình báo cáo leo thang (Escalation) ngay lập tức; Project Leader phải lập Báo cáo Ngoại lệ (Exception Report), trình bày nguyên nhân, phương án nén tiến độ (</w:t>
      </w:r>
      <w:r w:rsidRPr="00DF7E95">
        <w:rPr>
          <w:rFonts w:ascii="Arial" w:hAnsi="Arial"/>
          <w:b/>
          <w:bCs/>
          <w:iCs/>
          <w:color w:val="000000" w:themeColor="text1"/>
        </w:rPr>
        <w:t>Crashing/Fast Tracking</w:t>
      </w:r>
      <w:r w:rsidRPr="00DF7E95">
        <w:rPr>
          <w:rFonts w:ascii="Arial" w:hAnsi="Arial"/>
          <w:iCs/>
          <w:color w:val="000000" w:themeColor="text1"/>
        </w:rPr>
        <w:t>) và xin ý kiến chỉ đạo trực tiếp từ Cán bộ hướng dẫn</w:t>
      </w:r>
    </w:p>
    <w:p w14:paraId="09F61250" w14:textId="77777777" w:rsidR="005A62F4" w:rsidRDefault="005A62F4" w:rsidP="005A62F4">
      <w:pPr>
        <w:pStyle w:val="Heading1"/>
      </w:pPr>
      <w:bookmarkStart w:id="42" w:name="_Toc9505338"/>
      <w:r>
        <w:lastRenderedPageBreak/>
        <w:t>MEASURING PROGRESS</w:t>
      </w:r>
      <w:bookmarkEnd w:id="42"/>
    </w:p>
    <w:p w14:paraId="6923FA71" w14:textId="77777777" w:rsidR="00DF7E95" w:rsidRPr="00DF7E95" w:rsidRDefault="00DF7E95" w:rsidP="00DF7E95">
      <w:pPr>
        <w:rPr>
          <w:rFonts w:ascii="Arial" w:hAnsi="Arial"/>
          <w:iCs/>
          <w:color w:val="000000" w:themeColor="text1"/>
        </w:rPr>
      </w:pPr>
      <w:r w:rsidRPr="00DF7E95">
        <w:rPr>
          <w:rFonts w:ascii="Arial" w:hAnsi="Arial"/>
          <w:iCs/>
          <w:color w:val="000000" w:themeColor="text1"/>
        </w:rPr>
        <w:t xml:space="preserve">Mục này xác định quy trình lưu trữ đường cơ sở (Baseline), phương thức thu thập dữ liệu thực tế và các kỹ thuật đo lường hiệu suất tiến độ tổng thể của dự án: </w:t>
      </w:r>
    </w:p>
    <w:p w14:paraId="244BA7B4" w14:textId="77777777" w:rsidR="00DF7E95" w:rsidRPr="00DF7E95" w:rsidRDefault="00DF7E95" w:rsidP="00DF7E95">
      <w:pPr>
        <w:numPr>
          <w:ilvl w:val="0"/>
          <w:numId w:val="43"/>
        </w:numPr>
        <w:rPr>
          <w:rFonts w:ascii="Arial" w:hAnsi="Arial"/>
          <w:iCs/>
          <w:color w:val="000000" w:themeColor="text1"/>
        </w:rPr>
      </w:pPr>
      <w:r w:rsidRPr="00DF7E95">
        <w:rPr>
          <w:rFonts w:ascii="Arial" w:hAnsi="Arial"/>
          <w:b/>
          <w:bCs/>
          <w:iCs/>
          <w:color w:val="000000" w:themeColor="text1"/>
        </w:rPr>
        <w:t>Lưu trữ đường cơ sở (Baseline Saving Procedure):</w:t>
      </w:r>
    </w:p>
    <w:p w14:paraId="056D7864" w14:textId="77777777" w:rsidR="00DF7E95" w:rsidRPr="00DF7E95" w:rsidRDefault="00DF7E95" w:rsidP="00DF7E95">
      <w:pPr>
        <w:numPr>
          <w:ilvl w:val="1"/>
          <w:numId w:val="43"/>
        </w:numPr>
        <w:rPr>
          <w:rFonts w:ascii="Arial" w:hAnsi="Arial"/>
          <w:iCs/>
          <w:color w:val="000000" w:themeColor="text1"/>
        </w:rPr>
      </w:pPr>
      <w:r w:rsidRPr="00DF7E95">
        <w:rPr>
          <w:rFonts w:ascii="Arial" w:hAnsi="Arial"/>
          <w:iCs/>
          <w:color w:val="000000" w:themeColor="text1"/>
        </w:rPr>
        <w:t xml:space="preserve">Đường cơ sở tiến độ chính thức được chốt và đóng băng sau khi đề cương chi tiết được phê duyệt. </w:t>
      </w:r>
    </w:p>
    <w:p w14:paraId="53B03931" w14:textId="77777777" w:rsidR="00DF7E95" w:rsidRPr="00DF7E95" w:rsidRDefault="00DF7E95" w:rsidP="00DF7E95">
      <w:pPr>
        <w:numPr>
          <w:ilvl w:val="1"/>
          <w:numId w:val="43"/>
        </w:numPr>
        <w:rPr>
          <w:rFonts w:ascii="Arial" w:hAnsi="Arial"/>
          <w:iCs/>
          <w:color w:val="000000" w:themeColor="text1"/>
        </w:rPr>
      </w:pPr>
      <w:r w:rsidRPr="00DF7E95">
        <w:rPr>
          <w:rFonts w:ascii="Arial" w:hAnsi="Arial"/>
          <w:iCs/>
          <w:color w:val="000000" w:themeColor="text1"/>
        </w:rPr>
        <w:t>Cấu hình lưu trữ: Ghi nhận ngày bắt đầu kế hoạch (</w:t>
      </w:r>
      <w:r w:rsidRPr="00DF7E95">
        <w:rPr>
          <w:rFonts w:ascii="Arial" w:hAnsi="Arial"/>
          <w:i/>
          <w:iCs/>
          <w:color w:val="000000" w:themeColor="text1"/>
        </w:rPr>
        <w:t>Planned Start Date</w:t>
      </w:r>
      <w:r w:rsidRPr="00DF7E95">
        <w:rPr>
          <w:rFonts w:ascii="Arial" w:hAnsi="Arial"/>
          <w:iCs/>
          <w:color w:val="000000" w:themeColor="text1"/>
        </w:rPr>
        <w:t>) và ngày kết thúc kế hoạch (</w:t>
      </w:r>
      <w:r w:rsidRPr="00DF7E95">
        <w:rPr>
          <w:rFonts w:ascii="Arial" w:hAnsi="Arial"/>
          <w:i/>
          <w:iCs/>
          <w:color w:val="000000" w:themeColor="text1"/>
        </w:rPr>
        <w:t>Planned Target Date</w:t>
      </w:r>
      <w:r w:rsidRPr="00DF7E95">
        <w:rPr>
          <w:rFonts w:ascii="Arial" w:hAnsi="Arial"/>
          <w:iCs/>
          <w:color w:val="000000" w:themeColor="text1"/>
        </w:rPr>
        <w:t xml:space="preserve">) thành các trường dữ liệu cố định trên GitHub Projects để làm mốc đối soát chuẩn. </w:t>
      </w:r>
    </w:p>
    <w:p w14:paraId="2A8EF4BA" w14:textId="77777777" w:rsidR="00DF7E95" w:rsidRPr="00DF7E95" w:rsidRDefault="00DF7E95" w:rsidP="00DF7E95">
      <w:pPr>
        <w:numPr>
          <w:ilvl w:val="0"/>
          <w:numId w:val="43"/>
        </w:numPr>
        <w:rPr>
          <w:rFonts w:ascii="Arial" w:hAnsi="Arial"/>
          <w:iCs/>
          <w:color w:val="000000" w:themeColor="text1"/>
        </w:rPr>
      </w:pPr>
      <w:r w:rsidRPr="00DF7E95">
        <w:rPr>
          <w:rFonts w:ascii="Arial" w:hAnsi="Arial"/>
          <w:b/>
          <w:bCs/>
          <w:iCs/>
          <w:color w:val="000000" w:themeColor="text1"/>
        </w:rPr>
        <w:t>Thu thập dữ liệu thực tế (Actual Dates &amp; Work Collection):</w:t>
      </w:r>
    </w:p>
    <w:p w14:paraId="494F5AF0" w14:textId="77777777" w:rsidR="00DF7E95" w:rsidRPr="00DF7E95" w:rsidRDefault="00DF7E95" w:rsidP="00DF7E95">
      <w:pPr>
        <w:numPr>
          <w:ilvl w:val="1"/>
          <w:numId w:val="43"/>
        </w:numPr>
        <w:rPr>
          <w:rFonts w:ascii="Arial" w:hAnsi="Arial"/>
          <w:iCs/>
          <w:color w:val="000000" w:themeColor="text1"/>
        </w:rPr>
      </w:pPr>
      <w:r w:rsidRPr="00DF7E95">
        <w:rPr>
          <w:rFonts w:ascii="Arial" w:hAnsi="Arial"/>
          <w:b/>
          <w:bCs/>
          <w:iCs/>
          <w:color w:val="000000" w:themeColor="text1"/>
        </w:rPr>
        <w:t>Ngày thực tế:</w:t>
      </w:r>
      <w:r w:rsidRPr="00DF7E95">
        <w:rPr>
          <w:rFonts w:ascii="Arial" w:hAnsi="Arial"/>
          <w:iCs/>
          <w:color w:val="000000" w:themeColor="text1"/>
        </w:rPr>
        <w:t xml:space="preserve"> Ngày bắt đầu thực tế (</w:t>
      </w:r>
      <w:r w:rsidRPr="00DF7E95">
        <w:rPr>
          <w:rFonts w:ascii="Arial" w:hAnsi="Arial"/>
          <w:i/>
          <w:iCs/>
          <w:color w:val="000000" w:themeColor="text1"/>
        </w:rPr>
        <w:t>Actual Start Date</w:t>
      </w:r>
      <w:r w:rsidRPr="00DF7E95">
        <w:rPr>
          <w:rFonts w:ascii="Arial" w:hAnsi="Arial"/>
          <w:iCs/>
          <w:color w:val="000000" w:themeColor="text1"/>
        </w:rPr>
        <w:t>) được tự động ghi nhận khi Issue chuyển sang trạng thái In Progress (hoặc mở Branch/PR); ngày kết thúc thực tế (</w:t>
      </w:r>
      <w:r w:rsidRPr="00DF7E95">
        <w:rPr>
          <w:rFonts w:ascii="Arial" w:hAnsi="Arial"/>
          <w:i/>
          <w:iCs/>
          <w:color w:val="000000" w:themeColor="text1"/>
        </w:rPr>
        <w:t>Actual Finish Date</w:t>
      </w:r>
      <w:r w:rsidRPr="00DF7E95">
        <w:rPr>
          <w:rFonts w:ascii="Arial" w:hAnsi="Arial"/>
          <w:iCs/>
          <w:color w:val="000000" w:themeColor="text1"/>
        </w:rPr>
        <w:t xml:space="preserve">) được chốt khi Pull Request được merge và Issue chuyển sang Done. </w:t>
      </w:r>
    </w:p>
    <w:p w14:paraId="04607B17" w14:textId="77777777" w:rsidR="00DF7E95" w:rsidRPr="00DF7E95" w:rsidRDefault="00DF7E95" w:rsidP="00DF7E95">
      <w:pPr>
        <w:numPr>
          <w:ilvl w:val="1"/>
          <w:numId w:val="43"/>
        </w:numPr>
        <w:rPr>
          <w:rFonts w:ascii="Arial" w:hAnsi="Arial"/>
          <w:iCs/>
          <w:color w:val="000000" w:themeColor="text1"/>
        </w:rPr>
      </w:pPr>
      <w:r w:rsidRPr="00DF7E95">
        <w:rPr>
          <w:rFonts w:ascii="Arial" w:hAnsi="Arial"/>
          <w:b/>
          <w:bCs/>
          <w:iCs/>
          <w:color w:val="000000" w:themeColor="text1"/>
        </w:rPr>
        <w:t>Đo lường công việc dở dang:</w:t>
      </w:r>
      <w:r w:rsidRPr="00DF7E95">
        <w:rPr>
          <w:rFonts w:ascii="Arial" w:hAnsi="Arial"/>
          <w:iCs/>
          <w:color w:val="000000" w:themeColor="text1"/>
        </w:rPr>
        <w:t xml:space="preserve"> Các đầu việc đang thực hiện (</w:t>
      </w:r>
      <w:r w:rsidRPr="00DF7E95">
        <w:rPr>
          <w:rFonts w:ascii="Arial" w:hAnsi="Arial"/>
          <w:i/>
          <w:iCs/>
          <w:color w:val="000000" w:themeColor="text1"/>
        </w:rPr>
        <w:t>In Progress</w:t>
      </w:r>
      <w:r w:rsidRPr="00DF7E95">
        <w:rPr>
          <w:rFonts w:ascii="Arial" w:hAnsi="Arial"/>
          <w:iCs/>
          <w:color w:val="000000" w:themeColor="text1"/>
        </w:rPr>
        <w:t xml:space="preserve">) được đo lường thông qua tỷ lệ hoàn thành checklist các Sub-tasks hoặc số lượng commits/PRs thành phần đã thông qua kiểm thử. </w:t>
      </w:r>
    </w:p>
    <w:p w14:paraId="045EC2ED" w14:textId="77777777" w:rsidR="00DF7E95" w:rsidRPr="00DF7E95" w:rsidRDefault="00DF7E95" w:rsidP="00DF7E95">
      <w:pPr>
        <w:numPr>
          <w:ilvl w:val="0"/>
          <w:numId w:val="43"/>
        </w:numPr>
        <w:rPr>
          <w:rFonts w:ascii="Arial" w:hAnsi="Arial"/>
          <w:iCs/>
          <w:color w:val="000000" w:themeColor="text1"/>
        </w:rPr>
      </w:pPr>
      <w:r w:rsidRPr="00DF7E95">
        <w:rPr>
          <w:rFonts w:ascii="Arial" w:hAnsi="Arial"/>
          <w:b/>
          <w:bCs/>
          <w:iCs/>
          <w:color w:val="000000" w:themeColor="text1"/>
        </w:rPr>
        <w:t>Kỹ thuật và chỉ số đánh giá hiệu suất tiến độ:</w:t>
      </w:r>
    </w:p>
    <w:p w14:paraId="4268BFF6" w14:textId="77777777" w:rsidR="00DF7E95" w:rsidRPr="00DF7E95" w:rsidRDefault="00DF7E95" w:rsidP="00DF7E95">
      <w:pPr>
        <w:numPr>
          <w:ilvl w:val="1"/>
          <w:numId w:val="43"/>
        </w:numPr>
        <w:rPr>
          <w:rFonts w:ascii="Arial" w:hAnsi="Arial"/>
          <w:iCs/>
          <w:color w:val="000000" w:themeColor="text1"/>
        </w:rPr>
      </w:pPr>
      <w:r w:rsidRPr="00DF7E95">
        <w:rPr>
          <w:rFonts w:ascii="Arial" w:hAnsi="Arial"/>
          <w:iCs/>
          <w:color w:val="000000" w:themeColor="text1"/>
        </w:rPr>
        <w:t xml:space="preserve">Áp dụng kỹ thuật Quản trị Giá trị Thu được (Earned Value Management – EVM) để đo lường sai số và hiệu suất vào mỗi kỳ họp cuối Sprint: </w:t>
      </w:r>
    </w:p>
    <w:p w14:paraId="47990D3E" w14:textId="683A8E74" w:rsidR="00DF7E95" w:rsidRPr="00DF7E95" w:rsidRDefault="00DF7E95" w:rsidP="00DF7E95">
      <w:pPr>
        <w:numPr>
          <w:ilvl w:val="2"/>
          <w:numId w:val="43"/>
        </w:numPr>
        <w:rPr>
          <w:rFonts w:ascii="Arial" w:hAnsi="Arial"/>
          <w:iCs/>
          <w:color w:val="000000" w:themeColor="text1"/>
        </w:rPr>
      </w:pPr>
      <w:r w:rsidRPr="00DF7E95">
        <w:rPr>
          <w:rFonts w:ascii="Arial" w:hAnsi="Arial"/>
          <w:b/>
          <w:bCs/>
          <w:iCs/>
          <w:color w:val="000000" w:themeColor="text1"/>
        </w:rPr>
        <w:t>Sai số Tiến độ (Schedule Variance – $SV$):</w:t>
      </w:r>
      <w:r w:rsidRPr="00DF7E95">
        <w:rPr>
          <w:rFonts w:ascii="Arial" w:hAnsi="Arial"/>
          <w:iCs/>
          <w:color w:val="000000" w:themeColor="text1"/>
        </w:rPr>
        <w:t xml:space="preserve"> </w:t>
      </w:r>
      <m:oMath>
        <m:r>
          <w:rPr>
            <w:rFonts w:ascii="Cambria Math" w:hAnsi="Cambria Math"/>
            <w:color w:val="000000" w:themeColor="text1"/>
          </w:rPr>
          <m:t>SV = EV - PV</m:t>
        </m:r>
      </m:oMath>
      <w:r w:rsidRPr="00DF7E95">
        <w:rPr>
          <w:rFonts w:ascii="Arial" w:hAnsi="Arial"/>
          <w:iCs/>
          <w:color w:val="000000" w:themeColor="text1"/>
        </w:rPr>
        <w:t xml:space="preserve">. </w:t>
      </w:r>
      <w:r w:rsidRPr="00DF7E95">
        <w:rPr>
          <w:rFonts w:ascii="Arial" w:hAnsi="Arial"/>
          <w:i/>
          <w:iCs/>
          <w:color w:val="000000" w:themeColor="text1"/>
        </w:rPr>
        <w:t xml:space="preserve">(Nếu </w:t>
      </w:r>
      <m:oMath>
        <m:r>
          <w:rPr>
            <w:rFonts w:ascii="Cambria Math" w:hAnsi="Cambria Math"/>
            <w:color w:val="000000" w:themeColor="text1"/>
          </w:rPr>
          <m:t>SV &lt; 0</m:t>
        </m:r>
      </m:oMath>
      <w:r w:rsidRPr="00DF7E95">
        <w:rPr>
          <w:rFonts w:ascii="Arial" w:hAnsi="Arial"/>
          <w:i/>
          <w:iCs/>
          <w:color w:val="000000" w:themeColor="text1"/>
        </w:rPr>
        <w:t xml:space="preserve">: Dự án đang chậm tiến độ; </w:t>
      </w:r>
      <m:oMath>
        <m:r>
          <w:rPr>
            <w:rFonts w:ascii="Cambria Math" w:hAnsi="Cambria Math"/>
            <w:color w:val="000000" w:themeColor="text1"/>
          </w:rPr>
          <m:t xml:space="preserve">SV </m:t>
        </m:r>
        <m:r>
          <m:rPr>
            <m:sty m:val="p"/>
          </m:rPr>
          <w:rPr>
            <w:rFonts w:ascii="Cambria Math" w:hAnsi="Cambria Math"/>
            <w:color w:val="000000" w:themeColor="text1"/>
          </w:rPr>
          <m:t>≥</m:t>
        </m:r>
        <m:r>
          <w:rPr>
            <w:rFonts w:ascii="Cambria Math" w:hAnsi="Cambria Math"/>
            <w:color w:val="000000" w:themeColor="text1"/>
          </w:rPr>
          <m:t>0</m:t>
        </m:r>
      </m:oMath>
      <w:r w:rsidRPr="00DF7E95">
        <w:rPr>
          <w:rFonts w:ascii="Arial" w:hAnsi="Arial"/>
          <w:i/>
          <w:iCs/>
          <w:color w:val="000000" w:themeColor="text1"/>
        </w:rPr>
        <w:t>: Tiến độ đạt hoặc vượt kế hoạch)</w:t>
      </w:r>
      <w:r w:rsidRPr="00DF7E95">
        <w:rPr>
          <w:rFonts w:ascii="Arial" w:hAnsi="Arial"/>
          <w:iCs/>
          <w:color w:val="000000" w:themeColor="text1"/>
        </w:rPr>
        <w:t xml:space="preserve">. </w:t>
      </w:r>
    </w:p>
    <w:p w14:paraId="559DEB4C" w14:textId="7453DDB3" w:rsidR="00DF7E95" w:rsidRPr="00DF7E95" w:rsidRDefault="00DF7E95" w:rsidP="00DF7E95">
      <w:pPr>
        <w:numPr>
          <w:ilvl w:val="2"/>
          <w:numId w:val="43"/>
        </w:numPr>
        <w:rPr>
          <w:rFonts w:ascii="Arial" w:hAnsi="Arial"/>
          <w:iCs/>
          <w:color w:val="000000" w:themeColor="text1"/>
        </w:rPr>
      </w:pPr>
      <w:r w:rsidRPr="00DF7E95">
        <w:rPr>
          <w:rFonts w:ascii="Arial" w:hAnsi="Arial"/>
          <w:b/>
          <w:bCs/>
          <w:iCs/>
          <w:color w:val="000000" w:themeColor="text1"/>
        </w:rPr>
        <w:t xml:space="preserve">Chỉ số Hiệu suất Tiến độ (Schedule Performance Index – </w:t>
      </w:r>
      <m:oMath>
        <m:r>
          <m:rPr>
            <m:sty m:val="bi"/>
          </m:rPr>
          <w:rPr>
            <w:rFonts w:ascii="Cambria Math" w:hAnsi="Cambria Math"/>
            <w:color w:val="000000" w:themeColor="text1"/>
          </w:rPr>
          <m:t>SPI</m:t>
        </m:r>
      </m:oMath>
      <w:r w:rsidRPr="00DF7E95">
        <w:rPr>
          <w:rFonts w:ascii="Arial" w:hAnsi="Arial"/>
          <w:b/>
          <w:bCs/>
          <w:iCs/>
          <w:color w:val="000000" w:themeColor="text1"/>
        </w:rPr>
        <w:t>):</w:t>
      </w:r>
      <w:r w:rsidRPr="00DF7E95">
        <w:rPr>
          <w:rFonts w:ascii="Arial" w:hAnsi="Arial"/>
          <w:iCs/>
          <w:color w:val="000000" w:themeColor="text1"/>
        </w:rPr>
        <w:t xml:space="preserve"> </w:t>
      </w:r>
      <m:oMath>
        <m:r>
          <w:rPr>
            <w:rFonts w:ascii="Cambria Math" w:hAnsi="Cambria Math"/>
            <w:color w:val="000000" w:themeColor="text1"/>
          </w:rPr>
          <m:t>SPI=</m:t>
        </m:r>
        <m:f>
          <m:fPr>
            <m:ctrlPr>
              <w:rPr>
                <w:rFonts w:ascii="Cambria Math" w:hAnsi="Cambria Math"/>
                <w:iCs/>
                <w:color w:val="000000" w:themeColor="text1"/>
              </w:rPr>
            </m:ctrlPr>
          </m:fPr>
          <m:num>
            <m:r>
              <w:rPr>
                <w:rFonts w:ascii="Cambria Math" w:hAnsi="Cambria Math"/>
                <w:color w:val="000000" w:themeColor="text1"/>
              </w:rPr>
              <m:t>EV</m:t>
            </m:r>
            <m:ctrlPr>
              <w:rPr>
                <w:rFonts w:ascii="Cambria Math" w:hAnsi="Cambria Math"/>
                <w:i/>
                <w:iCs/>
                <w:color w:val="000000" w:themeColor="text1"/>
              </w:rPr>
            </m:ctrlPr>
          </m:num>
          <m:den>
            <m:r>
              <w:rPr>
                <w:rFonts w:ascii="Cambria Math" w:hAnsi="Cambria Math"/>
                <w:color w:val="000000" w:themeColor="text1"/>
              </w:rPr>
              <m:t>PV</m:t>
            </m:r>
            <m:ctrlPr>
              <w:rPr>
                <w:rFonts w:ascii="Cambria Math" w:hAnsi="Cambria Math"/>
                <w:i/>
                <w:iCs/>
                <w:color w:val="000000" w:themeColor="text1"/>
              </w:rPr>
            </m:ctrlPr>
          </m:den>
        </m:f>
      </m:oMath>
      <w:r w:rsidRPr="00DF7E95">
        <w:rPr>
          <w:rFonts w:ascii="Arial" w:hAnsi="Arial"/>
          <w:iCs/>
          <w:color w:val="000000" w:themeColor="text1"/>
        </w:rPr>
        <w:t xml:space="preserve">. </w:t>
      </w:r>
      <w:r w:rsidRPr="00DF7E95">
        <w:rPr>
          <w:rFonts w:ascii="Arial" w:hAnsi="Arial"/>
          <w:i/>
          <w:iCs/>
          <w:color w:val="000000" w:themeColor="text1"/>
        </w:rPr>
        <w:t xml:space="preserve">(Nếu </w:t>
      </w:r>
      <m:oMath>
        <m:r>
          <w:rPr>
            <w:rFonts w:ascii="Cambria Math" w:hAnsi="Cambria Math"/>
            <w:color w:val="000000" w:themeColor="text1"/>
          </w:rPr>
          <m:t>SPI &lt; 1.0</m:t>
        </m:r>
      </m:oMath>
      <w:r w:rsidRPr="00DF7E95">
        <w:rPr>
          <w:rFonts w:ascii="Arial" w:hAnsi="Arial"/>
          <w:i/>
          <w:iCs/>
          <w:color w:val="000000" w:themeColor="text1"/>
        </w:rPr>
        <w:t>: Nhóm đang hoàn thành khối lượng công việc chậm hơn tốc độ dự kiến)</w:t>
      </w:r>
      <w:r w:rsidRPr="00DF7E95">
        <w:rPr>
          <w:rFonts w:ascii="Arial" w:hAnsi="Arial"/>
          <w:iCs/>
          <w:color w:val="000000" w:themeColor="text1"/>
        </w:rPr>
        <w:t xml:space="preserve">. </w:t>
      </w:r>
    </w:p>
    <w:p w14:paraId="1AE8C377" w14:textId="77777777" w:rsidR="006F270E" w:rsidRPr="00DF7E95" w:rsidRDefault="006F270E" w:rsidP="00EA292D">
      <w:pPr>
        <w:rPr>
          <w:rFonts w:ascii="Arial" w:hAnsi="Arial"/>
          <w:iCs/>
          <w:color w:val="0A3049"/>
        </w:rPr>
      </w:pPr>
    </w:p>
    <w:p w14:paraId="6E9F6EB0" w14:textId="77777777" w:rsidR="005A62F4" w:rsidRDefault="005A62F4" w:rsidP="005A62F4">
      <w:pPr>
        <w:pStyle w:val="Heading1"/>
      </w:pPr>
      <w:bookmarkStart w:id="43" w:name="_Toc9505339"/>
      <w:r>
        <w:t>SCHEDULING AND REPORTING FORMAT</w:t>
      </w:r>
      <w:bookmarkEnd w:id="43"/>
    </w:p>
    <w:p w14:paraId="706E72D5" w14:textId="451C9146" w:rsidR="00A80035" w:rsidRPr="00A80035" w:rsidRDefault="00A80035" w:rsidP="00EA292D">
      <w:pPr>
        <w:rPr>
          <w:rFonts w:ascii="Arial" w:hAnsi="Arial"/>
          <w:iCs/>
          <w:color w:val="0A3049"/>
        </w:rPr>
      </w:pPr>
      <w:r>
        <w:rPr>
          <w:rFonts w:ascii="Arial" w:hAnsi="Arial"/>
          <w:iCs/>
          <w:color w:val="0A3049"/>
        </w:rPr>
        <w:t>Để quản lý tiến độ dự án, nhóm sử dụng Gantt Chart. Do dự án nhỏ nên sẽ không cần một report format chuẩn chỉnh, việc báo cáo trên kênh giao tiếp chính (Zalo) là đủ.</w:t>
      </w:r>
    </w:p>
    <w:p w14:paraId="39A9CF17" w14:textId="77777777" w:rsidR="00A80035" w:rsidRDefault="00A80035" w:rsidP="00EA292D">
      <w:pPr>
        <w:rPr>
          <w:rFonts w:ascii="Arial" w:hAnsi="Arial"/>
          <w:i/>
          <w:color w:val="0A3049"/>
        </w:rPr>
      </w:pPr>
    </w:p>
    <w:p w14:paraId="634B39FE" w14:textId="6EE09B11" w:rsidR="00823E67" w:rsidRDefault="00145FAC" w:rsidP="00EA292D">
      <w:r>
        <w:rPr>
          <w:noProof/>
        </w:rPr>
        <w:lastRenderedPageBreak/>
        <w:drawing>
          <wp:inline distT="0" distB="0" distL="0" distR="0" wp14:anchorId="264FB66C" wp14:editId="3A393F6B">
            <wp:extent cx="6195060" cy="149352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5060" cy="1493520"/>
                    </a:xfrm>
                    <a:prstGeom prst="rect">
                      <a:avLst/>
                    </a:prstGeom>
                    <a:noFill/>
                    <a:ln>
                      <a:noFill/>
                    </a:ln>
                  </pic:spPr>
                </pic:pic>
              </a:graphicData>
            </a:graphic>
          </wp:inline>
        </w:drawing>
      </w:r>
    </w:p>
    <w:p w14:paraId="57FCAB1A" w14:textId="77777777" w:rsidR="002A56F7" w:rsidRPr="0081572B" w:rsidRDefault="002A56F7" w:rsidP="00EA292D">
      <w:pPr>
        <w:rPr>
          <w:rFonts w:ascii="Arial" w:hAnsi="Arial"/>
          <w:b/>
          <w:i/>
          <w:color w:val="0A3049"/>
        </w:rPr>
      </w:pPr>
      <w:r w:rsidRPr="0081572B">
        <w:rPr>
          <w:rFonts w:ascii="Arial" w:hAnsi="Arial"/>
          <w:b/>
          <w:i/>
          <w:color w:val="0A3049"/>
        </w:rPr>
        <w:t xml:space="preserve">Timeline built in </w:t>
      </w:r>
      <w:r w:rsidR="0081572B" w:rsidRPr="0081572B">
        <w:rPr>
          <w:rFonts w:ascii="Arial" w:hAnsi="Arial"/>
          <w:b/>
          <w:i/>
          <w:color w:val="0A3049"/>
        </w:rPr>
        <w:t>PowerPoint</w:t>
      </w:r>
    </w:p>
    <w:p w14:paraId="133CD885" w14:textId="11161CC8" w:rsidR="002A56F7" w:rsidRPr="00823E67" w:rsidRDefault="00145FAC" w:rsidP="00EA292D">
      <w:r>
        <w:rPr>
          <w:noProof/>
        </w:rPr>
        <w:drawing>
          <wp:inline distT="0" distB="0" distL="0" distR="0" wp14:anchorId="5B161AC9" wp14:editId="217498C9">
            <wp:extent cx="6179820" cy="12877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9820" cy="1287780"/>
                    </a:xfrm>
                    <a:prstGeom prst="rect">
                      <a:avLst/>
                    </a:prstGeom>
                    <a:noFill/>
                    <a:ln>
                      <a:noFill/>
                    </a:ln>
                  </pic:spPr>
                </pic:pic>
              </a:graphicData>
            </a:graphic>
          </wp:inline>
        </w:drawing>
      </w:r>
    </w:p>
    <w:p w14:paraId="19B45FF6" w14:textId="77777777" w:rsidR="002A56F7" w:rsidRDefault="00B2193D" w:rsidP="00EA292D">
      <w:pPr>
        <w:rPr>
          <w:rFonts w:ascii="Arial" w:hAnsi="Arial"/>
          <w:i/>
          <w:color w:val="0A3049"/>
        </w:rPr>
      </w:pPr>
      <w:r>
        <w:rPr>
          <w:rFonts w:ascii="Arial" w:hAnsi="Arial"/>
          <w:i/>
          <w:color w:val="0A3049"/>
        </w:rPr>
        <w:br w:type="page"/>
      </w:r>
    </w:p>
    <w:p w14:paraId="37D21AAA" w14:textId="77777777" w:rsidR="009E6F60" w:rsidRPr="002E62B5" w:rsidRDefault="00EC5E23" w:rsidP="002E62B5">
      <w:pPr>
        <w:pStyle w:val="Heading2"/>
      </w:pPr>
      <w:bookmarkStart w:id="44" w:name="_Toc9505340"/>
      <w:r w:rsidRPr="002E62B5">
        <w:lastRenderedPageBreak/>
        <w:t>DOWNLOAD MORE PROJECT TEMPLATES</w:t>
      </w:r>
      <w:bookmarkEnd w:id="44"/>
    </w:p>
    <w:p w14:paraId="1255AB60" w14:textId="4A44485A" w:rsidR="00EC5E23" w:rsidRPr="00EC5E23" w:rsidRDefault="00FB1E00" w:rsidP="00EC5E23">
      <w:pPr>
        <w:spacing w:line="360" w:lineRule="auto"/>
        <w:rPr>
          <w:sz w:val="24"/>
          <w:szCs w:val="24"/>
        </w:rPr>
      </w:pPr>
      <w:hyperlink r:id="rId21" w:history="1">
        <w:r w:rsidR="00EC5E23" w:rsidRPr="002E62B5">
          <w:rPr>
            <w:rStyle w:val="Hyperlink"/>
            <w:rFonts w:ascii="Century Gothic" w:hAnsi="Century Gothic"/>
            <w:sz w:val="24"/>
            <w:szCs w:val="24"/>
          </w:rPr>
          <w:t>Microsoft Project Plans</w:t>
        </w:r>
      </w:hyperlink>
      <w:r w:rsidR="00EC5E23" w:rsidRPr="00EC5E23">
        <w:rPr>
          <w:sz w:val="24"/>
          <w:szCs w:val="24"/>
        </w:rPr>
        <w:t xml:space="preserve"> – real world project plans in Microsoft Project.</w:t>
      </w:r>
    </w:p>
    <w:p w14:paraId="7B9C3D84" w14:textId="4F58CACB" w:rsidR="00EC5E23" w:rsidRPr="00EC5E23" w:rsidRDefault="00FB1E00" w:rsidP="00EC5E23">
      <w:pPr>
        <w:spacing w:line="360" w:lineRule="auto"/>
        <w:rPr>
          <w:sz w:val="24"/>
          <w:szCs w:val="24"/>
        </w:rPr>
      </w:pPr>
      <w:hyperlink r:id="rId22" w:history="1">
        <w:r w:rsidR="00EC5E23" w:rsidRPr="002E62B5">
          <w:rPr>
            <w:rStyle w:val="Hyperlink"/>
            <w:rFonts w:ascii="Century Gothic" w:hAnsi="Century Gothic"/>
            <w:sz w:val="24"/>
            <w:szCs w:val="24"/>
          </w:rPr>
          <w:t>Project Management Templates</w:t>
        </w:r>
      </w:hyperlink>
      <w:r w:rsidR="00EC5E23" w:rsidRPr="00EC5E23">
        <w:rPr>
          <w:sz w:val="24"/>
          <w:szCs w:val="24"/>
        </w:rPr>
        <w:t xml:space="preserve"> – FREE project management templates in Word and Excel</w:t>
      </w:r>
    </w:p>
    <w:p w14:paraId="33F0E146" w14:textId="4FCDCB3F" w:rsidR="00EC5E23" w:rsidRPr="00EC5E23" w:rsidRDefault="00FB1E00" w:rsidP="00EC5E23">
      <w:pPr>
        <w:spacing w:line="360" w:lineRule="auto"/>
        <w:rPr>
          <w:sz w:val="24"/>
          <w:szCs w:val="24"/>
        </w:rPr>
      </w:pPr>
      <w:hyperlink r:id="rId23" w:history="1">
        <w:r w:rsidR="00EC5E23" w:rsidRPr="002E62B5">
          <w:rPr>
            <w:rStyle w:val="Hyperlink"/>
            <w:rFonts w:ascii="Century Gothic" w:hAnsi="Century Gothic"/>
            <w:sz w:val="24"/>
            <w:szCs w:val="24"/>
          </w:rPr>
          <w:t>Stakeholder Management Templates</w:t>
        </w:r>
      </w:hyperlink>
    </w:p>
    <w:p w14:paraId="3AFEF8B2" w14:textId="4D382C12" w:rsidR="00EC5E23" w:rsidRDefault="00FB1E00" w:rsidP="00EC5E23">
      <w:pPr>
        <w:spacing w:line="360" w:lineRule="auto"/>
        <w:rPr>
          <w:sz w:val="24"/>
          <w:szCs w:val="24"/>
        </w:rPr>
      </w:pPr>
      <w:hyperlink r:id="rId24" w:history="1">
        <w:r w:rsidR="00EC5E23" w:rsidRPr="002E62B5">
          <w:rPr>
            <w:rStyle w:val="Hyperlink"/>
            <w:rFonts w:ascii="Century Gothic" w:hAnsi="Century Gothic"/>
            <w:sz w:val="24"/>
            <w:szCs w:val="24"/>
          </w:rPr>
          <w:t>Flowcharts to download</w:t>
        </w:r>
      </w:hyperlink>
      <w:r w:rsidR="00EC5E23" w:rsidRPr="00EC5E23">
        <w:rPr>
          <w:sz w:val="24"/>
          <w:szCs w:val="24"/>
        </w:rPr>
        <w:t xml:space="preserve"> in Visio and PDF</w:t>
      </w:r>
    </w:p>
    <w:p w14:paraId="62979C54" w14:textId="5E6D94D4" w:rsidR="00215CCD" w:rsidRDefault="00FB1E00" w:rsidP="00EC5E23">
      <w:pPr>
        <w:spacing w:line="360" w:lineRule="auto"/>
        <w:rPr>
          <w:sz w:val="24"/>
          <w:szCs w:val="24"/>
        </w:rPr>
      </w:pPr>
      <w:hyperlink r:id="rId25" w:history="1">
        <w:r w:rsidR="00215CCD" w:rsidRPr="00215CCD">
          <w:rPr>
            <w:rStyle w:val="Hyperlink"/>
            <w:rFonts w:ascii="Century Gothic" w:hAnsi="Century Gothic"/>
            <w:sz w:val="24"/>
            <w:szCs w:val="24"/>
          </w:rPr>
          <w:t>Risk Register in Excel –</w:t>
        </w:r>
      </w:hyperlink>
      <w:r w:rsidR="00215CCD">
        <w:rPr>
          <w:sz w:val="24"/>
          <w:szCs w:val="24"/>
        </w:rPr>
        <w:t xml:space="preserve"> download immediately</w:t>
      </w:r>
    </w:p>
    <w:p w14:paraId="6D553048" w14:textId="667CAA65" w:rsidR="00215CCD" w:rsidRPr="00EC5E23" w:rsidRDefault="00FB1E00" w:rsidP="00EC5E23">
      <w:pPr>
        <w:spacing w:line="360" w:lineRule="auto"/>
        <w:rPr>
          <w:sz w:val="24"/>
          <w:szCs w:val="24"/>
        </w:rPr>
      </w:pPr>
      <w:hyperlink r:id="rId26" w:history="1">
        <w:r w:rsidR="00215CCD" w:rsidRPr="00215CCD">
          <w:rPr>
            <w:rStyle w:val="Hyperlink"/>
            <w:rFonts w:ascii="Century Gothic" w:hAnsi="Century Gothic"/>
            <w:sz w:val="24"/>
            <w:szCs w:val="24"/>
          </w:rPr>
          <w:t>Work Breakdown Structure Excel template</w:t>
        </w:r>
      </w:hyperlink>
    </w:p>
    <w:p w14:paraId="782A3E54" w14:textId="6F05B662" w:rsidR="00EC5E23" w:rsidRPr="00EC5E23" w:rsidRDefault="00FB1E00" w:rsidP="00EC5E23">
      <w:pPr>
        <w:spacing w:line="360" w:lineRule="auto"/>
        <w:rPr>
          <w:sz w:val="24"/>
          <w:szCs w:val="24"/>
        </w:rPr>
      </w:pPr>
      <w:hyperlink r:id="rId27" w:history="1">
        <w:r w:rsidR="00EC5E23" w:rsidRPr="002E62B5">
          <w:rPr>
            <w:rStyle w:val="Hyperlink"/>
            <w:rFonts w:ascii="Century Gothic" w:hAnsi="Century Gothic"/>
            <w:sz w:val="24"/>
            <w:szCs w:val="24"/>
          </w:rPr>
          <w:t>Work Breakdown Structure (WBS)</w:t>
        </w:r>
      </w:hyperlink>
      <w:r w:rsidR="00EC5E23" w:rsidRPr="00EC5E23">
        <w:rPr>
          <w:sz w:val="24"/>
          <w:szCs w:val="24"/>
        </w:rPr>
        <w:t xml:space="preserve"> FREE examples to download immediately. </w:t>
      </w:r>
    </w:p>
    <w:p w14:paraId="07A6063E" w14:textId="77777777" w:rsidR="00EC5E23" w:rsidRPr="00EC5E23" w:rsidRDefault="00EC5E23" w:rsidP="00EC5E23">
      <w:pPr>
        <w:spacing w:line="360" w:lineRule="auto"/>
        <w:rPr>
          <w:sz w:val="24"/>
          <w:szCs w:val="24"/>
        </w:rPr>
      </w:pPr>
    </w:p>
    <w:sectPr w:rsidR="00EC5E23" w:rsidRPr="00EC5E23" w:rsidSect="0098014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5AC0C" w14:textId="77777777" w:rsidR="009F03B4" w:rsidRDefault="009F03B4">
      <w:r>
        <w:separator/>
      </w:r>
    </w:p>
  </w:endnote>
  <w:endnote w:type="continuationSeparator" w:id="0">
    <w:p w14:paraId="0285EE43" w14:textId="77777777" w:rsidR="009F03B4" w:rsidRDefault="009F0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Imago Book">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D7E31" w14:textId="77777777" w:rsidR="00A47B45" w:rsidRDefault="00A47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AF2845" w14:textId="77777777" w:rsidR="00A47B45" w:rsidRDefault="00A47B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783AF" w14:textId="77777777" w:rsidR="00A47B45" w:rsidRPr="009509AE" w:rsidRDefault="00A47B45">
    <w:pPr>
      <w:pStyle w:val="Footer"/>
      <w:framePr w:wrap="around" w:vAnchor="text" w:hAnchor="margin" w:xAlign="right" w:y="1"/>
      <w:rPr>
        <w:rStyle w:val="PageNumber"/>
        <w:rFonts w:ascii="Arial" w:hAnsi="Arial" w:cs="Arial"/>
        <w:color w:val="808080"/>
      </w:rPr>
    </w:pPr>
    <w:r w:rsidRPr="009509AE">
      <w:rPr>
        <w:rStyle w:val="PageNumber"/>
        <w:rFonts w:ascii="Arial" w:hAnsi="Arial" w:cs="Arial"/>
        <w:color w:val="808080"/>
      </w:rPr>
      <w:fldChar w:fldCharType="begin"/>
    </w:r>
    <w:r w:rsidRPr="009509AE">
      <w:rPr>
        <w:rStyle w:val="PageNumber"/>
        <w:rFonts w:ascii="Arial" w:hAnsi="Arial" w:cs="Arial"/>
        <w:color w:val="808080"/>
      </w:rPr>
      <w:instrText xml:space="preserve">PAGE  </w:instrText>
    </w:r>
    <w:r w:rsidRPr="009509AE">
      <w:rPr>
        <w:rStyle w:val="PageNumber"/>
        <w:rFonts w:ascii="Arial" w:hAnsi="Arial" w:cs="Arial"/>
        <w:color w:val="808080"/>
      </w:rPr>
      <w:fldChar w:fldCharType="separate"/>
    </w:r>
    <w:r>
      <w:rPr>
        <w:rStyle w:val="PageNumber"/>
        <w:rFonts w:ascii="Arial" w:hAnsi="Arial" w:cs="Arial"/>
        <w:noProof/>
        <w:color w:val="808080"/>
      </w:rPr>
      <w:t>7</w:t>
    </w:r>
    <w:r w:rsidRPr="009509AE">
      <w:rPr>
        <w:rStyle w:val="PageNumber"/>
        <w:rFonts w:ascii="Arial" w:hAnsi="Arial" w:cs="Arial"/>
        <w:color w:val="808080"/>
      </w:rPr>
      <w:fldChar w:fldCharType="end"/>
    </w:r>
  </w:p>
  <w:p w14:paraId="1CB3858D" w14:textId="4DEF2941" w:rsidR="00A47B45" w:rsidRPr="003D1C80" w:rsidRDefault="00A47B45" w:rsidP="003D1C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19E5" w14:textId="032A0CF3" w:rsidR="00A47B45" w:rsidRDefault="00A47B45" w:rsidP="00C44A0C">
    <w:pPr>
      <w:pStyle w:val="Footer"/>
      <w:tabs>
        <w:tab w:val="clear" w:pos="4153"/>
        <w:tab w:val="clear" w:pos="8306"/>
        <w:tab w:val="left" w:pos="2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E31DE" w14:textId="77777777" w:rsidR="009F03B4" w:rsidRDefault="009F03B4">
      <w:r>
        <w:separator/>
      </w:r>
    </w:p>
  </w:footnote>
  <w:footnote w:type="continuationSeparator" w:id="0">
    <w:p w14:paraId="7F3E4B60" w14:textId="77777777" w:rsidR="009F03B4" w:rsidRDefault="009F0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97325" w14:textId="77777777" w:rsidR="00A47B45" w:rsidRDefault="00A47B45" w:rsidP="00BF7B56">
    <w:pPr>
      <w:pStyle w:val="Heading1"/>
      <w:jc w:val="center"/>
    </w:pPr>
    <w:r>
      <w:t>SCHEDULE MANAGEMENT PLAN</w:t>
    </w:r>
  </w:p>
  <w:p w14:paraId="3643029F" w14:textId="77777777" w:rsidR="00A47B45" w:rsidRDefault="00A47B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012B"/>
    <w:multiLevelType w:val="multilevel"/>
    <w:tmpl w:val="00E8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6340"/>
    <w:multiLevelType w:val="multilevel"/>
    <w:tmpl w:val="C320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356FC"/>
    <w:multiLevelType w:val="hybridMultilevel"/>
    <w:tmpl w:val="8EBAF25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117C72"/>
    <w:multiLevelType w:val="multilevel"/>
    <w:tmpl w:val="CE2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B3A43"/>
    <w:multiLevelType w:val="hybridMultilevel"/>
    <w:tmpl w:val="3A0A157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A7F6B9A"/>
    <w:multiLevelType w:val="hybridMultilevel"/>
    <w:tmpl w:val="6F0CB9B0"/>
    <w:lvl w:ilvl="0" w:tplc="04060001">
      <w:start w:val="1"/>
      <w:numFmt w:val="bullet"/>
      <w:lvlText w:val=""/>
      <w:lvlJc w:val="left"/>
      <w:pPr>
        <w:tabs>
          <w:tab w:val="num" w:pos="360"/>
        </w:tabs>
        <w:ind w:left="360" w:hanging="360"/>
      </w:pPr>
      <w:rPr>
        <w:rFonts w:ascii="Symbol" w:hAnsi="Symbol" w:hint="default"/>
      </w:rPr>
    </w:lvl>
    <w:lvl w:ilvl="1" w:tplc="04060003">
      <w:start w:val="1"/>
      <w:numFmt w:val="bullet"/>
      <w:lvlText w:val="o"/>
      <w:lvlJc w:val="left"/>
      <w:pPr>
        <w:tabs>
          <w:tab w:val="num" w:pos="1080"/>
        </w:tabs>
        <w:ind w:left="1080" w:hanging="360"/>
      </w:pPr>
      <w:rPr>
        <w:rFonts w:ascii="Courier New" w:hAnsi="Courier New" w:cs="Courier New" w:hint="default"/>
      </w:rPr>
    </w:lvl>
    <w:lvl w:ilvl="2" w:tplc="04060005">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F1E2986"/>
    <w:multiLevelType w:val="hybridMultilevel"/>
    <w:tmpl w:val="79843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5347B"/>
    <w:multiLevelType w:val="hybridMultilevel"/>
    <w:tmpl w:val="12B647F6"/>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A26ECD"/>
    <w:multiLevelType w:val="multilevel"/>
    <w:tmpl w:val="1CD43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154AC"/>
    <w:multiLevelType w:val="hybridMultilevel"/>
    <w:tmpl w:val="37E80F8C"/>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10B5066"/>
    <w:multiLevelType w:val="hybridMultilevel"/>
    <w:tmpl w:val="1E560C5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5261DA"/>
    <w:multiLevelType w:val="hybridMultilevel"/>
    <w:tmpl w:val="4F88972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6E14363"/>
    <w:multiLevelType w:val="multilevel"/>
    <w:tmpl w:val="00A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C4C55"/>
    <w:multiLevelType w:val="hybridMultilevel"/>
    <w:tmpl w:val="5080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712F7"/>
    <w:multiLevelType w:val="hybridMultilevel"/>
    <w:tmpl w:val="6858863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01D7BBF"/>
    <w:multiLevelType w:val="hybridMultilevel"/>
    <w:tmpl w:val="03ECE254"/>
    <w:lvl w:ilvl="0" w:tplc="9DE263C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532A8"/>
    <w:multiLevelType w:val="hybridMultilevel"/>
    <w:tmpl w:val="3BD4866E"/>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C9314B2"/>
    <w:multiLevelType w:val="hybridMultilevel"/>
    <w:tmpl w:val="2E34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B4D05"/>
    <w:multiLevelType w:val="hybridMultilevel"/>
    <w:tmpl w:val="14CC2D26"/>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19A78ED"/>
    <w:multiLevelType w:val="multilevel"/>
    <w:tmpl w:val="EA542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55CB3"/>
    <w:multiLevelType w:val="multilevel"/>
    <w:tmpl w:val="3486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35920"/>
    <w:multiLevelType w:val="multilevel"/>
    <w:tmpl w:val="6D74962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48720617"/>
    <w:multiLevelType w:val="hybridMultilevel"/>
    <w:tmpl w:val="ABEE45F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ACF19D2"/>
    <w:multiLevelType w:val="hybridMultilevel"/>
    <w:tmpl w:val="74B25EC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0AE5BF0"/>
    <w:multiLevelType w:val="hybridMultilevel"/>
    <w:tmpl w:val="9C4A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5C6F81"/>
    <w:multiLevelType w:val="hybridMultilevel"/>
    <w:tmpl w:val="D9FE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F1034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360"/>
        </w:tabs>
        <w:ind w:left="360" w:hanging="360"/>
      </w:pPr>
      <w:rPr>
        <w:rFonts w:hint="default"/>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4BE4433"/>
    <w:multiLevelType w:val="hybridMultilevel"/>
    <w:tmpl w:val="59BABC8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6262B99"/>
    <w:multiLevelType w:val="hybridMultilevel"/>
    <w:tmpl w:val="7AF23C36"/>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7CC722D"/>
    <w:multiLevelType w:val="multilevel"/>
    <w:tmpl w:val="6F58F2F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59CE759A"/>
    <w:multiLevelType w:val="multilevel"/>
    <w:tmpl w:val="BC4C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949F2"/>
    <w:multiLevelType w:val="multilevel"/>
    <w:tmpl w:val="2F4C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409DA"/>
    <w:multiLevelType w:val="hybridMultilevel"/>
    <w:tmpl w:val="32BA8CB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F476693"/>
    <w:multiLevelType w:val="multilevel"/>
    <w:tmpl w:val="EB02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B245A"/>
    <w:multiLevelType w:val="hybridMultilevel"/>
    <w:tmpl w:val="759C4E1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47B1151"/>
    <w:multiLevelType w:val="hybridMultilevel"/>
    <w:tmpl w:val="2416E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412CAC"/>
    <w:multiLevelType w:val="multilevel"/>
    <w:tmpl w:val="FE5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D7861"/>
    <w:multiLevelType w:val="hybridMultilevel"/>
    <w:tmpl w:val="C6867D3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AA1786A"/>
    <w:multiLevelType w:val="multilevel"/>
    <w:tmpl w:val="BE18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60DD8"/>
    <w:multiLevelType w:val="hybridMultilevel"/>
    <w:tmpl w:val="988E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1271B9"/>
    <w:multiLevelType w:val="multilevel"/>
    <w:tmpl w:val="3F1CA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20EC2"/>
    <w:multiLevelType w:val="hybridMultilevel"/>
    <w:tmpl w:val="C8F61CEE"/>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D77035C"/>
    <w:multiLevelType w:val="hybridMultilevel"/>
    <w:tmpl w:val="1712713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abstractNumId w:val="21"/>
  </w:num>
  <w:num w:numId="2">
    <w:abstractNumId w:val="5"/>
  </w:num>
  <w:num w:numId="3">
    <w:abstractNumId w:val="11"/>
  </w:num>
  <w:num w:numId="4">
    <w:abstractNumId w:val="32"/>
  </w:num>
  <w:num w:numId="5">
    <w:abstractNumId w:val="37"/>
  </w:num>
  <w:num w:numId="6">
    <w:abstractNumId w:val="23"/>
  </w:num>
  <w:num w:numId="7">
    <w:abstractNumId w:val="10"/>
  </w:num>
  <w:num w:numId="8">
    <w:abstractNumId w:val="16"/>
  </w:num>
  <w:num w:numId="9">
    <w:abstractNumId w:val="41"/>
  </w:num>
  <w:num w:numId="10">
    <w:abstractNumId w:val="9"/>
  </w:num>
  <w:num w:numId="11">
    <w:abstractNumId w:val="34"/>
  </w:num>
  <w:num w:numId="12">
    <w:abstractNumId w:val="28"/>
  </w:num>
  <w:num w:numId="13">
    <w:abstractNumId w:val="7"/>
  </w:num>
  <w:num w:numId="14">
    <w:abstractNumId w:val="42"/>
  </w:num>
  <w:num w:numId="15">
    <w:abstractNumId w:val="2"/>
  </w:num>
  <w:num w:numId="16">
    <w:abstractNumId w:val="18"/>
  </w:num>
  <w:num w:numId="17">
    <w:abstractNumId w:val="14"/>
  </w:num>
  <w:num w:numId="18">
    <w:abstractNumId w:val="27"/>
  </w:num>
  <w:num w:numId="19">
    <w:abstractNumId w:val="22"/>
  </w:num>
  <w:num w:numId="20">
    <w:abstractNumId w:val="4"/>
  </w:num>
  <w:num w:numId="21">
    <w:abstractNumId w:val="26"/>
  </w:num>
  <w:num w:numId="22">
    <w:abstractNumId w:val="29"/>
  </w:num>
  <w:num w:numId="23">
    <w:abstractNumId w:val="35"/>
  </w:num>
  <w:num w:numId="24">
    <w:abstractNumId w:val="39"/>
  </w:num>
  <w:num w:numId="25">
    <w:abstractNumId w:val="13"/>
  </w:num>
  <w:num w:numId="26">
    <w:abstractNumId w:val="25"/>
  </w:num>
  <w:num w:numId="27">
    <w:abstractNumId w:val="17"/>
  </w:num>
  <w:num w:numId="28">
    <w:abstractNumId w:val="6"/>
  </w:num>
  <w:num w:numId="29">
    <w:abstractNumId w:val="24"/>
  </w:num>
  <w:num w:numId="30">
    <w:abstractNumId w:val="15"/>
  </w:num>
  <w:num w:numId="31">
    <w:abstractNumId w:val="36"/>
  </w:num>
  <w:num w:numId="32">
    <w:abstractNumId w:val="31"/>
  </w:num>
  <w:num w:numId="33">
    <w:abstractNumId w:val="38"/>
  </w:num>
  <w:num w:numId="34">
    <w:abstractNumId w:val="12"/>
  </w:num>
  <w:num w:numId="35">
    <w:abstractNumId w:val="20"/>
  </w:num>
  <w:num w:numId="36">
    <w:abstractNumId w:val="33"/>
  </w:num>
  <w:num w:numId="37">
    <w:abstractNumId w:val="8"/>
  </w:num>
  <w:num w:numId="38">
    <w:abstractNumId w:val="3"/>
  </w:num>
  <w:num w:numId="39">
    <w:abstractNumId w:val="30"/>
  </w:num>
  <w:num w:numId="40">
    <w:abstractNumId w:val="19"/>
  </w:num>
  <w:num w:numId="41">
    <w:abstractNumId w:val="1"/>
  </w:num>
  <w:num w:numId="42">
    <w:abstractNumId w:val="40"/>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10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30C80C0-4114-49E3-847D-6EB13EF723BC}"/>
    <w:docVar w:name="dgnword-eventsink" w:val="293017816"/>
  </w:docVars>
  <w:rsids>
    <w:rsidRoot w:val="00992AE7"/>
    <w:rsid w:val="00051811"/>
    <w:rsid w:val="0005581E"/>
    <w:rsid w:val="000600A3"/>
    <w:rsid w:val="00061364"/>
    <w:rsid w:val="000674FD"/>
    <w:rsid w:val="000740B6"/>
    <w:rsid w:val="000744B3"/>
    <w:rsid w:val="00090223"/>
    <w:rsid w:val="00093691"/>
    <w:rsid w:val="000A08CD"/>
    <w:rsid w:val="000A3D89"/>
    <w:rsid w:val="000A6907"/>
    <w:rsid w:val="000C149A"/>
    <w:rsid w:val="000E4633"/>
    <w:rsid w:val="000E566E"/>
    <w:rsid w:val="000E7D6D"/>
    <w:rsid w:val="001008CA"/>
    <w:rsid w:val="0010779D"/>
    <w:rsid w:val="00111D78"/>
    <w:rsid w:val="001155C0"/>
    <w:rsid w:val="001271A1"/>
    <w:rsid w:val="00134852"/>
    <w:rsid w:val="00141AB3"/>
    <w:rsid w:val="00145FAC"/>
    <w:rsid w:val="00150E11"/>
    <w:rsid w:val="0015420E"/>
    <w:rsid w:val="00174099"/>
    <w:rsid w:val="001A11C3"/>
    <w:rsid w:val="001B2CE1"/>
    <w:rsid w:val="001C5DAD"/>
    <w:rsid w:val="001E290B"/>
    <w:rsid w:val="001E2F9E"/>
    <w:rsid w:val="001E4CE9"/>
    <w:rsid w:val="002001AA"/>
    <w:rsid w:val="00203CDF"/>
    <w:rsid w:val="00215CCD"/>
    <w:rsid w:val="00220157"/>
    <w:rsid w:val="00223C66"/>
    <w:rsid w:val="00234A31"/>
    <w:rsid w:val="002412F3"/>
    <w:rsid w:val="002453C8"/>
    <w:rsid w:val="00273B59"/>
    <w:rsid w:val="0027682C"/>
    <w:rsid w:val="00277E38"/>
    <w:rsid w:val="002827E3"/>
    <w:rsid w:val="002A53F0"/>
    <w:rsid w:val="002A56F7"/>
    <w:rsid w:val="002C0C92"/>
    <w:rsid w:val="002C477E"/>
    <w:rsid w:val="002D26B0"/>
    <w:rsid w:val="002E62B5"/>
    <w:rsid w:val="00301B71"/>
    <w:rsid w:val="00327E8C"/>
    <w:rsid w:val="00365970"/>
    <w:rsid w:val="00380116"/>
    <w:rsid w:val="00382B31"/>
    <w:rsid w:val="00384FC1"/>
    <w:rsid w:val="00385160"/>
    <w:rsid w:val="00390EE5"/>
    <w:rsid w:val="003A3C51"/>
    <w:rsid w:val="003A7689"/>
    <w:rsid w:val="003D1C80"/>
    <w:rsid w:val="003D2C3A"/>
    <w:rsid w:val="003E56A9"/>
    <w:rsid w:val="003F2817"/>
    <w:rsid w:val="003F7543"/>
    <w:rsid w:val="004178BF"/>
    <w:rsid w:val="00432902"/>
    <w:rsid w:val="0044433A"/>
    <w:rsid w:val="00445EE2"/>
    <w:rsid w:val="00454DEB"/>
    <w:rsid w:val="004712F4"/>
    <w:rsid w:val="0047744A"/>
    <w:rsid w:val="0048046F"/>
    <w:rsid w:val="00483AA8"/>
    <w:rsid w:val="0048671E"/>
    <w:rsid w:val="0049264A"/>
    <w:rsid w:val="004A1363"/>
    <w:rsid w:val="004B3AAE"/>
    <w:rsid w:val="004D5083"/>
    <w:rsid w:val="004E799F"/>
    <w:rsid w:val="004E7F40"/>
    <w:rsid w:val="004F086F"/>
    <w:rsid w:val="004F0A06"/>
    <w:rsid w:val="004F4857"/>
    <w:rsid w:val="004F6A9D"/>
    <w:rsid w:val="004F6EDE"/>
    <w:rsid w:val="005021A5"/>
    <w:rsid w:val="00506CA3"/>
    <w:rsid w:val="005228E1"/>
    <w:rsid w:val="00536DC4"/>
    <w:rsid w:val="00540F1F"/>
    <w:rsid w:val="005739D0"/>
    <w:rsid w:val="00583AD2"/>
    <w:rsid w:val="005A299D"/>
    <w:rsid w:val="005A563E"/>
    <w:rsid w:val="005A62F4"/>
    <w:rsid w:val="005C52BC"/>
    <w:rsid w:val="005D4013"/>
    <w:rsid w:val="005D7DB0"/>
    <w:rsid w:val="005E1DEA"/>
    <w:rsid w:val="005E218D"/>
    <w:rsid w:val="005E5867"/>
    <w:rsid w:val="00613756"/>
    <w:rsid w:val="00613E79"/>
    <w:rsid w:val="00627170"/>
    <w:rsid w:val="00640F24"/>
    <w:rsid w:val="006471F0"/>
    <w:rsid w:val="00690CBF"/>
    <w:rsid w:val="006A5481"/>
    <w:rsid w:val="006B1F62"/>
    <w:rsid w:val="006B220D"/>
    <w:rsid w:val="006B5AD4"/>
    <w:rsid w:val="006C0F1B"/>
    <w:rsid w:val="006D2E22"/>
    <w:rsid w:val="006D3812"/>
    <w:rsid w:val="006E092E"/>
    <w:rsid w:val="006F000D"/>
    <w:rsid w:val="006F270E"/>
    <w:rsid w:val="00714455"/>
    <w:rsid w:val="007265F7"/>
    <w:rsid w:val="007274FC"/>
    <w:rsid w:val="00740481"/>
    <w:rsid w:val="00742FD8"/>
    <w:rsid w:val="0074561F"/>
    <w:rsid w:val="00745F1C"/>
    <w:rsid w:val="00753D0E"/>
    <w:rsid w:val="007600B0"/>
    <w:rsid w:val="007669EC"/>
    <w:rsid w:val="007777E2"/>
    <w:rsid w:val="00781FF0"/>
    <w:rsid w:val="00790141"/>
    <w:rsid w:val="007A7B78"/>
    <w:rsid w:val="007B1E5E"/>
    <w:rsid w:val="007C4BEC"/>
    <w:rsid w:val="007D23B0"/>
    <w:rsid w:val="007D6A32"/>
    <w:rsid w:val="007E005A"/>
    <w:rsid w:val="00805D26"/>
    <w:rsid w:val="0081572B"/>
    <w:rsid w:val="00823E67"/>
    <w:rsid w:val="00824F77"/>
    <w:rsid w:val="0082710A"/>
    <w:rsid w:val="0083796B"/>
    <w:rsid w:val="0084440B"/>
    <w:rsid w:val="00844FD3"/>
    <w:rsid w:val="008468D6"/>
    <w:rsid w:val="00856C52"/>
    <w:rsid w:val="00872AB3"/>
    <w:rsid w:val="00873E79"/>
    <w:rsid w:val="00892D8A"/>
    <w:rsid w:val="008A00C7"/>
    <w:rsid w:val="008A483F"/>
    <w:rsid w:val="008A498B"/>
    <w:rsid w:val="008A57D0"/>
    <w:rsid w:val="008B0487"/>
    <w:rsid w:val="008B08C2"/>
    <w:rsid w:val="008B0E11"/>
    <w:rsid w:val="008D61BF"/>
    <w:rsid w:val="008E0B96"/>
    <w:rsid w:val="008E1A7F"/>
    <w:rsid w:val="008E58A4"/>
    <w:rsid w:val="00900550"/>
    <w:rsid w:val="00902AAF"/>
    <w:rsid w:val="00910620"/>
    <w:rsid w:val="00911749"/>
    <w:rsid w:val="00924C83"/>
    <w:rsid w:val="00937CD7"/>
    <w:rsid w:val="00940A6F"/>
    <w:rsid w:val="0096390D"/>
    <w:rsid w:val="00964AE2"/>
    <w:rsid w:val="00980144"/>
    <w:rsid w:val="00987922"/>
    <w:rsid w:val="00992AE7"/>
    <w:rsid w:val="00996F8C"/>
    <w:rsid w:val="009A07AB"/>
    <w:rsid w:val="009A15B8"/>
    <w:rsid w:val="009A34E5"/>
    <w:rsid w:val="009B1DC1"/>
    <w:rsid w:val="009B4EE4"/>
    <w:rsid w:val="009C0B3A"/>
    <w:rsid w:val="009C16A5"/>
    <w:rsid w:val="009C2E88"/>
    <w:rsid w:val="009C30AB"/>
    <w:rsid w:val="009E5C58"/>
    <w:rsid w:val="009E6F60"/>
    <w:rsid w:val="009F03B4"/>
    <w:rsid w:val="00A07EA2"/>
    <w:rsid w:val="00A15845"/>
    <w:rsid w:val="00A16C0B"/>
    <w:rsid w:val="00A23F86"/>
    <w:rsid w:val="00A41A50"/>
    <w:rsid w:val="00A44189"/>
    <w:rsid w:val="00A47B45"/>
    <w:rsid w:val="00A80035"/>
    <w:rsid w:val="00A80DEC"/>
    <w:rsid w:val="00AA103C"/>
    <w:rsid w:val="00AA5087"/>
    <w:rsid w:val="00AA6399"/>
    <w:rsid w:val="00AB1139"/>
    <w:rsid w:val="00AC3796"/>
    <w:rsid w:val="00AD05C1"/>
    <w:rsid w:val="00AE59F9"/>
    <w:rsid w:val="00AF0679"/>
    <w:rsid w:val="00AF2AEE"/>
    <w:rsid w:val="00AF41AE"/>
    <w:rsid w:val="00AF6CE7"/>
    <w:rsid w:val="00B01DC0"/>
    <w:rsid w:val="00B10A53"/>
    <w:rsid w:val="00B11B2C"/>
    <w:rsid w:val="00B13CB0"/>
    <w:rsid w:val="00B1623A"/>
    <w:rsid w:val="00B16C11"/>
    <w:rsid w:val="00B2193D"/>
    <w:rsid w:val="00B22A7B"/>
    <w:rsid w:val="00B2350B"/>
    <w:rsid w:val="00B312B3"/>
    <w:rsid w:val="00B34ABC"/>
    <w:rsid w:val="00B462FA"/>
    <w:rsid w:val="00B54057"/>
    <w:rsid w:val="00B60F4F"/>
    <w:rsid w:val="00B664C1"/>
    <w:rsid w:val="00B66D14"/>
    <w:rsid w:val="00B83C41"/>
    <w:rsid w:val="00B9453E"/>
    <w:rsid w:val="00BA62EC"/>
    <w:rsid w:val="00BC0066"/>
    <w:rsid w:val="00BC0E68"/>
    <w:rsid w:val="00BD0FDF"/>
    <w:rsid w:val="00BD1528"/>
    <w:rsid w:val="00BD2201"/>
    <w:rsid w:val="00BF7B56"/>
    <w:rsid w:val="00C1133D"/>
    <w:rsid w:val="00C16E90"/>
    <w:rsid w:val="00C21DBC"/>
    <w:rsid w:val="00C26A80"/>
    <w:rsid w:val="00C31FF8"/>
    <w:rsid w:val="00C36C82"/>
    <w:rsid w:val="00C44A0C"/>
    <w:rsid w:val="00C571ED"/>
    <w:rsid w:val="00C71E74"/>
    <w:rsid w:val="00CA123E"/>
    <w:rsid w:val="00CD48E7"/>
    <w:rsid w:val="00CE1B53"/>
    <w:rsid w:val="00D066C4"/>
    <w:rsid w:val="00D066F3"/>
    <w:rsid w:val="00D14079"/>
    <w:rsid w:val="00D22544"/>
    <w:rsid w:val="00D379F8"/>
    <w:rsid w:val="00D525F3"/>
    <w:rsid w:val="00D578B2"/>
    <w:rsid w:val="00D70ADC"/>
    <w:rsid w:val="00D75B44"/>
    <w:rsid w:val="00D93BB6"/>
    <w:rsid w:val="00D97AED"/>
    <w:rsid w:val="00DA6702"/>
    <w:rsid w:val="00DB24A5"/>
    <w:rsid w:val="00DC2A68"/>
    <w:rsid w:val="00DC530D"/>
    <w:rsid w:val="00DD480E"/>
    <w:rsid w:val="00DD5E20"/>
    <w:rsid w:val="00DD7ABE"/>
    <w:rsid w:val="00DE2C43"/>
    <w:rsid w:val="00DF13D2"/>
    <w:rsid w:val="00DF7E95"/>
    <w:rsid w:val="00E257DC"/>
    <w:rsid w:val="00E30FE8"/>
    <w:rsid w:val="00E329DC"/>
    <w:rsid w:val="00E347D9"/>
    <w:rsid w:val="00E43BE4"/>
    <w:rsid w:val="00E4410C"/>
    <w:rsid w:val="00E459C5"/>
    <w:rsid w:val="00E54C3B"/>
    <w:rsid w:val="00E635EC"/>
    <w:rsid w:val="00E63F5C"/>
    <w:rsid w:val="00E81C48"/>
    <w:rsid w:val="00E9503B"/>
    <w:rsid w:val="00EA1849"/>
    <w:rsid w:val="00EA292D"/>
    <w:rsid w:val="00EC45AE"/>
    <w:rsid w:val="00EC4CD8"/>
    <w:rsid w:val="00EC5E23"/>
    <w:rsid w:val="00ED0046"/>
    <w:rsid w:val="00ED5AFE"/>
    <w:rsid w:val="00EE2DED"/>
    <w:rsid w:val="00F06180"/>
    <w:rsid w:val="00F5177C"/>
    <w:rsid w:val="00F55321"/>
    <w:rsid w:val="00F759B3"/>
    <w:rsid w:val="00FB1E00"/>
    <w:rsid w:val="00FB524A"/>
    <w:rsid w:val="00FC0399"/>
    <w:rsid w:val="00FC0C8C"/>
    <w:rsid w:val="00FD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EEEA6D"/>
  <w15:chartTrackingRefBased/>
  <w15:docId w15:val="{D04F852D-78AE-4DAA-98C8-EBDA7323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Times New Roman" w:hAnsi="Century Gothic"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046F"/>
    <w:pPr>
      <w:spacing w:before="100" w:after="200" w:line="276" w:lineRule="auto"/>
    </w:pPr>
  </w:style>
  <w:style w:type="paragraph" w:styleId="Heading1">
    <w:name w:val="heading 1"/>
    <w:basedOn w:val="Normal"/>
    <w:next w:val="Normal"/>
    <w:link w:val="Heading1Char"/>
    <w:uiPriority w:val="9"/>
    <w:qFormat/>
    <w:rsid w:val="0048046F"/>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sz w:val="22"/>
      <w:szCs w:val="22"/>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48046F"/>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rPr>
  </w:style>
  <w:style w:type="paragraph" w:styleId="Heading3">
    <w:name w:val="heading 3"/>
    <w:aliases w:val="h3"/>
    <w:basedOn w:val="Normal"/>
    <w:next w:val="Normal"/>
    <w:link w:val="Heading3Char"/>
    <w:uiPriority w:val="9"/>
    <w:unhideWhenUsed/>
    <w:qFormat/>
    <w:rsid w:val="00B11B2C"/>
    <w:pPr>
      <w:spacing w:before="300" w:after="0"/>
      <w:outlineLvl w:val="2"/>
    </w:pPr>
    <w:rPr>
      <w:caps/>
      <w:color w:val="021730"/>
      <w:spacing w:val="15"/>
    </w:rPr>
  </w:style>
  <w:style w:type="paragraph" w:styleId="Heading4">
    <w:name w:val="heading 4"/>
    <w:aliases w:val="4"/>
    <w:basedOn w:val="Normal"/>
    <w:next w:val="Normal"/>
    <w:link w:val="Heading4Char"/>
    <w:uiPriority w:val="9"/>
    <w:unhideWhenUsed/>
    <w:qFormat/>
    <w:rsid w:val="0048046F"/>
    <w:pPr>
      <w:pBdr>
        <w:top w:val="dotted" w:sz="6" w:space="2" w:color="052F61"/>
      </w:pBdr>
      <w:spacing w:before="200" w:after="0"/>
      <w:outlineLvl w:val="3"/>
    </w:pPr>
    <w:rPr>
      <w:caps/>
      <w:color w:val="032348"/>
      <w:spacing w:val="10"/>
    </w:rPr>
  </w:style>
  <w:style w:type="paragraph" w:styleId="Heading5">
    <w:name w:val="heading 5"/>
    <w:aliases w:val="5"/>
    <w:basedOn w:val="Normal"/>
    <w:next w:val="Normal"/>
    <w:link w:val="Heading5Char"/>
    <w:uiPriority w:val="9"/>
    <w:unhideWhenUsed/>
    <w:qFormat/>
    <w:rsid w:val="0048046F"/>
    <w:pPr>
      <w:pBdr>
        <w:bottom w:val="single" w:sz="6" w:space="1" w:color="052F61"/>
      </w:pBdr>
      <w:spacing w:before="200" w:after="0"/>
      <w:outlineLvl w:val="4"/>
    </w:pPr>
    <w:rPr>
      <w:caps/>
      <w:color w:val="032348"/>
      <w:spacing w:val="10"/>
    </w:rPr>
  </w:style>
  <w:style w:type="paragraph" w:styleId="Heading6">
    <w:name w:val="heading 6"/>
    <w:aliases w:val="6"/>
    <w:basedOn w:val="Normal"/>
    <w:next w:val="Normal"/>
    <w:link w:val="Heading6Char"/>
    <w:uiPriority w:val="9"/>
    <w:unhideWhenUsed/>
    <w:qFormat/>
    <w:rsid w:val="0048046F"/>
    <w:pPr>
      <w:pBdr>
        <w:bottom w:val="dotted" w:sz="6" w:space="1" w:color="052F61"/>
      </w:pBdr>
      <w:spacing w:before="200" w:after="0"/>
      <w:outlineLvl w:val="5"/>
    </w:pPr>
    <w:rPr>
      <w:caps/>
      <w:color w:val="032348"/>
      <w:spacing w:val="10"/>
    </w:rPr>
  </w:style>
  <w:style w:type="paragraph" w:styleId="Heading7">
    <w:name w:val="heading 7"/>
    <w:basedOn w:val="Normal"/>
    <w:next w:val="Normal"/>
    <w:link w:val="Heading7Char"/>
    <w:uiPriority w:val="9"/>
    <w:unhideWhenUsed/>
    <w:qFormat/>
    <w:rsid w:val="0048046F"/>
    <w:pPr>
      <w:spacing w:before="200" w:after="0"/>
      <w:outlineLvl w:val="6"/>
    </w:pPr>
    <w:rPr>
      <w:caps/>
      <w:color w:val="032348"/>
      <w:spacing w:val="10"/>
    </w:rPr>
  </w:style>
  <w:style w:type="paragraph" w:styleId="Heading8">
    <w:name w:val="heading 8"/>
    <w:basedOn w:val="Normal"/>
    <w:next w:val="Normal"/>
    <w:link w:val="Heading8Char"/>
    <w:uiPriority w:val="9"/>
    <w:unhideWhenUsed/>
    <w:qFormat/>
    <w:rsid w:val="0048046F"/>
    <w:pPr>
      <w:spacing w:before="200" w:after="0"/>
      <w:outlineLvl w:val="7"/>
    </w:pPr>
    <w:rPr>
      <w:caps/>
      <w:spacing w:val="10"/>
      <w:sz w:val="18"/>
      <w:szCs w:val="18"/>
    </w:rPr>
  </w:style>
  <w:style w:type="paragraph" w:styleId="Heading9">
    <w:name w:val="heading 9"/>
    <w:basedOn w:val="Normal"/>
    <w:next w:val="Normal"/>
    <w:link w:val="Heading9Char"/>
    <w:uiPriority w:val="9"/>
    <w:unhideWhenUsed/>
    <w:rsid w:val="0048046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lang w:eastAsia="x-none"/>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rPr>
      <w:rFonts w:ascii="Arial" w:hAnsi="Arial"/>
      <w:lang w:val="en-NZ"/>
    </w:rPr>
  </w:style>
  <w:style w:type="paragraph" w:styleId="TOC1">
    <w:name w:val="toc 1"/>
    <w:basedOn w:val="Normal"/>
    <w:next w:val="Normal"/>
    <w:autoRedefine/>
    <w:uiPriority w:val="39"/>
    <w:pPr>
      <w:spacing w:before="120" w:after="120"/>
    </w:pPr>
    <w:rPr>
      <w:b/>
      <w:bCs/>
      <w:smallCaps/>
      <w:szCs w:val="24"/>
    </w:rPr>
  </w:style>
  <w:style w:type="paragraph" w:styleId="TOC2">
    <w:name w:val="toc 2"/>
    <w:basedOn w:val="Normal"/>
    <w:next w:val="Normal"/>
    <w:autoRedefine/>
    <w:uiPriority w:val="39"/>
    <w:pPr>
      <w:ind w:left="240"/>
    </w:pPr>
    <w:rPr>
      <w:smallCaps/>
      <w:sz w:val="18"/>
      <w:szCs w:val="24"/>
    </w:rPr>
  </w:style>
  <w:style w:type="paragraph" w:styleId="TOC3">
    <w:name w:val="toc 3"/>
    <w:basedOn w:val="Normal"/>
    <w:next w:val="Normal"/>
    <w:autoRedefine/>
    <w:uiPriority w:val="39"/>
    <w:pPr>
      <w:tabs>
        <w:tab w:val="right" w:leader="dot" w:pos="9016"/>
      </w:tabs>
      <w:ind w:left="480"/>
    </w:pPr>
    <w:rPr>
      <w:bCs/>
      <w:i/>
      <w:iCs/>
      <w:noProof/>
      <w:sz w:val="18"/>
      <w:szCs w:val="22"/>
    </w:rPr>
  </w:style>
  <w:style w:type="character" w:styleId="Hyperlink">
    <w:name w:val="Hyperlink"/>
    <w:uiPriority w:val="99"/>
    <w:rPr>
      <w:rFonts w:ascii="Arial" w:hAnsi="Arial"/>
      <w:color w:val="313896"/>
      <w:u w:val="single"/>
    </w:rPr>
  </w:style>
  <w:style w:type="paragraph" w:styleId="BodyText3">
    <w:name w:val="Body Text 3"/>
    <w:basedOn w:val="Normal"/>
  </w:style>
  <w:style w:type="paragraph" w:customStyle="1" w:styleId="Method123subsubheading">
    <w:name w:val="Method123 sub sub heading"/>
    <w:basedOn w:val="Heading3"/>
    <w:rPr>
      <w:color w:val="313896"/>
    </w:rPr>
  </w:style>
  <w:style w:type="paragraph" w:customStyle="1" w:styleId="StyleArial12ptBoldCustomColorRGB49">
    <w:name w:val="Style Arial 12 pt Bold Custom Color(RGB(49"/>
    <w:aliases w:val="56,150)) Left"/>
    <w:basedOn w:val="Normal"/>
    <w:rPr>
      <w:rFonts w:ascii="Imago Book" w:hAnsi="Imago Book"/>
      <w:b/>
      <w:bCs/>
      <w:color w:val="313896"/>
      <w:sz w:val="24"/>
    </w:rPr>
  </w:style>
  <w:style w:type="character" w:customStyle="1" w:styleId="BodyTextChar">
    <w:name w:val="Body Text Char"/>
    <w:link w:val="BodyText"/>
    <w:rPr>
      <w:rFonts w:ascii="Arial" w:hAnsi="Arial"/>
      <w:sz w:val="22"/>
      <w:lang w:val="en-NZ" w:eastAsia="en-US" w:bidi="ar-SA"/>
    </w:rPr>
  </w:style>
  <w:style w:type="paragraph" w:styleId="BalloonText">
    <w:name w:val="Balloon Text"/>
    <w:basedOn w:val="Normal"/>
    <w:semiHidden/>
    <w:rPr>
      <w:rFonts w:cs="Tahoma"/>
      <w:sz w:val="16"/>
      <w:szCs w:val="16"/>
    </w:rPr>
  </w:style>
  <w:style w:type="paragraph" w:styleId="BodyText2">
    <w:name w:val="Body Text 2"/>
    <w:basedOn w:val="Normal"/>
    <w:link w:val="BodyText2Char"/>
    <w:rsid w:val="00327E8C"/>
    <w:pPr>
      <w:spacing w:after="120" w:line="480" w:lineRule="auto"/>
    </w:pPr>
  </w:style>
  <w:style w:type="character" w:customStyle="1" w:styleId="BodyText2Char">
    <w:name w:val="Body Text 2 Char"/>
    <w:link w:val="BodyText2"/>
    <w:rsid w:val="00327E8C"/>
    <w:rPr>
      <w:rFonts w:ascii="Tahoma" w:hAnsi="Tahoma"/>
      <w:sz w:val="22"/>
      <w:lang w:val="en-AU"/>
    </w:rPr>
  </w:style>
  <w:style w:type="character" w:customStyle="1" w:styleId="HeaderChar">
    <w:name w:val="Header Char"/>
    <w:link w:val="Header"/>
    <w:rsid w:val="00327E8C"/>
    <w:rPr>
      <w:rFonts w:ascii="Tahoma" w:hAnsi="Tahoma"/>
      <w:sz w:val="22"/>
      <w:lang w:val="en-AU"/>
    </w:rPr>
  </w:style>
  <w:style w:type="character" w:styleId="FollowedHyperlink">
    <w:name w:val="FollowedHyperlink"/>
    <w:rsid w:val="002001AA"/>
    <w:rPr>
      <w:color w:val="356A95"/>
      <w:u w:val="single"/>
    </w:rPr>
  </w:style>
  <w:style w:type="paragraph" w:styleId="ListParagraph">
    <w:name w:val="List Paragraph"/>
    <w:basedOn w:val="Normal"/>
    <w:uiPriority w:val="34"/>
    <w:qFormat/>
    <w:rsid w:val="009C0B3A"/>
    <w:pPr>
      <w:ind w:left="720"/>
      <w:contextualSpacing/>
    </w:pPr>
  </w:style>
  <w:style w:type="character" w:customStyle="1" w:styleId="Heading1Char">
    <w:name w:val="Heading 1 Char"/>
    <w:link w:val="Heading1"/>
    <w:uiPriority w:val="9"/>
    <w:rsid w:val="0048046F"/>
    <w:rPr>
      <w:caps/>
      <w:color w:val="FFFFFF"/>
      <w:spacing w:val="15"/>
      <w:sz w:val="22"/>
      <w:szCs w:val="22"/>
      <w:shd w:val="clear" w:color="auto" w:fill="052F61"/>
    </w:rPr>
  </w:style>
  <w:style w:type="character" w:customStyle="1" w:styleId="Heading2Char">
    <w:name w:val="Heading 2 Char"/>
    <w:aliases w:val="Method123 sub heading Char,2 Char,Level 2 Heading Char,h2 Char,Numbered indent 2 Char,ni2 Char,Hanging 2 Indent Char,numbered indent 2 Char"/>
    <w:link w:val="Heading2"/>
    <w:uiPriority w:val="9"/>
    <w:rsid w:val="0048046F"/>
    <w:rPr>
      <w:caps/>
      <w:spacing w:val="15"/>
      <w:shd w:val="clear" w:color="auto" w:fill="B1D2FB"/>
    </w:rPr>
  </w:style>
  <w:style w:type="character" w:customStyle="1" w:styleId="Heading3Char">
    <w:name w:val="Heading 3 Char"/>
    <w:aliases w:val="h3 Char"/>
    <w:link w:val="Heading3"/>
    <w:uiPriority w:val="9"/>
    <w:rsid w:val="00B11B2C"/>
    <w:rPr>
      <w:caps/>
      <w:color w:val="021730"/>
      <w:spacing w:val="15"/>
    </w:rPr>
  </w:style>
  <w:style w:type="character" w:customStyle="1" w:styleId="Heading4Char">
    <w:name w:val="Heading 4 Char"/>
    <w:aliases w:val="4 Char"/>
    <w:link w:val="Heading4"/>
    <w:uiPriority w:val="9"/>
    <w:rsid w:val="0048046F"/>
    <w:rPr>
      <w:caps/>
      <w:color w:val="032348"/>
      <w:spacing w:val="10"/>
    </w:rPr>
  </w:style>
  <w:style w:type="character" w:customStyle="1" w:styleId="Heading5Char">
    <w:name w:val="Heading 5 Char"/>
    <w:aliases w:val="5 Char"/>
    <w:link w:val="Heading5"/>
    <w:uiPriority w:val="9"/>
    <w:rsid w:val="0048046F"/>
    <w:rPr>
      <w:caps/>
      <w:color w:val="032348"/>
      <w:spacing w:val="10"/>
    </w:rPr>
  </w:style>
  <w:style w:type="character" w:customStyle="1" w:styleId="Heading6Char">
    <w:name w:val="Heading 6 Char"/>
    <w:aliases w:val="6 Char"/>
    <w:link w:val="Heading6"/>
    <w:uiPriority w:val="9"/>
    <w:rsid w:val="0048046F"/>
    <w:rPr>
      <w:caps/>
      <w:color w:val="032348"/>
      <w:spacing w:val="10"/>
    </w:rPr>
  </w:style>
  <w:style w:type="character" w:customStyle="1" w:styleId="Heading7Char">
    <w:name w:val="Heading 7 Char"/>
    <w:link w:val="Heading7"/>
    <w:uiPriority w:val="9"/>
    <w:rsid w:val="0048046F"/>
    <w:rPr>
      <w:caps/>
      <w:color w:val="032348"/>
      <w:spacing w:val="10"/>
    </w:rPr>
  </w:style>
  <w:style w:type="character" w:customStyle="1" w:styleId="Heading8Char">
    <w:name w:val="Heading 8 Char"/>
    <w:link w:val="Heading8"/>
    <w:uiPriority w:val="9"/>
    <w:rsid w:val="0048046F"/>
    <w:rPr>
      <w:caps/>
      <w:spacing w:val="10"/>
      <w:sz w:val="18"/>
      <w:szCs w:val="18"/>
    </w:rPr>
  </w:style>
  <w:style w:type="character" w:customStyle="1" w:styleId="Heading9Char">
    <w:name w:val="Heading 9 Char"/>
    <w:link w:val="Heading9"/>
    <w:uiPriority w:val="9"/>
    <w:rsid w:val="0048046F"/>
    <w:rPr>
      <w:i/>
      <w:iCs/>
      <w:caps/>
      <w:spacing w:val="10"/>
      <w:sz w:val="18"/>
      <w:szCs w:val="18"/>
    </w:rPr>
  </w:style>
  <w:style w:type="paragraph" w:styleId="Caption">
    <w:name w:val="caption"/>
    <w:basedOn w:val="Normal"/>
    <w:next w:val="Normal"/>
    <w:uiPriority w:val="35"/>
    <w:semiHidden/>
    <w:unhideWhenUsed/>
    <w:qFormat/>
    <w:rsid w:val="0048046F"/>
    <w:rPr>
      <w:b/>
      <w:bCs/>
      <w:color w:val="032348"/>
      <w:sz w:val="16"/>
      <w:szCs w:val="16"/>
    </w:rPr>
  </w:style>
  <w:style w:type="paragraph" w:styleId="Title">
    <w:name w:val="Title"/>
    <w:basedOn w:val="Normal"/>
    <w:next w:val="Normal"/>
    <w:link w:val="TitleChar"/>
    <w:uiPriority w:val="10"/>
    <w:qFormat/>
    <w:rsid w:val="0048046F"/>
    <w:pPr>
      <w:spacing w:before="0" w:after="0"/>
    </w:pPr>
    <w:rPr>
      <w:caps/>
      <w:color w:val="052F61"/>
      <w:spacing w:val="10"/>
      <w:sz w:val="52"/>
      <w:szCs w:val="52"/>
    </w:rPr>
  </w:style>
  <w:style w:type="character" w:customStyle="1" w:styleId="TitleChar">
    <w:name w:val="Title Char"/>
    <w:link w:val="Title"/>
    <w:uiPriority w:val="10"/>
    <w:rsid w:val="0048046F"/>
    <w:rPr>
      <w:rFonts w:ascii="Century Gothic" w:eastAsia="Times New Roman" w:hAnsi="Century Gothic" w:cs="Times New Roman"/>
      <w:caps/>
      <w:color w:val="052F61"/>
      <w:spacing w:val="10"/>
      <w:sz w:val="52"/>
      <w:szCs w:val="52"/>
    </w:rPr>
  </w:style>
  <w:style w:type="paragraph" w:styleId="Subtitle">
    <w:name w:val="Subtitle"/>
    <w:basedOn w:val="Normal"/>
    <w:next w:val="Normal"/>
    <w:link w:val="SubtitleChar"/>
    <w:uiPriority w:val="11"/>
    <w:qFormat/>
    <w:rsid w:val="0048046F"/>
    <w:pPr>
      <w:spacing w:before="0" w:after="500" w:line="240" w:lineRule="auto"/>
    </w:pPr>
    <w:rPr>
      <w:caps/>
      <w:color w:val="595959"/>
      <w:spacing w:val="10"/>
      <w:sz w:val="21"/>
      <w:szCs w:val="21"/>
    </w:rPr>
  </w:style>
  <w:style w:type="character" w:customStyle="1" w:styleId="SubtitleChar">
    <w:name w:val="Subtitle Char"/>
    <w:link w:val="Subtitle"/>
    <w:uiPriority w:val="11"/>
    <w:rsid w:val="0048046F"/>
    <w:rPr>
      <w:caps/>
      <w:color w:val="595959"/>
      <w:spacing w:val="10"/>
      <w:sz w:val="21"/>
      <w:szCs w:val="21"/>
    </w:rPr>
  </w:style>
  <w:style w:type="character" w:styleId="Strong">
    <w:name w:val="Strong"/>
    <w:uiPriority w:val="22"/>
    <w:qFormat/>
    <w:rsid w:val="0048046F"/>
    <w:rPr>
      <w:b/>
      <w:bCs/>
    </w:rPr>
  </w:style>
  <w:style w:type="character" w:styleId="Emphasis">
    <w:name w:val="Emphasis"/>
    <w:uiPriority w:val="20"/>
    <w:qFormat/>
    <w:rsid w:val="0048046F"/>
    <w:rPr>
      <w:caps/>
      <w:color w:val="021730"/>
      <w:spacing w:val="5"/>
    </w:rPr>
  </w:style>
  <w:style w:type="paragraph" w:styleId="NoSpacing">
    <w:name w:val="No Spacing"/>
    <w:uiPriority w:val="1"/>
    <w:qFormat/>
    <w:rsid w:val="0048046F"/>
    <w:pPr>
      <w:spacing w:before="100"/>
    </w:pPr>
  </w:style>
  <w:style w:type="paragraph" w:styleId="Quote">
    <w:name w:val="Quote"/>
    <w:basedOn w:val="Normal"/>
    <w:next w:val="Normal"/>
    <w:link w:val="QuoteChar"/>
    <w:uiPriority w:val="29"/>
    <w:qFormat/>
    <w:rsid w:val="0048046F"/>
    <w:rPr>
      <w:i/>
      <w:iCs/>
      <w:sz w:val="24"/>
      <w:szCs w:val="24"/>
    </w:rPr>
  </w:style>
  <w:style w:type="character" w:customStyle="1" w:styleId="QuoteChar">
    <w:name w:val="Quote Char"/>
    <w:link w:val="Quote"/>
    <w:uiPriority w:val="29"/>
    <w:rsid w:val="0048046F"/>
    <w:rPr>
      <w:i/>
      <w:iCs/>
      <w:sz w:val="24"/>
      <w:szCs w:val="24"/>
    </w:rPr>
  </w:style>
  <w:style w:type="paragraph" w:styleId="IntenseQuote">
    <w:name w:val="Intense Quote"/>
    <w:basedOn w:val="Normal"/>
    <w:next w:val="Normal"/>
    <w:link w:val="IntenseQuoteChar"/>
    <w:uiPriority w:val="30"/>
    <w:qFormat/>
    <w:rsid w:val="0048046F"/>
    <w:pPr>
      <w:spacing w:before="240" w:after="240" w:line="240" w:lineRule="auto"/>
      <w:ind w:left="1080" w:right="1080"/>
      <w:jc w:val="center"/>
    </w:pPr>
    <w:rPr>
      <w:color w:val="052F61"/>
      <w:sz w:val="24"/>
      <w:szCs w:val="24"/>
    </w:rPr>
  </w:style>
  <w:style w:type="character" w:customStyle="1" w:styleId="IntenseQuoteChar">
    <w:name w:val="Intense Quote Char"/>
    <w:link w:val="IntenseQuote"/>
    <w:uiPriority w:val="30"/>
    <w:rsid w:val="0048046F"/>
    <w:rPr>
      <w:color w:val="052F61"/>
      <w:sz w:val="24"/>
      <w:szCs w:val="24"/>
    </w:rPr>
  </w:style>
  <w:style w:type="character" w:styleId="SubtleEmphasis">
    <w:name w:val="Subtle Emphasis"/>
    <w:uiPriority w:val="19"/>
    <w:qFormat/>
    <w:rsid w:val="0048046F"/>
    <w:rPr>
      <w:i/>
      <w:iCs/>
      <w:color w:val="021730"/>
    </w:rPr>
  </w:style>
  <w:style w:type="character" w:styleId="IntenseEmphasis">
    <w:name w:val="Intense Emphasis"/>
    <w:uiPriority w:val="21"/>
    <w:qFormat/>
    <w:rsid w:val="0048046F"/>
    <w:rPr>
      <w:b/>
      <w:bCs/>
      <w:caps/>
      <w:color w:val="021730"/>
      <w:spacing w:val="10"/>
    </w:rPr>
  </w:style>
  <w:style w:type="character" w:styleId="SubtleReference">
    <w:name w:val="Subtle Reference"/>
    <w:uiPriority w:val="31"/>
    <w:qFormat/>
    <w:rsid w:val="0048046F"/>
    <w:rPr>
      <w:b/>
      <w:bCs/>
      <w:color w:val="052F61"/>
    </w:rPr>
  </w:style>
  <w:style w:type="character" w:styleId="IntenseReference">
    <w:name w:val="Intense Reference"/>
    <w:uiPriority w:val="32"/>
    <w:qFormat/>
    <w:rsid w:val="0048046F"/>
    <w:rPr>
      <w:b/>
      <w:bCs/>
      <w:i/>
      <w:iCs/>
      <w:caps/>
      <w:color w:val="052F61"/>
    </w:rPr>
  </w:style>
  <w:style w:type="character" w:styleId="BookTitle">
    <w:name w:val="Book Title"/>
    <w:uiPriority w:val="33"/>
    <w:qFormat/>
    <w:rsid w:val="0048046F"/>
    <w:rPr>
      <w:b/>
      <w:bCs/>
      <w:i/>
      <w:iCs/>
      <w:spacing w:val="0"/>
    </w:rPr>
  </w:style>
  <w:style w:type="paragraph" w:styleId="TOCHeading">
    <w:name w:val="TOC Heading"/>
    <w:basedOn w:val="Heading1"/>
    <w:next w:val="Normal"/>
    <w:uiPriority w:val="39"/>
    <w:semiHidden/>
    <w:unhideWhenUsed/>
    <w:qFormat/>
    <w:rsid w:val="0048046F"/>
    <w:pPr>
      <w:outlineLvl w:val="9"/>
    </w:pPr>
  </w:style>
  <w:style w:type="paragraph" w:customStyle="1" w:styleId="tabletxt">
    <w:name w:val="tabletxt"/>
    <w:basedOn w:val="Normal"/>
    <w:rsid w:val="00BF7B56"/>
    <w:pPr>
      <w:autoSpaceDE w:val="0"/>
      <w:autoSpaceDN w:val="0"/>
      <w:adjustRightInd w:val="0"/>
      <w:spacing w:before="20" w:after="20"/>
      <w:jc w:val="both"/>
    </w:pPr>
    <w:rPr>
      <w:rFonts w:cs="Arial"/>
    </w:rPr>
  </w:style>
  <w:style w:type="table" w:styleId="TableGrid">
    <w:name w:val="Table Grid"/>
    <w:basedOn w:val="TableNormal"/>
    <w:rsid w:val="0049264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PageTitle">
    <w:name w:val="Cover Page Title"/>
    <w:basedOn w:val="Title"/>
    <w:rsid w:val="007B1E5E"/>
    <w:pPr>
      <w:spacing w:before="60" w:after="60" w:line="256" w:lineRule="auto"/>
    </w:pPr>
    <w:rPr>
      <w:rFonts w:eastAsia="Calibri"/>
      <w:caps w:val="0"/>
    </w:rPr>
  </w:style>
  <w:style w:type="character" w:styleId="UnresolvedMention">
    <w:name w:val="Unresolved Mention"/>
    <w:uiPriority w:val="99"/>
    <w:semiHidden/>
    <w:unhideWhenUsed/>
    <w:rsid w:val="002E62B5"/>
    <w:rPr>
      <w:color w:val="605E5C"/>
      <w:shd w:val="clear" w:color="auto" w:fill="E1DFDD"/>
    </w:rPr>
  </w:style>
  <w:style w:type="character" w:styleId="CommentReference">
    <w:name w:val="annotation reference"/>
    <w:rsid w:val="00613E79"/>
    <w:rPr>
      <w:sz w:val="16"/>
      <w:szCs w:val="16"/>
    </w:rPr>
  </w:style>
  <w:style w:type="paragraph" w:styleId="CommentText">
    <w:name w:val="annotation text"/>
    <w:basedOn w:val="Normal"/>
    <w:link w:val="CommentTextChar"/>
    <w:rsid w:val="00613E79"/>
  </w:style>
  <w:style w:type="character" w:customStyle="1" w:styleId="CommentTextChar">
    <w:name w:val="Comment Text Char"/>
    <w:basedOn w:val="DefaultParagraphFont"/>
    <w:link w:val="CommentText"/>
    <w:rsid w:val="00613E79"/>
  </w:style>
  <w:style w:type="paragraph" w:styleId="CommentSubject">
    <w:name w:val="annotation subject"/>
    <w:basedOn w:val="CommentText"/>
    <w:next w:val="CommentText"/>
    <w:link w:val="CommentSubjectChar"/>
    <w:rsid w:val="00613E79"/>
    <w:rPr>
      <w:b/>
      <w:bCs/>
    </w:rPr>
  </w:style>
  <w:style w:type="character" w:customStyle="1" w:styleId="CommentSubjectChar">
    <w:name w:val="Comment Subject Char"/>
    <w:link w:val="CommentSubject"/>
    <w:rsid w:val="00613E79"/>
    <w:rPr>
      <w:b/>
      <w:bCs/>
    </w:rPr>
  </w:style>
  <w:style w:type="paragraph" w:customStyle="1" w:styleId="Heading2custom">
    <w:name w:val="Heading 2 custom"/>
    <w:basedOn w:val="Heading2"/>
    <w:next w:val="Heading2"/>
    <w:link w:val="Heading2customChar"/>
    <w:qFormat/>
    <w:rsid w:val="00856C52"/>
    <w:p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pPr>
    <w:rPr>
      <w:rFonts w:ascii="Times New Roman" w:hAnsi="Times New Roman"/>
      <w:color w:val="000000" w:themeColor="text1"/>
      <w:sz w:val="24"/>
    </w:rPr>
  </w:style>
  <w:style w:type="paragraph" w:styleId="NormalWeb">
    <w:name w:val="Normal (Web)"/>
    <w:basedOn w:val="Normal"/>
    <w:uiPriority w:val="99"/>
    <w:unhideWhenUsed/>
    <w:rsid w:val="00B10A53"/>
    <w:pPr>
      <w:spacing w:beforeAutospacing="1" w:after="100" w:afterAutospacing="1" w:line="240" w:lineRule="auto"/>
    </w:pPr>
    <w:rPr>
      <w:rFonts w:ascii="Times New Roman" w:hAnsi="Times New Roman"/>
      <w:sz w:val="24"/>
      <w:szCs w:val="24"/>
    </w:rPr>
  </w:style>
  <w:style w:type="character" w:customStyle="1" w:styleId="Heading2customChar">
    <w:name w:val="Heading 2 custom Char"/>
    <w:basedOn w:val="Heading2Char"/>
    <w:link w:val="Heading2custom"/>
    <w:rsid w:val="00856C52"/>
    <w:rPr>
      <w:rFonts w:ascii="Times New Roman" w:hAnsi="Times New Roman"/>
      <w:caps/>
      <w:color w:val="000000" w:themeColor="text1"/>
      <w:spacing w:val="15"/>
      <w:sz w:val="24"/>
      <w:shd w:val="clear" w:color="auto" w:fill="B1D2FB"/>
    </w:rPr>
  </w:style>
  <w:style w:type="paragraph" w:customStyle="1" w:styleId="Heading3custom">
    <w:name w:val="Heading 3 custom"/>
    <w:basedOn w:val="Heading3"/>
    <w:next w:val="Heading3"/>
    <w:link w:val="Heading3customChar"/>
    <w:qFormat/>
    <w:rsid w:val="00B11B2C"/>
    <w:pPr>
      <w:ind w:left="680"/>
    </w:pPr>
    <w:rPr>
      <w:rFonts w:ascii="Times New Roman" w:hAnsi="Times New Roman"/>
      <w:b/>
      <w:bCs/>
      <w:iCs/>
      <w:color w:val="0A3049"/>
    </w:rPr>
  </w:style>
  <w:style w:type="character" w:customStyle="1" w:styleId="math-inline">
    <w:name w:val="math-inline"/>
    <w:basedOn w:val="DefaultParagraphFont"/>
    <w:rsid w:val="00B16C11"/>
  </w:style>
  <w:style w:type="paragraph" w:styleId="ListContinue3">
    <w:name w:val="List Continue 3"/>
    <w:basedOn w:val="Normal"/>
    <w:link w:val="ListContinue3Char"/>
    <w:rsid w:val="00B10A53"/>
    <w:pPr>
      <w:spacing w:after="120"/>
      <w:ind w:left="1080"/>
      <w:contextualSpacing/>
    </w:pPr>
  </w:style>
  <w:style w:type="character" w:customStyle="1" w:styleId="ListContinue3Char">
    <w:name w:val="List Continue 3 Char"/>
    <w:basedOn w:val="DefaultParagraphFont"/>
    <w:link w:val="ListContinue3"/>
    <w:rsid w:val="00B10A53"/>
  </w:style>
  <w:style w:type="character" w:customStyle="1" w:styleId="Heading3customChar">
    <w:name w:val="Heading 3 custom Char"/>
    <w:basedOn w:val="ListContinue3Char"/>
    <w:link w:val="Heading3custom"/>
    <w:rsid w:val="00B11B2C"/>
    <w:rPr>
      <w:rFonts w:ascii="Times New Roman" w:hAnsi="Times New Roman"/>
      <w:b/>
      <w:bCs/>
      <w:iCs/>
      <w:caps/>
      <w:color w:val="0A3049"/>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7309">
      <w:bodyDiv w:val="1"/>
      <w:marLeft w:val="0"/>
      <w:marRight w:val="0"/>
      <w:marTop w:val="0"/>
      <w:marBottom w:val="0"/>
      <w:divBdr>
        <w:top w:val="none" w:sz="0" w:space="0" w:color="auto"/>
        <w:left w:val="none" w:sz="0" w:space="0" w:color="auto"/>
        <w:bottom w:val="none" w:sz="0" w:space="0" w:color="auto"/>
        <w:right w:val="none" w:sz="0" w:space="0" w:color="auto"/>
      </w:divBdr>
    </w:div>
    <w:div w:id="31730564">
      <w:bodyDiv w:val="1"/>
      <w:marLeft w:val="0"/>
      <w:marRight w:val="0"/>
      <w:marTop w:val="0"/>
      <w:marBottom w:val="0"/>
      <w:divBdr>
        <w:top w:val="none" w:sz="0" w:space="0" w:color="auto"/>
        <w:left w:val="none" w:sz="0" w:space="0" w:color="auto"/>
        <w:bottom w:val="none" w:sz="0" w:space="0" w:color="auto"/>
        <w:right w:val="none" w:sz="0" w:space="0" w:color="auto"/>
      </w:divBdr>
    </w:div>
    <w:div w:id="105775582">
      <w:bodyDiv w:val="1"/>
      <w:marLeft w:val="0"/>
      <w:marRight w:val="0"/>
      <w:marTop w:val="0"/>
      <w:marBottom w:val="0"/>
      <w:divBdr>
        <w:top w:val="none" w:sz="0" w:space="0" w:color="auto"/>
        <w:left w:val="none" w:sz="0" w:space="0" w:color="auto"/>
        <w:bottom w:val="none" w:sz="0" w:space="0" w:color="auto"/>
        <w:right w:val="none" w:sz="0" w:space="0" w:color="auto"/>
      </w:divBdr>
    </w:div>
    <w:div w:id="274026580">
      <w:bodyDiv w:val="1"/>
      <w:marLeft w:val="0"/>
      <w:marRight w:val="0"/>
      <w:marTop w:val="0"/>
      <w:marBottom w:val="0"/>
      <w:divBdr>
        <w:top w:val="none" w:sz="0" w:space="0" w:color="auto"/>
        <w:left w:val="none" w:sz="0" w:space="0" w:color="auto"/>
        <w:bottom w:val="none" w:sz="0" w:space="0" w:color="auto"/>
        <w:right w:val="none" w:sz="0" w:space="0" w:color="auto"/>
      </w:divBdr>
      <w:divsChild>
        <w:div w:id="1678920389">
          <w:marLeft w:val="0"/>
          <w:marRight w:val="0"/>
          <w:marTop w:val="0"/>
          <w:marBottom w:val="0"/>
          <w:divBdr>
            <w:top w:val="none" w:sz="0" w:space="0" w:color="auto"/>
            <w:left w:val="none" w:sz="0" w:space="0" w:color="auto"/>
            <w:bottom w:val="none" w:sz="0" w:space="0" w:color="auto"/>
            <w:right w:val="none" w:sz="0" w:space="0" w:color="auto"/>
          </w:divBdr>
        </w:div>
      </w:divsChild>
    </w:div>
    <w:div w:id="698287468">
      <w:bodyDiv w:val="1"/>
      <w:marLeft w:val="0"/>
      <w:marRight w:val="0"/>
      <w:marTop w:val="0"/>
      <w:marBottom w:val="0"/>
      <w:divBdr>
        <w:top w:val="none" w:sz="0" w:space="0" w:color="auto"/>
        <w:left w:val="none" w:sz="0" w:space="0" w:color="auto"/>
        <w:bottom w:val="none" w:sz="0" w:space="0" w:color="auto"/>
        <w:right w:val="none" w:sz="0" w:space="0" w:color="auto"/>
      </w:divBdr>
    </w:div>
    <w:div w:id="987975515">
      <w:bodyDiv w:val="1"/>
      <w:marLeft w:val="0"/>
      <w:marRight w:val="0"/>
      <w:marTop w:val="0"/>
      <w:marBottom w:val="0"/>
      <w:divBdr>
        <w:top w:val="none" w:sz="0" w:space="0" w:color="auto"/>
        <w:left w:val="none" w:sz="0" w:space="0" w:color="auto"/>
        <w:bottom w:val="none" w:sz="0" w:space="0" w:color="auto"/>
        <w:right w:val="none" w:sz="0" w:space="0" w:color="auto"/>
      </w:divBdr>
    </w:div>
    <w:div w:id="1055930480">
      <w:bodyDiv w:val="1"/>
      <w:marLeft w:val="0"/>
      <w:marRight w:val="0"/>
      <w:marTop w:val="0"/>
      <w:marBottom w:val="0"/>
      <w:divBdr>
        <w:top w:val="none" w:sz="0" w:space="0" w:color="auto"/>
        <w:left w:val="none" w:sz="0" w:space="0" w:color="auto"/>
        <w:bottom w:val="none" w:sz="0" w:space="0" w:color="auto"/>
        <w:right w:val="none" w:sz="0" w:space="0" w:color="auto"/>
      </w:divBdr>
    </w:div>
    <w:div w:id="1140420881">
      <w:bodyDiv w:val="1"/>
      <w:marLeft w:val="0"/>
      <w:marRight w:val="0"/>
      <w:marTop w:val="0"/>
      <w:marBottom w:val="0"/>
      <w:divBdr>
        <w:top w:val="none" w:sz="0" w:space="0" w:color="auto"/>
        <w:left w:val="none" w:sz="0" w:space="0" w:color="auto"/>
        <w:bottom w:val="none" w:sz="0" w:space="0" w:color="auto"/>
        <w:right w:val="none" w:sz="0" w:space="0" w:color="auto"/>
      </w:divBdr>
    </w:div>
    <w:div w:id="1148520146">
      <w:bodyDiv w:val="1"/>
      <w:marLeft w:val="0"/>
      <w:marRight w:val="0"/>
      <w:marTop w:val="0"/>
      <w:marBottom w:val="0"/>
      <w:divBdr>
        <w:top w:val="none" w:sz="0" w:space="0" w:color="auto"/>
        <w:left w:val="none" w:sz="0" w:space="0" w:color="auto"/>
        <w:bottom w:val="none" w:sz="0" w:space="0" w:color="auto"/>
        <w:right w:val="none" w:sz="0" w:space="0" w:color="auto"/>
      </w:divBdr>
    </w:div>
    <w:div w:id="1360667258">
      <w:bodyDiv w:val="1"/>
      <w:marLeft w:val="0"/>
      <w:marRight w:val="0"/>
      <w:marTop w:val="0"/>
      <w:marBottom w:val="0"/>
      <w:divBdr>
        <w:top w:val="none" w:sz="0" w:space="0" w:color="auto"/>
        <w:left w:val="none" w:sz="0" w:space="0" w:color="auto"/>
        <w:bottom w:val="none" w:sz="0" w:space="0" w:color="auto"/>
        <w:right w:val="none" w:sz="0" w:space="0" w:color="auto"/>
      </w:divBdr>
    </w:div>
    <w:div w:id="1389576484">
      <w:bodyDiv w:val="1"/>
      <w:marLeft w:val="0"/>
      <w:marRight w:val="0"/>
      <w:marTop w:val="0"/>
      <w:marBottom w:val="0"/>
      <w:divBdr>
        <w:top w:val="none" w:sz="0" w:space="0" w:color="auto"/>
        <w:left w:val="none" w:sz="0" w:space="0" w:color="auto"/>
        <w:bottom w:val="none" w:sz="0" w:space="0" w:color="auto"/>
        <w:right w:val="none" w:sz="0" w:space="0" w:color="auto"/>
      </w:divBdr>
      <w:divsChild>
        <w:div w:id="1120605432">
          <w:marLeft w:val="0"/>
          <w:marRight w:val="0"/>
          <w:marTop w:val="0"/>
          <w:marBottom w:val="0"/>
          <w:divBdr>
            <w:top w:val="none" w:sz="0" w:space="0" w:color="auto"/>
            <w:left w:val="none" w:sz="0" w:space="0" w:color="auto"/>
            <w:bottom w:val="none" w:sz="0" w:space="0" w:color="auto"/>
            <w:right w:val="none" w:sz="0" w:space="0" w:color="auto"/>
          </w:divBdr>
        </w:div>
        <w:div w:id="2133788741">
          <w:marLeft w:val="0"/>
          <w:marRight w:val="0"/>
          <w:marTop w:val="0"/>
          <w:marBottom w:val="0"/>
          <w:divBdr>
            <w:top w:val="none" w:sz="0" w:space="0" w:color="auto"/>
            <w:left w:val="none" w:sz="0" w:space="0" w:color="auto"/>
            <w:bottom w:val="none" w:sz="0" w:space="0" w:color="auto"/>
            <w:right w:val="none" w:sz="0" w:space="0" w:color="auto"/>
          </w:divBdr>
        </w:div>
      </w:divsChild>
    </w:div>
    <w:div w:id="1827160838">
      <w:bodyDiv w:val="1"/>
      <w:marLeft w:val="0"/>
      <w:marRight w:val="0"/>
      <w:marTop w:val="0"/>
      <w:marBottom w:val="0"/>
      <w:divBdr>
        <w:top w:val="none" w:sz="0" w:space="0" w:color="auto"/>
        <w:left w:val="none" w:sz="0" w:space="0" w:color="auto"/>
        <w:bottom w:val="none" w:sz="0" w:space="0" w:color="auto"/>
        <w:right w:val="none" w:sz="0" w:space="0" w:color="auto"/>
      </w:divBdr>
      <w:divsChild>
        <w:div w:id="1602104601">
          <w:marLeft w:val="0"/>
          <w:marRight w:val="0"/>
          <w:marTop w:val="0"/>
          <w:marBottom w:val="0"/>
          <w:divBdr>
            <w:top w:val="none" w:sz="0" w:space="0" w:color="auto"/>
            <w:left w:val="none" w:sz="0" w:space="0" w:color="auto"/>
            <w:bottom w:val="none" w:sz="0" w:space="0" w:color="auto"/>
            <w:right w:val="none" w:sz="0" w:space="0" w:color="auto"/>
          </w:divBdr>
          <w:divsChild>
            <w:div w:id="1502046821">
              <w:marLeft w:val="0"/>
              <w:marRight w:val="0"/>
              <w:marTop w:val="0"/>
              <w:marBottom w:val="0"/>
              <w:divBdr>
                <w:top w:val="none" w:sz="0" w:space="0" w:color="auto"/>
                <w:left w:val="none" w:sz="0" w:space="0" w:color="auto"/>
                <w:bottom w:val="none" w:sz="0" w:space="0" w:color="auto"/>
                <w:right w:val="none" w:sz="0" w:space="0" w:color="auto"/>
              </w:divBdr>
            </w:div>
          </w:divsChild>
        </w:div>
        <w:div w:id="1955087457">
          <w:marLeft w:val="0"/>
          <w:marRight w:val="0"/>
          <w:marTop w:val="0"/>
          <w:marBottom w:val="0"/>
          <w:divBdr>
            <w:top w:val="none" w:sz="0" w:space="0" w:color="auto"/>
            <w:left w:val="none" w:sz="0" w:space="0" w:color="auto"/>
            <w:bottom w:val="none" w:sz="0" w:space="0" w:color="auto"/>
            <w:right w:val="none" w:sz="0" w:space="0" w:color="auto"/>
          </w:divBdr>
          <w:divsChild>
            <w:div w:id="897128883">
              <w:marLeft w:val="0"/>
              <w:marRight w:val="0"/>
              <w:marTop w:val="0"/>
              <w:marBottom w:val="0"/>
              <w:divBdr>
                <w:top w:val="none" w:sz="0" w:space="0" w:color="auto"/>
                <w:left w:val="none" w:sz="0" w:space="0" w:color="auto"/>
                <w:bottom w:val="none" w:sz="0" w:space="0" w:color="auto"/>
                <w:right w:val="none" w:sz="0" w:space="0" w:color="auto"/>
              </w:divBdr>
            </w:div>
          </w:divsChild>
        </w:div>
        <w:div w:id="896745463">
          <w:marLeft w:val="0"/>
          <w:marRight w:val="0"/>
          <w:marTop w:val="0"/>
          <w:marBottom w:val="0"/>
          <w:divBdr>
            <w:top w:val="none" w:sz="0" w:space="0" w:color="auto"/>
            <w:left w:val="none" w:sz="0" w:space="0" w:color="auto"/>
            <w:bottom w:val="none" w:sz="0" w:space="0" w:color="auto"/>
            <w:right w:val="none" w:sz="0" w:space="0" w:color="auto"/>
          </w:divBdr>
          <w:divsChild>
            <w:div w:id="233442613">
              <w:marLeft w:val="0"/>
              <w:marRight w:val="0"/>
              <w:marTop w:val="0"/>
              <w:marBottom w:val="0"/>
              <w:divBdr>
                <w:top w:val="none" w:sz="0" w:space="0" w:color="auto"/>
                <w:left w:val="none" w:sz="0" w:space="0" w:color="auto"/>
                <w:bottom w:val="none" w:sz="0" w:space="0" w:color="auto"/>
                <w:right w:val="none" w:sz="0" w:space="0" w:color="auto"/>
              </w:divBdr>
            </w:div>
          </w:divsChild>
        </w:div>
        <w:div w:id="1606766408">
          <w:marLeft w:val="0"/>
          <w:marRight w:val="0"/>
          <w:marTop w:val="0"/>
          <w:marBottom w:val="0"/>
          <w:divBdr>
            <w:top w:val="none" w:sz="0" w:space="0" w:color="auto"/>
            <w:left w:val="none" w:sz="0" w:space="0" w:color="auto"/>
            <w:bottom w:val="none" w:sz="0" w:space="0" w:color="auto"/>
            <w:right w:val="none" w:sz="0" w:space="0" w:color="auto"/>
          </w:divBdr>
          <w:divsChild>
            <w:div w:id="2014530835">
              <w:marLeft w:val="0"/>
              <w:marRight w:val="0"/>
              <w:marTop w:val="0"/>
              <w:marBottom w:val="0"/>
              <w:divBdr>
                <w:top w:val="none" w:sz="0" w:space="0" w:color="auto"/>
                <w:left w:val="none" w:sz="0" w:space="0" w:color="auto"/>
                <w:bottom w:val="none" w:sz="0" w:space="0" w:color="auto"/>
                <w:right w:val="none" w:sz="0" w:space="0" w:color="auto"/>
              </w:divBdr>
            </w:div>
          </w:divsChild>
        </w:div>
        <w:div w:id="180819497">
          <w:marLeft w:val="0"/>
          <w:marRight w:val="0"/>
          <w:marTop w:val="0"/>
          <w:marBottom w:val="0"/>
          <w:divBdr>
            <w:top w:val="none" w:sz="0" w:space="0" w:color="auto"/>
            <w:left w:val="none" w:sz="0" w:space="0" w:color="auto"/>
            <w:bottom w:val="none" w:sz="0" w:space="0" w:color="auto"/>
            <w:right w:val="none" w:sz="0" w:space="0" w:color="auto"/>
          </w:divBdr>
          <w:divsChild>
            <w:div w:id="988679726">
              <w:marLeft w:val="0"/>
              <w:marRight w:val="0"/>
              <w:marTop w:val="0"/>
              <w:marBottom w:val="0"/>
              <w:divBdr>
                <w:top w:val="none" w:sz="0" w:space="0" w:color="auto"/>
                <w:left w:val="none" w:sz="0" w:space="0" w:color="auto"/>
                <w:bottom w:val="none" w:sz="0" w:space="0" w:color="auto"/>
                <w:right w:val="none" w:sz="0" w:space="0" w:color="auto"/>
              </w:divBdr>
            </w:div>
          </w:divsChild>
        </w:div>
        <w:div w:id="366101237">
          <w:marLeft w:val="0"/>
          <w:marRight w:val="0"/>
          <w:marTop w:val="0"/>
          <w:marBottom w:val="0"/>
          <w:divBdr>
            <w:top w:val="none" w:sz="0" w:space="0" w:color="auto"/>
            <w:left w:val="none" w:sz="0" w:space="0" w:color="auto"/>
            <w:bottom w:val="none" w:sz="0" w:space="0" w:color="auto"/>
            <w:right w:val="none" w:sz="0" w:space="0" w:color="auto"/>
          </w:divBdr>
          <w:divsChild>
            <w:div w:id="5920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70142">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stakeholdermap.com/project-dictionary/project-dictionary-r.html" TargetMode="External"/><Relationship Id="rId26" Type="http://schemas.openxmlformats.org/officeDocument/2006/relationships/hyperlink" Target="https://www.stakeholdermap.com/project-templates/WBS-excel-template.html" TargetMode="External"/><Relationship Id="rId3" Type="http://schemas.openxmlformats.org/officeDocument/2006/relationships/customXml" Target="../customXml/item3.xml"/><Relationship Id="rId21" Type="http://schemas.openxmlformats.org/officeDocument/2006/relationships/hyperlink" Target="https://www.stakeholdermap.com/project-templates/ms-project-templates.html"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stakeholdermap.com/ms-project/Critical-Path-analysis.html" TargetMode="External"/><Relationship Id="rId25" Type="http://schemas.openxmlformats.org/officeDocument/2006/relationships/hyperlink" Target="https://www.stakeholdermap.com/risk/risk-register.html"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stakeholdermap.com/business-analysis/flow-charts.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www.stakeholdermap.com/stakeholder-management-templates.html"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stakeholdermap.com/project-templates/project-management-templates.html" TargetMode="External"/><Relationship Id="rId27" Type="http://schemas.openxmlformats.org/officeDocument/2006/relationships/hyperlink" Target="https://www.stakeholdermap.com/plan-project/example-work-breakdown-struc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39B8253CC2904FBF896F91A7B3BA10" ma:contentTypeVersion="1" ma:contentTypeDescription="Create a new document." ma:contentTypeScope="" ma:versionID="2fb603591d11c146accb07722ee8f189">
  <xsd:schema xmlns:xsd="http://www.w3.org/2001/XMLSchema" xmlns:xs="http://www.w3.org/2001/XMLSchema" xmlns:p="http://schemas.microsoft.com/office/2006/metadata/properties" xmlns:ns1="http://schemas.microsoft.com/sharepoint/v3" targetNamespace="http://schemas.microsoft.com/office/2006/metadata/properties" ma:root="true" ma:fieldsID="34c5b297593ceeaaced99cf354ec8d8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4CB3367E-B27A-40A6-AFE8-3FE940976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BFB52C-A290-4048-AC97-7D9C1FE171B4}">
  <ds:schemaRefs>
    <ds:schemaRef ds:uri="http://schemas.openxmlformats.org/officeDocument/2006/bibliography"/>
  </ds:schemaRefs>
</ds:datastoreItem>
</file>

<file path=customXml/itemProps3.xml><?xml version="1.0" encoding="utf-8"?>
<ds:datastoreItem xmlns:ds="http://schemas.openxmlformats.org/officeDocument/2006/customXml" ds:itemID="{EC6A8D58-5CC0-4AC4-8E5D-7F95C1953CDA}">
  <ds:schemaRefs>
    <ds:schemaRef ds:uri="http://schemas.microsoft.com/office/2006/metadata/longProperties"/>
  </ds:schemaRefs>
</ds:datastoreItem>
</file>

<file path=customXml/itemProps4.xml><?xml version="1.0" encoding="utf-8"?>
<ds:datastoreItem xmlns:ds="http://schemas.openxmlformats.org/officeDocument/2006/customXml" ds:itemID="{DC28D0F0-4309-429C-8CA7-1893F9851F62}">
  <ds:schemaRefs>
    <ds:schemaRef ds:uri="http://schemas.microsoft.com/sharepoint/v3/contenttype/forms"/>
  </ds:schemaRefs>
</ds:datastoreItem>
</file>

<file path=customXml/itemProps5.xml><?xml version="1.0" encoding="utf-8"?>
<ds:datastoreItem xmlns:ds="http://schemas.openxmlformats.org/officeDocument/2006/customXml" ds:itemID="{44A93AAF-E107-4D99-BE7E-0ACD10986646}">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13</Pages>
  <Words>2574</Words>
  <Characters>14675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Schedule Management Plan</vt:lpstr>
    </vt:vector>
  </TitlesOfParts>
  <Manager/>
  <Company>stakeholdermap.com</Company>
  <LinksUpToDate>false</LinksUpToDate>
  <CharactersWithSpaces>17215</CharactersWithSpaces>
  <SharedDoc>false</SharedDoc>
  <HyperlinkBase>https://www.stakeholdermap.com</HyperlinkBase>
  <HLinks>
    <vt:vector size="360" baseType="variant">
      <vt:variant>
        <vt:i4>3407912</vt:i4>
      </vt:variant>
      <vt:variant>
        <vt:i4>231</vt:i4>
      </vt:variant>
      <vt:variant>
        <vt:i4>0</vt:i4>
      </vt:variant>
      <vt:variant>
        <vt:i4>5</vt:i4>
      </vt:variant>
      <vt:variant>
        <vt:lpwstr>https://www.stakeholdermap.com/plan-project/example-work-breakdown-structures.html</vt:lpwstr>
      </vt:variant>
      <vt:variant>
        <vt:lpwstr/>
      </vt:variant>
      <vt:variant>
        <vt:i4>66</vt:i4>
      </vt:variant>
      <vt:variant>
        <vt:i4>228</vt:i4>
      </vt:variant>
      <vt:variant>
        <vt:i4>0</vt:i4>
      </vt:variant>
      <vt:variant>
        <vt:i4>5</vt:i4>
      </vt:variant>
      <vt:variant>
        <vt:lpwstr>https://www.stakeholdermap.com/project-templates/WBS-excel-template.html</vt:lpwstr>
      </vt:variant>
      <vt:variant>
        <vt:lpwstr/>
      </vt:variant>
      <vt:variant>
        <vt:i4>3932256</vt:i4>
      </vt:variant>
      <vt:variant>
        <vt:i4>225</vt:i4>
      </vt:variant>
      <vt:variant>
        <vt:i4>0</vt:i4>
      </vt:variant>
      <vt:variant>
        <vt:i4>5</vt:i4>
      </vt:variant>
      <vt:variant>
        <vt:lpwstr>https://www.stakeholdermap.com/risk/risk-register.html</vt:lpwstr>
      </vt:variant>
      <vt:variant>
        <vt:lpwstr/>
      </vt:variant>
      <vt:variant>
        <vt:i4>5111875</vt:i4>
      </vt:variant>
      <vt:variant>
        <vt:i4>222</vt:i4>
      </vt:variant>
      <vt:variant>
        <vt:i4>0</vt:i4>
      </vt:variant>
      <vt:variant>
        <vt:i4>5</vt:i4>
      </vt:variant>
      <vt:variant>
        <vt:lpwstr>https://www.stakeholdermap.com/business-analysis/flow-charts.html</vt:lpwstr>
      </vt:variant>
      <vt:variant>
        <vt:lpwstr/>
      </vt:variant>
      <vt:variant>
        <vt:i4>4587537</vt:i4>
      </vt:variant>
      <vt:variant>
        <vt:i4>219</vt:i4>
      </vt:variant>
      <vt:variant>
        <vt:i4>0</vt:i4>
      </vt:variant>
      <vt:variant>
        <vt:i4>5</vt:i4>
      </vt:variant>
      <vt:variant>
        <vt:lpwstr>https://www.stakeholdermap.com/stakeholder-management-templates.html</vt:lpwstr>
      </vt:variant>
      <vt:variant>
        <vt:lpwstr/>
      </vt:variant>
      <vt:variant>
        <vt:i4>3801212</vt:i4>
      </vt:variant>
      <vt:variant>
        <vt:i4>216</vt:i4>
      </vt:variant>
      <vt:variant>
        <vt:i4>0</vt:i4>
      </vt:variant>
      <vt:variant>
        <vt:i4>5</vt:i4>
      </vt:variant>
      <vt:variant>
        <vt:lpwstr>https://www.stakeholdermap.com/project-templates/project-management-templates.html</vt:lpwstr>
      </vt:variant>
      <vt:variant>
        <vt:lpwstr/>
      </vt:variant>
      <vt:variant>
        <vt:i4>6815779</vt:i4>
      </vt:variant>
      <vt:variant>
        <vt:i4>213</vt:i4>
      </vt:variant>
      <vt:variant>
        <vt:i4>0</vt:i4>
      </vt:variant>
      <vt:variant>
        <vt:i4>5</vt:i4>
      </vt:variant>
      <vt:variant>
        <vt:lpwstr>https://www.stakeholdermap.com/project-templates/ms-project-templates.html</vt:lpwstr>
      </vt:variant>
      <vt:variant>
        <vt:lpwstr/>
      </vt:variant>
      <vt:variant>
        <vt:i4>4259849</vt:i4>
      </vt:variant>
      <vt:variant>
        <vt:i4>210</vt:i4>
      </vt:variant>
      <vt:variant>
        <vt:i4>0</vt:i4>
      </vt:variant>
      <vt:variant>
        <vt:i4>5</vt:i4>
      </vt:variant>
      <vt:variant>
        <vt:lpwstr>https://www.stakeholdermap.com/ms-project/microsoft-project-timeline.html</vt:lpwstr>
      </vt:variant>
      <vt:variant>
        <vt:lpwstr/>
      </vt:variant>
      <vt:variant>
        <vt:i4>8060976</vt:i4>
      </vt:variant>
      <vt:variant>
        <vt:i4>207</vt:i4>
      </vt:variant>
      <vt:variant>
        <vt:i4>0</vt:i4>
      </vt:variant>
      <vt:variant>
        <vt:i4>5</vt:i4>
      </vt:variant>
      <vt:variant>
        <vt:lpwstr>https://www.stakeholdermap.com/plan-project/timeline-maker-powerpoint.html</vt:lpwstr>
      </vt:variant>
      <vt:variant>
        <vt:lpwstr/>
      </vt:variant>
      <vt:variant>
        <vt:i4>7995510</vt:i4>
      </vt:variant>
      <vt:variant>
        <vt:i4>204</vt:i4>
      </vt:variant>
      <vt:variant>
        <vt:i4>0</vt:i4>
      </vt:variant>
      <vt:variant>
        <vt:i4>5</vt:i4>
      </vt:variant>
      <vt:variant>
        <vt:lpwstr>https://www.stakeholdermap.com/project-dictionary/project-dictionary-m.html</vt:lpwstr>
      </vt:variant>
      <vt:variant>
        <vt:lpwstr>microsoft-project</vt:lpwstr>
      </vt:variant>
      <vt:variant>
        <vt:i4>2097249</vt:i4>
      </vt:variant>
      <vt:variant>
        <vt:i4>201</vt:i4>
      </vt:variant>
      <vt:variant>
        <vt:i4>0</vt:i4>
      </vt:variant>
      <vt:variant>
        <vt:i4>5</vt:i4>
      </vt:variant>
      <vt:variant>
        <vt:lpwstr>https://www.stakeholdermap.com/project-dictionary/project-dictionary-r.html</vt:lpwstr>
      </vt:variant>
      <vt:variant>
        <vt:lpwstr>resource</vt:lpwstr>
      </vt:variant>
      <vt:variant>
        <vt:i4>1638428</vt:i4>
      </vt:variant>
      <vt:variant>
        <vt:i4>198</vt:i4>
      </vt:variant>
      <vt:variant>
        <vt:i4>0</vt:i4>
      </vt:variant>
      <vt:variant>
        <vt:i4>5</vt:i4>
      </vt:variant>
      <vt:variant>
        <vt:lpwstr>https://www.stakeholdermap.com/plan-project/gantt-charts.html</vt:lpwstr>
      </vt:variant>
      <vt:variant>
        <vt:lpwstr/>
      </vt:variant>
      <vt:variant>
        <vt:i4>8323179</vt:i4>
      </vt:variant>
      <vt:variant>
        <vt:i4>195</vt:i4>
      </vt:variant>
      <vt:variant>
        <vt:i4>0</vt:i4>
      </vt:variant>
      <vt:variant>
        <vt:i4>5</vt:i4>
      </vt:variant>
      <vt:variant>
        <vt:lpwstr>https://www.stakeholdermap.com/project-dictionary/project-dictionary-p.html</vt:lpwstr>
      </vt:variant>
      <vt:variant>
        <vt:lpwstr>project-schedule</vt:lpwstr>
      </vt:variant>
      <vt:variant>
        <vt:i4>5111872</vt:i4>
      </vt:variant>
      <vt:variant>
        <vt:i4>192</vt:i4>
      </vt:variant>
      <vt:variant>
        <vt:i4>0</vt:i4>
      </vt:variant>
      <vt:variant>
        <vt:i4>5</vt:i4>
      </vt:variant>
      <vt:variant>
        <vt:lpwstr>https://www.stakeholdermap.com/project-dictionary/project-dictionary-s.html</vt:lpwstr>
      </vt:variant>
      <vt:variant>
        <vt:lpwstr>schedule-performance-index-spi</vt:lpwstr>
      </vt:variant>
      <vt:variant>
        <vt:i4>7798840</vt:i4>
      </vt:variant>
      <vt:variant>
        <vt:i4>189</vt:i4>
      </vt:variant>
      <vt:variant>
        <vt:i4>0</vt:i4>
      </vt:variant>
      <vt:variant>
        <vt:i4>5</vt:i4>
      </vt:variant>
      <vt:variant>
        <vt:lpwstr>https://www.stakeholdermap.com/project-dictionary/project-dictionary-s.html</vt:lpwstr>
      </vt:variant>
      <vt:variant>
        <vt:lpwstr>schedule-variance-sv</vt:lpwstr>
      </vt:variant>
      <vt:variant>
        <vt:i4>131073</vt:i4>
      </vt:variant>
      <vt:variant>
        <vt:i4>186</vt:i4>
      </vt:variant>
      <vt:variant>
        <vt:i4>0</vt:i4>
      </vt:variant>
      <vt:variant>
        <vt:i4>5</vt:i4>
      </vt:variant>
      <vt:variant>
        <vt:lpwstr>https://www.stakeholdermap.com/project-dictionary/project-dictionary-e.html</vt:lpwstr>
      </vt:variant>
      <vt:variant>
        <vt:lpwstr>earned-value-management-evm</vt:lpwstr>
      </vt:variant>
      <vt:variant>
        <vt:i4>8323179</vt:i4>
      </vt:variant>
      <vt:variant>
        <vt:i4>183</vt:i4>
      </vt:variant>
      <vt:variant>
        <vt:i4>0</vt:i4>
      </vt:variant>
      <vt:variant>
        <vt:i4>5</vt:i4>
      </vt:variant>
      <vt:variant>
        <vt:lpwstr>https://www.stakeholdermap.com/project-dictionary/project-dictionary-p.html</vt:lpwstr>
      </vt:variant>
      <vt:variant>
        <vt:lpwstr>project-schedule</vt:lpwstr>
      </vt:variant>
      <vt:variant>
        <vt:i4>2424933</vt:i4>
      </vt:variant>
      <vt:variant>
        <vt:i4>180</vt:i4>
      </vt:variant>
      <vt:variant>
        <vt:i4>0</vt:i4>
      </vt:variant>
      <vt:variant>
        <vt:i4>5</vt:i4>
      </vt:variant>
      <vt:variant>
        <vt:lpwstr>https://www.stakeholdermap.com/project-dictionary/project-dictionary-b.html</vt:lpwstr>
      </vt:variant>
      <vt:variant>
        <vt:lpwstr>baseline</vt:lpwstr>
      </vt:variant>
      <vt:variant>
        <vt:i4>7602299</vt:i4>
      </vt:variant>
      <vt:variant>
        <vt:i4>177</vt:i4>
      </vt:variant>
      <vt:variant>
        <vt:i4>0</vt:i4>
      </vt:variant>
      <vt:variant>
        <vt:i4>5</vt:i4>
      </vt:variant>
      <vt:variant>
        <vt:lpwstr>https://www.stakeholdermap.com/project-dictionary/project-dictionary-p.html</vt:lpwstr>
      </vt:variant>
      <vt:variant>
        <vt:lpwstr>project-board</vt:lpwstr>
      </vt:variant>
      <vt:variant>
        <vt:i4>8323179</vt:i4>
      </vt:variant>
      <vt:variant>
        <vt:i4>174</vt:i4>
      </vt:variant>
      <vt:variant>
        <vt:i4>0</vt:i4>
      </vt:variant>
      <vt:variant>
        <vt:i4>5</vt:i4>
      </vt:variant>
      <vt:variant>
        <vt:lpwstr>https://www.stakeholdermap.com/project-dictionary/project-dictionary-p.html</vt:lpwstr>
      </vt:variant>
      <vt:variant>
        <vt:lpwstr>project-schedule</vt:lpwstr>
      </vt:variant>
      <vt:variant>
        <vt:i4>2424933</vt:i4>
      </vt:variant>
      <vt:variant>
        <vt:i4>171</vt:i4>
      </vt:variant>
      <vt:variant>
        <vt:i4>0</vt:i4>
      </vt:variant>
      <vt:variant>
        <vt:i4>5</vt:i4>
      </vt:variant>
      <vt:variant>
        <vt:lpwstr>https://www.stakeholdermap.com/project-dictionary/project-dictionary-b.html</vt:lpwstr>
      </vt:variant>
      <vt:variant>
        <vt:lpwstr>baseline</vt:lpwstr>
      </vt:variant>
      <vt:variant>
        <vt:i4>8323179</vt:i4>
      </vt:variant>
      <vt:variant>
        <vt:i4>168</vt:i4>
      </vt:variant>
      <vt:variant>
        <vt:i4>0</vt:i4>
      </vt:variant>
      <vt:variant>
        <vt:i4>5</vt:i4>
      </vt:variant>
      <vt:variant>
        <vt:lpwstr>https://www.stakeholdermap.com/project-dictionary/project-dictionary-p.html</vt:lpwstr>
      </vt:variant>
      <vt:variant>
        <vt:lpwstr>project-schedule</vt:lpwstr>
      </vt:variant>
      <vt:variant>
        <vt:i4>3342450</vt:i4>
      </vt:variant>
      <vt:variant>
        <vt:i4>165</vt:i4>
      </vt:variant>
      <vt:variant>
        <vt:i4>0</vt:i4>
      </vt:variant>
      <vt:variant>
        <vt:i4>5</vt:i4>
      </vt:variant>
      <vt:variant>
        <vt:lpwstr>https://www.stakeholdermap.com/project-dictionary/project-dictionary-t.html</vt:lpwstr>
      </vt:variant>
      <vt:variant>
        <vt:lpwstr>tolerance</vt:lpwstr>
      </vt:variant>
      <vt:variant>
        <vt:i4>8323179</vt:i4>
      </vt:variant>
      <vt:variant>
        <vt:i4>162</vt:i4>
      </vt:variant>
      <vt:variant>
        <vt:i4>0</vt:i4>
      </vt:variant>
      <vt:variant>
        <vt:i4>5</vt:i4>
      </vt:variant>
      <vt:variant>
        <vt:lpwstr>https://www.stakeholdermap.com/project-dictionary/project-dictionary-p.html</vt:lpwstr>
      </vt:variant>
      <vt:variant>
        <vt:lpwstr>project-schedule</vt:lpwstr>
      </vt:variant>
      <vt:variant>
        <vt:i4>8323179</vt:i4>
      </vt:variant>
      <vt:variant>
        <vt:i4>159</vt:i4>
      </vt:variant>
      <vt:variant>
        <vt:i4>0</vt:i4>
      </vt:variant>
      <vt:variant>
        <vt:i4>5</vt:i4>
      </vt:variant>
      <vt:variant>
        <vt:lpwstr>https://www.stakeholdermap.com/project-dictionary/project-dictionary-p.html</vt:lpwstr>
      </vt:variant>
      <vt:variant>
        <vt:lpwstr>project-schedule</vt:lpwstr>
      </vt:variant>
      <vt:variant>
        <vt:i4>1835022</vt:i4>
      </vt:variant>
      <vt:variant>
        <vt:i4>156</vt:i4>
      </vt:variant>
      <vt:variant>
        <vt:i4>0</vt:i4>
      </vt:variant>
      <vt:variant>
        <vt:i4>5</vt:i4>
      </vt:variant>
      <vt:variant>
        <vt:lpwstr>https://www.stakeholdermap.com/ms-project/microsoft-project-add-holidays.html</vt:lpwstr>
      </vt:variant>
      <vt:variant>
        <vt:lpwstr/>
      </vt:variant>
      <vt:variant>
        <vt:i4>8323179</vt:i4>
      </vt:variant>
      <vt:variant>
        <vt:i4>153</vt:i4>
      </vt:variant>
      <vt:variant>
        <vt:i4>0</vt:i4>
      </vt:variant>
      <vt:variant>
        <vt:i4>5</vt:i4>
      </vt:variant>
      <vt:variant>
        <vt:lpwstr>https://www.stakeholdermap.com/project-dictionary/project-dictionary-p.html</vt:lpwstr>
      </vt:variant>
      <vt:variant>
        <vt:lpwstr>project-schedule</vt:lpwstr>
      </vt:variant>
      <vt:variant>
        <vt:i4>4784157</vt:i4>
      </vt:variant>
      <vt:variant>
        <vt:i4>150</vt:i4>
      </vt:variant>
      <vt:variant>
        <vt:i4>0</vt:i4>
      </vt:variant>
      <vt:variant>
        <vt:i4>5</vt:i4>
      </vt:variant>
      <vt:variant>
        <vt:lpwstr>https://www.stakeholdermap.com/project-templates/resource-planning-template.html</vt:lpwstr>
      </vt:variant>
      <vt:variant>
        <vt:lpwstr>template</vt:lpwstr>
      </vt:variant>
      <vt:variant>
        <vt:i4>2097249</vt:i4>
      </vt:variant>
      <vt:variant>
        <vt:i4>147</vt:i4>
      </vt:variant>
      <vt:variant>
        <vt:i4>0</vt:i4>
      </vt:variant>
      <vt:variant>
        <vt:i4>5</vt:i4>
      </vt:variant>
      <vt:variant>
        <vt:lpwstr>https://www.stakeholdermap.com/project-dictionary/project-dictionary-r.html</vt:lpwstr>
      </vt:variant>
      <vt:variant>
        <vt:lpwstr>resource</vt:lpwstr>
      </vt:variant>
      <vt:variant>
        <vt:i4>720905</vt:i4>
      </vt:variant>
      <vt:variant>
        <vt:i4>144</vt:i4>
      </vt:variant>
      <vt:variant>
        <vt:i4>0</vt:i4>
      </vt:variant>
      <vt:variant>
        <vt:i4>5</vt:i4>
      </vt:variant>
      <vt:variant>
        <vt:lpwstr>https://www.stakeholdermap.com/project-management/project-tolerance.html</vt:lpwstr>
      </vt:variant>
      <vt:variant>
        <vt:lpwstr/>
      </vt:variant>
      <vt:variant>
        <vt:i4>720905</vt:i4>
      </vt:variant>
      <vt:variant>
        <vt:i4>141</vt:i4>
      </vt:variant>
      <vt:variant>
        <vt:i4>0</vt:i4>
      </vt:variant>
      <vt:variant>
        <vt:i4>5</vt:i4>
      </vt:variant>
      <vt:variant>
        <vt:lpwstr>https://www.stakeholdermap.com/project-management/project-tolerance.html</vt:lpwstr>
      </vt:variant>
      <vt:variant>
        <vt:lpwstr/>
      </vt:variant>
      <vt:variant>
        <vt:i4>5308446</vt:i4>
      </vt:variant>
      <vt:variant>
        <vt:i4>138</vt:i4>
      </vt:variant>
      <vt:variant>
        <vt:i4>0</vt:i4>
      </vt:variant>
      <vt:variant>
        <vt:i4>5</vt:i4>
      </vt:variant>
      <vt:variant>
        <vt:lpwstr>https://www.stakeholdermap.com/project-dictionary/project-dictionary-w-z.html</vt:lpwstr>
      </vt:variant>
      <vt:variant>
        <vt:lpwstr>work-package</vt:lpwstr>
      </vt:variant>
      <vt:variant>
        <vt:i4>6160449</vt:i4>
      </vt:variant>
      <vt:variant>
        <vt:i4>135</vt:i4>
      </vt:variant>
      <vt:variant>
        <vt:i4>0</vt:i4>
      </vt:variant>
      <vt:variant>
        <vt:i4>5</vt:i4>
      </vt:variant>
      <vt:variant>
        <vt:lpwstr>https://www.stakeholdermap.com/ms-project/Holidays-MSProject-Calendar.html</vt:lpwstr>
      </vt:variant>
      <vt:variant>
        <vt:lpwstr>ever-forgotten-to-include-holidays-in-your-ms-project-plan</vt:lpwstr>
      </vt:variant>
      <vt:variant>
        <vt:i4>1835022</vt:i4>
      </vt:variant>
      <vt:variant>
        <vt:i4>132</vt:i4>
      </vt:variant>
      <vt:variant>
        <vt:i4>0</vt:i4>
      </vt:variant>
      <vt:variant>
        <vt:i4>5</vt:i4>
      </vt:variant>
      <vt:variant>
        <vt:lpwstr>https://www.stakeholdermap.com/ms-project/microsoft-project-add-holidays.html</vt:lpwstr>
      </vt:variant>
      <vt:variant>
        <vt:lpwstr/>
      </vt:variant>
      <vt:variant>
        <vt:i4>6029340</vt:i4>
      </vt:variant>
      <vt:variant>
        <vt:i4>129</vt:i4>
      </vt:variant>
      <vt:variant>
        <vt:i4>0</vt:i4>
      </vt:variant>
      <vt:variant>
        <vt:i4>5</vt:i4>
      </vt:variant>
      <vt:variant>
        <vt:lpwstr>https://www.stakeholdermap.com/project-dictionary/project-dictionary-r.html</vt:lpwstr>
      </vt:variant>
      <vt:variant>
        <vt:lpwstr>requirement</vt:lpwstr>
      </vt:variant>
      <vt:variant>
        <vt:i4>8323179</vt:i4>
      </vt:variant>
      <vt:variant>
        <vt:i4>126</vt:i4>
      </vt:variant>
      <vt:variant>
        <vt:i4>0</vt:i4>
      </vt:variant>
      <vt:variant>
        <vt:i4>5</vt:i4>
      </vt:variant>
      <vt:variant>
        <vt:lpwstr>https://www.stakeholdermap.com/project-dictionary/project-dictionary-p.html</vt:lpwstr>
      </vt:variant>
      <vt:variant>
        <vt:lpwstr>project-schedule</vt:lpwstr>
      </vt:variant>
      <vt:variant>
        <vt:i4>1441872</vt:i4>
      </vt:variant>
      <vt:variant>
        <vt:i4>123</vt:i4>
      </vt:variant>
      <vt:variant>
        <vt:i4>0</vt:i4>
      </vt:variant>
      <vt:variant>
        <vt:i4>5</vt:i4>
      </vt:variant>
      <vt:variant>
        <vt:lpwstr>https://www.stakeholdermap.com/ms-project/Critical-Path-analysis.html</vt:lpwstr>
      </vt:variant>
      <vt:variant>
        <vt:lpwstr/>
      </vt:variant>
      <vt:variant>
        <vt:i4>2293770</vt:i4>
      </vt:variant>
      <vt:variant>
        <vt:i4>116</vt:i4>
      </vt:variant>
      <vt:variant>
        <vt:i4>0</vt:i4>
      </vt:variant>
      <vt:variant>
        <vt:i4>5</vt:i4>
      </vt:variant>
      <vt:variant>
        <vt:lpwstr/>
      </vt:variant>
      <vt:variant>
        <vt:lpwstr>_Toc9505340</vt:lpwstr>
      </vt:variant>
      <vt:variant>
        <vt:i4>2359306</vt:i4>
      </vt:variant>
      <vt:variant>
        <vt:i4>110</vt:i4>
      </vt:variant>
      <vt:variant>
        <vt:i4>0</vt:i4>
      </vt:variant>
      <vt:variant>
        <vt:i4>5</vt:i4>
      </vt:variant>
      <vt:variant>
        <vt:lpwstr/>
      </vt:variant>
      <vt:variant>
        <vt:lpwstr>_Toc9505339</vt:lpwstr>
      </vt:variant>
      <vt:variant>
        <vt:i4>2359306</vt:i4>
      </vt:variant>
      <vt:variant>
        <vt:i4>104</vt:i4>
      </vt:variant>
      <vt:variant>
        <vt:i4>0</vt:i4>
      </vt:variant>
      <vt:variant>
        <vt:i4>5</vt:i4>
      </vt:variant>
      <vt:variant>
        <vt:lpwstr/>
      </vt:variant>
      <vt:variant>
        <vt:lpwstr>_Toc9505338</vt:lpwstr>
      </vt:variant>
      <vt:variant>
        <vt:i4>2359306</vt:i4>
      </vt:variant>
      <vt:variant>
        <vt:i4>98</vt:i4>
      </vt:variant>
      <vt:variant>
        <vt:i4>0</vt:i4>
      </vt:variant>
      <vt:variant>
        <vt:i4>5</vt:i4>
      </vt:variant>
      <vt:variant>
        <vt:lpwstr/>
      </vt:variant>
      <vt:variant>
        <vt:lpwstr>_Toc9505337</vt:lpwstr>
      </vt:variant>
      <vt:variant>
        <vt:i4>2359306</vt:i4>
      </vt:variant>
      <vt:variant>
        <vt:i4>92</vt:i4>
      </vt:variant>
      <vt:variant>
        <vt:i4>0</vt:i4>
      </vt:variant>
      <vt:variant>
        <vt:i4>5</vt:i4>
      </vt:variant>
      <vt:variant>
        <vt:lpwstr/>
      </vt:variant>
      <vt:variant>
        <vt:lpwstr>_Toc9505336</vt:lpwstr>
      </vt:variant>
      <vt:variant>
        <vt:i4>2359306</vt:i4>
      </vt:variant>
      <vt:variant>
        <vt:i4>86</vt:i4>
      </vt:variant>
      <vt:variant>
        <vt:i4>0</vt:i4>
      </vt:variant>
      <vt:variant>
        <vt:i4>5</vt:i4>
      </vt:variant>
      <vt:variant>
        <vt:lpwstr/>
      </vt:variant>
      <vt:variant>
        <vt:lpwstr>_Toc9505335</vt:lpwstr>
      </vt:variant>
      <vt:variant>
        <vt:i4>2359306</vt:i4>
      </vt:variant>
      <vt:variant>
        <vt:i4>80</vt:i4>
      </vt:variant>
      <vt:variant>
        <vt:i4>0</vt:i4>
      </vt:variant>
      <vt:variant>
        <vt:i4>5</vt:i4>
      </vt:variant>
      <vt:variant>
        <vt:lpwstr/>
      </vt:variant>
      <vt:variant>
        <vt:lpwstr>_Toc9505334</vt:lpwstr>
      </vt:variant>
      <vt:variant>
        <vt:i4>2359306</vt:i4>
      </vt:variant>
      <vt:variant>
        <vt:i4>74</vt:i4>
      </vt:variant>
      <vt:variant>
        <vt:i4>0</vt:i4>
      </vt:variant>
      <vt:variant>
        <vt:i4>5</vt:i4>
      </vt:variant>
      <vt:variant>
        <vt:lpwstr/>
      </vt:variant>
      <vt:variant>
        <vt:lpwstr>_Toc9505333</vt:lpwstr>
      </vt:variant>
      <vt:variant>
        <vt:i4>2359306</vt:i4>
      </vt:variant>
      <vt:variant>
        <vt:i4>68</vt:i4>
      </vt:variant>
      <vt:variant>
        <vt:i4>0</vt:i4>
      </vt:variant>
      <vt:variant>
        <vt:i4>5</vt:i4>
      </vt:variant>
      <vt:variant>
        <vt:lpwstr/>
      </vt:variant>
      <vt:variant>
        <vt:lpwstr>_Toc9505332</vt:lpwstr>
      </vt:variant>
      <vt:variant>
        <vt:i4>2359306</vt:i4>
      </vt:variant>
      <vt:variant>
        <vt:i4>62</vt:i4>
      </vt:variant>
      <vt:variant>
        <vt:i4>0</vt:i4>
      </vt:variant>
      <vt:variant>
        <vt:i4>5</vt:i4>
      </vt:variant>
      <vt:variant>
        <vt:lpwstr/>
      </vt:variant>
      <vt:variant>
        <vt:lpwstr>_Toc9505331</vt:lpwstr>
      </vt:variant>
      <vt:variant>
        <vt:i4>2359306</vt:i4>
      </vt:variant>
      <vt:variant>
        <vt:i4>56</vt:i4>
      </vt:variant>
      <vt:variant>
        <vt:i4>0</vt:i4>
      </vt:variant>
      <vt:variant>
        <vt:i4>5</vt:i4>
      </vt:variant>
      <vt:variant>
        <vt:lpwstr/>
      </vt:variant>
      <vt:variant>
        <vt:lpwstr>_Toc9505330</vt:lpwstr>
      </vt:variant>
      <vt:variant>
        <vt:i4>2424842</vt:i4>
      </vt:variant>
      <vt:variant>
        <vt:i4>50</vt:i4>
      </vt:variant>
      <vt:variant>
        <vt:i4>0</vt:i4>
      </vt:variant>
      <vt:variant>
        <vt:i4>5</vt:i4>
      </vt:variant>
      <vt:variant>
        <vt:lpwstr/>
      </vt:variant>
      <vt:variant>
        <vt:lpwstr>_Toc9505329</vt:lpwstr>
      </vt:variant>
      <vt:variant>
        <vt:i4>2424842</vt:i4>
      </vt:variant>
      <vt:variant>
        <vt:i4>44</vt:i4>
      </vt:variant>
      <vt:variant>
        <vt:i4>0</vt:i4>
      </vt:variant>
      <vt:variant>
        <vt:i4>5</vt:i4>
      </vt:variant>
      <vt:variant>
        <vt:lpwstr/>
      </vt:variant>
      <vt:variant>
        <vt:lpwstr>_Toc9505328</vt:lpwstr>
      </vt:variant>
      <vt:variant>
        <vt:i4>2424842</vt:i4>
      </vt:variant>
      <vt:variant>
        <vt:i4>38</vt:i4>
      </vt:variant>
      <vt:variant>
        <vt:i4>0</vt:i4>
      </vt:variant>
      <vt:variant>
        <vt:i4>5</vt:i4>
      </vt:variant>
      <vt:variant>
        <vt:lpwstr/>
      </vt:variant>
      <vt:variant>
        <vt:lpwstr>_Toc9505327</vt:lpwstr>
      </vt:variant>
      <vt:variant>
        <vt:i4>2424842</vt:i4>
      </vt:variant>
      <vt:variant>
        <vt:i4>32</vt:i4>
      </vt:variant>
      <vt:variant>
        <vt:i4>0</vt:i4>
      </vt:variant>
      <vt:variant>
        <vt:i4>5</vt:i4>
      </vt:variant>
      <vt:variant>
        <vt:lpwstr/>
      </vt:variant>
      <vt:variant>
        <vt:lpwstr>_Toc9505326</vt:lpwstr>
      </vt:variant>
      <vt:variant>
        <vt:i4>2424842</vt:i4>
      </vt:variant>
      <vt:variant>
        <vt:i4>26</vt:i4>
      </vt:variant>
      <vt:variant>
        <vt:i4>0</vt:i4>
      </vt:variant>
      <vt:variant>
        <vt:i4>5</vt:i4>
      </vt:variant>
      <vt:variant>
        <vt:lpwstr/>
      </vt:variant>
      <vt:variant>
        <vt:lpwstr>_Toc9505325</vt:lpwstr>
      </vt:variant>
      <vt:variant>
        <vt:i4>2424842</vt:i4>
      </vt:variant>
      <vt:variant>
        <vt:i4>20</vt:i4>
      </vt:variant>
      <vt:variant>
        <vt:i4>0</vt:i4>
      </vt:variant>
      <vt:variant>
        <vt:i4>5</vt:i4>
      </vt:variant>
      <vt:variant>
        <vt:lpwstr/>
      </vt:variant>
      <vt:variant>
        <vt:lpwstr>_Toc9505324</vt:lpwstr>
      </vt:variant>
      <vt:variant>
        <vt:i4>2424842</vt:i4>
      </vt:variant>
      <vt:variant>
        <vt:i4>14</vt:i4>
      </vt:variant>
      <vt:variant>
        <vt:i4>0</vt:i4>
      </vt:variant>
      <vt:variant>
        <vt:i4>5</vt:i4>
      </vt:variant>
      <vt:variant>
        <vt:lpwstr/>
      </vt:variant>
      <vt:variant>
        <vt:lpwstr>_Toc9505323</vt:lpwstr>
      </vt:variant>
      <vt:variant>
        <vt:i4>2424842</vt:i4>
      </vt:variant>
      <vt:variant>
        <vt:i4>8</vt:i4>
      </vt:variant>
      <vt:variant>
        <vt:i4>0</vt:i4>
      </vt:variant>
      <vt:variant>
        <vt:i4>5</vt:i4>
      </vt:variant>
      <vt:variant>
        <vt:lpwstr/>
      </vt:variant>
      <vt:variant>
        <vt:lpwstr>_Toc9505322</vt:lpwstr>
      </vt:variant>
      <vt:variant>
        <vt:i4>2424842</vt:i4>
      </vt:variant>
      <vt:variant>
        <vt:i4>2</vt:i4>
      </vt:variant>
      <vt:variant>
        <vt:i4>0</vt:i4>
      </vt:variant>
      <vt:variant>
        <vt:i4>5</vt:i4>
      </vt:variant>
      <vt:variant>
        <vt:lpwstr/>
      </vt:variant>
      <vt:variant>
        <vt:lpwstr>_Toc9505321</vt:lpwstr>
      </vt:variant>
      <vt:variant>
        <vt:i4>2752573</vt:i4>
      </vt:variant>
      <vt:variant>
        <vt:i4>5</vt:i4>
      </vt:variant>
      <vt:variant>
        <vt:i4>0</vt:i4>
      </vt:variant>
      <vt:variant>
        <vt:i4>5</vt:i4>
      </vt:variant>
      <vt:variant>
        <vt:lpwstr>http://www.stakeholdermap.com/</vt:lpwstr>
      </vt:variant>
      <vt:variant>
        <vt:lpwstr/>
      </vt:variant>
      <vt:variant>
        <vt:i4>720905</vt:i4>
      </vt:variant>
      <vt:variant>
        <vt:i4>0</vt:i4>
      </vt:variant>
      <vt:variant>
        <vt:i4>0</vt:i4>
      </vt:variant>
      <vt:variant>
        <vt:i4>5</vt:i4>
      </vt:variant>
      <vt:variant>
        <vt:lpwstr>https://www.stakeholdermap.com/project-management/project-tolerance.html</vt:lpwstr>
      </vt:variant>
      <vt:variant>
        <vt:lpwstr/>
      </vt:variant>
      <vt:variant>
        <vt:i4>720905</vt:i4>
      </vt:variant>
      <vt:variant>
        <vt:i4>-1</vt:i4>
      </vt:variant>
      <vt:variant>
        <vt:i4>1027</vt:i4>
      </vt:variant>
      <vt:variant>
        <vt:i4>4</vt:i4>
      </vt:variant>
      <vt:variant>
        <vt:lpwstr>https://www.stakeholdermap.com/project-management/project-tolerance.html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dc:title>
  <dc:subject>Business Case</dc:subject>
  <dc:creator>stakeholdermap.com</dc:creator>
  <cp:keywords>&lt;schedule management plan&gt;&lt;schedule&gt;&lt;template&gt;&lt;download&gt;&lt;free&gt;&lt;word&gt;&lt;pdf&gt;</cp:keywords>
  <dc:description/>
  <cp:lastModifiedBy>Phan Huỳnh Hưng</cp:lastModifiedBy>
  <cp:revision>5</cp:revision>
  <cp:lastPrinted>2019-11-05T05:33:00Z</cp:lastPrinted>
  <dcterms:created xsi:type="dcterms:W3CDTF">2026-10-03T01:43:00Z</dcterms:created>
  <dcterms:modified xsi:type="dcterms:W3CDTF">2026-10-03T06:24:00Z</dcterms:modified>
  <cp:category>Project Management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