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b w:val="1"/>
          <w:bCs w:val="1"/>
          <w:rtl w:val="0"/>
        </w:rPr>
        <w:t xml:space="preserve">Project Title:</w:t>
      </w:r>
      <w:r>
        <w:rPr>
          <w:rtl w:val="0"/>
        </w:rPr>
        <w:t xml:space="preserve"> NEXTTURN - HỆ THỐNG ĐẶT LỊCH VÀ QUẢN LÝ HÀNG ĐỢI TRỰC TUYẾN</w:t>
      </w:r>
    </w:p>
    <w:p w:rsidR="00000000" w:rsidDel="00000000" w:rsidP="00000000" w:rsidRDefault="00000000" w:rsidRPr="00000000" w14:paraId="00000002">
      <w:pPr>
        <w:rPr/>
      </w:pPr>
      <w:r>
        <w:rPr>
          <w:b w:val="1"/>
          <w:bCs w:val="1"/>
          <w:rtl w:val="0"/>
        </w:rPr>
        <w:t xml:space="preserve">Date Prepared:</w:t>
      </w:r>
      <w:r>
        <w:rPr>
          <w:rtl w:val="0"/>
        </w:rPr>
        <w:t xml:space="preserve"> 05/10/2026</w:t>
      </w:r>
    </w:p>
    <w:p w:rsidR="00000000" w:rsidDel="00000000" w:rsidP="00000000" w:rsidRDefault="00000000" w:rsidRPr="00000000" w14:paraId="00000003">
      <w:pPr>
        <w:rPr/>
      </w:pPr>
      <w:r>
        <w:rPr>
          <w:rtl w:val="0"/>
        </w:rPr>
        <w:t xml:space="preserve">1. Project</w:t>
      </w:r>
    </w:p>
    <w:p w:rsidR="00000000" w:rsidDel="00000000" w:rsidP="00000000" w:rsidRDefault="00000000" w:rsidRPr="00000000" w14:paraId="00000004">
      <w:pPr>
        <w:ind w:left="720" w:firstLine="0"/>
        <w:rPr/>
      </w:pPr>
      <w:r>
        <w:rPr>
          <w:rtl w:val="0"/>
        </w:rPr>
        <w:t xml:space="preserve">1.1. Sprint 1: Tìm hiểu Đề tài và Đặc tả Yêu cầu (21/09 - 04/10/2026)</w:t>
      </w:r>
    </w:p>
    <w:p w:rsidR="00000000" w:rsidDel="00000000" w:rsidP="00000000" w:rsidRDefault="00000000" w:rsidRPr="00000000" w14:paraId="00000005">
      <w:pPr>
        <w:ind w:left="1440" w:firstLine="0"/>
        <w:rPr/>
      </w:pPr>
      <w:r>
        <w:rPr>
          <w:rtl w:val="0"/>
        </w:rPr>
        <w:t xml:space="preserve">1.1.1. Phân tích Nghiệp vụ &amp; Yêu cầu:</w:t>
      </w:r>
    </w:p>
    <w:p w:rsidR="00000000" w:rsidDel="00000000" w:rsidP="00000000" w:rsidRDefault="00000000" w:rsidRPr="00000000" w14:paraId="00000006">
      <w:pPr>
        <w:ind w:left="2160" w:firstLine="0"/>
        <w:rPr/>
      </w:pPr>
      <w:r>
        <w:rPr>
          <w:rtl w:val="0"/>
        </w:rPr>
        <w:t xml:space="preserve">1.1.1.1. Tìm hiểu đề tài và xác định phạm vi 10 nhóm chức năng cốt lõi.</w:t>
      </w:r>
    </w:p>
    <w:p w:rsidR="00000000" w:rsidDel="00000000" w:rsidP="00000000" w:rsidRDefault="00000000" w:rsidRPr="00000000" w14:paraId="00000007">
      <w:pPr>
        <w:ind w:left="2160" w:firstLine="0"/>
        <w:rPr/>
      </w:pPr>
      <w:r>
        <w:rPr>
          <w:rtl w:val="0"/>
        </w:rPr>
        <w:t xml:space="preserve">1.1.1.2. Vẽ Use Case Diagram xác định tác nhân và ranh giới hệ thống.</w:t>
      </w:r>
    </w:p>
    <w:p w:rsidR="00000000" w:rsidDel="00000000" w:rsidP="00000000" w:rsidRDefault="00000000" w:rsidRPr="00000000" w14:paraId="00000008">
      <w:pPr>
        <w:ind w:left="2160" w:firstLine="0"/>
        <w:rPr/>
      </w:pPr>
      <w:r>
        <w:rPr>
          <w:rtl w:val="0"/>
        </w:rPr>
        <w:t xml:space="preserve">1.1.1.3. Viết User Stories chi tiết kèm Acceptance Criteria.</w:t>
      </w:r>
    </w:p>
    <w:p w:rsidR="00000000" w:rsidDel="00000000" w:rsidP="00000000" w:rsidRDefault="00000000" w:rsidRPr="00000000" w14:paraId="00000009">
      <w:pPr>
        <w:ind w:left="2160" w:firstLine="0"/>
        <w:rPr/>
      </w:pPr>
      <w:r>
        <w:rPr>
          <w:rtl w:val="0"/>
        </w:rPr>
        <w:t xml:space="preserve">1.1.1.4. Tổng hợp và chuẩn hóa Tài liệu Đặc tả Yêu cầu Phần mềm (SRS).</w:t>
      </w:r>
    </w:p>
    <w:p w:rsidR="00000000" w:rsidDel="00000000" w:rsidP="00000000" w:rsidRDefault="00000000" w:rsidRPr="00000000" w14:paraId="0000000A">
      <w:pPr>
        <w:ind w:left="1440" w:firstLine="0"/>
        <w:rPr/>
      </w:pPr>
      <w:r>
        <w:rPr>
          <w:rtl w:val="0"/>
        </w:rPr>
        <w:t xml:space="preserve">1.1.2. Mô hình hóa Dữ liệu &amp; Luồng trạng thái:</w:t>
      </w:r>
    </w:p>
    <w:p w:rsidR="00000000" w:rsidDel="00000000" w:rsidP="00000000" w:rsidRDefault="00000000" w:rsidRPr="00000000" w14:paraId="0000000B">
      <w:pPr>
        <w:ind w:left="2160" w:firstLine="0"/>
        <w:rPr/>
      </w:pPr>
      <w:r>
        <w:rPr>
          <w:rtl w:val="0"/>
        </w:rPr>
        <w:t xml:space="preserve">1.1.2.1. Thiết kế máy trạng thái hữu hạn (FSM) quản lý vòng đời Lịch hẹn và Vé chờ (tiếp nhận -&gt; gọi số -&gt; phục vụ -&gt; hoàn tất / vắng mặt).</w:t>
      </w:r>
    </w:p>
    <w:p w:rsidR="00000000" w:rsidDel="00000000" w:rsidP="00000000" w:rsidRDefault="00000000" w:rsidRPr="00000000" w14:paraId="0000000C">
      <w:pPr>
        <w:ind w:left="2160" w:firstLine="0"/>
        <w:rPr/>
      </w:pPr>
      <w:r>
        <w:rPr>
          <w:rtl w:val="0"/>
        </w:rPr>
        <w:t xml:space="preserve">1.1.2.2. Thiết kế Lược đồ Cơ sở dữ liệu quan hệ (ERD) và ràng buộc khóa cho MySQL.</w:t>
      </w:r>
    </w:p>
    <w:p w:rsidR="00000000" w:rsidDel="00000000" w:rsidP="00000000" w:rsidRDefault="00000000" w:rsidRPr="00000000" w14:paraId="0000000D">
      <w:pPr>
        <w:ind w:left="720" w:firstLine="0"/>
        <w:rPr/>
      </w:pPr>
      <w:r>
        <w:rPr>
          <w:rtl w:val="0"/>
        </w:rPr>
        <w:t xml:space="preserve">1.2. Sprint 2: Khởi tạo Hạ tầng, UI Prototype và Module Xác thực (05/10 - 18/10/2026)</w:t>
      </w:r>
    </w:p>
    <w:p w:rsidR="00000000" w:rsidDel="00000000" w:rsidP="00000000" w:rsidRDefault="00000000" w:rsidRPr="00000000" w14:paraId="0000000E">
      <w:pPr>
        <w:ind w:left="1440" w:firstLine="0"/>
        <w:rPr/>
      </w:pPr>
      <w:r>
        <w:rPr>
          <w:rtl w:val="0"/>
        </w:rPr>
        <w:t xml:space="preserve">1.2.1. Backend &amp; Hạ tầng:</w:t>
      </w:r>
    </w:p>
    <w:p w:rsidR="00000000" w:rsidDel="00000000" w:rsidP="00000000" w:rsidRDefault="00000000" w:rsidRPr="00000000" w14:paraId="0000000F">
      <w:pPr>
        <w:ind w:left="2160" w:firstLine="0"/>
        <w:rPr/>
      </w:pPr>
      <w:r>
        <w:rPr>
          <w:rtl w:val="0"/>
        </w:rPr>
        <w:t xml:space="preserve">1.2.1.1. Khởi tạo Base Project Backend (Spring Boot, Hibernate, cấu trúc Layered Architecture).</w:t>
      </w:r>
    </w:p>
    <w:p w:rsidR="00000000" w:rsidDel="00000000" w:rsidP="00000000" w:rsidRDefault="00000000" w:rsidRPr="00000000" w14:paraId="00000010">
      <w:pPr>
        <w:ind w:left="2160" w:firstLine="0"/>
        <w:rPr/>
      </w:pPr>
      <w:r>
        <w:rPr>
          <w:rtl w:val="0"/>
        </w:rPr>
        <w:t xml:space="preserve">1.2.1.2. Khởi tạo và thiết lập kết nối cơ sở dữ liệu MySQL và Valkey.</w:t>
      </w:r>
    </w:p>
    <w:p w:rsidR="00000000" w:rsidDel="00000000" w:rsidP="00000000" w:rsidRDefault="00000000" w:rsidRPr="00000000" w14:paraId="00000011">
      <w:pPr>
        <w:ind w:left="2160" w:firstLine="0"/>
        <w:rPr/>
      </w:pPr>
      <w:r>
        <w:rPr>
          <w:rtl w:val="0"/>
        </w:rPr>
        <w:t xml:space="preserve">1.2.1.3. Deploy Keycloak Server và cấu hình Realm, Client, Roles.</w:t>
      </w:r>
    </w:p>
    <w:p w:rsidR="00000000" w:rsidDel="00000000" w:rsidP="00000000" w:rsidRDefault="00000000" w:rsidRPr="00000000" w14:paraId="00000012">
      <w:pPr>
        <w:ind w:left="2160" w:firstLine="0"/>
        <w:rPr/>
      </w:pPr>
      <w:r>
        <w:rPr>
          <w:rtl w:val="0"/>
        </w:rPr>
        <w:t xml:space="preserve">1.2.1.4. Hoàn thiện auth module Backend: tích hợp Spring Security với Keycloak qua cơ chế OAuth2/OIDC Resource Server.</w:t>
      </w:r>
    </w:p>
    <w:p w:rsidR="00000000" w:rsidDel="00000000" w:rsidP="00000000" w:rsidRDefault="00000000" w:rsidRPr="00000000" w14:paraId="00000013">
      <w:pPr>
        <w:ind w:left="1440" w:firstLine="0"/>
        <w:rPr/>
      </w:pPr>
      <w:r>
        <w:rPr>
          <w:rtl w:val="0"/>
        </w:rPr>
        <w:t xml:space="preserve">1.2.2. Frontend &amp; UI Prototype:</w:t>
      </w:r>
    </w:p>
    <w:p w:rsidR="00000000" w:rsidDel="00000000" w:rsidP="00000000" w:rsidRDefault="00000000" w:rsidRPr="00000000" w14:paraId="00000014">
      <w:pPr>
        <w:ind w:left="2160" w:firstLine="0"/>
        <w:rPr/>
      </w:pPr>
      <w:r>
        <w:rPr>
          <w:rtl w:val="0"/>
        </w:rPr>
        <w:t xml:space="preserve">1.2.2.1. Khởi tạo Base Project Frontend (Next.js, Tailwind CSS, cấu trúc thư mục, state management).</w:t>
      </w:r>
    </w:p>
    <w:p w:rsidR="00000000" w:rsidDel="00000000" w:rsidP="00000000" w:rsidRDefault="00000000" w:rsidRPr="00000000" w14:paraId="00000015">
      <w:pPr>
        <w:ind w:left="2160" w:firstLine="0"/>
        <w:rPr/>
      </w:pPr>
      <w:r>
        <w:rPr>
          <w:rtl w:val="0"/>
        </w:rPr>
        <w:t xml:space="preserve">1.2.2.2. Thiết lập Design System (màu sắc, typography, reusable components) và hoàn thiện UI prototype cho các luồng chính.</w:t>
      </w:r>
    </w:p>
    <w:p w:rsidR="00000000" w:rsidDel="00000000" w:rsidP="00000000" w:rsidRDefault="00000000" w:rsidRPr="00000000" w14:paraId="00000016">
      <w:pPr>
        <w:ind w:left="2160" w:firstLine="0"/>
        <w:rPr/>
      </w:pPr>
      <w:r>
        <w:rPr>
          <w:rtl w:val="0"/>
        </w:rPr>
        <w:t xml:space="preserve">1.2.2.3. Hoàn thiện auth module Frontend (NextAuth/Keycloak SDK), màn hình Đăng nhập/Đăng xuất.</w:t>
      </w:r>
    </w:p>
    <w:p w:rsidR="00000000" w:rsidDel="00000000" w:rsidP="00000000" w:rsidRDefault="00000000" w:rsidRPr="00000000" w14:paraId="00000017">
      <w:pPr>
        <w:ind w:left="720" w:firstLine="0"/>
        <w:rPr/>
      </w:pPr>
      <w:r>
        <w:rPr>
          <w:rtl w:val="0"/>
        </w:rPr>
        <w:t xml:space="preserve">1.3. Sprint 3: Nhóm chức năng Quản lý Dịch vụ, Nhân viên và Calendar (19/10 - 01/11/2026)</w:t>
      </w:r>
    </w:p>
    <w:p w:rsidR="00000000" w:rsidDel="00000000" w:rsidP="00000000" w:rsidRDefault="00000000" w:rsidRPr="00000000" w14:paraId="00000018">
      <w:pPr>
        <w:ind w:left="1440" w:firstLine="0"/>
        <w:rPr/>
      </w:pPr>
      <w:r>
        <w:rPr>
          <w:rtl w:val="0"/>
        </w:rPr>
        <w:t xml:space="preserve">1.3.1. Backend:</w:t>
      </w:r>
    </w:p>
    <w:p w:rsidR="00000000" w:rsidDel="00000000" w:rsidP="00000000" w:rsidRDefault="00000000" w:rsidRPr="00000000" w14:paraId="00000019">
      <w:pPr>
        <w:ind w:left="2160" w:firstLine="0"/>
        <w:rPr/>
      </w:pPr>
      <w:r>
        <w:rPr>
          <w:rtl w:val="0"/>
        </w:rPr>
        <w:t xml:space="preserve">1.3.1.1. Xây dựng CRUD API Quản lý Dịch vụ (thời lượng chuẩn, trạng thái kích hoạt).</w:t>
      </w:r>
    </w:p>
    <w:p w:rsidR="00000000" w:rsidDel="00000000" w:rsidP="00000000" w:rsidRDefault="00000000" w:rsidRPr="00000000" w14:paraId="0000001A">
      <w:pPr>
        <w:ind w:left="2160" w:firstLine="0"/>
        <w:rPr/>
      </w:pPr>
      <w:r>
        <w:rPr>
          <w:rtl w:val="0"/>
        </w:rPr>
        <w:t xml:space="preserve">1.3.1.2. Xây dựng CRUD API Quản lý Nhân viên (thông tin, phân quyền, quầy phục vụ).</w:t>
      </w:r>
    </w:p>
    <w:p w:rsidR="00000000" w:rsidDel="00000000" w:rsidP="00000000" w:rsidRDefault="00000000" w:rsidRPr="00000000" w14:paraId="0000001B">
      <w:pPr>
        <w:ind w:left="2160" w:firstLine="0"/>
        <w:rPr/>
      </w:pPr>
      <w:r>
        <w:rPr>
          <w:rtl w:val="0"/>
        </w:rPr>
        <w:t xml:space="preserve">1.3.1.3. Xây dựng API Calendar: tạo ca trực nhân viên và logic kiểm tra ngăn chặn trùng lặp ca.</w:t>
      </w:r>
    </w:p>
    <w:p w:rsidR="00000000" w:rsidDel="00000000" w:rsidP="00000000" w:rsidRDefault="00000000" w:rsidRPr="00000000" w14:paraId="0000001C">
      <w:pPr>
        <w:ind w:left="2160" w:firstLine="0"/>
        <w:rPr/>
      </w:pPr>
      <w:r>
        <w:rPr>
          <w:rtl w:val="0"/>
        </w:rPr>
        <w:t xml:space="preserve">1.3.1.4. Viết Unit Test cho các chức năng Dịch vụ, Nhân viên, Calendar.</w:t>
      </w:r>
    </w:p>
    <w:p w:rsidR="00000000" w:rsidDel="00000000" w:rsidP="00000000" w:rsidRDefault="00000000" w:rsidRPr="00000000" w14:paraId="0000001D">
      <w:pPr>
        <w:ind w:left="1440" w:firstLine="0"/>
        <w:rPr/>
      </w:pPr>
      <w:r>
        <w:rPr>
          <w:rtl w:val="0"/>
        </w:rPr>
        <w:t xml:space="preserve">1.3.2. Frontend:</w:t>
      </w:r>
    </w:p>
    <w:p w:rsidR="00000000" w:rsidDel="00000000" w:rsidP="00000000" w:rsidRDefault="00000000" w:rsidRPr="00000000" w14:paraId="0000001E">
      <w:pPr>
        <w:ind w:left="2160" w:firstLine="0"/>
        <w:rPr/>
      </w:pPr>
      <w:r>
        <w:rPr>
          <w:rtl w:val="0"/>
        </w:rPr>
        <w:t xml:space="preserve">1.3.2.1. Dựng UI các trang Quản lý Dịch vụ và Quản lý Nhân viên theo Design System.</w:t>
      </w:r>
    </w:p>
    <w:p w:rsidR="00000000" w:rsidDel="00000000" w:rsidP="00000000" w:rsidRDefault="00000000" w:rsidRPr="00000000" w14:paraId="0000001F">
      <w:pPr>
        <w:ind w:left="2160" w:firstLine="0"/>
        <w:rPr/>
      </w:pPr>
      <w:r>
        <w:rPr>
          <w:rtl w:val="0"/>
        </w:rPr>
        <w:t xml:space="preserve">1.3.2.2. Dựng UI Calendar hiển thị ca trực của nhân viên.</w:t>
      </w:r>
    </w:p>
    <w:p w:rsidR="00000000" w:rsidDel="00000000" w:rsidP="00000000" w:rsidRDefault="00000000" w:rsidRPr="00000000" w14:paraId="00000020">
      <w:pPr>
        <w:ind w:left="2160" w:firstLine="0"/>
        <w:rPr/>
      </w:pPr>
      <w:r>
        <w:rPr>
          <w:rtl w:val="0"/>
        </w:rPr>
        <w:t xml:space="preserve">1.3.2.3. Nối endpoint API Dịch vụ, Nhân viên và Calendar vào Frontend.</w:t>
      </w:r>
    </w:p>
    <w:p w:rsidR="00000000" w:rsidDel="00000000" w:rsidP="00000000" w:rsidRDefault="00000000" w:rsidRPr="00000000" w14:paraId="00000021">
      <w:pPr>
        <w:ind w:left="720" w:firstLine="0"/>
        <w:rPr/>
      </w:pPr>
      <w:r>
        <w:rPr>
          <w:rtl w:val="0"/>
        </w:rPr>
        <w:t xml:space="preserve">1.4. Sprint 4: Nhóm chức năng Appointment, Queue Ticket và Check-in (02/11 - 15/11/2026)</w:t>
      </w:r>
    </w:p>
    <w:p w:rsidR="00000000" w:rsidDel="00000000" w:rsidP="00000000" w:rsidRDefault="00000000" w:rsidRPr="00000000" w14:paraId="00000022">
      <w:pPr>
        <w:ind w:left="1440" w:firstLine="0"/>
        <w:rPr/>
      </w:pPr>
      <w:r>
        <w:rPr>
          <w:rtl w:val="0"/>
        </w:rPr>
        <w:t xml:space="preserve">1.4.1. Backend:</w:t>
      </w:r>
    </w:p>
    <w:p w:rsidR="00000000" w:rsidDel="00000000" w:rsidP="00000000" w:rsidRDefault="00000000" w:rsidRPr="00000000" w14:paraId="00000023">
      <w:pPr>
        <w:ind w:left="2160" w:firstLine="0"/>
        <w:rPr/>
      </w:pPr>
      <w:r>
        <w:rPr>
          <w:rtl w:val="0"/>
        </w:rPr>
        <w:t xml:space="preserve">1.4.1.1. Xây dựng API tra cứu lịch trống dựa trên danh mục dịch vụ và Calendar của nhân viên.</w:t>
      </w:r>
    </w:p>
    <w:p w:rsidR="00000000" w:rsidDel="00000000" w:rsidP="00000000" w:rsidRDefault="00000000" w:rsidRPr="00000000" w14:paraId="00000024">
      <w:pPr>
        <w:ind w:left="2160" w:firstLine="0"/>
        <w:rPr/>
      </w:pPr>
      <w:r>
        <w:rPr>
          <w:rtl w:val="0"/>
        </w:rPr>
        <w:t xml:space="preserve">1.4.1.2. Xây dựng API đặt/hủy lịch hẹn (Appointment), áp dụng khóa phân tán trên Valkey để chống đặt trùng lịch (Zero Double-Booking).</w:t>
      </w:r>
    </w:p>
    <w:p w:rsidR="00000000" w:rsidDel="00000000" w:rsidP="00000000" w:rsidRDefault="00000000" w:rsidRPr="00000000" w14:paraId="00000025">
      <w:pPr>
        <w:ind w:left="2160" w:firstLine="0"/>
        <w:rPr/>
      </w:pPr>
      <w:r>
        <w:rPr>
          <w:rtl w:val="0"/>
        </w:rPr>
        <w:t xml:space="preserve">1.4.1.3. Xây dựng thuật toán cấp phát vé số thứ tự điện tử (Queue Ticket) đảm bảo mã vé liên tục, đơn điệu tăng dần và duy nhất tuyệt đối (khóa phân tán Valkey chống Race Condition); lưu trữ vé và trạng thái vào cơ sở dữ liệu.</w:t>
      </w:r>
    </w:p>
    <w:p w:rsidR="00000000" w:rsidDel="00000000" w:rsidP="00000000" w:rsidRDefault="00000000" w:rsidRPr="00000000" w14:paraId="00000026">
      <w:pPr>
        <w:ind w:left="2160" w:firstLine="0"/>
        <w:rPr/>
      </w:pPr>
      <w:r>
        <w:rPr>
          <w:rtl w:val="0"/>
        </w:rPr>
        <w:t xml:space="preserve">1.4.1.4. Xây dựng API Check-in: quét mã QR xác thực lịch hẹn đã đặt và đăng ký lấy số cho khách vãng lai (Walk-in), hợp nhất hai luồng khách vào chung một hàng đợi.</w:t>
      </w:r>
    </w:p>
    <w:p w:rsidR="00000000" w:rsidDel="00000000" w:rsidP="00000000" w:rsidRDefault="00000000" w:rsidRPr="00000000" w14:paraId="00000027">
      <w:pPr>
        <w:ind w:left="2160" w:firstLine="0"/>
        <w:rPr/>
      </w:pPr>
      <w:r>
        <w:rPr>
          <w:rtl w:val="0"/>
        </w:rPr>
        <w:t xml:space="preserve">1.4.1.5. Viết Unit Test cho các chức năng Appointment, Queue Ticket, Check-in.</w:t>
      </w:r>
    </w:p>
    <w:p w:rsidR="00000000" w:rsidDel="00000000" w:rsidP="00000000" w:rsidRDefault="00000000" w:rsidRPr="00000000" w14:paraId="00000028">
      <w:pPr>
        <w:ind w:left="1440" w:firstLine="0"/>
        <w:rPr/>
      </w:pPr>
      <w:r>
        <w:rPr>
          <w:rtl w:val="0"/>
        </w:rPr>
        <w:t xml:space="preserve">1.4.2. Frontend:</w:t>
      </w:r>
    </w:p>
    <w:p w:rsidR="00000000" w:rsidDel="00000000" w:rsidP="00000000" w:rsidRDefault="00000000" w:rsidRPr="00000000" w14:paraId="00000029">
      <w:pPr>
        <w:ind w:left="2160" w:firstLine="0"/>
        <w:rPr/>
      </w:pPr>
      <w:r>
        <w:rPr>
          <w:rtl w:val="0"/>
        </w:rPr>
        <w:t xml:space="preserve">1.4.2.1. Dựng UI cho phép khách hàng tra cứu lịch trống, chọn dịch vụ/nhân viên và xác nhận đặt lịch hẹn.</w:t>
      </w:r>
    </w:p>
    <w:p w:rsidR="00000000" w:rsidDel="00000000" w:rsidP="00000000" w:rsidRDefault="00000000" w:rsidRPr="00000000" w14:paraId="0000002A">
      <w:pPr>
        <w:ind w:left="2160" w:firstLine="0"/>
        <w:rPr/>
      </w:pPr>
      <w:r>
        <w:rPr>
          <w:rtl w:val="0"/>
        </w:rPr>
        <w:t xml:space="preserve">1.4.2.2. Dựng UI hiển thị vé điện tử trên trình duyệt web của thiết bị di động (mã vé, vị trí trong hàng, số người đang chờ phía trước).</w:t>
      </w:r>
    </w:p>
    <w:p w:rsidR="00000000" w:rsidDel="00000000" w:rsidP="00000000" w:rsidRDefault="00000000" w:rsidRPr="00000000" w14:paraId="0000002B">
      <w:pPr>
        <w:ind w:left="2160" w:firstLine="0"/>
        <w:rPr/>
      </w:pPr>
      <w:r>
        <w:rPr>
          <w:rtl w:val="0"/>
        </w:rPr>
        <w:t xml:space="preserve">1.4.2.3. Dựng UI Check-in bằng mã QR tại điểm dịch vụ.</w:t>
      </w:r>
    </w:p>
    <w:p w:rsidR="00000000" w:rsidDel="00000000" w:rsidP="00000000" w:rsidRDefault="00000000" w:rsidRPr="00000000" w14:paraId="0000002C">
      <w:pPr>
        <w:ind w:left="2160" w:firstLine="0"/>
        <w:rPr/>
      </w:pPr>
      <w:r>
        <w:rPr>
          <w:rtl w:val="0"/>
        </w:rPr>
        <w:t xml:space="preserve">1.4.2.4. Nối endpoint API Appointment, Queue Ticket, Check-in vào Frontend.</w:t>
      </w:r>
    </w:p>
    <w:p w:rsidR="00000000" w:rsidDel="00000000" w:rsidP="00000000" w:rsidRDefault="00000000" w:rsidRPr="00000000" w14:paraId="0000002D">
      <w:pPr>
        <w:ind w:left="720" w:firstLine="0"/>
        <w:rPr/>
      </w:pPr>
      <w:r>
        <w:rPr>
          <w:rtl w:val="0"/>
        </w:rPr>
        <w:t xml:space="preserve">1.5. Sprint 5: Nhóm chức năng Queue Calling, Notification và Integration Test (16/11 - 29/11/2026)</w:t>
      </w:r>
    </w:p>
    <w:p w:rsidR="00000000" w:rsidDel="00000000" w:rsidP="00000000" w:rsidRDefault="00000000" w:rsidRPr="00000000" w14:paraId="0000002E">
      <w:pPr>
        <w:ind w:left="1440" w:firstLine="0"/>
        <w:rPr/>
      </w:pPr>
      <w:r>
        <w:rPr>
          <w:rtl w:val="0"/>
        </w:rPr>
        <w:t xml:space="preserve">1.5.1. Backend:</w:t>
      </w:r>
    </w:p>
    <w:p w:rsidR="00000000" w:rsidDel="00000000" w:rsidP="00000000" w:rsidRDefault="00000000" w:rsidRPr="00000000" w14:paraId="0000002F">
      <w:pPr>
        <w:ind w:left="2160" w:firstLine="0"/>
        <w:rPr/>
      </w:pPr>
      <w:r>
        <w:rPr>
          <w:rtl w:val="0"/>
        </w:rPr>
        <w:t xml:space="preserve">1.5.1.1. Xây dựng logic Queue Calling theo máy trạng thái (FSM): tiếp nhận, gọi số, phục vụ, hoàn tất hoặc vắng mặt (no-show); điều phối quyền phục vụ giữa khách đặt hẹn trước và khách vãng lai.</w:t>
      </w:r>
    </w:p>
    <w:p w:rsidR="00000000" w:rsidDel="00000000" w:rsidP="00000000" w:rsidRDefault="00000000" w:rsidRPr="00000000" w14:paraId="00000030">
      <w:pPr>
        <w:ind w:left="2160" w:firstLine="0"/>
        <w:rPr/>
      </w:pPr>
      <w:r>
        <w:rPr>
          <w:rtl w:val="0"/>
        </w:rPr>
        <w:t xml:space="preserve">1.5.1.2. Thiết lập kênh truyền tải thời gian thực để đồng bộ trạng thái gọi số từ quầy lên màn hình sảnh.</w:t>
      </w:r>
    </w:p>
    <w:p w:rsidR="00000000" w:rsidDel="00000000" w:rsidP="00000000" w:rsidRDefault="00000000" w:rsidRPr="00000000" w14:paraId="00000031">
      <w:pPr>
        <w:ind w:left="2160" w:firstLine="0"/>
        <w:rPr/>
      </w:pPr>
      <w:r>
        <w:rPr>
          <w:rtl w:val="0"/>
        </w:rPr>
        <w:t xml:space="preserve">1.5.1.3. Xây dựng Job Schedule/Worker gửi thông báo (Notification) nhắc lịch hẹn sắp đến hoặc khi số thứ tự chuẩn bị được gọi.</w:t>
      </w:r>
    </w:p>
    <w:p w:rsidR="00000000" w:rsidDel="00000000" w:rsidP="00000000" w:rsidRDefault="00000000" w:rsidRPr="00000000" w14:paraId="00000032">
      <w:pPr>
        <w:ind w:left="2160" w:firstLine="0"/>
        <w:rPr/>
      </w:pPr>
      <w:r>
        <w:rPr>
          <w:rtl w:val="0"/>
        </w:rPr>
        <w:t xml:space="preserve">1.5.1.4. Viết Unit Test cho các chức năng Queue Calling, Notification.</w:t>
      </w:r>
    </w:p>
    <w:p w:rsidR="00000000" w:rsidDel="00000000" w:rsidP="00000000" w:rsidRDefault="00000000" w:rsidRPr="00000000" w14:paraId="00000033">
      <w:pPr>
        <w:ind w:left="1440" w:firstLine="0"/>
        <w:rPr/>
      </w:pPr>
      <w:r>
        <w:rPr>
          <w:rtl w:val="0"/>
        </w:rPr>
        <w:t xml:space="preserve">1.5.2. Frontend:</w:t>
      </w:r>
    </w:p>
    <w:p w:rsidR="00000000" w:rsidDel="00000000" w:rsidP="00000000" w:rsidRDefault="00000000" w:rsidRPr="00000000" w14:paraId="00000034">
      <w:pPr>
        <w:ind w:left="2160" w:firstLine="0"/>
        <w:rPr/>
      </w:pPr>
      <w:r>
        <w:rPr>
          <w:rtl w:val="0"/>
        </w:rPr>
        <w:t xml:space="preserve">1.5.2.1. Dựng UI dành cho nhân viên quầy (máy tính) để gọi số tiếp theo, chuyển trạng thái vé và xử lý khách no-show.</w:t>
      </w:r>
    </w:p>
    <w:p w:rsidR="00000000" w:rsidDel="00000000" w:rsidP="00000000" w:rsidRDefault="00000000" w:rsidRPr="00000000" w14:paraId="00000035">
      <w:pPr>
        <w:ind w:left="2160" w:firstLine="0"/>
        <w:rPr/>
      </w:pPr>
      <w:r>
        <w:rPr>
          <w:rtl w:val="0"/>
        </w:rPr>
        <w:t xml:space="preserve">1.5.2.2. Dựng UI Màn hình hiển thị sảnh (màn hình lớn) hiển thị đồng bộ trạng thái gọi số theo thời gian thực.</w:t>
      </w:r>
    </w:p>
    <w:p w:rsidR="00000000" w:rsidDel="00000000" w:rsidP="00000000" w:rsidRDefault="00000000" w:rsidRPr="00000000" w14:paraId="00000036">
      <w:pPr>
        <w:ind w:left="2160" w:firstLine="0"/>
        <w:rPr/>
      </w:pPr>
      <w:r>
        <w:rPr>
          <w:rtl w:val="0"/>
        </w:rPr>
        <w:t xml:space="preserve">1.5.2.3. Dựng UI hiển thị thông báo trên nền tảng Web.</w:t>
      </w:r>
    </w:p>
    <w:p w:rsidR="00000000" w:rsidDel="00000000" w:rsidP="00000000" w:rsidRDefault="00000000" w:rsidRPr="00000000" w14:paraId="00000037">
      <w:pPr>
        <w:ind w:left="2160" w:firstLine="0"/>
        <w:rPr/>
      </w:pPr>
      <w:r>
        <w:rPr>
          <w:rtl w:val="0"/>
        </w:rPr>
        <w:t xml:space="preserve">1.5.2.4. Nối endpoint API Queue Calling, Notification vào Frontend.</w:t>
      </w:r>
    </w:p>
    <w:p w:rsidR="00000000" w:rsidDel="00000000" w:rsidP="00000000" w:rsidRDefault="00000000" w:rsidRPr="00000000" w14:paraId="00000038">
      <w:pPr>
        <w:ind w:left="1440" w:firstLine="0"/>
        <w:rPr/>
      </w:pPr>
      <w:r>
        <w:rPr>
          <w:rtl w:val="0"/>
        </w:rPr>
        <w:t xml:space="preserve">1.5.3. Kiểm thử:</w:t>
      </w:r>
    </w:p>
    <w:p w:rsidR="00000000" w:rsidDel="00000000" w:rsidP="00000000" w:rsidRDefault="00000000" w:rsidRPr="00000000" w14:paraId="00000039">
      <w:pPr>
        <w:ind w:left="2160" w:firstLine="0"/>
        <w:rPr/>
      </w:pPr>
      <w:r>
        <w:rPr>
          <w:rtl w:val="0"/>
        </w:rPr>
        <w:t xml:space="preserve">1.5.3.1. Viết Integration Test cho các luồng quan trọng (đặt lịch -&gt; check-in -&gt; gọi số -&gt; hoàn tất; khách vãng lai -&gt; cấp vé -&gt; gọi số), bao gồm kịch bản chứng minh không trùng lịch trên Calendar và không trùng mã vé.</w:t>
      </w:r>
    </w:p>
    <w:p w:rsidR="00000000" w:rsidDel="00000000" w:rsidP="00000000" w:rsidRDefault="00000000" w:rsidRPr="00000000" w14:paraId="0000003A">
      <w:pPr>
        <w:ind w:left="2160" w:firstLine="0"/>
        <w:rPr/>
      </w:pPr>
      <w:r>
        <w:rPr>
          <w:rtl w:val="0"/>
        </w:rPr>
        <w:t xml:space="preserve">1.5.3.2. Thực hiện Smoke Test toàn hệ thống.</w:t>
      </w:r>
    </w:p>
    <w:p w:rsidR="00000000" w:rsidDel="00000000" w:rsidP="00000000" w:rsidRDefault="00000000" w:rsidRPr="00000000" w14:paraId="0000003B">
      <w:pPr>
        <w:ind w:left="720" w:firstLine="0"/>
        <w:rPr/>
      </w:pPr>
      <w:r>
        <w:rPr>
          <w:rtl w:val="0"/>
        </w:rPr>
        <w:t xml:space="preserve">1.6. Sprint 6: Nhóm chức năng Feedback, Dashboard và Kiểm thử Hiệu năng (30/11 - 13/12/2026)</w:t>
      </w:r>
    </w:p>
    <w:p w:rsidR="00000000" w:rsidDel="00000000" w:rsidP="00000000" w:rsidRDefault="00000000" w:rsidRPr="00000000" w14:paraId="0000003C">
      <w:pPr>
        <w:ind w:left="1440" w:firstLine="0"/>
        <w:rPr/>
      </w:pPr>
      <w:r>
        <w:rPr>
          <w:rtl w:val="0"/>
        </w:rPr>
        <w:t xml:space="preserve">1.6.1. Backend:</w:t>
      </w:r>
    </w:p>
    <w:p w:rsidR="00000000" w:rsidDel="00000000" w:rsidP="00000000" w:rsidRDefault="00000000" w:rsidRPr="00000000" w14:paraId="0000003D">
      <w:pPr>
        <w:ind w:left="2160" w:firstLine="0"/>
        <w:rPr/>
      </w:pPr>
      <w:r>
        <w:rPr>
          <w:rtl w:val="0"/>
        </w:rPr>
        <w:t xml:space="preserve">1.6.1.1. Xây dựng API Feedback lưu trữ điểm số hài lòng và ý kiến đóng góp.</w:t>
      </w:r>
    </w:p>
    <w:p w:rsidR="00000000" w:rsidDel="00000000" w:rsidP="00000000" w:rsidRDefault="00000000" w:rsidRPr="00000000" w14:paraId="0000003E">
      <w:pPr>
        <w:ind w:left="2160" w:firstLine="0"/>
        <w:rPr/>
      </w:pPr>
      <w:r>
        <w:rPr>
          <w:rtl w:val="0"/>
        </w:rPr>
        <w:t xml:space="preserve">1.6.1.2. Viết các câu truy vấn tổng hợp cho Dashboard: số lượng vé đã phục vụ, tỷ lệ hủy/no-show, thời gian phục vụ trung bình và chỉ số phản hồi của khách hàng.</w:t>
      </w:r>
    </w:p>
    <w:p w:rsidR="00000000" w:rsidDel="00000000" w:rsidP="00000000" w:rsidRDefault="00000000" w:rsidRPr="00000000" w14:paraId="0000003F">
      <w:pPr>
        <w:ind w:left="2160" w:firstLine="0"/>
        <w:rPr/>
      </w:pPr>
      <w:r>
        <w:rPr>
          <w:rtl w:val="0"/>
        </w:rPr>
        <w:t xml:space="preserve">1.6.1.3. Viết Unit Test cho các chức năng Feedback, Dashboard.</w:t>
      </w:r>
    </w:p>
    <w:p w:rsidR="00000000" w:rsidDel="00000000" w:rsidP="00000000" w:rsidRDefault="00000000" w:rsidRPr="00000000" w14:paraId="00000040">
      <w:pPr>
        <w:ind w:left="1440" w:firstLine="0"/>
        <w:rPr/>
      </w:pPr>
      <w:r>
        <w:rPr>
          <w:rtl w:val="0"/>
        </w:rPr>
        <w:t xml:space="preserve">1.6.2. Frontend:</w:t>
      </w:r>
    </w:p>
    <w:p w:rsidR="00000000" w:rsidDel="00000000" w:rsidP="00000000" w:rsidRDefault="00000000" w:rsidRPr="00000000" w14:paraId="00000041">
      <w:pPr>
        <w:ind w:left="2160" w:firstLine="0"/>
        <w:rPr/>
      </w:pPr>
      <w:r>
        <w:rPr>
          <w:rtl w:val="0"/>
        </w:rPr>
        <w:t xml:space="preserve">1.6.2.1. Dựng UI biểu mẫu Feedback xuất hiện ngay sau khi nhân viên bấm hoàn thành phục vụ.</w:t>
      </w:r>
    </w:p>
    <w:p w:rsidR="00000000" w:rsidDel="00000000" w:rsidP="00000000" w:rsidRDefault="00000000" w:rsidRPr="00000000" w14:paraId="00000042">
      <w:pPr>
        <w:ind w:left="2160" w:firstLine="0"/>
        <w:rPr/>
      </w:pPr>
      <w:r>
        <w:rPr>
          <w:rtl w:val="0"/>
        </w:rPr>
        <w:t xml:space="preserve">1.6.2.2. Dựng UI Dashboard quản trị với các biểu đồ trực quan hóa chỉ số vận hành và đánh giá.</w:t>
      </w:r>
    </w:p>
    <w:p w:rsidR="00000000" w:rsidDel="00000000" w:rsidP="00000000" w:rsidRDefault="00000000" w:rsidRPr="00000000" w14:paraId="00000043">
      <w:pPr>
        <w:ind w:left="2160" w:firstLine="0"/>
        <w:rPr/>
      </w:pPr>
      <w:r>
        <w:rPr>
          <w:rtl w:val="0"/>
        </w:rPr>
        <w:t xml:space="preserve">1.6.2.3. Nối endpoint API Feedback, Dashboard vào Frontend.</w:t>
      </w:r>
    </w:p>
    <w:p w:rsidR="00000000" w:rsidDel="00000000" w:rsidP="00000000" w:rsidRDefault="00000000" w:rsidRPr="00000000" w14:paraId="00000044">
      <w:pPr>
        <w:ind w:left="1440" w:firstLine="0"/>
        <w:rPr/>
      </w:pPr>
      <w:r>
        <w:rPr>
          <w:rtl w:val="0"/>
        </w:rPr>
        <w:t xml:space="preserve">1.6.3. Kiểm thử Hiệu năng:</w:t>
      </w:r>
    </w:p>
    <w:p w:rsidR="00000000" w:rsidDel="00000000" w:rsidP="00000000" w:rsidRDefault="00000000" w:rsidRPr="00000000" w14:paraId="00000045">
      <w:pPr>
        <w:ind w:left="2160" w:firstLine="0"/>
        <w:rPr/>
      </w:pPr>
      <w:r>
        <w:rPr>
          <w:rtl w:val="0"/>
        </w:rPr>
        <w:t xml:space="preserve">1.6.3.1. Thực hiện Stress Test và Load Test với hạ tầng sẵn có.</w:t>
      </w:r>
    </w:p>
    <w:p w:rsidR="00000000" w:rsidDel="00000000" w:rsidP="00000000" w:rsidRDefault="00000000" w:rsidRPr="00000000" w14:paraId="00000046">
      <w:pPr>
        <w:ind w:left="2160" w:firstLine="0"/>
        <w:rPr/>
      </w:pPr>
      <w:r>
        <w:rPr>
          <w:rtl w:val="0"/>
        </w:rPr>
        <w:t xml:space="preserve">1.6.3.2. Đo độ trễ đồng bộ: thao tác gọi số từ nhân viên quầy phải phản hồi tức thì và chính xác lên màn hình sảnh.</w:t>
      </w:r>
    </w:p>
    <w:p w:rsidR="00000000" w:rsidDel="00000000" w:rsidP="00000000" w:rsidRDefault="00000000" w:rsidRPr="00000000" w14:paraId="00000047">
      <w:pPr>
        <w:ind w:left="720" w:firstLine="0"/>
        <w:rPr/>
      </w:pPr>
      <w:r>
        <w:rPr>
          <w:rtl w:val="0"/>
        </w:rPr>
        <w:t xml:space="preserve">1.7. Sprint 7: Tối ưu Hệ thống, Hoàn thiện Tài liệu và Nghiệm thu (14/12 - 27/12/2026)</w:t>
      </w:r>
    </w:p>
    <w:p w:rsidR="00000000" w:rsidDel="00000000" w:rsidP="00000000" w:rsidRDefault="00000000" w:rsidRPr="00000000" w14:paraId="00000048">
      <w:pPr>
        <w:ind w:left="1440" w:firstLine="0"/>
        <w:rPr/>
      </w:pPr>
      <w:r>
        <w:rPr>
          <w:rtl w:val="0"/>
        </w:rPr>
        <w:t xml:space="preserve">1.7.1. Tối ưu Hệ thống:</w:t>
      </w:r>
    </w:p>
    <w:p w:rsidR="00000000" w:rsidDel="00000000" w:rsidP="00000000" w:rsidRDefault="00000000" w:rsidRPr="00000000" w14:paraId="00000049">
      <w:pPr>
        <w:ind w:left="2160" w:firstLine="0"/>
        <w:rPr/>
      </w:pPr>
      <w:r>
        <w:rPr>
          <w:rtl w:val="0"/>
        </w:rPr>
        <w:t xml:space="preserve">1.7.1.1. Refactor các chức năng để giảm latency dựa trên kết quả Stress Test và Load Test.</w:t>
      </w:r>
    </w:p>
    <w:p w:rsidR="00000000" w:rsidDel="00000000" w:rsidP="00000000" w:rsidRDefault="00000000" w:rsidRPr="00000000" w14:paraId="0000004A">
      <w:pPr>
        <w:ind w:left="1440" w:firstLine="0"/>
        <w:rPr/>
      </w:pPr>
      <w:r>
        <w:rPr>
          <w:rtl w:val="0"/>
        </w:rPr>
        <w:t xml:space="preserve">1.7.2. Hoàn thiện Tài liệu:</w:t>
      </w:r>
    </w:p>
    <w:p w:rsidR="00000000" w:rsidDel="00000000" w:rsidP="00000000" w:rsidRDefault="00000000" w:rsidRPr="00000000" w14:paraId="0000004B">
      <w:pPr>
        <w:ind w:left="2160" w:firstLine="0"/>
        <w:rPr/>
      </w:pPr>
      <w:r>
        <w:rPr>
          <w:rtl w:val="0"/>
        </w:rPr>
        <w:t xml:space="preserve">1.7.2.1. Hoàn thiện các tài liệu liên quan đến Project Manager (kế hoạch, theo dõi tiến độ, báo cáo Sprint).</w:t>
      </w:r>
    </w:p>
    <w:p w:rsidR="00000000" w:rsidDel="00000000" w:rsidP="00000000" w:rsidRDefault="00000000" w:rsidRPr="00000000" w14:paraId="0000004C">
      <w:pPr>
        <w:ind w:left="2160" w:firstLine="0"/>
        <w:rPr/>
      </w:pPr>
      <w:r>
        <w:rPr>
          <w:rtl w:val="0"/>
        </w:rPr>
        <w:t xml:space="preserve">1.7.2.2. Hoàn thiện các tài liệu liên quan đến Tester (kịch bản kiểm thử, kết quả Unit/Integration/Smoke/Stress/Load Test).</w:t>
      </w:r>
    </w:p>
    <w:p w:rsidR="00000000" w:rsidDel="00000000" w:rsidP="00000000" w:rsidRDefault="00000000" w:rsidRPr="00000000" w14:paraId="0000004D">
      <w:pPr>
        <w:ind w:left="2160" w:firstLine="0"/>
        <w:rPr/>
      </w:pPr>
      <w:r>
        <w:rPr>
          <w:rtl w:val="0"/>
        </w:rPr>
        <w:t xml:space="preserve">1.7.2.3. Hoàn thiện tài liệu đồ án môn học; cập nhật bản cuối SRS, ERD, Use Case Diagram.</w:t>
      </w:r>
    </w:p>
    <w:p w:rsidR="00000000" w:rsidDel="00000000" w:rsidP="00000000" w:rsidRDefault="00000000" w:rsidRPr="00000000" w14:paraId="0000004E">
      <w:pPr>
        <w:ind w:left="1440" w:firstLine="0"/>
        <w:rPr/>
      </w:pPr>
      <w:r>
        <w:rPr>
          <w:rtl w:val="0"/>
        </w:rPr>
        <w:t xml:space="preserve">1.7.3. Nghiệm thu &amp; Bàn giao:</w:t>
      </w:r>
    </w:p>
    <w:p w:rsidR="00000000" w:rsidDel="00000000" w:rsidP="00000000" w:rsidRDefault="00000000" w:rsidRPr="00000000" w14:paraId="0000004F">
      <w:pPr>
        <w:ind w:left="2160" w:firstLine="0"/>
        <w:rPr/>
      </w:pPr>
      <w:r>
        <w:rPr>
          <w:rtl w:val="0"/>
        </w:rPr>
        <w:t xml:space="preserve">1.7.3.1. Thực hiện kịch bản Demo thực tế mô phỏng qua 3 giao diện tương tác: Điện thoại di động (Khách hàng), Máy tính (Nhân viên quầy), Màn hình lớn (Màn hình sảnh &amp; Quản trị viên).</w:t>
      </w:r>
    </w:p>
    <w:p w:rsidR="00000000" w:rsidDel="00000000" w:rsidP="00000000" w:rsidRDefault="00000000" w:rsidRPr="00000000" w14:paraId="00000050">
      <w:pPr>
        <w:ind w:left="2160" w:firstLine="0"/>
        <w:rPr/>
      </w:pPr>
      <w:r>
        <w:rPr>
          <w:rtl w:val="0"/>
        </w:rPr>
        <w:t xml:space="preserve">1.7.3.2. Bàn giao mã nguồn kèm kiểm thử chức năng và bộ tài liệu dự án cho Sponsor nghiệm thu.</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56082"/>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of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8745" distR="118745" hidden="0" layoutInCell="1" locked="0" relativeHeight="0" simplePos="0">
              <wp:simplePos x="0" y="0"/>
              <wp:positionH relativeFrom="margin">
                <wp:align>center</wp:align>
              </wp:positionH>
              <wp:positionV relativeFrom="page">
                <wp:posOffset>447358</wp:posOffset>
              </wp:positionV>
              <wp:extent cx="5959564" cy="279982"/>
              <wp:effectExtent b="0" l="0" r="0" t="0"/>
              <wp:wrapSquare wrapText="bothSides" distB="0" distT="0" distL="118745" distR="118745"/>
              <wp:docPr id="198" name=""/>
              <a:graphic>
                <a:graphicData uri="http://schemas.microsoft.com/office/word/2010/wordprocessingShape">
                  <wps:wsp>
                    <wps:cNvSpPr/>
                    <wps:cNvPr id="2" name="Shape 2"/>
                    <wps:spPr>
                      <a:xfrm>
                        <a:off x="2370981" y="3644772"/>
                        <a:ext cx="5950039" cy="270457"/>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WORK BREAKDOWN STRUCTURE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align>center</wp:align>
              </wp:positionH>
              <wp:positionV relativeFrom="page">
                <wp:posOffset>447358</wp:posOffset>
              </wp:positionV>
              <wp:extent cx="5959564" cy="279982"/>
              <wp:effectExtent b="0" l="0" r="0" t="0"/>
              <wp:wrapSquare wrapText="bothSides" distB="0" distT="0" distL="118745" distR="118745"/>
              <wp:docPr id="19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59564" cy="279982"/>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96B8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96B8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96B8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96B8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96B8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96B8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96B8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96B8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96B8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96B8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96B8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96B8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96B8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96B8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96B8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96B84"/>
    <w:rPr>
      <w:i w:val="1"/>
      <w:iCs w:val="1"/>
      <w:color w:val="404040" w:themeColor="text1" w:themeTint="0000BF"/>
    </w:rPr>
  </w:style>
  <w:style w:type="paragraph" w:styleId="ListParagraph">
    <w:name w:val="List Paragraph"/>
    <w:basedOn w:val="Normal"/>
    <w:uiPriority w:val="34"/>
    <w:qFormat w:val="1"/>
    <w:rsid w:val="00196B84"/>
    <w:pPr>
      <w:ind w:left="720"/>
      <w:contextualSpacing w:val="1"/>
    </w:pPr>
  </w:style>
  <w:style w:type="character" w:styleId="IntenseEmphasis">
    <w:name w:val="Intense Emphasis"/>
    <w:basedOn w:val="DefaultParagraphFont"/>
    <w:uiPriority w:val="21"/>
    <w:qFormat w:val="1"/>
    <w:rsid w:val="00196B84"/>
    <w:rPr>
      <w:i w:val="1"/>
      <w:iCs w:val="1"/>
      <w:color w:val="0f4761" w:themeColor="accent1" w:themeShade="0000BF"/>
    </w:rPr>
  </w:style>
  <w:style w:type="paragraph" w:styleId="IntenseQuote">
    <w:name w:val="Intense Quote"/>
    <w:basedOn w:val="Normal"/>
    <w:next w:val="Normal"/>
    <w:link w:val="IntenseQuoteChar"/>
    <w:uiPriority w:val="30"/>
    <w:qFormat w:val="1"/>
    <w:rsid w:val="00196B8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96B84"/>
    <w:rPr>
      <w:i w:val="1"/>
      <w:iCs w:val="1"/>
      <w:color w:val="0f4761" w:themeColor="accent1" w:themeShade="0000BF"/>
    </w:rPr>
  </w:style>
  <w:style w:type="character" w:styleId="IntenseReference">
    <w:name w:val="Intense Reference"/>
    <w:basedOn w:val="DefaultParagraphFont"/>
    <w:uiPriority w:val="32"/>
    <w:qFormat w:val="1"/>
    <w:rsid w:val="00196B84"/>
    <w:rPr>
      <w:b w:val="1"/>
      <w:bCs w:val="1"/>
      <w:smallCaps w:val="1"/>
      <w:color w:val="0f4761" w:themeColor="accent1" w:themeShade="0000BF"/>
      <w:spacing w:val="5"/>
    </w:rPr>
  </w:style>
  <w:style w:type="paragraph" w:styleId="Header">
    <w:name w:val="header"/>
    <w:basedOn w:val="Normal"/>
    <w:link w:val="HeaderChar"/>
    <w:uiPriority w:val="99"/>
    <w:unhideWhenUsed w:val="1"/>
    <w:rsid w:val="00F4256A"/>
    <w:pPr>
      <w:tabs>
        <w:tab w:val="center" w:pos="4680"/>
        <w:tab w:val="right" w:pos="9360"/>
      </w:tabs>
      <w:spacing w:after="0" w:line="240" w:lineRule="auto"/>
    </w:pPr>
  </w:style>
  <w:style w:type="character" w:styleId="HeaderChar" w:customStyle="1">
    <w:name w:val="Header Char"/>
    <w:basedOn w:val="DefaultParagraphFont"/>
    <w:link w:val="Header"/>
    <w:uiPriority w:val="99"/>
    <w:rsid w:val="00F4256A"/>
  </w:style>
  <w:style w:type="paragraph" w:styleId="Footer">
    <w:name w:val="footer"/>
    <w:basedOn w:val="Normal"/>
    <w:link w:val="FooterChar"/>
    <w:uiPriority w:val="99"/>
    <w:unhideWhenUsed w:val="1"/>
    <w:rsid w:val="00F4256A"/>
    <w:pPr>
      <w:tabs>
        <w:tab w:val="center" w:pos="4680"/>
        <w:tab w:val="right" w:pos="9360"/>
      </w:tabs>
      <w:spacing w:after="0" w:line="240" w:lineRule="auto"/>
    </w:pPr>
  </w:style>
  <w:style w:type="character" w:styleId="FooterChar" w:customStyle="1">
    <w:name w:val="Footer Char"/>
    <w:basedOn w:val="DefaultParagraphFont"/>
    <w:link w:val="Footer"/>
    <w:uiPriority w:val="99"/>
    <w:rsid w:val="00F4256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TnYwAfRmCGzE1UijvBwJ/v1Q==">CgMxLjA4AHIhMVQ2WmNSTEN5MnVDUHBYSVdRb21OWnB5eV95SjBfZHZn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2026-09-27T15:35:00Z</dcterms:created>
  <dc:creator>Nguyễn Đức Hoàng Thuận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0x01010023E6CF8A00DDCB4980C753D262260F57</vt:lpwstr>
  </property>
</Properties>
</file>