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DAAA" w14:textId="0359C689" w:rsidR="005B5180" w:rsidRPr="005B5180" w:rsidRDefault="005B5180" w:rsidP="005B5180">
      <w:pPr>
        <w:jc w:val="center"/>
        <w:rPr>
          <w:b/>
          <w:bCs/>
          <w:sz w:val="48"/>
          <w:szCs w:val="48"/>
          <w:lang w:val="en-US"/>
        </w:rPr>
      </w:pPr>
      <w:proofErr w:type="spellStart"/>
      <w:r w:rsidRPr="005B5180">
        <w:rPr>
          <w:b/>
          <w:bCs/>
          <w:sz w:val="48"/>
          <w:szCs w:val="48"/>
          <w:lang w:val="en-US"/>
        </w:rPr>
        <w:t>Chương</w:t>
      </w:r>
      <w:proofErr w:type="spellEnd"/>
      <w:r w:rsidRPr="005B5180">
        <w:rPr>
          <w:b/>
          <w:bCs/>
          <w:sz w:val="48"/>
          <w:szCs w:val="48"/>
          <w:lang w:val="en-US"/>
        </w:rPr>
        <w:t xml:space="preserve"> 2</w:t>
      </w:r>
    </w:p>
    <w:p w14:paraId="02DA70D4" w14:textId="77777777" w:rsidR="005B5180" w:rsidRDefault="005B5180">
      <w:pPr>
        <w:rPr>
          <w:lang w:val="en-US"/>
        </w:rPr>
      </w:pPr>
    </w:p>
    <w:p w14:paraId="58268280" w14:textId="0A7D455B" w:rsidR="00D82902" w:rsidRDefault="005C0DC4" w:rsidP="009B22AB">
      <w:pPr>
        <w:jc w:val="center"/>
        <w:rPr>
          <w:lang w:val="en-US"/>
        </w:rPr>
      </w:pPr>
      <w:r w:rsidRPr="005C0DC4">
        <w:drawing>
          <wp:inline distT="0" distB="0" distL="0" distR="0" wp14:anchorId="782CF036" wp14:editId="6F5C81C7">
            <wp:extent cx="3429000" cy="431569"/>
            <wp:effectExtent l="0" t="0" r="0" b="6985"/>
            <wp:docPr id="472431200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31200" name="Picture 1" descr="A close up of a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1163" cy="43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BCC6" w14:textId="2F3DDADE" w:rsidR="005C0DC4" w:rsidRDefault="00ED07F6">
      <w:pPr>
        <w:rPr>
          <w:lang w:val="en-US"/>
        </w:rPr>
      </w:pPr>
      <w:r>
        <w:rPr>
          <w:lang w:val="en-US"/>
        </w:rPr>
        <w:t xml:space="preserve">( </w:t>
      </w:r>
      <w:r w:rsidR="005C0DC4">
        <w:rPr>
          <w:lang w:val="en-US"/>
        </w:rPr>
        <w:t>P</w:t>
      </w:r>
      <w:r>
        <w:rPr>
          <w:lang w:val="en-US"/>
        </w:rPr>
        <w:t>(</w:t>
      </w:r>
      <w:r w:rsidR="005C0DC4">
        <w:rPr>
          <w:lang w:val="en-US"/>
        </w:rPr>
        <w:t>x</w:t>
      </w:r>
      <w:r>
        <w:rPr>
          <w:lang w:val="en-US"/>
        </w:rPr>
        <w:t>)</w:t>
      </w:r>
      <w:r w:rsidR="005C0DC4">
        <w:rPr>
          <w:lang w:val="en-US"/>
        </w:rPr>
        <w:t xml:space="preserve"> la tap </w:t>
      </w:r>
      <w:proofErr w:type="spellStart"/>
      <w:r w:rsidR="005C0DC4">
        <w:rPr>
          <w:lang w:val="en-US"/>
        </w:rPr>
        <w:t>luy</w:t>
      </w:r>
      <w:proofErr w:type="spellEnd"/>
      <w:r w:rsidR="005C0DC4">
        <w:rPr>
          <w:lang w:val="en-US"/>
        </w:rPr>
        <w:t xml:space="preserve"> </w:t>
      </w:r>
      <w:proofErr w:type="spellStart"/>
      <w:r w:rsidR="005C0DC4">
        <w:rPr>
          <w:lang w:val="en-US"/>
        </w:rPr>
        <w:t>thua</w:t>
      </w:r>
      <w:proofErr w:type="spellEnd"/>
      <w:r w:rsidR="005C0DC4">
        <w:rPr>
          <w:lang w:val="en-US"/>
        </w:rPr>
        <w:t xml:space="preserve"> </w:t>
      </w:r>
      <w:proofErr w:type="spellStart"/>
      <w:r w:rsidR="005C0DC4">
        <w:rPr>
          <w:lang w:val="en-US"/>
        </w:rPr>
        <w:t>cua</w:t>
      </w:r>
      <w:proofErr w:type="spellEnd"/>
      <w:r w:rsidR="005C0DC4">
        <w:rPr>
          <w:lang w:val="en-US"/>
        </w:rPr>
        <w:t xml:space="preserve"> x</w:t>
      </w:r>
      <w:r>
        <w:rPr>
          <w:lang w:val="en-US"/>
        </w:rPr>
        <w:t xml:space="preserve"> )</w:t>
      </w:r>
      <w:r w:rsidR="00143AAD">
        <w:rPr>
          <w:lang w:val="en-US"/>
        </w:rPr>
        <w:t>.</w:t>
      </w:r>
    </w:p>
    <w:p w14:paraId="39528E8B" w14:textId="77777777" w:rsidR="00143AAD" w:rsidRDefault="00143AAD">
      <w:pPr>
        <w:rPr>
          <w:lang w:val="en-US"/>
        </w:rPr>
      </w:pPr>
    </w:p>
    <w:p w14:paraId="59E60A8A" w14:textId="32DD8369" w:rsidR="00143AAD" w:rsidRDefault="00143AAD">
      <w:pPr>
        <w:rPr>
          <w:lang w:val="en-US"/>
        </w:rPr>
      </w:pPr>
      <w:r w:rsidRPr="009B22AB">
        <w:rPr>
          <w:highlight w:val="yellow"/>
          <w:lang w:val="en-US"/>
        </w:rPr>
        <w:t xml:space="preserve">Các </w:t>
      </w:r>
      <w:proofErr w:type="spellStart"/>
      <w:r w:rsidRPr="009B22AB">
        <w:rPr>
          <w:highlight w:val="yellow"/>
          <w:lang w:val="en-US"/>
        </w:rPr>
        <w:t>tính</w:t>
      </w:r>
      <w:proofErr w:type="spellEnd"/>
      <w:r w:rsidRPr="009B22AB">
        <w:rPr>
          <w:highlight w:val="yellow"/>
          <w:lang w:val="en-US"/>
        </w:rPr>
        <w:t xml:space="preserve"> </w:t>
      </w:r>
      <w:proofErr w:type="spellStart"/>
      <w:r w:rsidRPr="009B22AB">
        <w:rPr>
          <w:highlight w:val="yellow"/>
          <w:lang w:val="en-US"/>
        </w:rPr>
        <w:t>chất</w:t>
      </w:r>
      <w:proofErr w:type="spellEnd"/>
      <w:r w:rsidRPr="009B22AB">
        <w:rPr>
          <w:highlight w:val="yellow"/>
          <w:lang w:val="en-US"/>
        </w:rPr>
        <w:t xml:space="preserve"> </w:t>
      </w:r>
      <w:proofErr w:type="spellStart"/>
      <w:r w:rsidRPr="009B22AB">
        <w:rPr>
          <w:highlight w:val="yellow"/>
          <w:lang w:val="en-US"/>
        </w:rPr>
        <w:t>của</w:t>
      </w:r>
      <w:proofErr w:type="spellEnd"/>
      <w:r w:rsidRPr="009B22AB">
        <w:rPr>
          <w:highlight w:val="yellow"/>
          <w:lang w:val="en-US"/>
        </w:rPr>
        <w:t xml:space="preserve"> </w:t>
      </w:r>
      <w:proofErr w:type="spellStart"/>
      <w:r w:rsidRPr="009B22AB">
        <w:rPr>
          <w:highlight w:val="yellow"/>
          <w:lang w:val="en-US"/>
        </w:rPr>
        <w:t>phép</w:t>
      </w:r>
      <w:proofErr w:type="spellEnd"/>
      <w:r w:rsidRPr="009B22AB">
        <w:rPr>
          <w:highlight w:val="yellow"/>
          <w:lang w:val="en-US"/>
        </w:rPr>
        <w:t xml:space="preserve"> </w:t>
      </w:r>
      <w:proofErr w:type="spellStart"/>
      <w:r w:rsidRPr="009B22AB">
        <w:rPr>
          <w:highlight w:val="yellow"/>
          <w:lang w:val="en-US"/>
        </w:rPr>
        <w:t>giao</w:t>
      </w:r>
      <w:proofErr w:type="spellEnd"/>
      <w:r w:rsidRPr="009B22AB">
        <w:rPr>
          <w:highlight w:val="yellow"/>
          <w:lang w:val="en-US"/>
        </w:rPr>
        <w:t xml:space="preserve"> </w:t>
      </w:r>
      <w:proofErr w:type="spellStart"/>
      <w:r w:rsidRPr="009B22AB">
        <w:rPr>
          <w:highlight w:val="yellow"/>
          <w:lang w:val="en-US"/>
        </w:rPr>
        <w:t>và</w:t>
      </w:r>
      <w:proofErr w:type="spellEnd"/>
      <w:r w:rsidRPr="009B22AB">
        <w:rPr>
          <w:highlight w:val="yellow"/>
          <w:lang w:val="en-US"/>
        </w:rPr>
        <w:t xml:space="preserve"> </w:t>
      </w:r>
      <w:proofErr w:type="spellStart"/>
      <w:r w:rsidRPr="009B22AB">
        <w:rPr>
          <w:highlight w:val="yellow"/>
          <w:lang w:val="en-US"/>
        </w:rPr>
        <w:t>phép</w:t>
      </w:r>
      <w:proofErr w:type="spellEnd"/>
      <w:r w:rsidRPr="009B22AB">
        <w:rPr>
          <w:highlight w:val="yellow"/>
          <w:lang w:val="en-US"/>
        </w:rPr>
        <w:t xml:space="preserve"> </w:t>
      </w:r>
      <w:proofErr w:type="spellStart"/>
      <w:r w:rsidRPr="009B22AB">
        <w:rPr>
          <w:highlight w:val="yellow"/>
          <w:lang w:val="en-US"/>
        </w:rPr>
        <w:t>hợp</w:t>
      </w:r>
      <w:proofErr w:type="spellEnd"/>
      <w:r w:rsidRPr="009B22AB">
        <w:rPr>
          <w:highlight w:val="yellow"/>
          <w:lang w:val="en-US"/>
        </w:rPr>
        <w:t>:</w:t>
      </w:r>
    </w:p>
    <w:p w14:paraId="20FFEB6B" w14:textId="77777777" w:rsidR="005C0DC4" w:rsidRDefault="005C0DC4">
      <w:pPr>
        <w:rPr>
          <w:lang w:val="en-US"/>
        </w:rPr>
      </w:pPr>
    </w:p>
    <w:p w14:paraId="6AFD07AB" w14:textId="3743EA84" w:rsidR="005C0DC4" w:rsidRDefault="005C0DC4" w:rsidP="009B22AB">
      <w:pPr>
        <w:jc w:val="center"/>
        <w:rPr>
          <w:lang w:val="en-US"/>
        </w:rPr>
      </w:pPr>
      <w:r w:rsidRPr="005C0DC4">
        <w:rPr>
          <w:lang w:val="en-US"/>
        </w:rPr>
        <w:drawing>
          <wp:inline distT="0" distB="0" distL="0" distR="0" wp14:anchorId="43889123" wp14:editId="4CDF1FC1">
            <wp:extent cx="3881490" cy="3124200"/>
            <wp:effectExtent l="0" t="0" r="5080" b="0"/>
            <wp:docPr id="70866204" name="Picture 1" descr="A table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204" name="Picture 1" descr="A table with text an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4649" cy="312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8A50" w14:textId="00A2250D" w:rsidR="00ED07F6" w:rsidRDefault="00246BC6" w:rsidP="00246BC6">
      <w:pPr>
        <w:jc w:val="center"/>
        <w:rPr>
          <w:lang w:val="en-US"/>
        </w:rPr>
      </w:pPr>
      <w:r w:rsidRPr="00246BC6">
        <w:rPr>
          <w:lang w:val="en-US"/>
        </w:rPr>
        <w:drawing>
          <wp:inline distT="0" distB="0" distL="0" distR="0" wp14:anchorId="67740AD5" wp14:editId="6643D16A">
            <wp:extent cx="4480560" cy="2831996"/>
            <wp:effectExtent l="0" t="0" r="0" b="6985"/>
            <wp:docPr id="112175253" name="Picture 1" descr="A screen shot of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5253" name="Picture 1" descr="A screen shot of a white bo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823" cy="283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86CD" w14:textId="783A3BE9" w:rsidR="00246BC6" w:rsidRDefault="00246BC6" w:rsidP="00246BC6">
      <w:pPr>
        <w:jc w:val="center"/>
        <w:rPr>
          <w:lang w:val="en-US"/>
        </w:rPr>
      </w:pPr>
      <w:r w:rsidRPr="00246BC6">
        <w:rPr>
          <w:lang w:val="en-US"/>
        </w:rPr>
        <w:lastRenderedPageBreak/>
        <w:drawing>
          <wp:inline distT="0" distB="0" distL="0" distR="0" wp14:anchorId="6D194EAE" wp14:editId="5F827EAE">
            <wp:extent cx="4396740" cy="3011859"/>
            <wp:effectExtent l="0" t="0" r="3810" b="0"/>
            <wp:docPr id="384539410" name="Picture 1" descr="A white background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39410" name="Picture 1" descr="A white background with blue and re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3236" cy="301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9FE3" w14:textId="6574A732" w:rsidR="00246BC6" w:rsidRDefault="00246BC6" w:rsidP="00246BC6">
      <w:pPr>
        <w:jc w:val="center"/>
        <w:rPr>
          <w:lang w:val="en-US"/>
        </w:rPr>
      </w:pPr>
      <w:r w:rsidRPr="00246BC6">
        <w:rPr>
          <w:lang w:val="en-US"/>
        </w:rPr>
        <w:drawing>
          <wp:inline distT="0" distB="0" distL="0" distR="0" wp14:anchorId="473F1F8D" wp14:editId="7D73A9DD">
            <wp:extent cx="4640580" cy="3234936"/>
            <wp:effectExtent l="0" t="0" r="7620" b="3810"/>
            <wp:docPr id="1481758159" name="Picture 1" descr="A white background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58159" name="Picture 1" descr="A white background with blue and red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1953" cy="323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F3AA" w14:textId="3FCEBA25" w:rsidR="001B6A47" w:rsidRPr="005C0DC4" w:rsidRDefault="001B6A47" w:rsidP="00246BC6">
      <w:pPr>
        <w:jc w:val="center"/>
        <w:rPr>
          <w:lang w:val="en-US"/>
        </w:rPr>
      </w:pPr>
      <w:r w:rsidRPr="001B6A47">
        <w:rPr>
          <w:lang w:val="en-US"/>
        </w:rPr>
        <w:lastRenderedPageBreak/>
        <w:drawing>
          <wp:inline distT="0" distB="0" distL="0" distR="0" wp14:anchorId="78C806B6" wp14:editId="0F3A5731">
            <wp:extent cx="4754880" cy="3040679"/>
            <wp:effectExtent l="0" t="0" r="7620" b="7620"/>
            <wp:docPr id="1741990819" name="Picture 1" descr="A white paper with a circl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0819" name="Picture 1" descr="A white paper with a circle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868" cy="304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A47" w:rsidRPr="005C0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22"/>
    <w:rsid w:val="00143AAD"/>
    <w:rsid w:val="001B6A47"/>
    <w:rsid w:val="00246BC6"/>
    <w:rsid w:val="00484BC9"/>
    <w:rsid w:val="004B3B80"/>
    <w:rsid w:val="00535DED"/>
    <w:rsid w:val="005B5180"/>
    <w:rsid w:val="005C0DC4"/>
    <w:rsid w:val="00685922"/>
    <w:rsid w:val="009B22AB"/>
    <w:rsid w:val="00AD3D29"/>
    <w:rsid w:val="00D82902"/>
    <w:rsid w:val="00ED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BEA4D"/>
  <w15:chartTrackingRefBased/>
  <w15:docId w15:val="{DA202E9D-D14D-470D-879E-B35CA4AC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Nhật Minh</dc:creator>
  <cp:keywords/>
  <dc:description/>
  <cp:lastModifiedBy>Huỳnh Nhật Minh</cp:lastModifiedBy>
  <cp:revision>6</cp:revision>
  <dcterms:created xsi:type="dcterms:W3CDTF">2025-03-23T12:53:00Z</dcterms:created>
  <dcterms:modified xsi:type="dcterms:W3CDTF">2025-03-25T15:40:00Z</dcterms:modified>
</cp:coreProperties>
</file>