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2AF0C" w14:textId="392664E3" w:rsidR="002D4897" w:rsidRPr="00AE5E95" w:rsidRDefault="002D4897" w:rsidP="00B60BDC">
      <w:pPr>
        <w:jc w:val="center"/>
        <w:rPr>
          <w:b/>
          <w:sz w:val="32"/>
          <w:szCs w:val="32"/>
        </w:rPr>
      </w:pPr>
      <w:r w:rsidRPr="00AE5E95">
        <w:rPr>
          <w:b/>
          <w:sz w:val="32"/>
          <w:szCs w:val="32"/>
        </w:rPr>
        <w:t xml:space="preserve">MP3: Load Balancing and </w:t>
      </w:r>
      <w:proofErr w:type="spellStart"/>
      <w:r w:rsidRPr="00AE5E95">
        <w:rPr>
          <w:b/>
          <w:sz w:val="32"/>
          <w:szCs w:val="32"/>
        </w:rPr>
        <w:t>LiveViz</w:t>
      </w:r>
      <w:proofErr w:type="spellEnd"/>
      <w:r w:rsidR="00CD1877">
        <w:rPr>
          <w:b/>
          <w:sz w:val="32"/>
          <w:szCs w:val="32"/>
        </w:rPr>
        <w:t xml:space="preserve"> with Moving Particles</w:t>
      </w:r>
    </w:p>
    <w:p w14:paraId="4EC44A8E" w14:textId="77777777" w:rsidR="002451C9" w:rsidRPr="002451C9" w:rsidRDefault="002451C9" w:rsidP="00B60BDC">
      <w:pPr>
        <w:jc w:val="center"/>
        <w:rPr>
          <w:b/>
          <w:sz w:val="32"/>
          <w:szCs w:val="32"/>
        </w:rPr>
      </w:pPr>
    </w:p>
    <w:p w14:paraId="6753A785" w14:textId="360A0A39" w:rsidR="002D4897" w:rsidRPr="00814711" w:rsidRDefault="002D4897" w:rsidP="00B60BDC">
      <w:pPr>
        <w:jc w:val="center"/>
        <w:rPr>
          <w:sz w:val="26"/>
          <w:szCs w:val="26"/>
        </w:rPr>
      </w:pPr>
      <w:r w:rsidRPr="00814711">
        <w:rPr>
          <w:sz w:val="26"/>
          <w:szCs w:val="26"/>
        </w:rPr>
        <w:t xml:space="preserve">CS 598 LVK: Parallel </w:t>
      </w:r>
      <w:proofErr w:type="spellStart"/>
      <w:r w:rsidRPr="00814711">
        <w:rPr>
          <w:sz w:val="26"/>
          <w:szCs w:val="26"/>
        </w:rPr>
        <w:t>Migratable</w:t>
      </w:r>
      <w:proofErr w:type="spellEnd"/>
      <w:r w:rsidRPr="00814711">
        <w:rPr>
          <w:sz w:val="26"/>
          <w:szCs w:val="26"/>
        </w:rPr>
        <w:t xml:space="preserve"> Objects</w:t>
      </w:r>
    </w:p>
    <w:p w14:paraId="0F4E86DD" w14:textId="58C511E7" w:rsidR="002D4897" w:rsidRPr="00814711" w:rsidRDefault="000E1ED7" w:rsidP="00B60BDC">
      <w:pPr>
        <w:jc w:val="center"/>
        <w:rPr>
          <w:sz w:val="26"/>
          <w:szCs w:val="26"/>
        </w:rPr>
      </w:pPr>
      <w:r>
        <w:rPr>
          <w:sz w:val="26"/>
          <w:szCs w:val="26"/>
        </w:rPr>
        <w:t>Fall 2014</w:t>
      </w:r>
    </w:p>
    <w:p w14:paraId="52989531" w14:textId="77777777" w:rsidR="002D4897" w:rsidRPr="002D4897" w:rsidRDefault="002D4897" w:rsidP="00B60BDC">
      <w:pPr>
        <w:jc w:val="center"/>
      </w:pPr>
    </w:p>
    <w:p w14:paraId="3A4F249B" w14:textId="155946D8" w:rsidR="00A72F98" w:rsidRDefault="002D4897" w:rsidP="00B60BDC">
      <w:pPr>
        <w:jc w:val="center"/>
      </w:pPr>
      <w:r>
        <w:t>Due</w:t>
      </w:r>
      <w:r w:rsidR="0087275C">
        <w:t xml:space="preserve"> date:</w:t>
      </w:r>
    </w:p>
    <w:p w14:paraId="42A04886" w14:textId="0B08B594" w:rsidR="002D4897" w:rsidRDefault="00125BCF" w:rsidP="00B60BDC">
      <w:pPr>
        <w:jc w:val="center"/>
      </w:pPr>
      <w:r w:rsidRPr="00125BCF">
        <w:t>Thursday</w:t>
      </w:r>
      <w:r w:rsidR="00327176" w:rsidRPr="00125BCF">
        <w:t>,</w:t>
      </w:r>
      <w:r w:rsidR="00F459AB" w:rsidRPr="00125BCF">
        <w:t xml:space="preserve"> October 30</w:t>
      </w:r>
      <w:r w:rsidR="00B04211" w:rsidRPr="00B04211">
        <w:rPr>
          <w:vertAlign w:val="superscript"/>
        </w:rPr>
        <w:t>th</w:t>
      </w:r>
      <w:r w:rsidR="00F459AB" w:rsidRPr="00125BCF">
        <w:t>, 10</w:t>
      </w:r>
      <w:r w:rsidR="0087275C" w:rsidRPr="00125BCF">
        <w:t>:</w:t>
      </w:r>
      <w:r w:rsidR="00F459AB" w:rsidRPr="00125BCF">
        <w:t>00</w:t>
      </w:r>
      <w:r>
        <w:t xml:space="preserve"> PM</w:t>
      </w:r>
    </w:p>
    <w:p w14:paraId="1A0B20B6" w14:textId="77777777" w:rsidR="002D4897" w:rsidRDefault="002D4897" w:rsidP="00B60BDC">
      <w:pPr>
        <w:jc w:val="both"/>
        <w:rPr>
          <w:b/>
        </w:rPr>
      </w:pPr>
    </w:p>
    <w:p w14:paraId="56455757" w14:textId="0BA1D680" w:rsidR="009F0A9B" w:rsidRDefault="002D4897" w:rsidP="00B60BDC">
      <w:pPr>
        <w:ind w:left="360" w:firstLine="360"/>
        <w:jc w:val="both"/>
      </w:pPr>
      <w:r>
        <w:t xml:space="preserve">This assignment is an extension </w:t>
      </w:r>
      <w:r w:rsidR="00751864">
        <w:t>of</w:t>
      </w:r>
      <w:r>
        <w:t xml:space="preserve"> MP2, Ra</w:t>
      </w:r>
      <w:r w:rsidR="00C5339C">
        <w:t>ndom Migrating Particles. You will</w:t>
      </w:r>
      <w:r>
        <w:t xml:space="preserve"> use</w:t>
      </w:r>
      <w:r w:rsidR="00ED6B8E">
        <w:t xml:space="preserve"> your code from MP2 and extend it</w:t>
      </w:r>
      <w:r w:rsidR="009F0A9B">
        <w:t xml:space="preserve"> to do load balancing and</w:t>
      </w:r>
      <w:r w:rsidR="00F70045">
        <w:t xml:space="preserve"> visualization using</w:t>
      </w:r>
      <w:r w:rsidR="009F0A9B">
        <w:t xml:space="preserve"> </w:t>
      </w:r>
      <w:proofErr w:type="spellStart"/>
      <w:r w:rsidR="009F0A9B">
        <w:t>LiveViz</w:t>
      </w:r>
      <w:proofErr w:type="spellEnd"/>
      <w:r w:rsidR="00ED6B8E">
        <w:t>.</w:t>
      </w:r>
    </w:p>
    <w:p w14:paraId="2F5B68DF" w14:textId="7F8A4E2C" w:rsidR="00480C00" w:rsidRDefault="00B73A52" w:rsidP="00B60BDC">
      <w:pPr>
        <w:ind w:left="360" w:firstLine="360"/>
        <w:jc w:val="both"/>
      </w:pPr>
      <w:r>
        <w:t>In MP2, the particles move</w:t>
      </w:r>
      <w:r w:rsidR="00751864">
        <w:t>d randomly. T</w:t>
      </w:r>
      <w:r>
        <w:t xml:space="preserve">here was no prominent load imbalance between </w:t>
      </w:r>
      <w:proofErr w:type="spellStart"/>
      <w:r>
        <w:t>chare</w:t>
      </w:r>
      <w:proofErr w:type="spellEnd"/>
      <w:r>
        <w:t xml:space="preserve"> array elements. </w:t>
      </w:r>
      <w:r w:rsidR="00751864">
        <w:t>Now</w:t>
      </w:r>
      <w:r w:rsidR="00480C00">
        <w:t xml:space="preserve"> w</w:t>
      </w:r>
      <w:r w:rsidR="00EE527C">
        <w:t xml:space="preserve">e will create </w:t>
      </w:r>
      <w:r>
        <w:t>l</w:t>
      </w:r>
      <w:r w:rsidR="00262BCE">
        <w:t xml:space="preserve">oad imbalance </w:t>
      </w:r>
      <w:r>
        <w:t>between</w:t>
      </w:r>
      <w:r w:rsidR="00F70045">
        <w:t xml:space="preserve"> </w:t>
      </w:r>
      <w:proofErr w:type="spellStart"/>
      <w:r w:rsidR="00F70045">
        <w:t>chares</w:t>
      </w:r>
      <w:proofErr w:type="spellEnd"/>
      <w:r>
        <w:t xml:space="preserve"> by color</w:t>
      </w:r>
      <w:r w:rsidR="00D07CBA">
        <w:t>ing the</w:t>
      </w:r>
      <w:r>
        <w:t xml:space="preserve"> </w:t>
      </w:r>
      <w:r w:rsidR="001D3366">
        <w:t>particles</w:t>
      </w:r>
      <w:r w:rsidR="00036F72">
        <w:t xml:space="preserve">, </w:t>
      </w:r>
      <w:r>
        <w:t xml:space="preserve">moving them </w:t>
      </w:r>
      <w:r w:rsidR="00480C00">
        <w:t xml:space="preserve">at </w:t>
      </w:r>
      <w:r>
        <w:t>different speeds</w:t>
      </w:r>
      <w:r w:rsidR="00D07CBA">
        <w:t>,</w:t>
      </w:r>
      <w:r w:rsidR="00036F72">
        <w:t xml:space="preserve"> and changing </w:t>
      </w:r>
      <w:r w:rsidR="00036F72" w:rsidRPr="00AB4B0F">
        <w:t>their initial distribution</w:t>
      </w:r>
      <w:r w:rsidRPr="00AB4B0F">
        <w:t>.</w:t>
      </w:r>
      <w:r>
        <w:t xml:space="preserve"> </w:t>
      </w:r>
    </w:p>
    <w:p w14:paraId="62FF5E07" w14:textId="77777777" w:rsidR="00335ABA" w:rsidRDefault="00335ABA" w:rsidP="00B60BDC">
      <w:pPr>
        <w:ind w:firstLine="360"/>
        <w:jc w:val="both"/>
      </w:pPr>
    </w:p>
    <w:p w14:paraId="57373DE3" w14:textId="2EF5E640" w:rsidR="004747D5" w:rsidRDefault="009B49E8" w:rsidP="00B60BDC">
      <w:pPr>
        <w:pStyle w:val="ListParagraph"/>
        <w:numPr>
          <w:ilvl w:val="0"/>
          <w:numId w:val="2"/>
        </w:numPr>
        <w:jc w:val="both"/>
      </w:pPr>
      <w:r>
        <w:t>The p</w:t>
      </w:r>
      <w:r w:rsidR="00B41085">
        <w:t>articles will have three colors:</w:t>
      </w:r>
      <w:r>
        <w:t xml:space="preserve"> blue, red</w:t>
      </w:r>
      <w:r w:rsidR="00AE33EC">
        <w:t>,</w:t>
      </w:r>
      <w:r>
        <w:t xml:space="preserve"> and green. To represent this, you need to add a</w:t>
      </w:r>
      <w:r w:rsidR="00D571B0">
        <w:t xml:space="preserve"> variable to</w:t>
      </w:r>
      <w:r w:rsidR="0089196A">
        <w:t xml:space="preserve"> the</w:t>
      </w:r>
      <w:r w:rsidR="00D571B0">
        <w:t xml:space="preserve"> Particle object.</w:t>
      </w:r>
    </w:p>
    <w:p w14:paraId="2FB7CE2A" w14:textId="3120F752" w:rsidR="0010355F" w:rsidRDefault="00E7597E" w:rsidP="00B60BDC">
      <w:pPr>
        <w:pStyle w:val="ListParagraph"/>
        <w:numPr>
          <w:ilvl w:val="0"/>
          <w:numId w:val="2"/>
        </w:numPr>
        <w:jc w:val="both"/>
      </w:pPr>
      <w:r>
        <w:t xml:space="preserve">To make particles move at different speeds, add a constant speed factor to the </w:t>
      </w:r>
      <w:r w:rsidRPr="004747D5">
        <w:rPr>
          <w:i/>
        </w:rPr>
        <w:t xml:space="preserve">perturb </w:t>
      </w:r>
      <w:r>
        <w:t xml:space="preserve">function depending on the color of the objects. </w:t>
      </w:r>
      <w:r w:rsidR="00234F3C">
        <w:t xml:space="preserve">Change the range of blue </w:t>
      </w:r>
      <w:r w:rsidR="00E459B3">
        <w:t>particles to half, r</w:t>
      </w:r>
      <w:r w:rsidR="00234F3C">
        <w:t xml:space="preserve">ed particles will have the full range </w:t>
      </w:r>
      <w:r w:rsidR="00E459B3">
        <w:t xml:space="preserve">(so they will move faster), and </w:t>
      </w:r>
      <w:r w:rsidR="00E459B3" w:rsidRPr="00AB4B0F">
        <w:t>green</w:t>
      </w:r>
      <w:r w:rsidR="00E459B3">
        <w:t xml:space="preserve"> particles will move at </w:t>
      </w:r>
      <w:r w:rsidR="000522A3">
        <w:t>one-quarter</w:t>
      </w:r>
      <w:r w:rsidR="00E459B3">
        <w:t xml:space="preserve"> speed.</w:t>
      </w:r>
    </w:p>
    <w:p w14:paraId="288A2211" w14:textId="7FBCFBBD" w:rsidR="00893489" w:rsidRDefault="00053C22" w:rsidP="00B60BDC">
      <w:pPr>
        <w:pStyle w:val="ListParagraph"/>
        <w:numPr>
          <w:ilvl w:val="0"/>
          <w:numId w:val="2"/>
        </w:numPr>
        <w:jc w:val="both"/>
      </w:pPr>
      <w:r>
        <w:t>You are also required to change the i</w:t>
      </w:r>
      <w:r w:rsidR="004747D5">
        <w:t>nitial distribution of the particles</w:t>
      </w:r>
      <w:r>
        <w:t xml:space="preserve"> depending </w:t>
      </w:r>
      <w:r w:rsidR="007D386C">
        <w:t>on the color</w:t>
      </w:r>
      <w:r w:rsidR="004747D5">
        <w:t xml:space="preserve">. </w:t>
      </w:r>
      <w:r w:rsidR="00CB63C3">
        <w:t>In the beginning green particles will be distributed to the</w:t>
      </w:r>
      <w:r w:rsidR="00585D1F">
        <w:t xml:space="preserve"> right upper triangle</w:t>
      </w:r>
      <w:r w:rsidR="00CB63C3">
        <w:t xml:space="preserve">, </w:t>
      </w:r>
      <w:r w:rsidR="00B74C79">
        <w:t>blue particles will be on the</w:t>
      </w:r>
      <w:r w:rsidR="00585D1F">
        <w:t xml:space="preserve"> </w:t>
      </w:r>
      <w:r w:rsidR="00BC5F53">
        <w:t>left lower triangle of the cell,</w:t>
      </w:r>
      <w:r w:rsidR="00B74C79">
        <w:t xml:space="preserve"> </w:t>
      </w:r>
      <w:r w:rsidR="00BC5F53">
        <w:t>a</w:t>
      </w:r>
      <w:r w:rsidR="00585D1F">
        <w:t xml:space="preserve">nd </w:t>
      </w:r>
      <w:bookmarkStart w:id="0" w:name="_GoBack"/>
      <w:bookmarkEnd w:id="0"/>
      <w:r w:rsidR="00B74C79">
        <w:t xml:space="preserve">red particles will be in the </w:t>
      </w:r>
      <w:r w:rsidR="00622AE0">
        <w:t>middle square</w:t>
      </w:r>
      <w:r w:rsidR="00B74C79">
        <w:t>.</w:t>
      </w:r>
      <w:r w:rsidR="0048138A">
        <w:t xml:space="preserve"> </w:t>
      </w:r>
      <w:proofErr w:type="spellStart"/>
      <w:r w:rsidR="00A24BF3">
        <w:t>Chare</w:t>
      </w:r>
      <w:proofErr w:type="spellEnd"/>
      <w:r w:rsidR="00A24BF3">
        <w:t xml:space="preserve"> array elements having red particles will have </w:t>
      </w:r>
      <w:r w:rsidR="00A24BF3" w:rsidRPr="00A24BF3">
        <w:rPr>
          <w:i/>
        </w:rPr>
        <w:t>2*</w:t>
      </w:r>
      <w:proofErr w:type="spellStart"/>
      <w:r w:rsidR="00A24BF3" w:rsidRPr="00A24BF3">
        <w:rPr>
          <w:i/>
        </w:rPr>
        <w:t>particlesPerCell</w:t>
      </w:r>
      <w:proofErr w:type="spellEnd"/>
      <w:r w:rsidR="00A24BF3">
        <w:t xml:space="preserve"> </w:t>
      </w:r>
      <w:r w:rsidR="00C614E2">
        <w:t xml:space="preserve">number of particles per cell </w:t>
      </w:r>
      <w:r w:rsidR="00A24BF3">
        <w:t xml:space="preserve">and the rest </w:t>
      </w:r>
      <w:r w:rsidR="00A50442">
        <w:t xml:space="preserve">of the </w:t>
      </w:r>
      <w:proofErr w:type="spellStart"/>
      <w:r w:rsidR="00A50442">
        <w:t>chare</w:t>
      </w:r>
      <w:proofErr w:type="spellEnd"/>
      <w:r w:rsidR="00A50442">
        <w:t xml:space="preserve"> array elements </w:t>
      </w:r>
      <w:r w:rsidR="00A24BF3">
        <w:t xml:space="preserve">will have </w:t>
      </w:r>
      <w:proofErr w:type="spellStart"/>
      <w:r w:rsidR="00A24BF3" w:rsidRPr="00A24BF3">
        <w:rPr>
          <w:i/>
        </w:rPr>
        <w:t>particlesPerCell</w:t>
      </w:r>
      <w:proofErr w:type="spellEnd"/>
      <w:r w:rsidR="00D17622">
        <w:rPr>
          <w:i/>
        </w:rPr>
        <w:t xml:space="preserve"> </w:t>
      </w:r>
      <w:r w:rsidR="00D17622">
        <w:t xml:space="preserve">number of elements where </w:t>
      </w:r>
      <w:proofErr w:type="spellStart"/>
      <w:r w:rsidR="00D17622" w:rsidRPr="00A24BF3">
        <w:rPr>
          <w:i/>
        </w:rPr>
        <w:t>particlesPerCell</w:t>
      </w:r>
      <w:proofErr w:type="spellEnd"/>
      <w:r w:rsidR="00D17622">
        <w:rPr>
          <w:i/>
        </w:rPr>
        <w:t xml:space="preserve"> </w:t>
      </w:r>
      <w:r w:rsidR="00151DBA">
        <w:t>i</w:t>
      </w:r>
      <w:r w:rsidR="00457B68">
        <w:t xml:space="preserve">s a command line argument as in </w:t>
      </w:r>
      <w:r w:rsidR="005618FC">
        <w:t>MP</w:t>
      </w:r>
      <w:r w:rsidR="00151DBA">
        <w:t>2</w:t>
      </w:r>
      <w:r w:rsidR="00A24BF3">
        <w:t xml:space="preserve">. </w:t>
      </w:r>
    </w:p>
    <w:p w14:paraId="17EA71BC" w14:textId="78586D76" w:rsidR="00D51552" w:rsidRDefault="00D51552" w:rsidP="00B60BDC">
      <w:pPr>
        <w:pStyle w:val="ListParagraph"/>
        <w:numPr>
          <w:ilvl w:val="0"/>
          <w:numId w:val="2"/>
        </w:numPr>
        <w:jc w:val="both"/>
      </w:pPr>
      <w:r>
        <w:t xml:space="preserve">This will result in </w:t>
      </w:r>
      <w:proofErr w:type="spellStart"/>
      <w:r>
        <w:t>chares</w:t>
      </w:r>
      <w:proofErr w:type="spellEnd"/>
      <w:r>
        <w:t xml:space="preserve"> along the diagonal generating both green and blue particles in their bounding box. Thus</w:t>
      </w:r>
      <w:r w:rsidR="004F6A00">
        <w:t>,</w:t>
      </w:r>
      <w:r>
        <w:t xml:space="preserve"> they will have 2*</w:t>
      </w:r>
      <w:proofErr w:type="spellStart"/>
      <w:r>
        <w:t>particlesPerCell</w:t>
      </w:r>
      <w:proofErr w:type="spellEnd"/>
      <w:r>
        <w:t xml:space="preserve">. Additionally, </w:t>
      </w:r>
      <w:proofErr w:type="spellStart"/>
      <w:r w:rsidR="004F6A00">
        <w:t>chares</w:t>
      </w:r>
      <w:proofErr w:type="spellEnd"/>
      <w:r w:rsidR="004F6A00">
        <w:t xml:space="preserve"> along the diagonal inside the red box will generate red particles in addition to the green and blue </w:t>
      </w:r>
      <w:proofErr w:type="spellStart"/>
      <w:r w:rsidR="004F6A00">
        <w:t>chares</w:t>
      </w:r>
      <w:proofErr w:type="spellEnd"/>
      <w:r w:rsidR="004F6A00">
        <w:t xml:space="preserve">. In total they will have 4 * </w:t>
      </w:r>
      <w:proofErr w:type="spellStart"/>
      <w:r w:rsidR="004F6A00">
        <w:t>particlesPerCell</w:t>
      </w:r>
      <w:proofErr w:type="spellEnd"/>
      <w:r w:rsidR="004F6A00">
        <w:t xml:space="preserve"> (1 (for Green) + 1 (for Blue) + 2 (for Red) * </w:t>
      </w:r>
      <w:proofErr w:type="spellStart"/>
      <w:r w:rsidR="004F6A00">
        <w:t>particlesPerCell</w:t>
      </w:r>
      <w:proofErr w:type="spellEnd"/>
      <w:r w:rsidR="004F6A00">
        <w:t>).</w:t>
      </w:r>
      <w:r w:rsidR="00190720">
        <w:t xml:space="preserve"> The other </w:t>
      </w:r>
      <w:proofErr w:type="spellStart"/>
      <w:r w:rsidR="00190720">
        <w:t>chares</w:t>
      </w:r>
      <w:proofErr w:type="spellEnd"/>
      <w:r w:rsidR="00190720">
        <w:t xml:space="preserve"> in the red box not on the diagonal will generate both red and green or blue particles. Their total will be 3 * </w:t>
      </w:r>
      <w:proofErr w:type="spellStart"/>
      <w:r w:rsidR="00190720">
        <w:t>particlesPerCell</w:t>
      </w:r>
      <w:proofErr w:type="spellEnd"/>
      <w:r w:rsidR="00190720">
        <w:t xml:space="preserve"> (2 (Red) + 1 (Green or Blue) * </w:t>
      </w:r>
      <w:proofErr w:type="spellStart"/>
      <w:r w:rsidR="00190720">
        <w:t>particlesPerCell</w:t>
      </w:r>
      <w:proofErr w:type="spellEnd"/>
      <w:r w:rsidR="00190720">
        <w:t>).</w:t>
      </w:r>
    </w:p>
    <w:p w14:paraId="18692098" w14:textId="18FB948C" w:rsidR="00457B68" w:rsidRDefault="0073755E" w:rsidP="00B60BDC">
      <w:pPr>
        <w:pStyle w:val="ListParagraph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0F8539" wp14:editId="067E7BA1">
                <wp:simplePos x="0" y="0"/>
                <wp:positionH relativeFrom="column">
                  <wp:posOffset>1485900</wp:posOffset>
                </wp:positionH>
                <wp:positionV relativeFrom="paragraph">
                  <wp:posOffset>95250</wp:posOffset>
                </wp:positionV>
                <wp:extent cx="3657600" cy="3657600"/>
                <wp:effectExtent l="50800" t="25400" r="76200" b="101600"/>
                <wp:wrapThrough wrapText="bothSides">
                  <wp:wrapPolygon edited="0">
                    <wp:start x="-300" y="-150"/>
                    <wp:lineTo x="-300" y="22050"/>
                    <wp:lineTo x="21900" y="22050"/>
                    <wp:lineTo x="21900" y="-150"/>
                    <wp:lineTo x="-300" y="-15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6" name="Right Triangle 6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tTriangle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Triangle 8"/>
                        <wps:cNvSpPr/>
                        <wps:spPr>
                          <a:xfrm rot="10800000">
                            <a:off x="0" y="0"/>
                            <a:ext cx="3657600" cy="3657600"/>
                          </a:xfrm>
                          <a:prstGeom prst="rtTriangl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71600" y="13589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57300" y="101600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2B9FD" w14:textId="77777777" w:rsidR="001A5C82" w:rsidRPr="00893489" w:rsidRDefault="001A5C82" w:rsidP="0093051E">
                              <w:pPr>
                                <w:jc w:val="both"/>
                              </w:pPr>
                              <w:proofErr w:type="spellStart"/>
                              <w:proofErr w:type="gramStart"/>
                              <w:r w:rsidRPr="00893489">
                                <w:rPr>
                                  <w:i/>
                                </w:rPr>
                                <w:t>cellDimension</w:t>
                              </w:r>
                              <w:proofErr w:type="spellEnd"/>
                              <w:proofErr w:type="gramEnd"/>
                              <w:r w:rsidRPr="00893489">
                                <w:rPr>
                                  <w:i/>
                                </w:rPr>
                                <w:t xml:space="preserve"> /4 </w:t>
                              </w:r>
                            </w:p>
                            <w:p w14:paraId="6C47679F" w14:textId="77777777" w:rsidR="001A5C82" w:rsidRDefault="001A5C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1257300" y="135890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 rot="16200000">
                            <a:off x="457835" y="1587500"/>
                            <a:ext cx="12560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972F0" w14:textId="10513595" w:rsidR="001A5C82" w:rsidRPr="00893489" w:rsidRDefault="001A5C82" w:rsidP="0072091C">
                              <w:pPr>
                                <w:jc w:val="both"/>
                              </w:pPr>
                              <w:proofErr w:type="spellStart"/>
                              <w:proofErr w:type="gramStart"/>
                              <w:r w:rsidRPr="00893489">
                                <w:rPr>
                                  <w:i/>
                                </w:rPr>
                                <w:t>cellDimension</w:t>
                              </w:r>
                              <w:proofErr w:type="spellEnd"/>
                              <w:proofErr w:type="gramEnd"/>
                              <w:r w:rsidRPr="00893489">
                                <w:rPr>
                                  <w:i/>
                                </w:rPr>
                                <w:t xml:space="preserve"> /4 </w:t>
                              </w:r>
                            </w:p>
                            <w:p w14:paraId="0FC9011A" w14:textId="77777777" w:rsidR="001A5C82" w:rsidRDefault="001A5C82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117pt;margin-top:7.5pt;width:4in;height:4in;z-index:251676672" coordsize="36576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"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6" o:spid="_x0000_s1027" type="#_x0000_t6" style="position:absolute;width:3657600;height:365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41EkwgAA&#10;ANoAAAAPAAAAZHJzL2Rvd25yZXYueG1sRI/RasJAFETfC/7DcgXf6sYgqURXKYFgnlqqfsAle01C&#10;s3fD7kajX98tFPo4zMwZZneYTC9u5HxnWcFqmYAgrq3uuFFwOZevGxA+IGvsLZOCB3k47GcvO8y1&#10;vfMX3U6hERHCPkcFbQhDLqWvWzLol3Ygjt7VOoMhStdI7fAe4aaXaZJk0mDHcaHFgYqW6u/TaBQU&#10;6Zuf3Gd9rFx5uY6P9cdzVY5KLebT+xZEoCn8h//alVaQwe+VeAP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jUSTCAAAA2gAAAA8AAAAAAAAAAAAAAAAAlwIAAGRycy9kb3du&#10;cmV2LnhtbFBLBQYAAAAABAAEAPUAAACGAwAAAAA=&#10;" fillcolor="blue" strokecolor="#4579b8 [3044]">
                  <v:shadow on="t" opacity="22937f" mv:blur="40000f" origin=",.5" offset="0,23000emu"/>
                </v:shape>
                <v:shape id="Right Triangle 8" o:spid="_x0000_s1028" type="#_x0000_t6" style="position:absolute;width:3657600;height:36576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qhVWwAAA&#10;ANoAAAAPAAAAZHJzL2Rvd25yZXYueG1sRE9Ni8IwEL0L/ocwwt40VViRahQRZWVhD1ZZ2NvYjG2x&#10;mdQka+u/NwfB4+N9L1adqcWdnK8sKxiPEhDEudUVFwpOx91wBsIHZI21ZVLwIA+rZb+3wFTblg90&#10;z0IhYgj7FBWUITSplD4vyaAf2YY4chfrDIYIXSG1wzaGm1pOkmQqDVYcG0psaFNSfs3+jYKfW5ut&#10;H+b3q80n33u9Sc6f2z+n1MegW89BBOrCW/xy77WCuDVeiT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/qhVWwAAAANoAAAAPAAAAAAAAAAAAAAAAAJcCAABkcnMvZG93bnJl&#10;di54bWxQSwUGAAAAAAQABAD1AAAAhAMAAAAA&#10;" fillcolor="green" strokecolor="#4579b8 [3044]">
                  <v:shadow on="t" opacity="22937f" mv:blur="40000f" origin=",.5" offset="0,23000emu"/>
                </v:shape>
                <v:rect id="Rectangle 9" o:spid="_x0000_s1029" style="position:absolute;left:1371600;top:13589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znoawQAA&#10;ANoAAAAPAAAAZHJzL2Rvd25yZXYueG1sRI9Ba8JAFITvBf/D8gRvdWORUqOriFD12KbV8yP7TIJ5&#10;b5fsGuO/7xYKPQ4z8w2z2gzcqp660DgxMJtmoEhKZxupDHx/vT+/gQoRxWLrhAw8KMBmPXpaYW7d&#10;XT6pL2KlEkRCjgbqGH2udShrYgxT50mSd3EdY0yyq7Tt8J7g3OqXLHvVjI2khRo97Woqr8WNDTS3&#10;D3+054M/Xalgnm33/WPOxkzGw3YJKtIQ/8N/7aM1sIDfK+kG6PU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s56GsEAAADaAAAADwAAAAAAAAAAAAAAAACXAgAAZHJzL2Rvd25y&#10;ZXYueG1sUEsFBgAAAAAEAAQA9QAAAIUDAAAAAA==&#10;" fillcolor="maroon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30" type="#_x0000_t202" style="position:absolute;left:1257300;top:1016000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7FB2B9FD" w14:textId="77777777" w:rsidR="0093051E" w:rsidRPr="00893489" w:rsidRDefault="0093051E" w:rsidP="0093051E">
                        <w:pPr>
                          <w:jc w:val="both"/>
                        </w:pPr>
                        <w:r w:rsidRPr="00893489">
                          <w:rPr>
                            <w:i/>
                          </w:rPr>
                          <w:t xml:space="preserve">cellDimension /4 </w:t>
                        </w:r>
                      </w:p>
                      <w:p w14:paraId="6C47679F" w14:textId="77777777" w:rsidR="0093051E" w:rsidRDefault="0093051E"/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" o:spid="_x0000_s1031" type="#_x0000_t32" style="position:absolute;left:1257300;top:1358900;width: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jew74AAADaAAAADwAAAGRycy9kb3ducmV2LnhtbERPTWsCMRC9F/wPYYTearZFrGyNIorg&#10;qVq192Ez3Q1uZpYk1e2/bwTB0/B4nzNb9L5VFwrRCRt4HRWgiCuxjmsDp+PmZQoqJmSLrTAZ+KMI&#10;i/ngaYallSt/0eWQapVDOJZooEmpK7WOVUMe40g64sz9SPCYMgy1tgGvOdy3+q0oJtqj49zQYEer&#10;hqrz4dcbaNduu3The/c5LvbvchbZSSfGPA/75QeoRH16iO/urc3z4fbK7er5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8eN7DvgAAANoAAAAPAAAAAAAAAAAAAAAAAKEC&#10;AABkcnMvZG93bnJldi54bWxQSwUGAAAAAAQABAD5AAAAjA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Text Box 5" o:spid="_x0000_s1032" type="#_x0000_t202" style="position:absolute;left:457835;top:1587500;width:1256030;height:342900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spzwgAA&#10;ANoAAAAPAAAAZHJzL2Rvd25yZXYueG1sRI/BasMwEETvgf6D2EJuiexCQnAjm6ZQ6KU0sQO5LtbW&#10;cmOtjKQmzt9XhUKOw8ybYbbVZAdxIR96xwryZQaCuHW6507BsXlbbECEiKxxcEwKbhSgKh9mWyy0&#10;u/KBLnXsRCrhUKACE+NYSBlaQxbD0o3Eyfty3mJM0ndSe7ymcjvIpyxbS4s9pwWDI70aas/1j1Ww&#10;+vR7M+3OWO+abz7ccs7dx0mp+eP08gwi0hTv4X/6XScO/q6kGyD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c+ynPCAAAA2gAAAA8AAAAAAAAAAAAAAAAAlwIAAGRycy9kb3du&#10;cmV2LnhtbFBLBQYAAAAABAAEAPUAAACGAwAAAAA=&#10;" filled="f" stroked="f">
                  <v:textbox>
                    <w:txbxContent>
                      <w:p w14:paraId="433972F0" w14:textId="10513595" w:rsidR="0093051E" w:rsidRPr="00893489" w:rsidRDefault="0093051E" w:rsidP="0072091C">
                        <w:pPr>
                          <w:jc w:val="both"/>
                        </w:pPr>
                        <w:r w:rsidRPr="00893489">
                          <w:rPr>
                            <w:i/>
                          </w:rPr>
                          <w:t xml:space="preserve">cellDimension /4 </w:t>
                        </w:r>
                      </w:p>
                      <w:p w14:paraId="0FC9011A" w14:textId="77777777" w:rsidR="0093051E" w:rsidRDefault="0093051E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45882FB" w14:textId="6EDC6AD6" w:rsidR="0072091C" w:rsidRPr="00893489" w:rsidRDefault="0072091C" w:rsidP="00B60BDC">
      <w:pPr>
        <w:ind w:left="720" w:firstLine="720"/>
        <w:jc w:val="both"/>
      </w:pPr>
    </w:p>
    <w:p w14:paraId="159A7C76" w14:textId="0FF24559" w:rsidR="00366F1A" w:rsidRDefault="00366F1A" w:rsidP="00B60BDC">
      <w:pPr>
        <w:jc w:val="both"/>
      </w:pPr>
    </w:p>
    <w:p w14:paraId="62A5815F" w14:textId="6629E273" w:rsidR="00366F1A" w:rsidRPr="00E7597E" w:rsidRDefault="00843C18" w:rsidP="00B60B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C9643" wp14:editId="1ECC0239">
                <wp:simplePos x="0" y="0"/>
                <wp:positionH relativeFrom="column">
                  <wp:posOffset>2857500</wp:posOffset>
                </wp:positionH>
                <wp:positionV relativeFrom="paragraph">
                  <wp:posOffset>1273810</wp:posOffset>
                </wp:positionV>
                <wp:extent cx="914400" cy="0"/>
                <wp:effectExtent l="76200" t="101600" r="254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25pt;margin-top:100.3pt;width:1in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305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72828" wp14:editId="137E07D9">
                <wp:simplePos x="0" y="0"/>
                <wp:positionH relativeFrom="column">
                  <wp:posOffset>2857500</wp:posOffset>
                </wp:positionH>
                <wp:positionV relativeFrom="paragraph">
                  <wp:posOffset>1159510</wp:posOffset>
                </wp:positionV>
                <wp:extent cx="297815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50ECD" w14:textId="77777777" w:rsidR="001A5C82" w:rsidRDefault="001A5C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left:0;text-align:left;margin-left:225pt;margin-top:91.3pt;width:23.4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" filled="f" stroked="f">
                <v:textbox>
                  <w:txbxContent>
                    <w:p w14:paraId="1B250ECD" w14:textId="77777777" w:rsidR="0093051E" w:rsidRDefault="0093051E"/>
                  </w:txbxContent>
                </v:textbox>
                <w10:wrap type="square"/>
              </v:shape>
            </w:pict>
          </mc:Fallback>
        </mc:AlternateContent>
      </w:r>
      <w:r w:rsidR="00893489">
        <w:br w:type="textWrapping" w:clear="all"/>
      </w:r>
    </w:p>
    <w:p w14:paraId="60D2F0FA" w14:textId="77777777" w:rsidR="00480C00" w:rsidRDefault="00480C00" w:rsidP="00B60BDC">
      <w:pPr>
        <w:jc w:val="both"/>
      </w:pPr>
    </w:p>
    <w:p w14:paraId="1B1C592B" w14:textId="77777777" w:rsidR="00716AD1" w:rsidRDefault="00716AD1" w:rsidP="00B60BDC">
      <w:pPr>
        <w:jc w:val="both"/>
        <w:rPr>
          <w:b/>
        </w:rPr>
      </w:pPr>
    </w:p>
    <w:p w14:paraId="3D34802B" w14:textId="67DF5986" w:rsidR="009F0A9B" w:rsidRDefault="009F0A9B" w:rsidP="00E85879">
      <w:pPr>
        <w:ind w:firstLine="720"/>
        <w:jc w:val="both"/>
        <w:rPr>
          <w:b/>
        </w:rPr>
      </w:pPr>
      <w:r w:rsidRPr="009F0A9B">
        <w:rPr>
          <w:b/>
        </w:rPr>
        <w:t>Part A)</w:t>
      </w:r>
      <w:r w:rsidR="007538F6">
        <w:rPr>
          <w:b/>
        </w:rPr>
        <w:t xml:space="preserve"> Load Balancing</w:t>
      </w:r>
      <w:r w:rsidR="00760175">
        <w:rPr>
          <w:b/>
        </w:rPr>
        <w:t xml:space="preserve"> and Projections</w:t>
      </w:r>
      <w:r w:rsidR="00F26167">
        <w:rPr>
          <w:b/>
        </w:rPr>
        <w:t>:</w:t>
      </w:r>
    </w:p>
    <w:p w14:paraId="42797D60" w14:textId="77777777" w:rsidR="00E85879" w:rsidRPr="009F0A9B" w:rsidRDefault="00E85879" w:rsidP="00B60BDC">
      <w:pPr>
        <w:jc w:val="both"/>
        <w:rPr>
          <w:b/>
        </w:rPr>
      </w:pPr>
    </w:p>
    <w:p w14:paraId="1EC781DF" w14:textId="22C43DDC" w:rsidR="009F0A9B" w:rsidRPr="004747D5" w:rsidRDefault="004747D5" w:rsidP="00210BB4">
      <w:pPr>
        <w:ind w:left="720" w:firstLine="720"/>
        <w:jc w:val="both"/>
      </w:pPr>
      <w:r>
        <w:t xml:space="preserve">In this part, you’ll try 3 different load balancing strategies and comment on the behavior you observe. </w:t>
      </w:r>
      <w:r w:rsidR="0048319F">
        <w:t>The f</w:t>
      </w:r>
      <w:r>
        <w:t xml:space="preserve">irst </w:t>
      </w:r>
      <w:r w:rsidR="001E27F9">
        <w:t xml:space="preserve">two </w:t>
      </w:r>
      <w:r w:rsidR="0048138A">
        <w:t xml:space="preserve">load balancing </w:t>
      </w:r>
      <w:r w:rsidR="00C85EB1">
        <w:t>strategies</w:t>
      </w:r>
      <w:r w:rsidR="00F94FEE">
        <w:t xml:space="preserve"> you will use are</w:t>
      </w:r>
      <w:r w:rsidR="001E27F9">
        <w:t xml:space="preserve"> </w:t>
      </w:r>
      <w:proofErr w:type="spellStart"/>
      <w:r w:rsidR="001E27F9" w:rsidRPr="00A97103">
        <w:rPr>
          <w:i/>
        </w:rPr>
        <w:t>GreedyLB</w:t>
      </w:r>
      <w:proofErr w:type="spellEnd"/>
      <w:r w:rsidR="001E27F9">
        <w:t xml:space="preserve"> and </w:t>
      </w:r>
      <w:proofErr w:type="spellStart"/>
      <w:r w:rsidR="001E27F9" w:rsidRPr="00A97103">
        <w:rPr>
          <w:i/>
        </w:rPr>
        <w:t>RefineLB</w:t>
      </w:r>
      <w:proofErr w:type="spellEnd"/>
      <w:r w:rsidR="001E27F9">
        <w:t>. For the third strategy</w:t>
      </w:r>
      <w:r w:rsidR="00F5059F">
        <w:t>,</w:t>
      </w:r>
      <w:r w:rsidR="001E27F9">
        <w:t xml:space="preserve"> you </w:t>
      </w:r>
      <w:r w:rsidR="00584E78">
        <w:t>will</w:t>
      </w:r>
      <w:r w:rsidR="00E11DC3">
        <w:t xml:space="preserve"> get to</w:t>
      </w:r>
      <w:r w:rsidR="00584E78">
        <w:t xml:space="preserve"> </w:t>
      </w:r>
      <w:r w:rsidR="0048138A">
        <w:t xml:space="preserve">choose one of the other load balancing strategies. </w:t>
      </w:r>
      <w:r w:rsidR="00A2429F">
        <w:t xml:space="preserve">Observe the effect of load balancing (overhead and benefit) </w:t>
      </w:r>
      <w:r w:rsidR="008135E7">
        <w:t>on</w:t>
      </w:r>
      <w:r w:rsidR="00A2429F">
        <w:t xml:space="preserve"> the total execution time of the application</w:t>
      </w:r>
      <w:r w:rsidR="005651CB">
        <w:t xml:space="preserve"> using </w:t>
      </w:r>
      <w:r w:rsidR="005651CB" w:rsidRPr="005651CB">
        <w:rPr>
          <w:i/>
        </w:rPr>
        <w:t>P</w:t>
      </w:r>
      <w:r w:rsidR="00A2429F" w:rsidRPr="005651CB">
        <w:rPr>
          <w:i/>
        </w:rPr>
        <w:t>rojections</w:t>
      </w:r>
      <w:r w:rsidR="00A53217">
        <w:t>.  Provide a projections</w:t>
      </w:r>
      <w:r w:rsidR="00A2429F">
        <w:t xml:space="preserve"> image for each of the </w:t>
      </w:r>
      <w:r w:rsidR="004D476A">
        <w:t xml:space="preserve">three </w:t>
      </w:r>
      <w:r w:rsidR="005651CB">
        <w:t xml:space="preserve">load </w:t>
      </w:r>
      <w:r w:rsidR="004D476A">
        <w:t>balancing strategies and a</w:t>
      </w:r>
      <w:r w:rsidR="000E7FC6">
        <w:t xml:space="preserve"> corresponding</w:t>
      </w:r>
      <w:r w:rsidR="004D476A">
        <w:t xml:space="preserve"> </w:t>
      </w:r>
      <w:r w:rsidR="000E7FC6">
        <w:t>paragraph</w:t>
      </w:r>
      <w:r w:rsidR="00CE4434">
        <w:t xml:space="preserve"> </w:t>
      </w:r>
      <w:r w:rsidR="004D476A">
        <w:t>on their behavior</w:t>
      </w:r>
      <w:r w:rsidR="007B7934">
        <w:t xml:space="preserve"> for each of the</w:t>
      </w:r>
      <w:r w:rsidR="003B1DB2">
        <w:t xml:space="preserve"> strategies</w:t>
      </w:r>
      <w:r w:rsidR="004D476A">
        <w:t>.</w:t>
      </w:r>
      <w:r w:rsidR="00743427">
        <w:t xml:space="preserve"> </w:t>
      </w:r>
      <w:r w:rsidR="006B4104">
        <w:t>Are they beneficial? Why or</w:t>
      </w:r>
      <w:r w:rsidR="00527367">
        <w:t xml:space="preserve"> why not? How much is the overhead?</w:t>
      </w:r>
      <w:r w:rsidR="00CD1877">
        <w:t xml:space="preserve"> Which strategy is the best for this Particle </w:t>
      </w:r>
      <w:r w:rsidR="006E580B">
        <w:t xml:space="preserve">application? </w:t>
      </w:r>
      <w:proofErr w:type="gramStart"/>
      <w:r w:rsidR="006E580B">
        <w:t>e</w:t>
      </w:r>
      <w:r w:rsidR="00210BB4">
        <w:t>tc</w:t>
      </w:r>
      <w:proofErr w:type="gramEnd"/>
      <w:r w:rsidR="00210BB4">
        <w:t>.</w:t>
      </w:r>
      <w:r w:rsidR="000E7FC6">
        <w:t xml:space="preserve"> This document should be three pages long, with one image and paragraph per page.</w:t>
      </w:r>
      <w:r w:rsidR="00210BB4">
        <w:t xml:space="preserve"> </w:t>
      </w:r>
      <w:r>
        <w:t xml:space="preserve">Use 10 iterations </w:t>
      </w:r>
      <w:r w:rsidR="00654DC0">
        <w:t>as</w:t>
      </w:r>
      <w:r w:rsidR="002E0D1F">
        <w:t xml:space="preserve"> the</w:t>
      </w:r>
      <w:r w:rsidR="005539B2">
        <w:t xml:space="preserve"> load balancing period. Y</w:t>
      </w:r>
      <w:r w:rsidR="004339BD">
        <w:t>ou can</w:t>
      </w:r>
      <w:r w:rsidR="00D16DEF">
        <w:t xml:space="preserve"> also</w:t>
      </w:r>
      <w:r w:rsidR="004339BD">
        <w:t xml:space="preserve"> experiment</w:t>
      </w:r>
      <w:r w:rsidR="00AB3081">
        <w:t xml:space="preserve"> </w:t>
      </w:r>
      <w:r w:rsidR="00D86224">
        <w:t>with</w:t>
      </w:r>
      <w:r w:rsidR="00D77889">
        <w:t xml:space="preserve"> the load balancing period</w:t>
      </w:r>
      <w:r w:rsidR="00393DD6">
        <w:t xml:space="preserve"> and comment on that</w:t>
      </w:r>
      <w:r w:rsidR="004339BD">
        <w:t xml:space="preserve">. </w:t>
      </w:r>
      <w:r w:rsidR="003F5377">
        <w:t xml:space="preserve">Use </w:t>
      </w:r>
      <w:proofErr w:type="spellStart"/>
      <w:r w:rsidR="003F5377">
        <w:t>Taub</w:t>
      </w:r>
      <w:proofErr w:type="spellEnd"/>
      <w:r w:rsidR="003F5377">
        <w:t xml:space="preserve"> for this part. </w:t>
      </w:r>
    </w:p>
    <w:p w14:paraId="0C2B6023" w14:textId="0B98D000" w:rsidR="007538F6" w:rsidRPr="009F0A9B" w:rsidRDefault="00815D0A" w:rsidP="00B60BDC">
      <w:pPr>
        <w:jc w:val="both"/>
        <w:rPr>
          <w:b/>
        </w:rPr>
      </w:pPr>
      <w:r>
        <w:rPr>
          <w:b/>
        </w:rPr>
        <w:tab/>
      </w:r>
    </w:p>
    <w:p w14:paraId="66CDF87D" w14:textId="77777777" w:rsidR="009F0A9B" w:rsidRPr="009F0A9B" w:rsidRDefault="009F0A9B" w:rsidP="00B60BDC">
      <w:pPr>
        <w:jc w:val="both"/>
        <w:rPr>
          <w:b/>
        </w:rPr>
      </w:pPr>
    </w:p>
    <w:p w14:paraId="37F2AC67" w14:textId="7E7A60D0" w:rsidR="002D4897" w:rsidRDefault="009F0A9B" w:rsidP="00F67C96">
      <w:pPr>
        <w:ind w:firstLine="720"/>
        <w:jc w:val="both"/>
        <w:rPr>
          <w:b/>
        </w:rPr>
      </w:pPr>
      <w:r w:rsidRPr="009F0A9B">
        <w:rPr>
          <w:b/>
        </w:rPr>
        <w:t>Part B)</w:t>
      </w:r>
      <w:r w:rsidR="00ED6B8E" w:rsidRPr="009F0A9B">
        <w:rPr>
          <w:b/>
        </w:rPr>
        <w:t xml:space="preserve"> </w:t>
      </w:r>
      <w:r w:rsidR="007538F6">
        <w:rPr>
          <w:b/>
        </w:rPr>
        <w:t xml:space="preserve">Visualization using </w:t>
      </w:r>
      <w:proofErr w:type="spellStart"/>
      <w:r w:rsidR="007538F6">
        <w:rPr>
          <w:b/>
        </w:rPr>
        <w:t>LiveViz</w:t>
      </w:r>
      <w:proofErr w:type="spellEnd"/>
      <w:r w:rsidR="00F26167">
        <w:rPr>
          <w:b/>
        </w:rPr>
        <w:t>:</w:t>
      </w:r>
    </w:p>
    <w:p w14:paraId="0811345C" w14:textId="77777777" w:rsidR="00D37216" w:rsidRDefault="00D37216" w:rsidP="00B60BDC">
      <w:pPr>
        <w:jc w:val="both"/>
        <w:rPr>
          <w:b/>
        </w:rPr>
      </w:pPr>
    </w:p>
    <w:p w14:paraId="42221FEA" w14:textId="205ABC97" w:rsidR="007A235A" w:rsidRDefault="00D37216" w:rsidP="007A235A">
      <w:pPr>
        <w:ind w:left="720" w:firstLine="720"/>
        <w:jc w:val="both"/>
      </w:pPr>
      <w:r w:rsidRPr="00D37216">
        <w:t xml:space="preserve">In this </w:t>
      </w:r>
      <w:r>
        <w:t xml:space="preserve">part you will visualize the 2-D grid with moving particles </w:t>
      </w:r>
      <w:r w:rsidR="005125E6">
        <w:t>using</w:t>
      </w:r>
      <w:r>
        <w:t xml:space="preserve"> </w:t>
      </w:r>
      <w:proofErr w:type="spellStart"/>
      <w:r>
        <w:t>LiveViz</w:t>
      </w:r>
      <w:proofErr w:type="spellEnd"/>
      <w:r>
        <w:t xml:space="preserve">. </w:t>
      </w:r>
      <w:r w:rsidR="00FD0A44">
        <w:t>Particles should be</w:t>
      </w:r>
      <w:r w:rsidR="004747D5">
        <w:t xml:space="preserve"> shown in color</w:t>
      </w:r>
      <w:r w:rsidR="00FD0A44">
        <w:t xml:space="preserve">. </w:t>
      </w:r>
      <w:r w:rsidR="006A2291">
        <w:t xml:space="preserve">You need </w:t>
      </w:r>
      <w:r w:rsidR="006D6CF5">
        <w:t xml:space="preserve">to </w:t>
      </w:r>
      <w:r w:rsidR="0054002E">
        <w:t>submit two</w:t>
      </w:r>
      <w:r w:rsidR="00766CEA">
        <w:t xml:space="preserve"> images from the visualization:</w:t>
      </w:r>
      <w:r w:rsidR="006A2291">
        <w:t xml:space="preserve"> one in the beginning</w:t>
      </w:r>
      <w:r w:rsidR="0019127A">
        <w:t xml:space="preserve"> showing the initial particle distribution</w:t>
      </w:r>
      <w:r w:rsidR="006A2291">
        <w:t xml:space="preserve"> and</w:t>
      </w:r>
      <w:r w:rsidR="00664DF5">
        <w:t xml:space="preserve"> one when the application is more advanced</w:t>
      </w:r>
      <w:r w:rsidR="006A2291">
        <w:t xml:space="preserve"> </w:t>
      </w:r>
      <w:r w:rsidR="00664DF5">
        <w:t>(</w:t>
      </w:r>
      <w:r w:rsidR="006A2291">
        <w:t>after the particles are moved and intermixed</w:t>
      </w:r>
      <w:r w:rsidR="00664DF5">
        <w:t>)</w:t>
      </w:r>
      <w:r w:rsidR="006A2291">
        <w:t>.</w:t>
      </w:r>
    </w:p>
    <w:p w14:paraId="2111AB89" w14:textId="6AFEF2CC" w:rsidR="00D13CBB" w:rsidRDefault="007B1162" w:rsidP="007A235A">
      <w:pPr>
        <w:ind w:left="720" w:firstLine="720"/>
        <w:jc w:val="both"/>
      </w:pPr>
      <w:r>
        <w:t>Please read the</w:t>
      </w:r>
      <w:r w:rsidR="009D4F6C">
        <w:t xml:space="preserve"> </w:t>
      </w:r>
      <w:hyperlink r:id="rId7" w:history="1">
        <w:proofErr w:type="spellStart"/>
        <w:r w:rsidR="008A2E0C" w:rsidRPr="008A2E0C">
          <w:rPr>
            <w:rStyle w:val="Hyperlink"/>
          </w:rPr>
          <w:t>LiveViz</w:t>
        </w:r>
        <w:proofErr w:type="spellEnd"/>
        <w:r w:rsidR="008A2E0C" w:rsidRPr="008A2E0C">
          <w:rPr>
            <w:rStyle w:val="Hyperlink"/>
          </w:rPr>
          <w:t xml:space="preserve"> manual</w:t>
        </w:r>
      </w:hyperlink>
      <w:r w:rsidR="008A2E0C">
        <w:t xml:space="preserve"> for details about </w:t>
      </w:r>
      <w:proofErr w:type="spellStart"/>
      <w:r w:rsidR="008A2E0C">
        <w:t>LiveViz</w:t>
      </w:r>
      <w:proofErr w:type="spellEnd"/>
      <w:r w:rsidR="008A2E0C">
        <w:t xml:space="preserve"> setup and usage. You can</w:t>
      </w:r>
      <w:r w:rsidR="00472468">
        <w:t xml:space="preserve"> also</w:t>
      </w:r>
      <w:r w:rsidR="008A2E0C">
        <w:t xml:space="preserve"> look at</w:t>
      </w:r>
      <w:r w:rsidR="0058226E">
        <w:t xml:space="preserve"> the</w:t>
      </w:r>
      <w:r w:rsidR="0032787A">
        <w:t xml:space="preserve"> Wave2D application </w:t>
      </w:r>
      <w:r w:rsidR="008A2E0C">
        <w:t>for an example</w:t>
      </w:r>
      <w:r w:rsidR="00B31BA4">
        <w:t xml:space="preserve"> </w:t>
      </w:r>
      <w:r w:rsidR="00A97E3E">
        <w:t>code that uses</w:t>
      </w:r>
      <w:r w:rsidR="008A2E0C">
        <w:t xml:space="preserve"> </w:t>
      </w:r>
      <w:proofErr w:type="spellStart"/>
      <w:r w:rsidR="008A2E0C">
        <w:t>LiveViz</w:t>
      </w:r>
      <w:proofErr w:type="spellEnd"/>
      <w:r w:rsidR="00540159">
        <w:t xml:space="preserve">. </w:t>
      </w:r>
      <w:r w:rsidR="008A2E0C">
        <w:t xml:space="preserve">It’s located in </w:t>
      </w:r>
      <w:r w:rsidR="008A2E0C" w:rsidRPr="008A2E0C">
        <w:rPr>
          <w:i/>
        </w:rPr>
        <w:t>charm/examples/charm++/</w:t>
      </w:r>
      <w:proofErr w:type="gramStart"/>
      <w:r w:rsidR="008A2E0C" w:rsidRPr="008A2E0C">
        <w:rPr>
          <w:i/>
        </w:rPr>
        <w:t>wave2d</w:t>
      </w:r>
      <w:r w:rsidR="008A2E0C">
        <w:tab/>
        <w:t>.</w:t>
      </w:r>
      <w:proofErr w:type="gramEnd"/>
    </w:p>
    <w:p w14:paraId="73FFB97C" w14:textId="22AAC0AD" w:rsidR="0040407B" w:rsidRDefault="0040407B" w:rsidP="007A235A">
      <w:pPr>
        <w:ind w:left="720" w:firstLine="720"/>
        <w:jc w:val="both"/>
      </w:pPr>
      <w:r>
        <w:t>You can use EWS</w:t>
      </w:r>
      <w:r w:rsidR="003F5377">
        <w:t xml:space="preserve"> machines or your local machine</w:t>
      </w:r>
      <w:r>
        <w:t xml:space="preserve"> for this part</w:t>
      </w:r>
      <w:r w:rsidR="003F5377">
        <w:t>.</w:t>
      </w:r>
      <w:r>
        <w:t xml:space="preserve"> </w:t>
      </w:r>
      <w:r w:rsidR="003F5377">
        <w:t xml:space="preserve">If you want to use </w:t>
      </w:r>
      <w:proofErr w:type="spellStart"/>
      <w:r w:rsidR="003F5377">
        <w:t>Taub</w:t>
      </w:r>
      <w:proofErr w:type="spellEnd"/>
      <w:r w:rsidR="003F5377">
        <w:t xml:space="preserve">, you need to create an </w:t>
      </w:r>
      <w:proofErr w:type="spellStart"/>
      <w:proofErr w:type="gramStart"/>
      <w:r w:rsidR="003F5377">
        <w:t>ssh</w:t>
      </w:r>
      <w:proofErr w:type="spellEnd"/>
      <w:proofErr w:type="gramEnd"/>
      <w:r w:rsidR="003F5377">
        <w:t xml:space="preserve"> tunnel to the compute node from outside</w:t>
      </w:r>
      <w:r w:rsidR="00000155">
        <w:t xml:space="preserve"> and then connect </w:t>
      </w:r>
      <w:proofErr w:type="spellStart"/>
      <w:r w:rsidR="00000155">
        <w:t>liveViz</w:t>
      </w:r>
      <w:proofErr w:type="spellEnd"/>
      <w:r w:rsidR="003F5377">
        <w:t xml:space="preserve">. </w:t>
      </w:r>
    </w:p>
    <w:p w14:paraId="7077909A" w14:textId="77777777" w:rsidR="00ED16F3" w:rsidRDefault="00ED16F3" w:rsidP="00B60BDC">
      <w:pPr>
        <w:jc w:val="both"/>
      </w:pPr>
    </w:p>
    <w:p w14:paraId="451A24E5" w14:textId="77777777" w:rsidR="00335601" w:rsidRDefault="00335601" w:rsidP="00B60BDC">
      <w:pPr>
        <w:jc w:val="both"/>
      </w:pPr>
    </w:p>
    <w:p w14:paraId="50C3EC1D" w14:textId="77777777" w:rsidR="00ED16F3" w:rsidRDefault="00ED16F3" w:rsidP="00335601">
      <w:pPr>
        <w:ind w:left="720"/>
        <w:jc w:val="both"/>
        <w:rPr>
          <w:b/>
        </w:rPr>
      </w:pPr>
      <w:r w:rsidRPr="00260E74">
        <w:rPr>
          <w:b/>
        </w:rPr>
        <w:t>Submission:</w:t>
      </w:r>
    </w:p>
    <w:p w14:paraId="59664CA8" w14:textId="5C44811C" w:rsidR="0001355E" w:rsidRDefault="00ED16F3" w:rsidP="00B60BDC">
      <w:pPr>
        <w:pStyle w:val="ListParagraph"/>
        <w:numPr>
          <w:ilvl w:val="0"/>
          <w:numId w:val="1"/>
        </w:numPr>
        <w:jc w:val="both"/>
      </w:pPr>
      <w:r w:rsidRPr="0001355E">
        <w:rPr>
          <w:i/>
        </w:rPr>
        <w:t>SVN</w:t>
      </w:r>
      <w:r w:rsidR="00B4502B" w:rsidRPr="0001355E">
        <w:rPr>
          <w:i/>
        </w:rPr>
        <w:t xml:space="preserve">: </w:t>
      </w:r>
      <w:r w:rsidR="00B4502B">
        <w:t xml:space="preserve">Create a folder named mp3 and commit all of </w:t>
      </w:r>
      <w:r w:rsidR="00DF4903">
        <w:t>your</w:t>
      </w:r>
      <w:r w:rsidR="00A7655A">
        <w:t xml:space="preserve"> </w:t>
      </w:r>
      <w:r w:rsidR="00ED4622">
        <w:t xml:space="preserve">code </w:t>
      </w:r>
      <w:r w:rsidR="00DF4903">
        <w:t xml:space="preserve">from </w:t>
      </w:r>
      <w:r w:rsidR="00A7655A">
        <w:t xml:space="preserve">mp2 </w:t>
      </w:r>
      <w:r w:rsidR="00DF4903">
        <w:t xml:space="preserve">with changes </w:t>
      </w:r>
      <w:r w:rsidR="00ED4622">
        <w:t>and</w:t>
      </w:r>
      <w:r w:rsidR="00406F5A">
        <w:t xml:space="preserve"> other required</w:t>
      </w:r>
      <w:r w:rsidR="00ED4622">
        <w:t xml:space="preserve"> files</w:t>
      </w:r>
      <w:r w:rsidR="004070F8">
        <w:t xml:space="preserve"> </w:t>
      </w:r>
      <w:r w:rsidR="00EC3625">
        <w:t>(load bal</w:t>
      </w:r>
      <w:r w:rsidR="004070F8">
        <w:t>a</w:t>
      </w:r>
      <w:r w:rsidR="00EC3625">
        <w:t xml:space="preserve">ncing report and </w:t>
      </w:r>
      <w:proofErr w:type="spellStart"/>
      <w:r w:rsidR="00EC3625">
        <w:t>liveViz</w:t>
      </w:r>
      <w:proofErr w:type="spellEnd"/>
      <w:r w:rsidR="00EC3625">
        <w:t xml:space="preserve"> images)</w:t>
      </w:r>
      <w:r w:rsidR="00ED4622">
        <w:t xml:space="preserve"> to that folder. </w:t>
      </w:r>
      <w:r w:rsidR="0001355E">
        <w:t>Do not commit your changes to mp2 folder.</w:t>
      </w:r>
    </w:p>
    <w:p w14:paraId="6DD4F29F" w14:textId="77777777" w:rsidR="0001355E" w:rsidRPr="00260E74" w:rsidRDefault="0001355E" w:rsidP="00B60BDC">
      <w:pPr>
        <w:pStyle w:val="ListParagraph"/>
        <w:ind w:left="360"/>
        <w:jc w:val="both"/>
      </w:pPr>
    </w:p>
    <w:p w14:paraId="671CB5BD" w14:textId="5CC254D2" w:rsidR="00ED16F3" w:rsidRDefault="00ED16F3" w:rsidP="00B60BDC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 xml:space="preserve">: There will be a </w:t>
      </w:r>
      <w:r w:rsidR="00640EF3">
        <w:t>%2</w:t>
      </w:r>
      <w:r w:rsidR="009D7D64">
        <w:t xml:space="preserve">0 </w:t>
      </w:r>
      <w:proofErr w:type="gramStart"/>
      <w:r w:rsidR="009D7D64">
        <w:t>penalty</w:t>
      </w:r>
      <w:proofErr w:type="gramEnd"/>
      <w:r w:rsidR="009D7D64">
        <w:t xml:space="preserve"> for late submission</w:t>
      </w:r>
      <w:r>
        <w:t xml:space="preserve">. Only up to 1 day latency will be accepted. </w:t>
      </w:r>
    </w:p>
    <w:p w14:paraId="35F345A7" w14:textId="77777777" w:rsidR="00ED16F3" w:rsidRPr="002D4897" w:rsidRDefault="00ED16F3" w:rsidP="00B60BDC">
      <w:pPr>
        <w:jc w:val="both"/>
      </w:pPr>
    </w:p>
    <w:sectPr w:rsidR="00ED16F3" w:rsidRPr="002D4897" w:rsidSect="00C267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55CCD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ED75A5"/>
    <w:multiLevelType w:val="hybridMultilevel"/>
    <w:tmpl w:val="F5A4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97"/>
    <w:rsid w:val="00000155"/>
    <w:rsid w:val="00002F5A"/>
    <w:rsid w:val="00003F49"/>
    <w:rsid w:val="000102FF"/>
    <w:rsid w:val="0001355E"/>
    <w:rsid w:val="00036F72"/>
    <w:rsid w:val="000522A3"/>
    <w:rsid w:val="00053C22"/>
    <w:rsid w:val="00062AA6"/>
    <w:rsid w:val="000642A4"/>
    <w:rsid w:val="000A6783"/>
    <w:rsid w:val="000B5673"/>
    <w:rsid w:val="000E1ED7"/>
    <w:rsid w:val="000E694D"/>
    <w:rsid w:val="000E6E9A"/>
    <w:rsid w:val="000E7FC6"/>
    <w:rsid w:val="000F1530"/>
    <w:rsid w:val="000F7412"/>
    <w:rsid w:val="0010355F"/>
    <w:rsid w:val="00110D40"/>
    <w:rsid w:val="00112B89"/>
    <w:rsid w:val="00125BCF"/>
    <w:rsid w:val="00151DBA"/>
    <w:rsid w:val="00190720"/>
    <w:rsid w:val="0019127A"/>
    <w:rsid w:val="00191DC3"/>
    <w:rsid w:val="001A298A"/>
    <w:rsid w:val="001A5C82"/>
    <w:rsid w:val="001C29CA"/>
    <w:rsid w:val="001C6F48"/>
    <w:rsid w:val="001D3366"/>
    <w:rsid w:val="001E27F9"/>
    <w:rsid w:val="001E393A"/>
    <w:rsid w:val="001E6BA8"/>
    <w:rsid w:val="001F200B"/>
    <w:rsid w:val="00210A6A"/>
    <w:rsid w:val="00210BB4"/>
    <w:rsid w:val="002227AF"/>
    <w:rsid w:val="00234F3C"/>
    <w:rsid w:val="002451C9"/>
    <w:rsid w:val="00253A43"/>
    <w:rsid w:val="00262BCE"/>
    <w:rsid w:val="00281605"/>
    <w:rsid w:val="002A7BCB"/>
    <w:rsid w:val="002D4897"/>
    <w:rsid w:val="002D4901"/>
    <w:rsid w:val="002E0D1F"/>
    <w:rsid w:val="002F4DEC"/>
    <w:rsid w:val="002F6DB7"/>
    <w:rsid w:val="00306742"/>
    <w:rsid w:val="00323552"/>
    <w:rsid w:val="00327176"/>
    <w:rsid w:val="0032787A"/>
    <w:rsid w:val="00332345"/>
    <w:rsid w:val="00335601"/>
    <w:rsid w:val="00335ABA"/>
    <w:rsid w:val="003460F7"/>
    <w:rsid w:val="00347321"/>
    <w:rsid w:val="00360C7B"/>
    <w:rsid w:val="00366F1A"/>
    <w:rsid w:val="00381E94"/>
    <w:rsid w:val="00393DD6"/>
    <w:rsid w:val="003A2F0A"/>
    <w:rsid w:val="003B1DB2"/>
    <w:rsid w:val="003E0A27"/>
    <w:rsid w:val="003F5377"/>
    <w:rsid w:val="0040407B"/>
    <w:rsid w:val="00406F5A"/>
    <w:rsid w:val="004070F8"/>
    <w:rsid w:val="00416425"/>
    <w:rsid w:val="004339BD"/>
    <w:rsid w:val="00457B68"/>
    <w:rsid w:val="00472468"/>
    <w:rsid w:val="004747D5"/>
    <w:rsid w:val="00480C00"/>
    <w:rsid w:val="0048138A"/>
    <w:rsid w:val="0048319F"/>
    <w:rsid w:val="00494AFD"/>
    <w:rsid w:val="004C6F46"/>
    <w:rsid w:val="004D476A"/>
    <w:rsid w:val="004D4A85"/>
    <w:rsid w:val="004F6A00"/>
    <w:rsid w:val="005125E6"/>
    <w:rsid w:val="00527367"/>
    <w:rsid w:val="0054002E"/>
    <w:rsid w:val="00540159"/>
    <w:rsid w:val="005539B2"/>
    <w:rsid w:val="00555AE1"/>
    <w:rsid w:val="005575D1"/>
    <w:rsid w:val="005618FC"/>
    <w:rsid w:val="005651CB"/>
    <w:rsid w:val="0058226E"/>
    <w:rsid w:val="00584E78"/>
    <w:rsid w:val="00585D1F"/>
    <w:rsid w:val="005D3DAD"/>
    <w:rsid w:val="005D46B7"/>
    <w:rsid w:val="005F5B97"/>
    <w:rsid w:val="006154D8"/>
    <w:rsid w:val="00622AE0"/>
    <w:rsid w:val="00633394"/>
    <w:rsid w:val="00640EF3"/>
    <w:rsid w:val="00654DC0"/>
    <w:rsid w:val="00664DF5"/>
    <w:rsid w:val="00682726"/>
    <w:rsid w:val="006A2291"/>
    <w:rsid w:val="006B3F55"/>
    <w:rsid w:val="006B4104"/>
    <w:rsid w:val="006D6CF5"/>
    <w:rsid w:val="006E580B"/>
    <w:rsid w:val="00716AD1"/>
    <w:rsid w:val="0072091C"/>
    <w:rsid w:val="0073755E"/>
    <w:rsid w:val="00743427"/>
    <w:rsid w:val="00747E3D"/>
    <w:rsid w:val="007514FE"/>
    <w:rsid w:val="00751864"/>
    <w:rsid w:val="007538F6"/>
    <w:rsid w:val="00760175"/>
    <w:rsid w:val="00766CEA"/>
    <w:rsid w:val="007A235A"/>
    <w:rsid w:val="007A414F"/>
    <w:rsid w:val="007B1162"/>
    <w:rsid w:val="007B7934"/>
    <w:rsid w:val="007D386C"/>
    <w:rsid w:val="008020A0"/>
    <w:rsid w:val="008135E7"/>
    <w:rsid w:val="00814711"/>
    <w:rsid w:val="00815D0A"/>
    <w:rsid w:val="00843C18"/>
    <w:rsid w:val="0086124F"/>
    <w:rsid w:val="0087275C"/>
    <w:rsid w:val="0089196A"/>
    <w:rsid w:val="00893489"/>
    <w:rsid w:val="00893B12"/>
    <w:rsid w:val="008A2E0C"/>
    <w:rsid w:val="008B3E6A"/>
    <w:rsid w:val="008C2906"/>
    <w:rsid w:val="00922C21"/>
    <w:rsid w:val="0093051E"/>
    <w:rsid w:val="00983E8E"/>
    <w:rsid w:val="00986372"/>
    <w:rsid w:val="0099041A"/>
    <w:rsid w:val="009A3F16"/>
    <w:rsid w:val="009A625A"/>
    <w:rsid w:val="009B49E8"/>
    <w:rsid w:val="009D4F6C"/>
    <w:rsid w:val="009D7D64"/>
    <w:rsid w:val="009F0A9B"/>
    <w:rsid w:val="00A2429F"/>
    <w:rsid w:val="00A24BF3"/>
    <w:rsid w:val="00A46CFD"/>
    <w:rsid w:val="00A50442"/>
    <w:rsid w:val="00A53217"/>
    <w:rsid w:val="00A57E03"/>
    <w:rsid w:val="00A7006E"/>
    <w:rsid w:val="00A71A0F"/>
    <w:rsid w:val="00A72F98"/>
    <w:rsid w:val="00A7655A"/>
    <w:rsid w:val="00A80A07"/>
    <w:rsid w:val="00A97103"/>
    <w:rsid w:val="00A97E3E"/>
    <w:rsid w:val="00AB3081"/>
    <w:rsid w:val="00AB4B0F"/>
    <w:rsid w:val="00AB6602"/>
    <w:rsid w:val="00AC764C"/>
    <w:rsid w:val="00AE2934"/>
    <w:rsid w:val="00AE33EC"/>
    <w:rsid w:val="00AE5E95"/>
    <w:rsid w:val="00B04211"/>
    <w:rsid w:val="00B12EBD"/>
    <w:rsid w:val="00B16782"/>
    <w:rsid w:val="00B31BA4"/>
    <w:rsid w:val="00B41085"/>
    <w:rsid w:val="00B4502B"/>
    <w:rsid w:val="00B60BDC"/>
    <w:rsid w:val="00B73A52"/>
    <w:rsid w:val="00B74C79"/>
    <w:rsid w:val="00BA7B2D"/>
    <w:rsid w:val="00BC3A83"/>
    <w:rsid w:val="00BC5F53"/>
    <w:rsid w:val="00BF3727"/>
    <w:rsid w:val="00C267F1"/>
    <w:rsid w:val="00C519B8"/>
    <w:rsid w:val="00C5339C"/>
    <w:rsid w:val="00C614E2"/>
    <w:rsid w:val="00C85EB1"/>
    <w:rsid w:val="00C85FF9"/>
    <w:rsid w:val="00CB63C3"/>
    <w:rsid w:val="00CC0107"/>
    <w:rsid w:val="00CD1877"/>
    <w:rsid w:val="00CE1A40"/>
    <w:rsid w:val="00CE4434"/>
    <w:rsid w:val="00D07CBA"/>
    <w:rsid w:val="00D13CBB"/>
    <w:rsid w:val="00D16DEF"/>
    <w:rsid w:val="00D17622"/>
    <w:rsid w:val="00D37216"/>
    <w:rsid w:val="00D51552"/>
    <w:rsid w:val="00D55A8F"/>
    <w:rsid w:val="00D571B0"/>
    <w:rsid w:val="00D77889"/>
    <w:rsid w:val="00D86224"/>
    <w:rsid w:val="00DB6731"/>
    <w:rsid w:val="00DE32CB"/>
    <w:rsid w:val="00DF4903"/>
    <w:rsid w:val="00E11DC3"/>
    <w:rsid w:val="00E36921"/>
    <w:rsid w:val="00E420E6"/>
    <w:rsid w:val="00E459B3"/>
    <w:rsid w:val="00E7597E"/>
    <w:rsid w:val="00E85879"/>
    <w:rsid w:val="00E93852"/>
    <w:rsid w:val="00E942A7"/>
    <w:rsid w:val="00E94BD7"/>
    <w:rsid w:val="00EA02C6"/>
    <w:rsid w:val="00EB6B53"/>
    <w:rsid w:val="00EC071A"/>
    <w:rsid w:val="00EC3625"/>
    <w:rsid w:val="00ED122D"/>
    <w:rsid w:val="00ED16F3"/>
    <w:rsid w:val="00ED4622"/>
    <w:rsid w:val="00ED6B8E"/>
    <w:rsid w:val="00EE3753"/>
    <w:rsid w:val="00EE527C"/>
    <w:rsid w:val="00EF6040"/>
    <w:rsid w:val="00F26167"/>
    <w:rsid w:val="00F459AB"/>
    <w:rsid w:val="00F5059F"/>
    <w:rsid w:val="00F574CB"/>
    <w:rsid w:val="00F67C96"/>
    <w:rsid w:val="00F70045"/>
    <w:rsid w:val="00F94FEE"/>
    <w:rsid w:val="00FC3AD2"/>
    <w:rsid w:val="00FD0A44"/>
    <w:rsid w:val="00FD3C77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39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F3"/>
    <w:pPr>
      <w:ind w:left="720"/>
      <w:contextualSpacing/>
    </w:pPr>
  </w:style>
  <w:style w:type="table" w:styleId="TableGrid">
    <w:name w:val="Table Grid"/>
    <w:basedOn w:val="TableNormal"/>
    <w:uiPriority w:val="59"/>
    <w:rsid w:val="00366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2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6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F3"/>
    <w:pPr>
      <w:ind w:left="720"/>
      <w:contextualSpacing/>
    </w:pPr>
  </w:style>
  <w:style w:type="table" w:styleId="TableGrid">
    <w:name w:val="Table Grid"/>
    <w:basedOn w:val="TableNormal"/>
    <w:uiPriority w:val="59"/>
    <w:rsid w:val="00366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2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6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harm.cs.illinois.edu/manuals/html/libraries/2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5FEBD-D859-FC42-8307-99F81810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634</Words>
  <Characters>3616</Characters>
  <Application>Microsoft Macintosh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Michael Robson</cp:lastModifiedBy>
  <cp:revision>262</cp:revision>
  <dcterms:created xsi:type="dcterms:W3CDTF">2013-10-22T14:35:00Z</dcterms:created>
  <dcterms:modified xsi:type="dcterms:W3CDTF">2014-10-10T20:33:00Z</dcterms:modified>
</cp:coreProperties>
</file>