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0000"/>
          <w:sz w:val="20"/>
          <w:szCs w:val="20"/>
        </w:rPr>
        <w:drawing>
          <wp:inline distB="0" distT="0" distL="0" distR="0">
            <wp:extent cx="2508699" cy="921622"/>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08699" cy="92162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Architecture Documentation</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4"/>
          <w:szCs w:val="34"/>
        </w:rPr>
      </w:pPr>
      <w:bookmarkStart w:colFirst="0" w:colLast="0" w:name="_heading=h.gjdgxs" w:id="0"/>
      <w:bookmarkEnd w:id="0"/>
      <w:r w:rsidDel="00000000" w:rsidR="00000000" w:rsidRPr="00000000">
        <w:rPr>
          <w:rFonts w:ascii="Times New Roman" w:cs="Times New Roman" w:eastAsia="Times New Roman" w:hAnsi="Times New Roman"/>
          <w:b w:val="1"/>
          <w:sz w:val="34"/>
          <w:szCs w:val="34"/>
          <w:rtl w:val="0"/>
        </w:rPr>
        <w:t xml:space="preserve">“Picturesque” System </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bookmarkStart w:colFirst="0" w:colLast="0" w:name="_heading=h.6di2noh2225c" w:id="1"/>
      <w:bookmarkEnd w:id="1"/>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bookmarkStart w:colFirst="0" w:colLast="0" w:name="_heading=h.hvly9xf27b9g" w:id="2"/>
      <w:bookmarkEnd w:id="2"/>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SOEN 6441</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ADVANCED PROGRAMMING PRACTICES - FALL 2022</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Raveena Choudhary (40232370)</w:t>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Umangkumar Maheshbhai Patel (40228475)</w:t>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Faculty Coach:</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 Constantinos Constantinides, P.Eng.</w:t>
      </w:r>
    </w:p>
    <w:p w:rsidR="00000000" w:rsidDel="00000000" w:rsidP="00000000" w:rsidRDefault="00000000" w:rsidRPr="00000000" w14:paraId="0000001A">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Table of Contents</w:t>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w:t>
      </w:r>
      <w:r w:rsidDel="00000000" w:rsidR="00000000" w:rsidRPr="00000000">
        <w:rPr>
          <w:rFonts w:ascii="Times New Roman" w:cs="Times New Roman" w:eastAsia="Times New Roman" w:hAnsi="Times New Roman"/>
          <w:b w:val="1"/>
          <w:rtl w:val="0"/>
        </w:rPr>
        <w:t xml:space="preserve">n</w:t>
        <w:tab/>
        <w:tab/>
        <w:tab/>
        <w:tab/>
        <w:tab/>
        <w:tab/>
        <w:tab/>
        <w:tab/>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ab/>
        <w:tab/>
        <w:tab/>
        <w:tab/>
        <w:tab/>
        <w:tab/>
        <w:tab/>
        <w:tab/>
        <w:tab/>
        <w:tab/>
        <w:t xml:space="preserve">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Scope</w:t>
        <w:tab/>
        <w:tab/>
        <w:tab/>
        <w:tab/>
        <w:tab/>
        <w:tab/>
        <w:tab/>
        <w:tab/>
        <w:tab/>
        <w:tab/>
        <w:tab/>
        <w:t xml:space="preserve">3</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Architectural Representation</w:t>
        <w:tab/>
        <w:tab/>
        <w:tab/>
        <w:tab/>
        <w:tab/>
        <w:tab/>
        <w:tab/>
        <w:tab/>
        <w:tab/>
        <w:t xml:space="preserve">4</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Architecture Diagram</w:t>
        <w:tab/>
        <w:tab/>
        <w:tab/>
        <w:tab/>
        <w:tab/>
        <w:tab/>
        <w:tab/>
        <w:tab/>
        <w:tab/>
        <w:t xml:space="preserve">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21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Database Modelling Diagram</w:t>
        <w:tab/>
        <w:tab/>
        <w:tab/>
        <w:tab/>
        <w:tab/>
        <w:tab/>
        <w:tab/>
        <w:tab/>
        <w:t xml:space="preserve">4</w:t>
      </w:r>
    </w:p>
    <w:p w:rsidR="00000000" w:rsidDel="00000000" w:rsidP="00000000" w:rsidRDefault="00000000" w:rsidRPr="00000000" w14:paraId="00000023">
      <w:pPr>
        <w:rPr/>
      </w:pPr>
      <w:r w:rsidDel="00000000" w:rsidR="00000000" w:rsidRPr="00000000">
        <w:rPr>
          <w:rtl w:val="0"/>
        </w:rPr>
        <w:t xml:space="preserve">    2.3 Class Diagram</w:t>
        <w:tab/>
        <w:tab/>
        <w:tab/>
        <w:tab/>
        <w:tab/>
        <w:tab/>
        <w:tab/>
        <w:tab/>
        <w:tab/>
        <w:tab/>
      </w:r>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 History</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Author(s)</w:t>
            </w:r>
          </w:p>
        </w:tc>
        <w:tc>
          <w:tcPr/>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version</w:t>
            </w:r>
          </w:p>
        </w:tc>
        <w:tc>
          <w:tcPr/>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Completed</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v1.0</w:t>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Raveena Choudhary</w:t>
            </w:r>
          </w:p>
        </w:tc>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version</w:t>
            </w:r>
          </w:p>
        </w:tc>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v1.1</w:t>
            </w:r>
          </w:p>
        </w:tc>
        <w:tc>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Umang Patel</w:t>
            </w:r>
          </w:p>
        </w:tc>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v1.2</w:t>
            </w:r>
          </w:p>
        </w:tc>
        <w:tc>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Umang Patel</w:t>
            </w:r>
          </w:p>
        </w:tc>
        <w:tc>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bookmarkStart w:colFirst="0" w:colLast="0" w:name="_heading=h.30j0zll" w:id="3"/>
      <w:bookmarkEnd w:id="3"/>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era of digitalization, everyone is luring customers by providing them with various discounts to register on their websites, whereas customers always want something they can easily find online and free of cost. “</w:t>
      </w:r>
      <w:r w:rsidDel="00000000" w:rsidR="00000000" w:rsidRPr="00000000">
        <w:rPr>
          <w:rFonts w:ascii="Times New Roman" w:cs="Times New Roman" w:eastAsia="Times New Roman" w:hAnsi="Times New Roman"/>
          <w:b w:val="1"/>
          <w:rtl w:val="0"/>
        </w:rPr>
        <w:t xml:space="preserve">Picturesque System</w:t>
      </w:r>
      <w:r w:rsidDel="00000000" w:rsidR="00000000" w:rsidRPr="00000000">
        <w:rPr>
          <w:rFonts w:ascii="Times New Roman" w:cs="Times New Roman" w:eastAsia="Times New Roman" w:hAnsi="Times New Roman"/>
          <w:rtl w:val="0"/>
        </w:rPr>
        <w:t xml:space="preserve">” intends to fulfill customers' requirements without paying unnecessary hefty amounts to download pictures to use in their blogs, websites, and possibly where they want to use those pictures.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is a platform to download free photos online in any size i.e., medium, large, and original as per the end-user requirements. Furthermore, end users can use the downloaded photos on their websites, blogs, as wallpaper, etc.</w:t>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Purpose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provide a detailed architectural overview of the new Picturesque System, using several different architectural views to depict different aspects of the system.</w:t>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Scope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Architecture Document incorporates many views of the system, and the technologies used to build the system.</w:t>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bookmarkStart w:colFirst="0" w:colLast="0" w:name="_heading=h.1fob9te" w:id="4"/>
      <w:bookmarkEnd w:id="4"/>
      <w:r w:rsidDel="00000000" w:rsidR="00000000" w:rsidRPr="00000000">
        <w:rPr>
          <w:rFonts w:ascii="Times New Roman" w:cs="Times New Roman" w:eastAsia="Times New Roman" w:hAnsi="Times New Roman"/>
          <w:b w:val="1"/>
          <w:sz w:val="28"/>
          <w:szCs w:val="28"/>
          <w:rtl w:val="0"/>
        </w:rPr>
        <w:t xml:space="preserve">Architectural Representation</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details the architecture design used to build the system.</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divided into layers: The database layer, the Application layer and the Presentation layer(also known as the UI layer). Each of these divisions are vital for the system to operate. </w:t>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Architecture Diagram</w:t>
      </w:r>
    </w:p>
    <w:p w:rsidR="00000000" w:rsidDel="00000000" w:rsidP="00000000" w:rsidRDefault="00000000" w:rsidRPr="00000000" w14:paraId="0000006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Request handling at client-side: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are using a client-server architecture where the user will send a request (for example: likes a photo) to the picturesque system, that request will be sent to the tomcat server(webserver) which calls the servlets to process the incoming request and receives a response and sends that response to the client.</w:t>
      </w:r>
    </w:p>
    <w:p w:rsidR="00000000" w:rsidDel="00000000" w:rsidP="00000000" w:rsidRDefault="00000000" w:rsidRPr="00000000" w14:paraId="0000006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Request processing at server-side: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above, tomcat will call servlet, then servlet will verify request parameters if any and sends call to the data mapper which in turn will call table data gateway and domain object. Once, the data mapper receives any result, with the help of the domain object it maps the data in the relevant form( here we are using JSON). The data mapper will then send that to servlet and servlets sends that back to the tomcat server.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end, the user will be able to see the liked photos.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327400"/>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Class Diagram:</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like photos and also bookmark photos to store in their collection. A single photo can be liked or bookmarked by multiple users. That is why there is a many-to-many relationship between Users and Photos classes.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photo can not logically exist independently without having a photographer, there is a composition relationship between Photos and Photographers classes.</w:t>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4638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Database Modelling Diagram:</w:t>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data modeling, as there is a many-to-many relationship between Users and Photos classes, association tables namely Likes and Favourites will be required.</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343525" cy="343852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43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1148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114800"/>
                    </a:xfrm>
                    <a:prstGeom prst="rect"/>
                    <a:ln/>
                  </pic:spPr>
                </pic:pic>
              </a:graphicData>
            </a:graphic>
          </wp:inline>
        </w:drawing>
      </w:r>
      <w:r w:rsidDel="00000000" w:rsidR="00000000" w:rsidRPr="00000000">
        <w:rPr>
          <w:rtl w:val="0"/>
        </w:rPr>
      </w:r>
    </w:p>
    <w:sectPr>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F375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F375E"/>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3F375E"/>
    <w:pPr>
      <w:outlineLvl w:val="9"/>
    </w:pPr>
    <w:rPr>
      <w:lang w:val="en-US"/>
    </w:rPr>
  </w:style>
  <w:style w:type="paragraph" w:styleId="TOC2">
    <w:name w:val="toc 2"/>
    <w:basedOn w:val="Normal"/>
    <w:next w:val="Normal"/>
    <w:autoRedefine w:val="1"/>
    <w:uiPriority w:val="39"/>
    <w:unhideWhenUsed w:val="1"/>
    <w:rsid w:val="003F375E"/>
    <w:pPr>
      <w:spacing w:after="100"/>
      <w:ind w:left="220"/>
    </w:pPr>
    <w:rPr>
      <w:rFonts w:cs="Times New Roman" w:eastAsiaTheme="minorEastAsia"/>
      <w:lang w:val="en-US"/>
    </w:rPr>
  </w:style>
  <w:style w:type="paragraph" w:styleId="TOC1">
    <w:name w:val="toc 1"/>
    <w:basedOn w:val="Normal"/>
    <w:next w:val="Normal"/>
    <w:autoRedefine w:val="1"/>
    <w:uiPriority w:val="39"/>
    <w:unhideWhenUsed w:val="1"/>
    <w:rsid w:val="003F375E"/>
    <w:pPr>
      <w:spacing w:after="100"/>
    </w:pPr>
    <w:rPr>
      <w:rFonts w:cs="Times New Roman" w:eastAsiaTheme="minorEastAsia"/>
      <w:lang w:val="en-US"/>
    </w:rPr>
  </w:style>
  <w:style w:type="paragraph" w:styleId="TOC3">
    <w:name w:val="toc 3"/>
    <w:basedOn w:val="Normal"/>
    <w:next w:val="Normal"/>
    <w:autoRedefine w:val="1"/>
    <w:uiPriority w:val="39"/>
    <w:unhideWhenUsed w:val="1"/>
    <w:rsid w:val="003F375E"/>
    <w:pPr>
      <w:spacing w:after="100"/>
      <w:ind w:left="440"/>
    </w:pPr>
    <w:rPr>
      <w:rFonts w:cs="Times New Roman" w:eastAsiaTheme="minorEastAsia"/>
      <w:lang w:val="en-US"/>
    </w:rPr>
  </w:style>
  <w:style w:type="table" w:styleId="TableGrid">
    <w:name w:val="Table Grid"/>
    <w:basedOn w:val="TableNormal"/>
    <w:uiPriority w:val="39"/>
    <w:rsid w:val="0034762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75434"/>
    <w:pPr>
      <w:ind w:left="720"/>
      <w:contextualSpacing w:val="1"/>
    </w:pPr>
  </w:style>
  <w:style w:type="paragraph" w:styleId="Header">
    <w:name w:val="header"/>
    <w:basedOn w:val="Normal"/>
    <w:link w:val="HeaderChar"/>
    <w:uiPriority w:val="99"/>
    <w:unhideWhenUsed w:val="1"/>
    <w:rsid w:val="00F275E1"/>
    <w:pPr>
      <w:tabs>
        <w:tab w:val="center" w:pos="4513"/>
        <w:tab w:val="right" w:pos="9026"/>
      </w:tabs>
      <w:spacing w:after="0" w:line="240" w:lineRule="auto"/>
    </w:pPr>
  </w:style>
  <w:style w:type="character" w:styleId="HeaderChar" w:customStyle="1">
    <w:name w:val="Header Char"/>
    <w:basedOn w:val="DefaultParagraphFont"/>
    <w:link w:val="Header"/>
    <w:uiPriority w:val="99"/>
    <w:rsid w:val="00F275E1"/>
  </w:style>
  <w:style w:type="paragraph" w:styleId="Footer">
    <w:name w:val="footer"/>
    <w:basedOn w:val="Normal"/>
    <w:link w:val="FooterChar"/>
    <w:uiPriority w:val="99"/>
    <w:unhideWhenUsed w:val="1"/>
    <w:rsid w:val="00F275E1"/>
    <w:pPr>
      <w:tabs>
        <w:tab w:val="center" w:pos="4513"/>
        <w:tab w:val="right" w:pos="9026"/>
      </w:tabs>
      <w:spacing w:after="0" w:line="240" w:lineRule="auto"/>
    </w:pPr>
  </w:style>
  <w:style w:type="character" w:styleId="FooterChar" w:customStyle="1">
    <w:name w:val="Footer Char"/>
    <w:basedOn w:val="DefaultParagraphFont"/>
    <w:link w:val="Footer"/>
    <w:uiPriority w:val="99"/>
    <w:rsid w:val="00F275E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YPm5WjEegz1DpSE2ialjpiP3Tw==">AMUW2mVZJUw+6d+qACAw7k94ZZfb88MvkCcz9PvGaxTyJyE0Gh3f+iCzfGsHnlhE6AUyJq1WpY9t7cHIC6V+43hPHPcDB3Rnxvp0YWIOQrJFbvEmeeyoH8dBLwbsLIim405Eh97RAre5bOUsafEX34roFYZeyUZgwqfIWcOvw+TXAUySsu9aLKTMBJJvGqopFAeVkfgMvhH8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2022-11-06T16:06:00Z</dcterms:created>
  <dc:creator>Raveena Choudhary</dc:creator>
</cp:coreProperties>
</file>