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id-ID"/>
        </w:rPr>
      </w:pPr>
      <w:r>
        <w:rPr>
          <w:rFonts w:hint="default"/>
          <w:sz w:val="36"/>
          <w:szCs w:val="36"/>
          <w:lang w:val="id-ID"/>
        </w:rPr>
        <w:t>Nama : Muhammad Junaidi</w:t>
      </w:r>
    </w:p>
    <w:p>
      <w:pPr>
        <w:rPr>
          <w:rFonts w:hint="default"/>
          <w:sz w:val="36"/>
          <w:szCs w:val="36"/>
          <w:lang w:val="id-ID"/>
        </w:rPr>
      </w:pPr>
      <w:r>
        <w:rPr>
          <w:rFonts w:hint="default"/>
          <w:sz w:val="36"/>
          <w:szCs w:val="36"/>
          <w:lang w:val="id-ID"/>
        </w:rPr>
        <w:t>NIM : 2210010097</w:t>
      </w:r>
    </w:p>
    <w:p>
      <w:pPr>
        <w:ind w:left="100" w:hanging="180" w:hangingChars="50"/>
        <w:rPr>
          <w:rFonts w:hint="default"/>
          <w:sz w:val="36"/>
          <w:szCs w:val="36"/>
          <w:lang w:val="id-ID"/>
        </w:rPr>
      </w:pPr>
      <w:r>
        <w:rPr>
          <w:rFonts w:hint="default"/>
          <w:sz w:val="36"/>
          <w:szCs w:val="36"/>
          <w:lang w:val="id-ID"/>
        </w:rPr>
        <w:t>Kelas : 2 TI Reg BJB</w:t>
      </w:r>
    </w:p>
    <w:p>
      <w:pPr>
        <w:ind w:left="100" w:hanging="180" w:hangingChars="50"/>
        <w:rPr>
          <w:rFonts w:hint="default"/>
          <w:sz w:val="36"/>
          <w:szCs w:val="36"/>
          <w:lang w:val="id-ID"/>
        </w:rPr>
      </w:pPr>
    </w:p>
    <w:p>
      <w:pPr>
        <w:numPr>
          <w:ilvl w:val="0"/>
          <w:numId w:val="1"/>
        </w:numPr>
        <w:ind w:left="100" w:hanging="180" w:hangingChars="50"/>
        <w:rPr>
          <w:rFonts w:hint="default"/>
          <w:lang w:val="id-ID"/>
        </w:rPr>
      </w:pPr>
      <w:r>
        <w:rPr>
          <w:rFonts w:hint="default"/>
          <w:sz w:val="36"/>
          <w:szCs w:val="36"/>
          <w:lang w:val="id-ID"/>
        </w:rPr>
        <w:t>Form1</w:t>
      </w:r>
    </w:p>
    <w:p>
      <w:pPr>
        <w:numPr>
          <w:numId w:val="0"/>
        </w:numPr>
        <w:ind w:leftChars="-50"/>
        <w:rPr>
          <w:rFonts w:hint="default"/>
          <w:lang w:val="id-ID"/>
        </w:rPr>
      </w:pPr>
    </w:p>
    <w:p>
      <w:pPr>
        <w:numPr>
          <w:numId w:val="0"/>
        </w:numPr>
        <w:ind w:leftChars="-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163185" cy="3364230"/>
            <wp:effectExtent l="0" t="0" r="3175" b="3810"/>
            <wp:docPr id="10" name="Gambar 10" descr="Cuplikan layar 2023-04-10 22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Cuplikan layar 2023-04-10 225247"/>
                    <pic:cNvPicPr>
                      <a:picLocks noChangeAspect="1"/>
                    </pic:cNvPicPr>
                  </pic:nvPicPr>
                  <pic:blipFill>
                    <a:blip r:embed="rId4"/>
                    <a:srcRect l="19572" t="5444" r="20039" b="24625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104765" cy="3213735"/>
            <wp:effectExtent l="0" t="0" r="635" b="1905"/>
            <wp:docPr id="11" name="Gambar 11" descr="Cuplikan layar 2023-04-10 22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Cuplikan layar 2023-04-10 225223"/>
                    <pic:cNvPicPr>
                      <a:picLocks noChangeAspect="1"/>
                    </pic:cNvPicPr>
                  </pic:nvPicPr>
                  <pic:blipFill>
                    <a:blip r:embed="rId5"/>
                    <a:srcRect l="19375" t="23903" r="20605" b="89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1770" cy="2704465"/>
            <wp:effectExtent l="0" t="0" r="1270" b="8255"/>
            <wp:docPr id="7" name="Gambar 7" descr="Cuplikan layar 2023-04-10 23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3-04-10 2301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2405" cy="2475230"/>
            <wp:effectExtent l="0" t="0" r="635" b="8890"/>
            <wp:docPr id="6" name="Gambar 6" descr="Cuplikan layar 2023-04-10 23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4-10 2301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8595" cy="2466975"/>
            <wp:effectExtent l="0" t="0" r="4445" b="1905"/>
            <wp:docPr id="5" name="Gambar 5" descr="Cuplikan layar 2023-04-10 2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Cuplikan layar 2023-04-10 2301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id-ID"/>
        </w:rPr>
        <w:drawing>
          <wp:inline distT="0" distB="0" distL="114300" distR="114300">
            <wp:extent cx="5274310" cy="2487930"/>
            <wp:effectExtent l="0" t="0" r="13970" b="11430"/>
            <wp:docPr id="4" name="Gambar 4" descr="Cuplikan layar 2023-04-10 23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4-10 2302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72405" cy="2425700"/>
            <wp:effectExtent l="0" t="0" r="635" b="12700"/>
            <wp:docPr id="3" name="Gambar 3" descr="Cuplikan layar 2023-04-10 23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4-10 2302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  <w:bookmarkStart w:id="0" w:name="_GoBack"/>
      <w:bookmarkEnd w:id="0"/>
    </w:p>
    <w:p>
      <w:pPr>
        <w:numPr>
          <w:ilvl w:val="0"/>
          <w:numId w:val="1"/>
        </w:numPr>
        <w:ind w:left="100" w:leftChars="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t>From2</w:t>
      </w:r>
    </w:p>
    <w:p>
      <w:pPr>
        <w:numPr>
          <w:numId w:val="0"/>
        </w:numPr>
        <w:ind w:leftChars="-50"/>
        <w:rPr>
          <w:rFonts w:hint="default"/>
          <w:lang w:val="id-ID"/>
        </w:rPr>
      </w:pPr>
    </w:p>
    <w:p>
      <w:pPr>
        <w:numPr>
          <w:numId w:val="0"/>
        </w:numPr>
        <w:ind w:leftChars="-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7325" cy="2859405"/>
            <wp:effectExtent l="0" t="0" r="5715" b="5715"/>
            <wp:docPr id="9" name="Gambar 9" descr="Cuplikan layar 2023-04-10 22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4-10 225314"/>
                    <pic:cNvPicPr>
                      <a:picLocks noChangeAspect="1"/>
                    </pic:cNvPicPr>
                  </pic:nvPicPr>
                  <pic:blipFill>
                    <a:blip r:embed="rId11"/>
                    <a:srcRect b="222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5420" cy="3710940"/>
            <wp:effectExtent l="0" t="0" r="7620" b="7620"/>
            <wp:docPr id="8" name="Gambar 8" descr="Cuplikan layar 2023-04-10 2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Cuplikan layar 2023-04-10 225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  <w:lang w:val="id-ID"/>
        </w:rPr>
      </w:pP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055" cy="2720975"/>
            <wp:effectExtent l="0" t="0" r="6985" b="6985"/>
            <wp:docPr id="2" name="Gambar 2" descr="Cuplikan layar 2023-04-10 23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Cuplikan layar 2023-04-10 2315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 w:hanging="100" w:hangingChars="50"/>
        <w:rPr>
          <w:rFonts w:hint="default"/>
          <w:lang w:val="id-ID"/>
        </w:rPr>
      </w:pPr>
      <w:r>
        <w:rPr>
          <w:rFonts w:hint="default"/>
          <w:lang w:val="id-ID"/>
        </w:rPr>
        <w:drawing>
          <wp:inline distT="0" distB="0" distL="114300" distR="114300">
            <wp:extent cx="5266055" cy="2720975"/>
            <wp:effectExtent l="0" t="0" r="6985" b="6985"/>
            <wp:docPr id="1" name="Gambar 1" descr="Cuplikan layar 2023-04-10 23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4-10 2315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0C466E"/>
    <w:multiLevelType w:val="singleLevel"/>
    <w:tmpl w:val="170C466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243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2023-04-10T15:20:54Z</dcterms:created>
  <dc:creator>abdwa</dc:creator>
  <cp:lastModifiedBy>abdwa</cp:lastModifiedBy>
  <dcterms:modified xsi:type="dcterms:W3CDTF">2023-04-10T15:30:49Z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1057-11.2.0.11516</vt:lpwstr>
  </property>
  <property fmtid="{D5CDD505-2E9C-101B-9397-08002B2CF9AE}" pid="3" name="ICV">
    <vt:lpwstr>E80F96EF843849C59607EEB0338F180F</vt:lpwstr>
  </property>
</Properties>
</file>