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Salesforce Developer Interview Preparation</w:t>
      </w:r>
    </w:p>
    <w:p>
      <w:pPr>
        <w:jc w:val="center"/>
      </w:pPr>
      <w:r>
        <w:rPr>
          <w:b/>
          <w:sz w:val="32"/>
        </w:rPr>
        <w:t>DAY 14 — Asynchronous Apex</w:t>
      </w:r>
    </w:p>
    <w:p>
      <w:pPr>
        <w:jc w:val="center"/>
      </w:pPr>
      <w:r>
        <w:t>Future • Queueable • Batch Apex • Scheduled Apex | Bengali explanations + Apex code</w:t>
      </w:r>
    </w:p>
    <w:p>
      <w:r>
        <w:t>Project context: Service Request Management System. Custom object: Service_Request__c. This guide builds on earlier lessons about Apex, triggers, SOQL, DML, testing, and third-party integrations.</w:t>
      </w:r>
    </w:p>
    <w:p>
      <w:pPr>
        <w:pStyle w:val="Heading1"/>
      </w:pPr>
      <w:r>
        <w:t>1. Asynchronous Apex কী?</w:t>
      </w:r>
    </w:p>
    <w:p>
      <w:r>
        <w:t>Synchronous Apex একই transaction-এ request-এর সঙ্গে সঙ্গে চলে। Asynchronous Apex-এ কাজটি background processing-এর জন্য জমা হয়; Salesforce পরে execute করে। এটি background work, long-running work, এবং external API callout-এর জন্য উপকারী।</w:t>
      </w:r>
    </w:p>
    <w:p>
      <w:pPr>
        <w:pStyle w:val="ListBullet"/>
      </w:pPr>
      <w:r>
        <w:t>System.enqueueJob(...) দিয়ে Queueable job queue করা হয়।</w:t>
      </w:r>
    </w:p>
    <w:p>
      <w:pPr>
        <w:pStyle w:val="ListBullet"/>
      </w:pPr>
      <w:r>
        <w:t>Job enqueue হওয়া মানেই external API call সফল হয়েছে—এমন নয়। Job status ও HTTP response যাচাই করতে হবে।</w:t>
      </w:r>
    </w:p>
    <w:p>
      <w:pPr>
        <w:pStyle w:val="Heading1"/>
      </w:pPr>
      <w:r>
        <w:t>2. Future Method</w:t>
      </w:r>
    </w:p>
    <w:p>
      <w:r>
        <w:t>@future হলো একটি সহজ asynchronous pattern। Method static void হতে হয় এবং সাধারণত primitive parameters বা primitive values-এর collection নেয়; sObject সরাসরি parameter হিসেবে পাঠানো যায় না। নতুন code-এ Queueable অনেক ক্ষেত্রে বেশি সুবিধাজনক।</w:t>
      </w:r>
    </w:p>
    <w:p>
      <w:pPr>
        <w:spacing w:after="120"/>
        <w:ind w:left="216"/>
        <w:shd w:fill="F2F4F7"/>
      </w:pPr>
      <w:r>
        <w:rPr>
          <w:rFonts w:ascii="Consolas" w:hAnsi="Consolas"/>
          <w:color w:val="232D3C"/>
          <w:sz w:val="16"/>
        </w:rPr>
        <w:t>public class ServiceRequestFuture {</w:t>
      </w:r>
      <w:r>
        <w:br/>
      </w:r>
      <w:r>
        <w:rPr>
          <w:rFonts w:ascii="Consolas" w:hAnsi="Consolas"/>
          <w:color w:val="232D3C"/>
          <w:sz w:val="16"/>
        </w:rPr>
        <w:t xml:space="preserve">    @future</w:t>
      </w:r>
      <w:r>
        <w:br/>
      </w:r>
      <w:r>
        <w:rPr>
          <w:rFonts w:ascii="Consolas" w:hAnsi="Consolas"/>
          <w:color w:val="232D3C"/>
          <w:sz w:val="16"/>
        </w:rPr>
        <w:t xml:space="preserve">    public static void processRequest(Id requestId) {</w:t>
      </w:r>
      <w:r>
        <w:br/>
      </w:r>
      <w:r>
        <w:rPr>
          <w:rFonts w:ascii="Consolas" w:hAnsi="Consolas"/>
          <w:color w:val="232D3C"/>
          <w:sz w:val="16"/>
        </w:rPr>
        <w:t xml:space="preserve">        System.debug('Processing request: ' + requestId);</w:t>
      </w:r>
      <w:r>
        <w:br/>
      </w:r>
      <w:r>
        <w:rPr>
          <w:rFonts w:ascii="Consolas" w:hAnsi="Consolas"/>
          <w:color w:val="232D3C"/>
          <w:sz w:val="16"/>
        </w:rPr>
        <w:t xml:space="preserve">    }</w:t>
      </w:r>
      <w:r>
        <w:br/>
      </w:r>
      <w:r>
        <w:rPr>
          <w:rFonts w:ascii="Consolas" w:hAnsi="Consolas"/>
          <w:color w:val="232D3C"/>
          <w:sz w:val="16"/>
        </w:rPr>
        <w:t>}</w:t>
      </w:r>
    </w:p>
    <w:p>
      <w:r>
        <w:t>Call example:</w:t>
      </w:r>
    </w:p>
    <w:p>
      <w:pPr>
        <w:spacing w:after="120"/>
        <w:ind w:left="216"/>
        <w:shd w:fill="F2F4F7"/>
      </w:pPr>
      <w:r>
        <w:rPr>
          <w:rFonts w:ascii="Consolas" w:hAnsi="Consolas"/>
          <w:color w:val="232D3C"/>
          <w:sz w:val="16"/>
        </w:rPr>
        <w:t>ServiceRequestFuture.processRequest(request.Id);</w:t>
      </w:r>
    </w:p>
    <w:p>
      <w:r>
        <w:t>HTTP callout-এর জন্য @future(callout=true) ব্যবহার করা যায়। তবে নতুন integration-এ Queueable Apex প্রায়ই ভালো পছন্দ।</w:t>
      </w:r>
    </w:p>
    <w:p>
      <w:pPr>
        <w:pStyle w:val="Heading1"/>
      </w:pPr>
      <w:r>
        <w:t>3. Queueable Apex — Third-Party Integration</w:t>
      </w:r>
    </w:p>
    <w:p>
      <w:r>
        <w:t>Queueable Apex asynchronous job হিসেবে চলে। Database.AllowsCallouts implement করলে job-এর মধ্যে HTTP callout করা যায়। নিচের উদাহরণে Salesforce থেকে Service Request-এর তথ্য JSON হিসেবে third-party API-তে POST করা হচ্ছে।</w:t>
      </w:r>
    </w:p>
    <w:p>
      <w:pPr>
        <w:spacing w:after="120"/>
        <w:ind w:left="216"/>
        <w:shd w:fill="F2F4F7"/>
      </w:pPr>
      <w:r>
        <w:rPr>
          <w:rFonts w:ascii="Consolas" w:hAnsi="Consolas"/>
          <w:color w:val="232D3C"/>
          <w:sz w:val="16"/>
        </w:rPr>
        <w:t>public class ServiceRequestSyncJob</w:t>
      </w:r>
      <w:r>
        <w:br/>
      </w:r>
      <w:r>
        <w:rPr>
          <w:rFonts w:ascii="Consolas" w:hAnsi="Consolas"/>
          <w:color w:val="232D3C"/>
          <w:sz w:val="16"/>
        </w:rPr>
        <w:t xml:space="preserve">    implements Queueable, Database.AllowsCallouts {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private Id requestId;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public ServiceRequestSyncJob(Id requestId) {</w:t>
      </w:r>
      <w:r>
        <w:br/>
      </w:r>
      <w:r>
        <w:rPr>
          <w:rFonts w:ascii="Consolas" w:hAnsi="Consolas"/>
          <w:color w:val="232D3C"/>
          <w:sz w:val="16"/>
        </w:rPr>
        <w:t xml:space="preserve">        this.requestId = requestId;</w:t>
      </w:r>
      <w:r>
        <w:br/>
      </w:r>
      <w:r>
        <w:rPr>
          <w:rFonts w:ascii="Consolas" w:hAnsi="Consolas"/>
          <w:color w:val="232D3C"/>
          <w:sz w:val="16"/>
        </w:rPr>
        <w:t xml:space="preserve">    }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public void execute(QueueableContext context) {</w:t>
      </w:r>
      <w:r>
        <w:br/>
      </w:r>
      <w:r>
        <w:rPr>
          <w:rFonts w:ascii="Consolas" w:hAnsi="Consolas"/>
          <w:color w:val="232D3C"/>
          <w:sz w:val="16"/>
        </w:rPr>
        <w:t xml:space="preserve">        Service_Request__c request = [</w:t>
      </w:r>
      <w:r>
        <w:br/>
      </w:r>
      <w:r>
        <w:rPr>
          <w:rFonts w:ascii="Consolas" w:hAnsi="Consolas"/>
          <w:color w:val="232D3C"/>
          <w:sz w:val="16"/>
        </w:rPr>
        <w:t xml:space="preserve">            SELECT Id, Subject__c, Status__c, Priority__c</w:t>
      </w:r>
      <w:r>
        <w:br/>
      </w:r>
      <w:r>
        <w:rPr>
          <w:rFonts w:ascii="Consolas" w:hAnsi="Consolas"/>
          <w:color w:val="232D3C"/>
          <w:sz w:val="16"/>
        </w:rPr>
        <w:t xml:space="preserve">            FROM Service_Request__c</w:t>
      </w:r>
      <w:r>
        <w:br/>
      </w:r>
      <w:r>
        <w:rPr>
          <w:rFonts w:ascii="Consolas" w:hAnsi="Consolas"/>
          <w:color w:val="232D3C"/>
          <w:sz w:val="16"/>
        </w:rPr>
        <w:t xml:space="preserve">            WHERE Id = :requestId</w:t>
      </w:r>
      <w:r>
        <w:br/>
      </w:r>
      <w:r>
        <w:rPr>
          <w:rFonts w:ascii="Consolas" w:hAnsi="Consolas"/>
          <w:color w:val="232D3C"/>
          <w:sz w:val="16"/>
        </w:rPr>
        <w:t xml:space="preserve">            LIMIT 1</w:t>
      </w:r>
      <w:r>
        <w:br/>
      </w:r>
      <w:r>
        <w:rPr>
          <w:rFonts w:ascii="Consolas" w:hAnsi="Consolas"/>
          <w:color w:val="232D3C"/>
          <w:sz w:val="16"/>
        </w:rPr>
        <w:t xml:space="preserve">        ];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    HttpRequest req = new HttpRequest();</w:t>
      </w:r>
      <w:r>
        <w:br/>
      </w:r>
      <w:r>
        <w:rPr>
          <w:rFonts w:ascii="Consolas" w:hAnsi="Consolas"/>
          <w:color w:val="232D3C"/>
          <w:sz w:val="16"/>
        </w:rPr>
        <w:t xml:space="preserve">        req.setEndpoint(</w:t>
      </w:r>
      <w:r>
        <w:br/>
      </w:r>
      <w:r>
        <w:rPr>
          <w:rFonts w:ascii="Consolas" w:hAnsi="Consolas"/>
          <w:color w:val="232D3C"/>
          <w:sz w:val="16"/>
        </w:rPr>
        <w:t xml:space="preserve">            'callout:My_External_System/service-requests'</w:t>
      </w:r>
      <w:r>
        <w:br/>
      </w:r>
      <w:r>
        <w:rPr>
          <w:rFonts w:ascii="Consolas" w:hAnsi="Consolas"/>
          <w:color w:val="232D3C"/>
          <w:sz w:val="16"/>
        </w:rPr>
        <w:t xml:space="preserve">        );</w:t>
      </w:r>
      <w:r>
        <w:br/>
      </w:r>
      <w:r>
        <w:rPr>
          <w:rFonts w:ascii="Consolas" w:hAnsi="Consolas"/>
          <w:color w:val="232D3C"/>
          <w:sz w:val="16"/>
        </w:rPr>
        <w:t xml:space="preserve">        req.setMethod('POST');</w:t>
      </w:r>
      <w:r>
        <w:br/>
      </w:r>
      <w:r>
        <w:rPr>
          <w:rFonts w:ascii="Consolas" w:hAnsi="Consolas"/>
          <w:color w:val="232D3C"/>
          <w:sz w:val="16"/>
        </w:rPr>
        <w:t xml:space="preserve">        req.setHeader('Content-Type', 'application/json');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    Map&lt;String, Object&gt; payload = new Map&lt;String, Object&gt;{</w:t>
      </w:r>
      <w:r>
        <w:br/>
      </w:r>
      <w:r>
        <w:rPr>
          <w:rFonts w:ascii="Consolas" w:hAnsi="Consolas"/>
          <w:color w:val="232D3C"/>
          <w:sz w:val="16"/>
        </w:rPr>
        <w:t xml:space="preserve">            'salesforceId' =&gt; request.Id,</w:t>
      </w:r>
      <w:r>
        <w:br/>
      </w:r>
      <w:r>
        <w:rPr>
          <w:rFonts w:ascii="Consolas" w:hAnsi="Consolas"/>
          <w:color w:val="232D3C"/>
          <w:sz w:val="16"/>
        </w:rPr>
        <w:t xml:space="preserve">            'subject' =&gt; request.Subject__c,</w:t>
      </w:r>
      <w:r>
        <w:br/>
      </w:r>
      <w:r>
        <w:rPr>
          <w:rFonts w:ascii="Consolas" w:hAnsi="Consolas"/>
          <w:color w:val="232D3C"/>
          <w:sz w:val="16"/>
        </w:rPr>
        <w:t xml:space="preserve">            'status' =&gt; request.Status__c,</w:t>
      </w:r>
      <w:r>
        <w:br/>
      </w:r>
      <w:r>
        <w:rPr>
          <w:rFonts w:ascii="Consolas" w:hAnsi="Consolas"/>
          <w:color w:val="232D3C"/>
          <w:sz w:val="16"/>
        </w:rPr>
        <w:t xml:space="preserve">            'priority' =&gt; request.Priority__c</w:t>
      </w:r>
      <w:r>
        <w:br/>
      </w:r>
      <w:r>
        <w:rPr>
          <w:rFonts w:ascii="Consolas" w:hAnsi="Consolas"/>
          <w:color w:val="232D3C"/>
          <w:sz w:val="16"/>
        </w:rPr>
        <w:t xml:space="preserve">        };</w:t>
      </w:r>
      <w:r>
        <w:br/>
      </w:r>
      <w:r>
        <w:rPr>
          <w:rFonts w:ascii="Consolas" w:hAnsi="Consolas"/>
          <w:color w:val="232D3C"/>
          <w:sz w:val="16"/>
        </w:rPr>
        <w:t xml:space="preserve">        req.setBody(JSON.serialize(payload));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    Http http = new Http();</w:t>
      </w:r>
      <w:r>
        <w:br/>
      </w:r>
      <w:r>
        <w:rPr>
          <w:rFonts w:ascii="Consolas" w:hAnsi="Consolas"/>
          <w:color w:val="232D3C"/>
          <w:sz w:val="16"/>
        </w:rPr>
        <w:t xml:space="preserve">        HttpResponse response = http.send(req);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    System.debug('HTTP status: ' + response.getStatusCode());</w:t>
      </w:r>
      <w:r>
        <w:br/>
      </w:r>
      <w:r>
        <w:rPr>
          <w:rFonts w:ascii="Consolas" w:hAnsi="Consolas"/>
          <w:color w:val="232D3C"/>
          <w:sz w:val="16"/>
        </w:rPr>
        <w:t xml:space="preserve">        System.debug('Response: ' + response.getBody());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    if (response.getStatusCode() &lt; 200 ||</w:t>
      </w:r>
      <w:r>
        <w:br/>
      </w:r>
      <w:r>
        <w:rPr>
          <w:rFonts w:ascii="Consolas" w:hAnsi="Consolas"/>
          <w:color w:val="232D3C"/>
          <w:sz w:val="16"/>
        </w:rPr>
        <w:t xml:space="preserve">            response.getStatusCode() &gt;= 300) {</w:t>
      </w:r>
      <w:r>
        <w:br/>
      </w:r>
      <w:r>
        <w:rPr>
          <w:rFonts w:ascii="Consolas" w:hAnsi="Consolas"/>
          <w:color w:val="232D3C"/>
          <w:sz w:val="16"/>
        </w:rPr>
        <w:t xml:space="preserve">            throw new CalloutException(</w:t>
      </w:r>
      <w:r>
        <w:br/>
      </w:r>
      <w:r>
        <w:rPr>
          <w:rFonts w:ascii="Consolas" w:hAnsi="Consolas"/>
          <w:color w:val="232D3C"/>
          <w:sz w:val="16"/>
        </w:rPr>
        <w:t xml:space="preserve">                'External API failed. HTTP status: ' +</w:t>
      </w:r>
      <w:r>
        <w:br/>
      </w:r>
      <w:r>
        <w:rPr>
          <w:rFonts w:ascii="Consolas" w:hAnsi="Consolas"/>
          <w:color w:val="232D3C"/>
          <w:sz w:val="16"/>
        </w:rPr>
        <w:t xml:space="preserve">                response.getStatusCode()</w:t>
      </w:r>
      <w:r>
        <w:br/>
      </w:r>
      <w:r>
        <w:rPr>
          <w:rFonts w:ascii="Consolas" w:hAnsi="Consolas"/>
          <w:color w:val="232D3C"/>
          <w:sz w:val="16"/>
        </w:rPr>
        <w:t xml:space="preserve">            );</w:t>
      </w:r>
      <w:r>
        <w:br/>
      </w:r>
      <w:r>
        <w:rPr>
          <w:rFonts w:ascii="Consolas" w:hAnsi="Consolas"/>
          <w:color w:val="232D3C"/>
          <w:sz w:val="16"/>
        </w:rPr>
        <w:t xml:space="preserve">        }</w:t>
      </w:r>
      <w:r>
        <w:br/>
      </w:r>
      <w:r>
        <w:rPr>
          <w:rFonts w:ascii="Consolas" w:hAnsi="Consolas"/>
          <w:color w:val="232D3C"/>
          <w:sz w:val="16"/>
        </w:rPr>
        <w:t xml:space="preserve">    }</w:t>
      </w:r>
      <w:r>
        <w:br/>
      </w:r>
      <w:r>
        <w:rPr>
          <w:rFonts w:ascii="Consolas" w:hAnsi="Consolas"/>
          <w:color w:val="232D3C"/>
          <w:sz w:val="16"/>
        </w:rPr>
        <w:t>}</w:t>
      </w:r>
    </w:p>
    <w:p>
      <w:r>
        <w:t>Enqueue example (e.g. from a trigger/handler, or Execute Anonymous during practice):</w:t>
      </w:r>
    </w:p>
    <w:p>
      <w:pPr>
        <w:spacing w:after="120"/>
        <w:ind w:left="216"/>
        <w:shd w:fill="F2F4F7"/>
      </w:pPr>
      <w:r>
        <w:rPr>
          <w:rFonts w:ascii="Consolas" w:hAnsi="Consolas"/>
          <w:color w:val="232D3C"/>
          <w:sz w:val="16"/>
        </w:rPr>
        <w:t>Id jobId = System.enqueueJob(</w:t>
      </w:r>
      <w:r>
        <w:br/>
      </w:r>
      <w:r>
        <w:rPr>
          <w:rFonts w:ascii="Consolas" w:hAnsi="Consolas"/>
          <w:color w:val="232D3C"/>
          <w:sz w:val="16"/>
        </w:rPr>
        <w:t xml:space="preserve">    new ServiceRequestSyncJob(requestId)</w:t>
      </w:r>
      <w:r>
        <w:br/>
      </w:r>
      <w:r>
        <w:rPr>
          <w:rFonts w:ascii="Consolas" w:hAnsi="Consolas"/>
          <w:color w:val="232D3C"/>
          <w:sz w:val="16"/>
        </w:rPr>
        <w:t>);</w:t>
      </w:r>
      <w:r>
        <w:br/>
      </w:r>
      <w:r>
        <w:rPr>
          <w:rFonts w:ascii="Consolas" w:hAnsi="Consolas"/>
          <w:color w:val="232D3C"/>
          <w:sz w:val="16"/>
        </w:rPr>
        <w:t>System.debug('Queued job ID: ' + jobId);</w:t>
      </w:r>
    </w:p>
    <w:p>
      <w:r>
        <w:t>Named Credential setup: create a Named Credential named My_External_System with the actual API base URL. Configure its External Credential/authentication and grant the running user access to the External Credential principal. The path /service-requests is an example and must match the API documentation. Never hardcode secrets in Apex.</w:t>
      </w:r>
    </w:p>
    <w:p>
      <w:pPr>
        <w:pStyle w:val="Heading1"/>
      </w:pPr>
      <w:r>
        <w:t>4. Batch Apex</w:t>
      </w:r>
    </w:p>
    <w:p>
      <w:r>
        <w:t>Batch Apex বড় dataset process করার জন্য ব্যবহৃত হয়। start() records/QueryLocator দেয়, execute() প্রতিটি scope process করে, finish() শেষে চলে। প্রতিটি execute scope আলাদা transaction।</w:t>
      </w:r>
    </w:p>
    <w:p>
      <w:pPr>
        <w:spacing w:after="120"/>
        <w:ind w:left="216"/>
        <w:shd w:fill="F2F4F7"/>
      </w:pPr>
      <w:r>
        <w:rPr>
          <w:rFonts w:ascii="Consolas" w:hAnsi="Consolas"/>
          <w:color w:val="232D3C"/>
          <w:sz w:val="16"/>
        </w:rPr>
        <w:t>public class CloseOldServiceRequestsBatch</w:t>
      </w:r>
      <w:r>
        <w:br/>
      </w:r>
      <w:r>
        <w:rPr>
          <w:rFonts w:ascii="Consolas" w:hAnsi="Consolas"/>
          <w:color w:val="232D3C"/>
          <w:sz w:val="16"/>
        </w:rPr>
        <w:t xml:space="preserve">    implements Database.Batchable&lt;SObject&gt; {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public Database.QueryLocator start(</w:t>
      </w:r>
      <w:r>
        <w:br/>
      </w:r>
      <w:r>
        <w:rPr>
          <w:rFonts w:ascii="Consolas" w:hAnsi="Consolas"/>
          <w:color w:val="232D3C"/>
          <w:sz w:val="16"/>
        </w:rPr>
        <w:t xml:space="preserve">        Database.BatchableContext context</w:t>
      </w:r>
      <w:r>
        <w:br/>
      </w:r>
      <w:r>
        <w:rPr>
          <w:rFonts w:ascii="Consolas" w:hAnsi="Consolas"/>
          <w:color w:val="232D3C"/>
          <w:sz w:val="16"/>
        </w:rPr>
        <w:t xml:space="preserve">    ) {</w:t>
      </w:r>
      <w:r>
        <w:br/>
      </w:r>
      <w:r>
        <w:rPr>
          <w:rFonts w:ascii="Consolas" w:hAnsi="Consolas"/>
          <w:color w:val="232D3C"/>
          <w:sz w:val="16"/>
        </w:rPr>
        <w:t xml:space="preserve">        return Database.getQueryLocator([</w:t>
      </w:r>
      <w:r>
        <w:br/>
      </w:r>
      <w:r>
        <w:rPr>
          <w:rFonts w:ascii="Consolas" w:hAnsi="Consolas"/>
          <w:color w:val="232D3C"/>
          <w:sz w:val="16"/>
        </w:rPr>
        <w:t xml:space="preserve">            SELECT Id, Status__c, Closed_Date__c</w:t>
      </w:r>
      <w:r>
        <w:br/>
      </w:r>
      <w:r>
        <w:rPr>
          <w:rFonts w:ascii="Consolas" w:hAnsi="Consolas"/>
          <w:color w:val="232D3C"/>
          <w:sz w:val="16"/>
        </w:rPr>
        <w:t xml:space="preserve">            FROM Service_Request__c</w:t>
      </w:r>
      <w:r>
        <w:br/>
      </w:r>
      <w:r>
        <w:rPr>
          <w:rFonts w:ascii="Consolas" w:hAnsi="Consolas"/>
          <w:color w:val="232D3C"/>
          <w:sz w:val="16"/>
        </w:rPr>
        <w:t xml:space="preserve">            WHERE Status__c = 'Resolved'</w:t>
      </w:r>
      <w:r>
        <w:br/>
      </w:r>
      <w:r>
        <w:rPr>
          <w:rFonts w:ascii="Consolas" w:hAnsi="Consolas"/>
          <w:color w:val="232D3C"/>
          <w:sz w:val="16"/>
        </w:rPr>
        <w:t xml:space="preserve">            AND CreatedDate &lt;= :DateTime.now().addDays(-90)</w:t>
      </w:r>
      <w:r>
        <w:br/>
      </w:r>
      <w:r>
        <w:rPr>
          <w:rFonts w:ascii="Consolas" w:hAnsi="Consolas"/>
          <w:color w:val="232D3C"/>
          <w:sz w:val="16"/>
        </w:rPr>
        <w:t xml:space="preserve">        ]);</w:t>
      </w:r>
      <w:r>
        <w:br/>
      </w:r>
      <w:r>
        <w:rPr>
          <w:rFonts w:ascii="Consolas" w:hAnsi="Consolas"/>
          <w:color w:val="232D3C"/>
          <w:sz w:val="16"/>
        </w:rPr>
        <w:t xml:space="preserve">    }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public void execute(</w:t>
      </w:r>
      <w:r>
        <w:br/>
      </w:r>
      <w:r>
        <w:rPr>
          <w:rFonts w:ascii="Consolas" w:hAnsi="Consolas"/>
          <w:color w:val="232D3C"/>
          <w:sz w:val="16"/>
        </w:rPr>
        <w:t xml:space="preserve">        Database.BatchableContext context,</w:t>
      </w:r>
      <w:r>
        <w:br/>
      </w:r>
      <w:r>
        <w:rPr>
          <w:rFonts w:ascii="Consolas" w:hAnsi="Consolas"/>
          <w:color w:val="232D3C"/>
          <w:sz w:val="16"/>
        </w:rPr>
        <w:t xml:space="preserve">        List&lt;Service_Request__c&gt; records</w:t>
      </w:r>
      <w:r>
        <w:br/>
      </w:r>
      <w:r>
        <w:rPr>
          <w:rFonts w:ascii="Consolas" w:hAnsi="Consolas"/>
          <w:color w:val="232D3C"/>
          <w:sz w:val="16"/>
        </w:rPr>
        <w:t xml:space="preserve">    ) {</w:t>
      </w:r>
      <w:r>
        <w:br/>
      </w:r>
      <w:r>
        <w:rPr>
          <w:rFonts w:ascii="Consolas" w:hAnsi="Consolas"/>
          <w:color w:val="232D3C"/>
          <w:sz w:val="16"/>
        </w:rPr>
        <w:t xml:space="preserve">        for (Service_Request__c request : records) {</w:t>
      </w:r>
      <w:r>
        <w:br/>
      </w:r>
      <w:r>
        <w:rPr>
          <w:rFonts w:ascii="Consolas" w:hAnsi="Consolas"/>
          <w:color w:val="232D3C"/>
          <w:sz w:val="16"/>
        </w:rPr>
        <w:t xml:space="preserve">            request.Status__c = 'Closed';</w:t>
      </w:r>
      <w:r>
        <w:br/>
      </w:r>
      <w:r>
        <w:rPr>
          <w:rFonts w:ascii="Consolas" w:hAnsi="Consolas"/>
          <w:color w:val="232D3C"/>
          <w:sz w:val="16"/>
        </w:rPr>
        <w:t xml:space="preserve">            request.Closed_Date__c = System.now();</w:t>
      </w:r>
      <w:r>
        <w:br/>
      </w:r>
      <w:r>
        <w:rPr>
          <w:rFonts w:ascii="Consolas" w:hAnsi="Consolas"/>
          <w:color w:val="232D3C"/>
          <w:sz w:val="16"/>
        </w:rPr>
        <w:t xml:space="preserve">        }</w:t>
      </w:r>
      <w:r>
        <w:br/>
      </w:r>
      <w:r>
        <w:rPr>
          <w:rFonts w:ascii="Consolas" w:hAnsi="Consolas"/>
          <w:color w:val="232D3C"/>
          <w:sz w:val="16"/>
        </w:rPr>
        <w:t xml:space="preserve">        update records;</w:t>
      </w:r>
      <w:r>
        <w:br/>
      </w:r>
      <w:r>
        <w:rPr>
          <w:rFonts w:ascii="Consolas" w:hAnsi="Consolas"/>
          <w:color w:val="232D3C"/>
          <w:sz w:val="16"/>
        </w:rPr>
        <w:t xml:space="preserve">    }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public void finish(Database.BatchableContext context) {</w:t>
      </w:r>
      <w:r>
        <w:br/>
      </w:r>
      <w:r>
        <w:rPr>
          <w:rFonts w:ascii="Consolas" w:hAnsi="Consolas"/>
          <w:color w:val="232D3C"/>
          <w:sz w:val="16"/>
        </w:rPr>
        <w:t xml:space="preserve">        System.debug('Batch processing completed.');</w:t>
      </w:r>
      <w:r>
        <w:br/>
      </w:r>
      <w:r>
        <w:rPr>
          <w:rFonts w:ascii="Consolas" w:hAnsi="Consolas"/>
          <w:color w:val="232D3C"/>
          <w:sz w:val="16"/>
        </w:rPr>
        <w:t xml:space="preserve">    }</w:t>
      </w:r>
      <w:r>
        <w:br/>
      </w:r>
      <w:r>
        <w:rPr>
          <w:rFonts w:ascii="Consolas" w:hAnsi="Consolas"/>
          <w:color w:val="232D3C"/>
          <w:sz w:val="16"/>
        </w:rPr>
        <w:t>}</w:t>
      </w:r>
    </w:p>
    <w:p>
      <w:r>
        <w:t>Run the batch:</w:t>
      </w:r>
    </w:p>
    <w:p>
      <w:pPr>
        <w:spacing w:after="120"/>
        <w:ind w:left="216"/>
        <w:shd w:fill="F2F4F7"/>
      </w:pPr>
      <w:r>
        <w:rPr>
          <w:rFonts w:ascii="Consolas" w:hAnsi="Consolas"/>
          <w:color w:val="232D3C"/>
          <w:sz w:val="16"/>
        </w:rPr>
        <w:t>Id batchJobId = Database.executeBatch(</w:t>
      </w:r>
      <w:r>
        <w:br/>
      </w:r>
      <w:r>
        <w:rPr>
          <w:rFonts w:ascii="Consolas" w:hAnsi="Consolas"/>
          <w:color w:val="232D3C"/>
          <w:sz w:val="16"/>
        </w:rPr>
        <w:t xml:space="preserve">    new CloseOldServiceRequestsBatch(),</w:t>
      </w:r>
      <w:r>
        <w:br/>
      </w:r>
      <w:r>
        <w:rPr>
          <w:rFonts w:ascii="Consolas" w:hAnsi="Consolas"/>
          <w:color w:val="232D3C"/>
          <w:sz w:val="16"/>
        </w:rPr>
        <w:t xml:space="preserve">    200</w:t>
      </w:r>
      <w:r>
        <w:br/>
      </w:r>
      <w:r>
        <w:rPr>
          <w:rFonts w:ascii="Consolas" w:hAnsi="Consolas"/>
          <w:color w:val="232D3C"/>
          <w:sz w:val="16"/>
        </w:rPr>
        <w:t>);</w:t>
      </w:r>
      <w:r>
        <w:br/>
      </w:r>
      <w:r>
        <w:rPr>
          <w:rFonts w:ascii="Consolas" w:hAnsi="Consolas"/>
          <w:color w:val="232D3C"/>
          <w:sz w:val="16"/>
        </w:rPr>
        <w:t>System.debug('Batch Job ID: ' + batchJobId);</w:t>
      </w:r>
    </w:p>
    <w:p>
      <w:r>
        <w:t>Business-rule warning: “Resolved for 90 days means close it” is only an example. Confirm the customer’s policy and ensure validation rules, flows, and triggers allow the update.</w:t>
      </w:r>
    </w:p>
    <w:p>
      <w:pPr>
        <w:pStyle w:val="Heading1"/>
      </w:pPr>
      <w:r>
        <w:t>5. Scheduled Apex</w:t>
      </w:r>
    </w:p>
    <w:p>
      <w:r>
        <w:t>Scheduled Apex নির্দিষ্ট সময়ে Apex চালায়। এটি Batch job launch করতে পারে।</w:t>
      </w:r>
    </w:p>
    <w:p>
      <w:pPr>
        <w:spacing w:after="120"/>
        <w:ind w:left="216"/>
        <w:shd w:fill="F2F4F7"/>
      </w:pPr>
      <w:r>
        <w:rPr>
          <w:rFonts w:ascii="Consolas" w:hAnsi="Consolas"/>
          <w:color w:val="232D3C"/>
          <w:sz w:val="16"/>
        </w:rPr>
        <w:t>public class DailyServiceRequestScheduler implements Schedulable {</w:t>
      </w:r>
      <w:r>
        <w:br/>
      </w:r>
      <w:r>
        <w:rPr>
          <w:rFonts w:ascii="Consolas" w:hAnsi="Consolas"/>
          <w:color w:val="232D3C"/>
          <w:sz w:val="16"/>
        </w:rPr>
        <w:t xml:space="preserve">    public void execute(SchedulableContext context) {</w:t>
      </w:r>
      <w:r>
        <w:br/>
      </w:r>
      <w:r>
        <w:rPr>
          <w:rFonts w:ascii="Consolas" w:hAnsi="Consolas"/>
          <w:color w:val="232D3C"/>
          <w:sz w:val="16"/>
        </w:rPr>
        <w:t xml:space="preserve">        Database.executeBatch(</w:t>
      </w:r>
      <w:r>
        <w:br/>
      </w:r>
      <w:r>
        <w:rPr>
          <w:rFonts w:ascii="Consolas" w:hAnsi="Consolas"/>
          <w:color w:val="232D3C"/>
          <w:sz w:val="16"/>
        </w:rPr>
        <w:t xml:space="preserve">            new CloseOldServiceRequestsBatch(),</w:t>
      </w:r>
      <w:r>
        <w:br/>
      </w:r>
      <w:r>
        <w:rPr>
          <w:rFonts w:ascii="Consolas" w:hAnsi="Consolas"/>
          <w:color w:val="232D3C"/>
          <w:sz w:val="16"/>
        </w:rPr>
        <w:t xml:space="preserve">            200</w:t>
      </w:r>
      <w:r>
        <w:br/>
      </w:r>
      <w:r>
        <w:rPr>
          <w:rFonts w:ascii="Consolas" w:hAnsi="Consolas"/>
          <w:color w:val="232D3C"/>
          <w:sz w:val="16"/>
        </w:rPr>
        <w:t xml:space="preserve">        );</w:t>
      </w:r>
      <w:r>
        <w:br/>
      </w:r>
      <w:r>
        <w:rPr>
          <w:rFonts w:ascii="Consolas" w:hAnsi="Consolas"/>
          <w:color w:val="232D3C"/>
          <w:sz w:val="16"/>
        </w:rPr>
        <w:t xml:space="preserve">    }</w:t>
      </w:r>
      <w:r>
        <w:br/>
      </w:r>
      <w:r>
        <w:rPr>
          <w:rFonts w:ascii="Consolas" w:hAnsi="Consolas"/>
          <w:color w:val="232D3C"/>
          <w:sz w:val="16"/>
        </w:rPr>
        <w:t>}</w:t>
      </w:r>
    </w:p>
    <w:p>
      <w:r>
        <w:t>Schedule example: every day at 2:00 AM according to the org time zone.</w:t>
      </w:r>
    </w:p>
    <w:p>
      <w:pPr>
        <w:spacing w:after="120"/>
        <w:ind w:left="216"/>
        <w:shd w:fill="F2F4F7"/>
      </w:pPr>
      <w:r>
        <w:rPr>
          <w:rFonts w:ascii="Consolas" w:hAnsi="Consolas"/>
          <w:color w:val="232D3C"/>
          <w:sz w:val="16"/>
        </w:rPr>
        <w:t>String cronExpression = '0 0 2 * * ?';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>System.schedule(</w:t>
      </w:r>
      <w:r>
        <w:br/>
      </w:r>
      <w:r>
        <w:rPr>
          <w:rFonts w:ascii="Consolas" w:hAnsi="Consolas"/>
          <w:color w:val="232D3C"/>
          <w:sz w:val="16"/>
        </w:rPr>
        <w:t xml:space="preserve">    'Daily Service Request Cleanup',</w:t>
      </w:r>
      <w:r>
        <w:br/>
      </w:r>
      <w:r>
        <w:rPr>
          <w:rFonts w:ascii="Consolas" w:hAnsi="Consolas"/>
          <w:color w:val="232D3C"/>
          <w:sz w:val="16"/>
        </w:rPr>
        <w:t xml:space="preserve">    cronExpression,</w:t>
      </w:r>
      <w:r>
        <w:br/>
      </w:r>
      <w:r>
        <w:rPr>
          <w:rFonts w:ascii="Consolas" w:hAnsi="Consolas"/>
          <w:color w:val="232D3C"/>
          <w:sz w:val="16"/>
        </w:rPr>
        <w:t xml:space="preserve">    new DailyServiceRequestScheduler()</w:t>
      </w:r>
      <w:r>
        <w:br/>
      </w:r>
      <w:r>
        <w:rPr>
          <w:rFonts w:ascii="Consolas" w:hAnsi="Consolas"/>
          <w:color w:val="232D3C"/>
          <w:sz w:val="16"/>
        </w:rPr>
        <w:t>);</w:t>
      </w:r>
    </w:p>
    <w:p>
      <w:pPr>
        <w:pStyle w:val="Heading1"/>
      </w:pPr>
      <w:r>
        <w:t>6. Quick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Type</w:t>
            </w:r>
          </w:p>
        </w:tc>
        <w:tc>
          <w:tcPr>
            <w:tcW w:type="dxa" w:w="3360"/>
            <w:shd w:fill="D9EAF7"/>
          </w:tcPr>
          <w:p>
            <w:r>
              <w:t>Best use</w:t>
            </w:r>
          </w:p>
        </w:tc>
        <w:tc>
          <w:tcPr>
            <w:tcW w:type="dxa" w:w="3360"/>
            <w:shd w:fill="D9EAF7"/>
          </w:tcPr>
          <w:p>
            <w:r>
              <w:t>Key point</w:t>
            </w:r>
          </w:p>
        </w:tc>
      </w:tr>
      <w:tr>
        <w:tc>
          <w:tcPr>
            <w:tcW w:type="dxa" w:w="3360"/>
          </w:tcPr>
          <w:p>
            <w:r>
              <w:t>Future</w:t>
            </w:r>
          </w:p>
        </w:tc>
        <w:tc>
          <w:tcPr>
            <w:tcW w:type="dxa" w:w="3360"/>
          </w:tcPr>
          <w:p>
            <w:r>
              <w:t>Simple async method</w:t>
            </w:r>
          </w:p>
        </w:tc>
        <w:tc>
          <w:tcPr>
            <w:tcW w:type="dxa" w:w="3360"/>
          </w:tcPr>
          <w:p>
            <w:r>
              <w:t>static void; limited parameter types</w:t>
            </w:r>
          </w:p>
        </w:tc>
      </w:tr>
      <w:tr>
        <w:tc>
          <w:tcPr>
            <w:tcW w:type="dxa" w:w="3360"/>
          </w:tcPr>
          <w:p>
            <w:r>
              <w:t>Queueable</w:t>
            </w:r>
          </w:p>
        </w:tc>
        <w:tc>
          <w:tcPr>
            <w:tcW w:type="dxa" w:w="3360"/>
          </w:tcPr>
          <w:p>
            <w:r>
              <w:t>Background work and callouts</w:t>
            </w:r>
          </w:p>
        </w:tc>
        <w:tc>
          <w:tcPr>
            <w:tcW w:type="dxa" w:w="3360"/>
          </w:tcPr>
          <w:p>
            <w:r>
              <w:t>Job ID; supports chaining</w:t>
            </w:r>
          </w:p>
        </w:tc>
      </w:tr>
      <w:tr>
        <w:tc>
          <w:tcPr>
            <w:tcW w:type="dxa" w:w="3360"/>
          </w:tcPr>
          <w:p>
            <w:r>
              <w:t>Batch</w:t>
            </w:r>
          </w:p>
        </w:tc>
        <w:tc>
          <w:tcPr>
            <w:tcW w:type="dxa" w:w="3360"/>
          </w:tcPr>
          <w:p>
            <w:r>
              <w:t>Large numbers of records</w:t>
            </w:r>
          </w:p>
        </w:tc>
        <w:tc>
          <w:tcPr>
            <w:tcW w:type="dxa" w:w="3360"/>
          </w:tcPr>
          <w:p>
            <w:r>
              <w:t>start / execute / finish; separate scope transactions</w:t>
            </w:r>
          </w:p>
        </w:tc>
      </w:tr>
      <w:tr>
        <w:tc>
          <w:tcPr>
            <w:tcW w:type="dxa" w:w="3360"/>
          </w:tcPr>
          <w:p>
            <w:r>
              <w:t>Scheduled</w:t>
            </w:r>
          </w:p>
        </w:tc>
        <w:tc>
          <w:tcPr>
            <w:tcW w:type="dxa" w:w="3360"/>
          </w:tcPr>
          <w:p>
            <w:r>
              <w:t>Run at a defined time</w:t>
            </w:r>
          </w:p>
        </w:tc>
        <w:tc>
          <w:tcPr>
            <w:tcW w:type="dxa" w:w="3360"/>
          </w:tcPr>
          <w:p>
            <w:r>
              <w:t>Schedulable execute() method</w:t>
            </w:r>
          </w:p>
        </w:tc>
      </w:tr>
    </w:tbl>
    <w:p>
      <w:pPr>
        <w:pStyle w:val="Heading1"/>
      </w:pPr>
      <w:r>
        <w:t>7. Queueable Callout Test — HTTP Mock Required</w:t>
      </w:r>
    </w:p>
    <w:p>
      <w:r>
        <w:t>Tests should not call a real third-party service. HttpCalloutMock simulates the HTTP response.</w:t>
      </w:r>
    </w:p>
    <w:p>
      <w:pPr>
        <w:spacing w:after="120"/>
        <w:ind w:left="216"/>
        <w:shd w:fill="F2F4F7"/>
      </w:pPr>
      <w:r>
        <w:rPr>
          <w:rFonts w:ascii="Consolas" w:hAnsi="Consolas"/>
          <w:color w:val="232D3C"/>
          <w:sz w:val="16"/>
        </w:rPr>
        <w:t>@isTest</w:t>
      </w:r>
      <w:r>
        <w:br/>
      </w:r>
      <w:r>
        <w:rPr>
          <w:rFonts w:ascii="Consolas" w:hAnsi="Consolas"/>
          <w:color w:val="232D3C"/>
          <w:sz w:val="16"/>
        </w:rPr>
        <w:t>private class ServiceRequestQueueableTest {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private class SuccessMock implements HttpCalloutMock {</w:t>
      </w:r>
      <w:r>
        <w:br/>
      </w:r>
      <w:r>
        <w:rPr>
          <w:rFonts w:ascii="Consolas" w:hAnsi="Consolas"/>
          <w:color w:val="232D3C"/>
          <w:sz w:val="16"/>
        </w:rPr>
        <w:t xml:space="preserve">        public HttpResponse respond(HttpRequest req) {</w:t>
      </w:r>
      <w:r>
        <w:br/>
      </w:r>
      <w:r>
        <w:rPr>
          <w:rFonts w:ascii="Consolas" w:hAnsi="Consolas"/>
          <w:color w:val="232D3C"/>
          <w:sz w:val="16"/>
        </w:rPr>
        <w:t xml:space="preserve">            HttpResponse res = new HttpResponse();</w:t>
      </w:r>
      <w:r>
        <w:br/>
      </w:r>
      <w:r>
        <w:rPr>
          <w:rFonts w:ascii="Consolas" w:hAnsi="Consolas"/>
          <w:color w:val="232D3C"/>
          <w:sz w:val="16"/>
        </w:rPr>
        <w:t xml:space="preserve">            res.setStatusCode(201);</w:t>
      </w:r>
      <w:r>
        <w:br/>
      </w:r>
      <w:r>
        <w:rPr>
          <w:rFonts w:ascii="Consolas" w:hAnsi="Consolas"/>
          <w:color w:val="232D3C"/>
          <w:sz w:val="16"/>
        </w:rPr>
        <w:t xml:space="preserve">            res.setHeader('Content-Type', 'application/json');</w:t>
      </w:r>
      <w:r>
        <w:br/>
      </w:r>
      <w:r>
        <w:rPr>
          <w:rFonts w:ascii="Consolas" w:hAnsi="Consolas"/>
          <w:color w:val="232D3C"/>
          <w:sz w:val="16"/>
        </w:rPr>
        <w:t xml:space="preserve">            res.setBody('{"id":"EXT-1001","message":"Created"}');</w:t>
      </w:r>
      <w:r>
        <w:br/>
      </w:r>
      <w:r>
        <w:rPr>
          <w:rFonts w:ascii="Consolas" w:hAnsi="Consolas"/>
          <w:color w:val="232D3C"/>
          <w:sz w:val="16"/>
        </w:rPr>
        <w:t xml:space="preserve">            return res;</w:t>
      </w:r>
      <w:r>
        <w:br/>
      </w:r>
      <w:r>
        <w:rPr>
          <w:rFonts w:ascii="Consolas" w:hAnsi="Consolas"/>
          <w:color w:val="232D3C"/>
          <w:sz w:val="16"/>
        </w:rPr>
        <w:t xml:space="preserve">        }</w:t>
      </w:r>
      <w:r>
        <w:br/>
      </w:r>
      <w:r>
        <w:rPr>
          <w:rFonts w:ascii="Consolas" w:hAnsi="Consolas"/>
          <w:color w:val="232D3C"/>
          <w:sz w:val="16"/>
        </w:rPr>
        <w:t xml:space="preserve">    }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@isTest</w:t>
      </w:r>
      <w:r>
        <w:br/>
      </w:r>
      <w:r>
        <w:rPr>
          <w:rFonts w:ascii="Consolas" w:hAnsi="Consolas"/>
          <w:color w:val="232D3C"/>
          <w:sz w:val="16"/>
        </w:rPr>
        <w:t xml:space="preserve">    static void testQueueableJob() {</w:t>
      </w:r>
      <w:r>
        <w:br/>
      </w:r>
      <w:r>
        <w:rPr>
          <w:rFonts w:ascii="Consolas" w:hAnsi="Consolas"/>
          <w:color w:val="232D3C"/>
          <w:sz w:val="16"/>
        </w:rPr>
        <w:t xml:space="preserve">        Service_Request__c request = new Service_Request__c(</w:t>
      </w:r>
      <w:r>
        <w:br/>
      </w:r>
      <w:r>
        <w:rPr>
          <w:rFonts w:ascii="Consolas" w:hAnsi="Consolas"/>
          <w:color w:val="232D3C"/>
          <w:sz w:val="16"/>
        </w:rPr>
        <w:t xml:space="preserve">            Subject__c = 'Async Test',</w:t>
      </w:r>
      <w:r>
        <w:br/>
      </w:r>
      <w:r>
        <w:rPr>
          <w:rFonts w:ascii="Consolas" w:hAnsi="Consolas"/>
          <w:color w:val="232D3C"/>
          <w:sz w:val="16"/>
        </w:rPr>
        <w:t xml:space="preserve">            Status__c = 'New',</w:t>
      </w:r>
      <w:r>
        <w:br/>
      </w:r>
      <w:r>
        <w:rPr>
          <w:rFonts w:ascii="Consolas" w:hAnsi="Consolas"/>
          <w:color w:val="232D3C"/>
          <w:sz w:val="16"/>
        </w:rPr>
        <w:t xml:space="preserve">            Priority__c = 'High',</w:t>
      </w:r>
      <w:r>
        <w:br/>
      </w:r>
      <w:r>
        <w:rPr>
          <w:rFonts w:ascii="Consolas" w:hAnsi="Consolas"/>
          <w:color w:val="232D3C"/>
          <w:sz w:val="16"/>
        </w:rPr>
        <w:t xml:space="preserve">            Category__c = 'Technical'</w:t>
      </w:r>
      <w:r>
        <w:br/>
      </w:r>
      <w:r>
        <w:rPr>
          <w:rFonts w:ascii="Consolas" w:hAnsi="Consolas"/>
          <w:color w:val="232D3C"/>
          <w:sz w:val="16"/>
        </w:rPr>
        <w:t xml:space="preserve">        );</w:t>
      </w:r>
      <w:r>
        <w:br/>
      </w:r>
      <w:r>
        <w:rPr>
          <w:rFonts w:ascii="Consolas" w:hAnsi="Consolas"/>
          <w:color w:val="232D3C"/>
          <w:sz w:val="16"/>
        </w:rPr>
        <w:t xml:space="preserve">        insert request;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    Test.setMock(HttpCalloutMock.class, new SuccessMock());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    Test.startTest();</w:t>
      </w:r>
      <w:r>
        <w:br/>
      </w:r>
      <w:r>
        <w:rPr>
          <w:rFonts w:ascii="Consolas" w:hAnsi="Consolas"/>
          <w:color w:val="232D3C"/>
          <w:sz w:val="16"/>
        </w:rPr>
        <w:t xml:space="preserve">        Id jobId = System.enqueueJob(</w:t>
      </w:r>
      <w:r>
        <w:br/>
      </w:r>
      <w:r>
        <w:rPr>
          <w:rFonts w:ascii="Consolas" w:hAnsi="Consolas"/>
          <w:color w:val="232D3C"/>
          <w:sz w:val="16"/>
        </w:rPr>
        <w:t xml:space="preserve">            new ServiceRequestSyncJob(request.Id)</w:t>
      </w:r>
      <w:r>
        <w:br/>
      </w:r>
      <w:r>
        <w:rPr>
          <w:rFonts w:ascii="Consolas" w:hAnsi="Consolas"/>
          <w:color w:val="232D3C"/>
          <w:sz w:val="16"/>
        </w:rPr>
        <w:t xml:space="preserve">        );</w:t>
      </w:r>
      <w:r>
        <w:br/>
      </w:r>
      <w:r>
        <w:rPr>
          <w:rFonts w:ascii="Consolas" w:hAnsi="Consolas"/>
          <w:color w:val="232D3C"/>
          <w:sz w:val="16"/>
        </w:rPr>
        <w:t xml:space="preserve">        Test.stopTest();</w:t>
      </w:r>
      <w:r>
        <w:br/>
      </w:r>
      <w:r>
        <w:rPr>
          <w:rFonts w:ascii="Consolas" w:hAnsi="Consolas"/>
          <w:color w:val="232D3C"/>
          <w:sz w:val="16"/>
        </w:rPr>
      </w:r>
      <w:r>
        <w:br/>
      </w:r>
      <w:r>
        <w:rPr>
          <w:rFonts w:ascii="Consolas" w:hAnsi="Consolas"/>
          <w:color w:val="232D3C"/>
          <w:sz w:val="16"/>
        </w:rPr>
        <w:t xml:space="preserve">        System.assertNotEquals(null, jobId);</w:t>
      </w:r>
      <w:r>
        <w:br/>
      </w:r>
      <w:r>
        <w:rPr>
          <w:rFonts w:ascii="Consolas" w:hAnsi="Consolas"/>
          <w:color w:val="232D3C"/>
          <w:sz w:val="16"/>
        </w:rPr>
        <w:t xml:space="preserve">    }</w:t>
      </w:r>
      <w:r>
        <w:br/>
      </w:r>
      <w:r>
        <w:rPr>
          <w:rFonts w:ascii="Consolas" w:hAnsi="Consolas"/>
          <w:color w:val="232D3C"/>
          <w:sz w:val="16"/>
        </w:rPr>
        <w:t>}</w:t>
      </w:r>
    </w:p>
    <w:p>
      <w:r>
        <w:t>This is a basic mock pattern. If your real class validates the endpoint/body or saves integration status, add assertions for those behaviors.</w:t>
      </w:r>
    </w:p>
    <w:p>
      <w:pPr>
        <w:pStyle w:val="Heading1"/>
      </w:pPr>
      <w:r>
        <w:t>8. Testing Concepts</w:t>
      </w:r>
    </w:p>
    <w:p>
      <w:pPr>
        <w:pStyle w:val="ListBullet"/>
      </w:pPr>
      <w:r>
        <w:t>Test.startTest() establishes the test execution window and fresh applicable governor-limit context.</w:t>
      </w:r>
    </w:p>
    <w:p>
      <w:pPr>
        <w:pStyle w:val="ListBullet"/>
      </w:pPr>
      <w:r>
        <w:t>Test.stopTest() ends that window and executes eligible asynchronous work queued during the test.</w:t>
      </w:r>
    </w:p>
    <w:p>
      <w:pPr>
        <w:pStyle w:val="ListBullet"/>
      </w:pPr>
      <w:r>
        <w:t>Neither method disables triggers, flows, validation rules, or other automation.</w:t>
      </w:r>
    </w:p>
    <w:p>
      <w:pPr>
        <w:pStyle w:val="ListBullet"/>
      </w:pPr>
      <w:r>
        <w:t>Use System.assert / System.assertEquals to check outcomes, not only whether the test ran.</w:t>
      </w:r>
    </w:p>
    <w:p>
      <w:pPr>
        <w:pStyle w:val="ListBullet"/>
      </w:pPr>
      <w:r>
        <w:t>Code coverage alone does not guarantee that business logic is correct.</w:t>
      </w:r>
    </w:p>
    <w:p>
      <w:pPr>
        <w:pStyle w:val="Heading1"/>
      </w:pPr>
      <w:r>
        <w:t>9. Interview Questions and Answers</w:t>
      </w:r>
    </w:p>
    <w:p>
      <w:r>
        <w:rPr>
          <w:b/>
        </w:rPr>
        <w:t>Q: What is asynchronous Apex?</w:t>
      </w:r>
    </w:p>
    <w:p>
      <w:pPr>
        <w:ind w:left="288"/>
      </w:pPr>
      <w:r>
        <w:t>A: Apex work Salesforce processes asynchronously, outside the immediate synchronous execution path.</w:t>
      </w:r>
    </w:p>
    <w:p>
      <w:r>
        <w:rPr>
          <w:b/>
        </w:rPr>
        <w:t>Q: When do you use Queueable Apex?</w:t>
      </w:r>
    </w:p>
    <w:p>
      <w:pPr>
        <w:ind w:left="288"/>
      </w:pPr>
      <w:r>
        <w:t>A: For background work, integration callouts, and jobs that benefit from a job ID or chaining.</w:t>
      </w:r>
    </w:p>
    <w:p>
      <w:r>
        <w:rPr>
          <w:b/>
        </w:rPr>
        <w:t>Q: Why Database.AllowsCallouts?</w:t>
      </w:r>
    </w:p>
    <w:p>
      <w:pPr>
        <w:ind w:left="288"/>
      </w:pPr>
      <w:r>
        <w:t>A: It declares that a Queueable or Batch Apex job can perform HTTP callouts.</w:t>
      </w:r>
    </w:p>
    <w:p>
      <w:r>
        <w:rPr>
          <w:b/>
        </w:rPr>
        <w:t>Q: What is Batch Apex used for?</w:t>
      </w:r>
    </w:p>
    <w:p>
      <w:pPr>
        <w:ind w:left="288"/>
      </w:pPr>
      <w:r>
        <w:t>A: Processing large datasets in scopes, with each execute scope running in its own transaction.</w:t>
      </w:r>
    </w:p>
    <w:p>
      <w:r>
        <w:rPr>
          <w:b/>
        </w:rPr>
        <w:t>Q: What is Scheduled Apex?</w:t>
      </w:r>
    </w:p>
    <w:p>
      <w:pPr>
        <w:ind w:left="288"/>
      </w:pPr>
      <w:r>
        <w:t>A: A mechanism to run Apex at a specified time or recurring schedule.</w:t>
      </w:r>
    </w:p>
    <w:p>
      <w:r>
        <w:rPr>
          <w:b/>
        </w:rPr>
        <w:t>Q: Does enqueueing prove the API succeeded?</w:t>
      </w:r>
    </w:p>
    <w:p>
      <w:pPr>
        <w:ind w:left="288"/>
      </w:pPr>
      <w:r>
        <w:t>A: No. It queues the job. Check Apex job status, HTTP status, response body, and integration logs.</w:t>
      </w:r>
    </w:p>
    <w:p>
      <w:r>
        <w:rPr>
          <w:b/>
        </w:rPr>
        <w:t>Q: Why use HttpCalloutMock?</w:t>
      </w:r>
    </w:p>
    <w:p>
      <w:pPr>
        <w:ind w:left="288"/>
      </w:pPr>
      <w:r>
        <w:t>A: To simulate external HTTP responses without calling the real service.</w:t>
      </w:r>
    </w:p>
    <w:p>
      <w:r>
        <w:rPr>
          <w:b/>
        </w:rPr>
        <w:t>Q: Why use a Named Credential?</w:t>
      </w:r>
    </w:p>
    <w:p>
      <w:pPr>
        <w:ind w:left="288"/>
      </w:pPr>
      <w:r>
        <w:t>A: To centralize endpoint/authentication configuration and avoid hardcoding secrets in Apex.</w:t>
      </w:r>
    </w:p>
    <w:p>
      <w:pPr>
        <w:pStyle w:val="Heading1"/>
      </w:pPr>
      <w:r>
        <w:t>10. Day 15 Preview</w:t>
      </w:r>
    </w:p>
    <w:p>
      <w:r>
        <w:t>Salesforce Integration Deep Dive: REST API concepts, HTTP methods, JSON, Named Credentials, Platform Events, and the end-to-end integration flow.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Salesforce Developer Interview Preparation • Day 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