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7F7F7F"/>
          <w:sz w:val="24"/>
          <w:szCs w:val="24"/>
        </w:rPr>
        <w:t xml:space="preserve">Salesforce Developer Learning Path</w:t>
      </w:r>
    </w:p>
    <w:p>
      <w:pPr>
        <w:spacing w:after="60"/>
        <w:jc w:val="center"/>
      </w:pPr>
      <w:r>
        <w:rPr>
          <w:rFonts w:ascii="Calibri" w:cs="Calibri" w:eastAsia="Calibri" w:hAnsi="Calibri"/>
          <w:b/>
          <w:bCs/>
          <w:color w:val="1F4E79"/>
          <w:sz w:val="52"/>
          <w:szCs w:val="52"/>
        </w:rPr>
        <w:t xml:space="preserve">Day 7: Apex Triggers</w:t>
      </w:r>
    </w:p>
    <w:p>
      <w:pPr>
        <w:pBdr>
          <w:bottom w:val="single" w:color="2E75B6" w:sz="8" w:space="8"/>
        </w:pBdr>
        <w:spacing w:after="240"/>
        <w:jc w:val="center"/>
      </w:pPr>
      <w:r>
        <w:rPr>
          <w:rFonts w:ascii="Calibri" w:cs="Calibri" w:eastAsia="Calibri" w:hAnsi="Calibri"/>
          <w:color w:val="595959"/>
          <w:sz w:val="22"/>
          <w:szCs w:val="22"/>
        </w:rPr>
        <w:t xml:space="preserve">Step-by-Step Learning Guide  |  Project object: Service_Request__c</w:t>
      </w:r>
    </w:p>
    <w:p>
      <w:pPr>
        <w:pStyle w:val="Heading1"/>
        <w:spacing w:after="140" w:before="320"/>
      </w:pPr>
      <w:r>
        <w:rPr>
          <w:rFonts w:ascii="Calibri" w:cs="Calibri" w:eastAsia="Calibri" w:hAnsi="Calibri"/>
          <w:b/>
          <w:bCs/>
          <w:color w:val="1F4E79"/>
          <w:sz w:val="32"/>
          <w:szCs w:val="32"/>
        </w:rPr>
        <w:t xml:space="preserve">1. Day 7 Goal</w:t>
      </w:r>
    </w:p>
    <w:p>
      <w:pPr>
        <w:spacing w:after="120"/>
      </w:pPr>
      <w:r>
        <w:rPr>
          <w:rFonts w:ascii="Calibri" w:cs="Calibri" w:eastAsia="Calibri" w:hAnsi="Calibri"/>
          <w:sz w:val="22"/>
          <w:szCs w:val="22"/>
        </w:rPr>
        <w:t xml:space="preserve">Move from Apex Classes (Day 6) to Apex Triggers. By the end of today you will be able to:</w:t>
      </w:r>
    </w:p>
    <w:p>
      <w:pPr>
        <w:pStyle w:val="ListParagraph"/>
        <w:numPr>
          <w:ilvl w:val="0"/>
          <w:numId w:val="2"/>
        </w:numPr>
        <w:spacing w:after="60"/>
      </w:pPr>
      <w:r>
        <w:rPr>
          <w:rFonts w:ascii="Calibri" w:cs="Calibri" w:eastAsia="Calibri" w:hAnsi="Calibri"/>
          <w:sz w:val="22"/>
          <w:szCs w:val="22"/>
        </w:rPr>
        <w:t xml:space="preserve">Explain what an Apex Trigger is and when it runs</w:t>
      </w:r>
    </w:p>
    <w:p>
      <w:pPr>
        <w:pStyle w:val="ListParagraph"/>
        <w:numPr>
          <w:ilvl w:val="0"/>
          <w:numId w:val="2"/>
        </w:numPr>
        <w:spacing w:after="60"/>
      </w:pPr>
      <w:r>
        <w:rPr>
          <w:rFonts w:ascii="Calibri" w:cs="Calibri" w:eastAsia="Calibri" w:hAnsi="Calibri"/>
          <w:sz w:val="22"/>
          <w:szCs w:val="22"/>
        </w:rPr>
        <w:t xml:space="preserve">Write a before insert trigger on Service_Request__c</w:t>
      </w:r>
    </w:p>
    <w:p>
      <w:pPr>
        <w:pStyle w:val="ListParagraph"/>
        <w:numPr>
          <w:ilvl w:val="0"/>
          <w:numId w:val="2"/>
        </w:numPr>
        <w:spacing w:after="60"/>
      </w:pPr>
      <w:r>
        <w:rPr>
          <w:rFonts w:ascii="Calibri" w:cs="Calibri" w:eastAsia="Calibri" w:hAnsi="Calibri"/>
          <w:sz w:val="22"/>
          <w:szCs w:val="22"/>
        </w:rPr>
        <w:t xml:space="preserve">Use Trigger.new and loop over records (bulkification basics)</w:t>
      </w:r>
    </w:p>
    <w:p>
      <w:pPr>
        <w:pStyle w:val="ListParagraph"/>
        <w:numPr>
          <w:ilvl w:val="0"/>
          <w:numId w:val="2"/>
        </w:numPr>
        <w:spacing w:after="60"/>
      </w:pPr>
      <w:r>
        <w:rPr>
          <w:rFonts w:ascii="Calibri" w:cs="Calibri" w:eastAsia="Calibri" w:hAnsi="Calibri"/>
          <w:sz w:val="22"/>
          <w:szCs w:val="22"/>
        </w:rPr>
        <w:t xml:space="preserve">Explain why no DML is needed in a before trigger</w:t>
      </w:r>
    </w:p>
    <w:p>
      <w:pPr>
        <w:pStyle w:val="ListParagraph"/>
        <w:numPr>
          <w:ilvl w:val="0"/>
          <w:numId w:val="2"/>
        </w:numPr>
        <w:spacing w:after="60"/>
      </w:pPr>
      <w:r>
        <w:rPr>
          <w:rFonts w:ascii="Calibri" w:cs="Calibri" w:eastAsia="Calibri" w:hAnsi="Calibri"/>
          <w:sz w:val="22"/>
          <w:szCs w:val="22"/>
        </w:rPr>
        <w:t xml:space="preserve">Test the trigger with Execute Anonymous</w:t>
      </w:r>
    </w:p>
    <w:p>
      <w:pPr>
        <w:pStyle w:val="ListParagraph"/>
        <w:numPr>
          <w:ilvl w:val="0"/>
          <w:numId w:val="2"/>
        </w:numPr>
        <w:spacing w:after="60"/>
      </w:pPr>
      <w:r>
        <w:rPr>
          <w:rFonts w:ascii="Calibri" w:cs="Calibri" w:eastAsia="Calibri" w:hAnsi="Calibri"/>
          <w:sz w:val="22"/>
          <w:szCs w:val="22"/>
        </w:rPr>
        <w:t xml:space="preserve">Compare Trigger vs Flow in an interview</w:t>
      </w:r>
    </w:p>
    <w:p>
      <w:pPr>
        <w:pStyle w:val="Heading1"/>
        <w:spacing w:after="140" w:before="320"/>
      </w:pPr>
      <w:r>
        <w:rPr>
          <w:rFonts w:ascii="Calibri" w:cs="Calibri" w:eastAsia="Calibri" w:hAnsi="Calibri"/>
          <w:b/>
          <w:bCs/>
          <w:color w:val="1F4E79"/>
          <w:sz w:val="32"/>
          <w:szCs w:val="32"/>
        </w:rPr>
        <w:t xml:space="preserve">2. What is an Apex Trigger?</w:t>
      </w:r>
    </w:p>
    <w:p>
      <w:pPr>
        <w:spacing w:after="120"/>
      </w:pPr>
      <w:r>
        <w:rPr>
          <w:rFonts w:ascii="Calibri" w:cs="Calibri" w:eastAsia="Calibri" w:hAnsi="Calibri"/>
          <w:sz w:val="22"/>
          <w:szCs w:val="22"/>
        </w:rPr>
        <w:t xml:space="preserve">An Apex Trigger is Apex code that runs automatically when a record is inserted, updated, deleted, or undeleted.</w:t>
      </w:r>
    </w:p>
    <w:p>
      <w:pPr>
        <w:pBdr>
          <w:left w:val="single" w:color="2E75B6" w:sz="18" w:space="6"/>
        </w:pBdr>
        <w:shd w:fill="F2F2F2" w:val="clear"/>
        <w:spacing w:after="0" w:line="260"/>
        <w:ind w:left="120"/>
      </w:pPr>
      <w:r>
        <w:rPr>
          <w:rFonts w:ascii="Consolas" w:cs="Consolas" w:eastAsia="Consolas" w:hAnsi="Consolas"/>
          <w:sz w:val="19"/>
          <w:szCs w:val="19"/>
        </w:rPr>
        <w:t xml:space="preserve">User saves record  -&gt;  Salesforce detects event  -&gt;  Trigger executes automatically</w:t>
      </w:r>
    </w:p>
    <w:p>
      <w:pPr>
        <w:spacing w:after="100"/>
      </w:pPr>
    </w:p>
    <w:p>
      <w:pPr>
        <w:pStyle w:val="Heading2"/>
        <w:spacing w:after="100" w:before="220"/>
      </w:pPr>
      <w:r>
        <w:rPr>
          <w:rFonts w:ascii="Calibri" w:cs="Calibri" w:eastAsia="Calibri" w:hAnsi="Calibri"/>
          <w:b/>
          <w:bCs/>
          <w:color w:val="2E75B6"/>
          <w:sz w:val="26"/>
          <w:szCs w:val="26"/>
        </w:rPr>
        <w:t xml:space="preserve">.NET comparison</w:t>
      </w:r>
    </w:p>
    <w:p>
      <w:pPr>
        <w:spacing w:after="120"/>
      </w:pPr>
      <w:r>
        <w:rPr>
          <w:rFonts w:ascii="Calibri" w:cs="Calibri" w:eastAsia="Calibri" w:hAnsi="Calibri"/>
          <w:sz w:val="22"/>
          <w:szCs w:val="22"/>
        </w:rPr>
        <w:t xml:space="preserve">In .NET you might put logic in an event handler or a save pipeline. In Salesforce the platform itself calls your trigger whenever the record event happens, regardless of whether the save came from the UI, a Flow, an API, or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.NET / C#</w:t>
            </w:r>
          </w:p>
        </w:tc>
        <w:tc>
          <w:tcPr>
            <w:tcW w:type="dxa" w:w="61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Salesforce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Event handler / save hook</w:t>
            </w:r>
          </w:p>
        </w:tc>
        <w:tc>
          <w:tcPr>
            <w:tcW w:type="dxa" w:w="6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Apex Trigger</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foreach (var r in records)</w:t>
            </w:r>
          </w:p>
        </w:tc>
        <w:tc>
          <w:tcPr>
            <w:tcW w:type="dxa" w:w="6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for (Service_Request__c r : Trigger.new)</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Entity being saved</w:t>
            </w:r>
          </w:p>
        </w:tc>
        <w:tc>
          <w:tcPr>
            <w:tcW w:type="dxa" w:w="61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Record in Trigger.new</w:t>
            </w:r>
          </w:p>
        </w:tc>
      </w:tr>
    </w:tbl>
    <w:p>
      <w:pPr>
        <w:pStyle w:val="Heading1"/>
        <w:spacing w:after="140" w:before="320"/>
      </w:pPr>
      <w:r>
        <w:rPr>
          <w:rFonts w:ascii="Calibri" w:cs="Calibri" w:eastAsia="Calibri" w:hAnsi="Calibri"/>
          <w:b/>
          <w:bCs/>
          <w:color w:val="1F4E79"/>
          <w:sz w:val="32"/>
          <w:szCs w:val="32"/>
        </w:rPr>
        <w:t xml:space="preserve">3. Business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val="clear"/>
            <w:tcMar>
              <w:top w:type="dxa" w:w="100"/>
              <w:left w:type="dxa" w:w="160"/>
              <w:bottom w:type="dxa" w:w="100"/>
              <w:right w:type="dxa" w:w="160"/>
            </w:tcMar>
          </w:tcPr>
          <w:p>
            <w:r>
              <w:rPr>
                <w:rFonts w:ascii="Calibri" w:cs="Calibri" w:eastAsia="Calibri" w:hAnsi="Calibri"/>
                <w:b/>
                <w:bCs/>
                <w:sz w:val="22"/>
                <w:szCs w:val="22"/>
              </w:rPr>
              <w:t xml:space="preserve">Requirement: </w:t>
            </w:r>
            <w:r>
              <w:rPr>
                <w:rFonts w:ascii="Calibri" w:cs="Calibri" w:eastAsia="Calibri" w:hAnsi="Calibri"/>
                <w:sz w:val="22"/>
                <w:szCs w:val="22"/>
              </w:rPr>
              <w:t xml:space="preserve">When a Service Request is created with Priority = Critical, automatically set Status = Assigned.</w:t>
            </w:r>
          </w:p>
        </w:tc>
      </w:tr>
    </w:tbl>
    <w:p>
      <w:pPr>
        <w:spacing w:after="100"/>
      </w:pPr>
    </w:p>
    <w:p>
      <w:pPr>
        <w:spacing w:after="120"/>
      </w:pPr>
      <w:r>
        <w:rPr>
          <w:rFonts w:ascii="Calibri" w:cs="Calibri" w:eastAsia="Calibri" w:hAnsi="Calibri"/>
          <w:sz w:val="22"/>
          <w:szCs w:val="22"/>
        </w:rPr>
        <w:t xml:space="preserve">You built similar logic with Flow on Day 4. Doing it again with a Trigger shows you the difference between declarative (Flow) and programmatic (Apex) automation.</w:t>
      </w:r>
    </w:p>
    <w:p>
      <w:pPr>
        <w:pStyle w:val="Heading1"/>
        <w:spacing w:after="140" w:before="320"/>
      </w:pPr>
      <w:r>
        <w:rPr>
          <w:rFonts w:ascii="Calibri" w:cs="Calibri" w:eastAsia="Calibri" w:hAnsi="Calibri"/>
          <w:b/>
          <w:bCs/>
          <w:color w:val="1F4E79"/>
          <w:sz w:val="32"/>
          <w:szCs w:val="32"/>
        </w:rPr>
        <w:t xml:space="preserve">4. Step-by-Step: Create the Trigger</w:t>
      </w:r>
    </w:p>
    <w:p>
      <w:pPr>
        <w:pStyle w:val="ListParagraph"/>
        <w:numPr>
          <w:ilvl w:val="0"/>
          <w:numId w:val="3"/>
        </w:numPr>
        <w:spacing w:after="80"/>
      </w:pPr>
      <w:r>
        <w:rPr>
          <w:rFonts w:ascii="Calibri" w:cs="Calibri" w:eastAsia="Calibri" w:hAnsi="Calibri"/>
          <w:sz w:val="22"/>
          <w:szCs w:val="22"/>
        </w:rPr>
        <w:t xml:space="preserve">Open Salesforce and go to Setup, then open the Developer Console.</w:t>
      </w:r>
    </w:p>
    <w:p>
      <w:pPr>
        <w:pStyle w:val="ListParagraph"/>
        <w:numPr>
          <w:ilvl w:val="0"/>
          <w:numId w:val="3"/>
        </w:numPr>
        <w:spacing w:after="80"/>
      </w:pPr>
      <w:r>
        <w:rPr>
          <w:rFonts w:ascii="Calibri" w:cs="Calibri" w:eastAsia="Calibri" w:hAnsi="Calibri"/>
          <w:sz w:val="22"/>
          <w:szCs w:val="22"/>
        </w:rPr>
        <w:t xml:space="preserve">Click File &gt; New &gt; Apex Trigger.</w:t>
      </w:r>
    </w:p>
    <w:p>
      <w:pPr>
        <w:pStyle w:val="ListParagraph"/>
        <w:numPr>
          <w:ilvl w:val="0"/>
          <w:numId w:val="3"/>
        </w:numPr>
        <w:spacing w:after="80"/>
      </w:pPr>
      <w:r>
        <w:rPr>
          <w:rFonts w:ascii="Calibri" w:cs="Calibri" w:eastAsia="Calibri" w:hAnsi="Calibri"/>
          <w:sz w:val="22"/>
          <w:szCs w:val="22"/>
        </w:rPr>
        <w:t xml:space="preserve">Name: ServiceRequestTrigger</w:t>
      </w:r>
    </w:p>
    <w:p>
      <w:pPr>
        <w:pStyle w:val="ListParagraph"/>
        <w:numPr>
          <w:ilvl w:val="0"/>
          <w:numId w:val="3"/>
        </w:numPr>
        <w:spacing w:after="80"/>
      </w:pPr>
      <w:r>
        <w:rPr>
          <w:rFonts w:ascii="Calibri" w:cs="Calibri" w:eastAsia="Calibri" w:hAnsi="Calibri"/>
          <w:sz w:val="22"/>
          <w:szCs w:val="22"/>
        </w:rPr>
        <w:t xml:space="preserve">sObject: Service_Request__c</w:t>
      </w:r>
    </w:p>
    <w:p>
      <w:pPr>
        <w:pStyle w:val="ListParagraph"/>
        <w:numPr>
          <w:ilvl w:val="0"/>
          <w:numId w:val="3"/>
        </w:numPr>
        <w:spacing w:after="80"/>
      </w:pPr>
      <w:r>
        <w:rPr>
          <w:rFonts w:ascii="Calibri" w:cs="Calibri" w:eastAsia="Calibri" w:hAnsi="Calibri"/>
          <w:sz w:val="22"/>
          <w:szCs w:val="22"/>
        </w:rPr>
        <w:t xml:space="preserve">Click Submit. A trigger skeleton appears.</w:t>
      </w:r>
    </w:p>
    <w:p>
      <w:pPr>
        <w:spacing w:after="120"/>
        <w:rPr>
          <w:b/>
          <w:bCs/>
        </w:rPr>
      </w:pPr>
      <w:r>
        <w:rPr>
          <w:rFonts w:ascii="Calibri" w:cs="Calibri" w:eastAsia="Calibri" w:hAnsi="Calibri"/>
          <w:b/>
          <w:bCs/>
          <w:sz w:val="22"/>
          <w:szCs w:val="22"/>
        </w:rPr>
        <w:t xml:space="preserve">Skeleton:</w:t>
      </w:r>
    </w:p>
    <w:p>
      <w:pPr>
        <w:pBdr>
          <w:left w:val="single" w:color="2E75B6" w:sz="18" w:space="6"/>
        </w:pBdr>
        <w:shd w:fill="F2F2F2" w:val="clear"/>
        <w:spacing w:after="0" w:line="260"/>
        <w:ind w:left="120"/>
      </w:pPr>
      <w:r>
        <w:rPr>
          <w:rFonts w:ascii="Consolas" w:cs="Consolas" w:eastAsia="Consolas" w:hAnsi="Consolas"/>
          <w:sz w:val="19"/>
          <w:szCs w:val="19"/>
        </w:rPr>
        <w:t xml:space="preserve">trigger ServiceRequestTrigger on Service_Request__c (before insert) {</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w:t>
      </w:r>
    </w:p>
    <w:p>
      <w:pPr>
        <w:spacing w:after="100"/>
      </w:pPr>
    </w:p>
    <w:p>
      <w:pPr>
        <w:spacing w:after="120"/>
        <w:rPr>
          <w:b/>
          <w:bCs/>
        </w:rPr>
      </w:pPr>
      <w:r>
        <w:rPr>
          <w:rFonts w:ascii="Calibri" w:cs="Calibri" w:eastAsia="Calibri" w:hAnsi="Calibri"/>
          <w:b/>
          <w:bCs/>
          <w:sz w:val="22"/>
          <w:szCs w:val="22"/>
        </w:rPr>
        <w:t xml:space="preserve">Replace it with the full code:</w:t>
      </w:r>
    </w:p>
    <w:p>
      <w:pPr>
        <w:pBdr>
          <w:left w:val="single" w:color="2E75B6" w:sz="18" w:space="6"/>
        </w:pBdr>
        <w:shd w:fill="F2F2F2" w:val="clear"/>
        <w:spacing w:after="0" w:line="260"/>
        <w:ind w:left="120"/>
      </w:pPr>
      <w:r>
        <w:rPr>
          <w:rFonts w:ascii="Consolas" w:cs="Consolas" w:eastAsia="Consolas" w:hAnsi="Consolas"/>
          <w:sz w:val="19"/>
          <w:szCs w:val="19"/>
        </w:rPr>
        <w:t xml:space="preserve">trigger ServiceRequestTrigger on Service_Request__c (before insert) {</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    for (Service_Request__c request : Trigger.new) {</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        if (request.Priority__c == 'Critical') {</w:t>
      </w:r>
    </w:p>
    <w:p>
      <w:pPr>
        <w:pBdr>
          <w:left w:val="single" w:color="2E75B6" w:sz="18" w:space="6"/>
        </w:pBdr>
        <w:shd w:fill="F2F2F2" w:val="clear"/>
        <w:spacing w:after="0" w:line="260"/>
        <w:ind w:left="120"/>
      </w:pPr>
      <w:r>
        <w:rPr>
          <w:rFonts w:ascii="Consolas" w:cs="Consolas" w:eastAsia="Consolas" w:hAnsi="Consolas"/>
          <w:sz w:val="19"/>
          <w:szCs w:val="19"/>
        </w:rPr>
        <w:t xml:space="preserve">            request.Status__c = 'Assigned';</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w:t>
      </w:r>
    </w:p>
    <w:p>
      <w:pPr>
        <w:spacing w:after="100"/>
      </w:pPr>
    </w:p>
    <w:p>
      <w:pPr>
        <w:spacing w:after="120"/>
      </w:pPr>
      <w:r>
        <w:rPr>
          <w:rFonts w:ascii="Calibri" w:cs="Calibri" w:eastAsia="Calibri" w:hAnsi="Calibri"/>
          <w:sz w:val="22"/>
          <w:szCs w:val="22"/>
        </w:rPr>
        <w:t xml:space="preserve">Press Ctrl + S to save. The Developer Console compiles it automatically; fix any error shown in the Problems tab.</w:t>
      </w:r>
    </w:p>
    <w:p>
      <w:pPr>
        <w:pStyle w:val="Heading1"/>
        <w:spacing w:after="140" w:before="320"/>
      </w:pPr>
      <w:r>
        <w:rPr>
          <w:rFonts w:ascii="Calibri" w:cs="Calibri" w:eastAsia="Calibri" w:hAnsi="Calibri"/>
          <w:b/>
          <w:bCs/>
          <w:color w:val="1F4E79"/>
          <w:sz w:val="32"/>
          <w:szCs w:val="32"/>
        </w:rPr>
        <w:t xml:space="preserve">5. Understand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Part</w:t>
            </w:r>
          </w:p>
        </w:tc>
        <w:tc>
          <w:tcPr>
            <w:tcW w:type="dxa" w:w="62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Keyword that declares an Apex Trigger</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ServiceRequestTrigger</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Name of the trigger</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on Service_Request__c</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The object the trigger belongs to</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insert)</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Run before a new record is saved to the database</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Trigger.new</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List of the new records being inserted or updated</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for (... : Trigger.new)</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Loop so every record in the batch is processed</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request.Priority__c == 'Critical'</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Condition that decides whether to apply the logic</w:t>
            </w:r>
          </w:p>
        </w:tc>
      </w:tr>
      <w:tr>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request.Status__c = 'Assigned'</w:t>
            </w:r>
          </w:p>
        </w:tc>
        <w:tc>
          <w:tcPr>
            <w:tcW w:type="dxa" w:w="6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Sets the field value on the record being saved</w:t>
            </w:r>
          </w:p>
        </w:tc>
      </w:tr>
    </w:tbl>
    <w:p>
      <w:pPr>
        <w:pStyle w:val="Heading2"/>
        <w:spacing w:after="100" w:before="220"/>
      </w:pPr>
      <w:r>
        <w:rPr>
          <w:rFonts w:ascii="Calibri" w:cs="Calibri" w:eastAsia="Calibri" w:hAnsi="Calibri"/>
          <w:b/>
          <w:bCs/>
          <w:color w:val="2E75B6"/>
          <w:sz w:val="26"/>
          <w:szCs w:val="26"/>
        </w:rPr>
        <w:t xml:space="preserve">Why a loop? (Bulkification)</w:t>
      </w:r>
    </w:p>
    <w:p>
      <w:pPr>
        <w:spacing w:after="120"/>
      </w:pPr>
      <w:r>
        <w:rPr>
          <w:rFonts w:ascii="Calibri" w:cs="Calibri" w:eastAsia="Calibri" w:hAnsi="Calibri"/>
          <w:sz w:val="22"/>
          <w:szCs w:val="22"/>
        </w:rPr>
        <w:t xml:space="preserve">Salesforce can save up to 200 records in one batch (data import, API, Data Loader). Your trigger receives all of them in Trigger.new at once, so it must handle every record, not just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Record</w:t>
            </w:r>
          </w:p>
        </w:tc>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Priority</w:t>
            </w:r>
          </w:p>
        </w:tc>
        <w:tc>
          <w:tcPr>
            <w:tcW w:type="dxa" w:w="33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Trigger result</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 1</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w:t>
            </w:r>
          </w:p>
        </w:tc>
        <w:tc>
          <w:tcPr>
            <w:tcW w:type="dxa" w:w="3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Status = Assigned</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 2</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High</w:t>
            </w:r>
          </w:p>
        </w:tc>
        <w:tc>
          <w:tcPr>
            <w:tcW w:type="dxa" w:w="3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No change</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 3</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w:t>
            </w:r>
          </w:p>
        </w:tc>
        <w:tc>
          <w:tcPr>
            <w:tcW w:type="dxa" w:w="3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Status = Assigned</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Request 4</w:t>
            </w:r>
          </w:p>
        </w:tc>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Medium</w:t>
            </w:r>
          </w:p>
        </w:tc>
        <w:tc>
          <w:tcPr>
            <w:tcW w:type="dxa" w:w="3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No change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00"/>
              <w:left w:type="dxa" w:w="160"/>
              <w:bottom w:type="dxa" w:w="100"/>
              <w:right w:type="dxa" w:w="160"/>
            </w:tcMar>
          </w:tcPr>
          <w:p>
            <w:r>
              <w:rPr>
                <w:rFonts w:ascii="Calibri" w:cs="Calibri" w:eastAsia="Calibri" w:hAnsi="Calibri"/>
                <w:b/>
                <w:bCs/>
                <w:sz w:val="22"/>
                <w:szCs w:val="22"/>
              </w:rPr>
              <w:t xml:space="preserve">Interview point: </w:t>
            </w:r>
            <w:r>
              <w:rPr>
                <w:rFonts w:ascii="Calibri" w:cs="Calibri" w:eastAsia="Calibri" w:hAnsi="Calibri"/>
                <w:sz w:val="22"/>
                <w:szCs w:val="22"/>
              </w:rPr>
              <w:t xml:space="preserve">Always write triggers to handle a collection of records. Code that assumes a single record is the classic beginner mistake.</w:t>
            </w:r>
          </w:p>
        </w:tc>
      </w:tr>
    </w:tbl>
    <w:p>
      <w:pPr>
        <w:pStyle w:val="Heading2"/>
        <w:spacing w:after="100" w:before="220"/>
      </w:pPr>
      <w:r>
        <w:rPr>
          <w:rFonts w:ascii="Calibri" w:cs="Calibri" w:eastAsia="Calibri" w:hAnsi="Calibri"/>
          <w:b/>
          <w:bCs/>
          <w:color w:val="2E75B6"/>
          <w:sz w:val="26"/>
          <w:szCs w:val="26"/>
        </w:rPr>
        <w:t xml:space="preserve">Why no DML (update request) here?</w:t>
      </w:r>
    </w:p>
    <w:p>
      <w:pPr>
        <w:spacing w:after="120"/>
      </w:pPr>
      <w:r>
        <w:rPr>
          <w:rFonts w:ascii="Calibri" w:cs="Calibri" w:eastAsia="Calibri" w:hAnsi="Calibri"/>
          <w:sz w:val="22"/>
          <w:szCs w:val="22"/>
        </w:rPr>
        <w:t xml:space="preserve">In a before trigger the record has not been saved yet. Changing request.Status__c directly is enough; Salesforce saves the modified value as part of the original insert. Adding an update statement would be unnecessary, and in an after trigger it would cause a different problem (see Day 7 Part 2).</w:t>
      </w:r>
    </w:p>
    <w:p>
      <w:pPr>
        <w:pStyle w:val="Heading1"/>
        <w:spacing w:after="140" w:before="320"/>
      </w:pPr>
      <w:r>
        <w:rPr>
          <w:rFonts w:ascii="Calibri" w:cs="Calibri" w:eastAsia="Calibri" w:hAnsi="Calibri"/>
          <w:b/>
          <w:bCs/>
          <w:color w:val="1F4E79"/>
          <w:sz w:val="32"/>
          <w:szCs w:val="32"/>
        </w:rPr>
        <w:t xml:space="preserve">6. Test the Trigger</w:t>
      </w:r>
    </w:p>
    <w:p>
      <w:pPr>
        <w:spacing w:after="120"/>
      </w:pPr>
      <w:r>
        <w:rPr>
          <w:rFonts w:ascii="Calibri" w:cs="Calibri" w:eastAsia="Calibri" w:hAnsi="Calibri"/>
          <w:sz w:val="22"/>
          <w:szCs w:val="22"/>
        </w:rPr>
        <w:t xml:space="preserve">Open Developer Console &gt; Debug &gt; Open Execute Anonymous Window, paste the code, tick "Open Log", and click Execute.</w:t>
      </w:r>
    </w:p>
    <w:p>
      <w:pPr>
        <w:pStyle w:val="Heading2"/>
        <w:spacing w:after="100" w:before="220"/>
      </w:pPr>
      <w:r>
        <w:rPr>
          <w:rFonts w:ascii="Calibri" w:cs="Calibri" w:eastAsia="Calibri" w:hAnsi="Calibri"/>
          <w:b/>
          <w:bCs/>
          <w:color w:val="2E75B6"/>
          <w:sz w:val="26"/>
          <w:szCs w:val="26"/>
        </w:rPr>
        <w:t xml:space="preserve">Test 1: Priority = Critical</w:t>
      </w:r>
    </w:p>
    <w:p>
      <w:pPr>
        <w:pBdr>
          <w:left w:val="single" w:color="2E75B6" w:sz="18" w:space="6"/>
        </w:pBdr>
        <w:shd w:fill="F2F2F2" w:val="clear"/>
        <w:spacing w:after="0" w:line="260"/>
        <w:ind w:left="120"/>
      </w:pPr>
      <w:r>
        <w:rPr>
          <w:rFonts w:ascii="Consolas" w:cs="Consolas" w:eastAsia="Consolas" w:hAnsi="Consolas"/>
          <w:sz w:val="19"/>
          <w:szCs w:val="19"/>
        </w:rPr>
        <w:t xml:space="preserve">Service_Request__c request = new Service_Request__c();</w:t>
      </w:r>
    </w:p>
    <w:p>
      <w:pPr>
        <w:pBdr>
          <w:left w:val="single" w:color="2E75B6" w:sz="18" w:space="6"/>
        </w:pBdr>
        <w:shd w:fill="F2F2F2" w:val="clear"/>
        <w:spacing w:after="0" w:line="260"/>
        <w:ind w:left="120"/>
      </w:pPr>
      <w:r>
        <w:rPr>
          <w:rFonts w:ascii="Consolas" w:cs="Consolas" w:eastAsia="Consolas" w:hAnsi="Consolas"/>
          <w:sz w:val="19"/>
          <w:szCs w:val="19"/>
        </w:rPr>
        <w:t xml:space="preserve">request.Subject__c = 'Server Down';</w:t>
      </w:r>
    </w:p>
    <w:p>
      <w:pPr>
        <w:pBdr>
          <w:left w:val="single" w:color="2E75B6" w:sz="18" w:space="6"/>
        </w:pBdr>
        <w:shd w:fill="F2F2F2" w:val="clear"/>
        <w:spacing w:after="0" w:line="260"/>
        <w:ind w:left="120"/>
      </w:pPr>
      <w:r>
        <w:rPr>
          <w:rFonts w:ascii="Consolas" w:cs="Consolas" w:eastAsia="Consolas" w:hAnsi="Consolas"/>
          <w:sz w:val="19"/>
          <w:szCs w:val="19"/>
        </w:rPr>
        <w:t xml:space="preserve">request.Priority__c = 'Critical';</w:t>
      </w:r>
    </w:p>
    <w:p>
      <w:pPr>
        <w:pBdr>
          <w:left w:val="single" w:color="2E75B6" w:sz="18" w:space="6"/>
        </w:pBdr>
        <w:shd w:fill="F2F2F2" w:val="clear"/>
        <w:spacing w:after="0" w:line="260"/>
        <w:ind w:left="120"/>
      </w:pPr>
      <w:r>
        <w:rPr>
          <w:rFonts w:ascii="Consolas" w:cs="Consolas" w:eastAsia="Consolas" w:hAnsi="Consolas"/>
          <w:sz w:val="19"/>
          <w:szCs w:val="19"/>
        </w:rPr>
        <w:t xml:space="preserve">request.Status__c = 'New';</w:t>
      </w:r>
    </w:p>
    <w:p>
      <w:pPr>
        <w:pBdr>
          <w:left w:val="single" w:color="2E75B6" w:sz="18" w:space="6"/>
        </w:pBdr>
        <w:shd w:fill="F2F2F2" w:val="clear"/>
        <w:spacing w:after="0" w:line="260"/>
        <w:ind w:left="120"/>
      </w:pPr>
      <w:r>
        <w:rPr>
          <w:rFonts w:ascii="Consolas" w:cs="Consolas" w:eastAsia="Consolas" w:hAnsi="Consolas"/>
          <w:sz w:val="19"/>
          <w:szCs w:val="19"/>
        </w:rPr>
        <w:t xml:space="preserve">request.Category__c = 'Technical';</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insert request;</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System.debug('Created Request Id: ' + request.Id);</w:t>
      </w:r>
    </w:p>
    <w:p>
      <w:pPr>
        <w:pBdr>
          <w:left w:val="single" w:color="2E75B6" w:sz="18" w:space="6"/>
        </w:pBdr>
        <w:shd w:fill="F2F2F2" w:val="clear"/>
        <w:spacing w:after="0" w:line="260"/>
        <w:ind w:left="120"/>
      </w:pPr>
      <w:r>
        <w:rPr>
          <w:rFonts w:ascii="Consolas" w:cs="Consolas" w:eastAsia="Consolas" w:hAnsi="Consolas"/>
          <w:sz w:val="19"/>
          <w:szCs w:val="19"/>
        </w:rPr>
        <w:t xml:space="preserve">System.debug('Final Status: ' + request.Status__c);</w:t>
      </w:r>
    </w:p>
    <w:p>
      <w:pPr>
        <w:spacing w:after="100"/>
      </w:pPr>
    </w:p>
    <w:p>
      <w:pPr>
        <w:spacing w:after="120"/>
      </w:pPr>
      <w:r>
        <w:rPr>
          <w:rFonts w:ascii="Calibri" w:cs="Calibri" w:eastAsia="Calibri" w:hAnsi="Calibri"/>
          <w:sz w:val="22"/>
          <w:szCs w:val="22"/>
        </w:rPr>
        <w:t xml:space="preserve">Expected: Final Status = Assigned (you entered New, the trigger changed it).</w:t>
      </w:r>
    </w:p>
    <w:p>
      <w:pPr>
        <w:pStyle w:val="Heading2"/>
        <w:spacing w:after="100" w:before="220"/>
      </w:pPr>
      <w:r>
        <w:rPr>
          <w:rFonts w:ascii="Calibri" w:cs="Calibri" w:eastAsia="Calibri" w:hAnsi="Calibri"/>
          <w:b/>
          <w:bCs/>
          <w:color w:val="2E75B6"/>
          <w:sz w:val="26"/>
          <w:szCs w:val="26"/>
        </w:rPr>
        <w:t xml:space="preserve">Test 2: Priority = High</w:t>
      </w:r>
    </w:p>
    <w:p>
      <w:pPr>
        <w:pBdr>
          <w:left w:val="single" w:color="2E75B6" w:sz="18" w:space="6"/>
        </w:pBdr>
        <w:shd w:fill="F2F2F2" w:val="clear"/>
        <w:spacing w:after="0" w:line="260"/>
        <w:ind w:left="120"/>
      </w:pPr>
      <w:r>
        <w:rPr>
          <w:rFonts w:ascii="Consolas" w:cs="Consolas" w:eastAsia="Consolas" w:hAnsi="Consolas"/>
          <w:sz w:val="19"/>
          <w:szCs w:val="19"/>
        </w:rPr>
        <w:t xml:space="preserve">Service_Request__c request = new Service_Request__c();</w:t>
      </w:r>
    </w:p>
    <w:p>
      <w:pPr>
        <w:pBdr>
          <w:left w:val="single" w:color="2E75B6" w:sz="18" w:space="6"/>
        </w:pBdr>
        <w:shd w:fill="F2F2F2" w:val="clear"/>
        <w:spacing w:after="0" w:line="260"/>
        <w:ind w:left="120"/>
      </w:pPr>
      <w:r>
        <w:rPr>
          <w:rFonts w:ascii="Consolas" w:cs="Consolas" w:eastAsia="Consolas" w:hAnsi="Consolas"/>
          <w:sz w:val="19"/>
          <w:szCs w:val="19"/>
        </w:rPr>
        <w:t xml:space="preserve">request.Subject__c = 'Password Issue';</w:t>
      </w:r>
    </w:p>
    <w:p>
      <w:pPr>
        <w:pBdr>
          <w:left w:val="single" w:color="2E75B6" w:sz="18" w:space="6"/>
        </w:pBdr>
        <w:shd w:fill="F2F2F2" w:val="clear"/>
        <w:spacing w:after="0" w:line="260"/>
        <w:ind w:left="120"/>
      </w:pPr>
      <w:r>
        <w:rPr>
          <w:rFonts w:ascii="Consolas" w:cs="Consolas" w:eastAsia="Consolas" w:hAnsi="Consolas"/>
          <w:sz w:val="19"/>
          <w:szCs w:val="19"/>
        </w:rPr>
        <w:t xml:space="preserve">request.Priority__c = 'High';</w:t>
      </w:r>
    </w:p>
    <w:p>
      <w:pPr>
        <w:pBdr>
          <w:left w:val="single" w:color="2E75B6" w:sz="18" w:space="6"/>
        </w:pBdr>
        <w:shd w:fill="F2F2F2" w:val="clear"/>
        <w:spacing w:after="0" w:line="260"/>
        <w:ind w:left="120"/>
      </w:pPr>
      <w:r>
        <w:rPr>
          <w:rFonts w:ascii="Consolas" w:cs="Consolas" w:eastAsia="Consolas" w:hAnsi="Consolas"/>
          <w:sz w:val="19"/>
          <w:szCs w:val="19"/>
        </w:rPr>
        <w:t xml:space="preserve">request.Status__c = 'New';</w:t>
      </w:r>
    </w:p>
    <w:p>
      <w:pPr>
        <w:pBdr>
          <w:left w:val="single" w:color="2E75B6" w:sz="18" w:space="6"/>
        </w:pBdr>
        <w:shd w:fill="F2F2F2" w:val="clear"/>
        <w:spacing w:after="0" w:line="260"/>
        <w:ind w:left="120"/>
      </w:pPr>
      <w:r>
        <w:rPr>
          <w:rFonts w:ascii="Consolas" w:cs="Consolas" w:eastAsia="Consolas" w:hAnsi="Consolas"/>
          <w:sz w:val="19"/>
          <w:szCs w:val="19"/>
        </w:rPr>
        <w:t xml:space="preserve">request.Category__c = 'Login';</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insert request;</w:t>
      </w:r>
    </w:p>
    <w:p>
      <w:pPr>
        <w:pBdr>
          <w:left w:val="single" w:color="2E75B6" w:sz="18" w:space="6"/>
        </w:pBdr>
        <w:shd w:fill="F2F2F2" w:val="clear"/>
        <w:spacing w:after="0" w:line="260"/>
        <w:ind w:left="120"/>
      </w:pPr>
      <w:r>
        <w:rPr>
          <w:rFonts w:ascii="Consolas" w:cs="Consolas" w:eastAsia="Consolas" w:hAnsi="Consolas"/>
          <w:sz w:val="19"/>
          <w:szCs w:val="19"/>
        </w:rPr>
        <w:t xml:space="preserve">System.debug('Final Status: ' + request.Status__c);</w:t>
      </w:r>
    </w:p>
    <w:p>
      <w:pPr>
        <w:spacing w:after="100"/>
      </w:pPr>
    </w:p>
    <w:p>
      <w:pPr>
        <w:spacing w:after="120"/>
      </w:pPr>
      <w:r>
        <w:rPr>
          <w:rFonts w:ascii="Calibri" w:cs="Calibri" w:eastAsia="Calibri" w:hAnsi="Calibri"/>
          <w:sz w:val="22"/>
          <w:szCs w:val="22"/>
        </w:rPr>
        <w:t xml:space="preserve">Expected: Final Status = New (condition is false, so nothing changes).</w:t>
      </w:r>
    </w:p>
    <w:p>
      <w:pPr>
        <w:pStyle w:val="Heading2"/>
        <w:spacing w:after="100" w:before="220"/>
      </w:pPr>
      <w:r>
        <w:rPr>
          <w:rFonts w:ascii="Calibri" w:cs="Calibri" w:eastAsia="Calibri" w:hAnsi="Calibri"/>
          <w:b/>
          <w:bCs/>
          <w:color w:val="2E75B6"/>
          <w:sz w:val="26"/>
          <w:szCs w:val="26"/>
        </w:rPr>
        <w:t xml:space="preserve">Test 3: Priority = Medium</w:t>
      </w:r>
    </w:p>
    <w:p>
      <w:pPr>
        <w:spacing w:after="120"/>
      </w:pPr>
      <w:r>
        <w:rPr>
          <w:rFonts w:ascii="Calibri" w:cs="Calibri" w:eastAsia="Calibri" w:hAnsi="Calibri"/>
          <w:sz w:val="22"/>
          <w:szCs w:val="22"/>
        </w:rPr>
        <w:t xml:space="preserve">Repeat Test 2 with Priority__c = 'Medium' and any subject. Expected: Final Status = New.</w:t>
      </w:r>
    </w:p>
    <w:p>
      <w:pPr>
        <w:pStyle w:val="Heading2"/>
        <w:spacing w:after="100" w:before="220"/>
      </w:pPr>
      <w:r>
        <w:rPr>
          <w:rFonts w:ascii="Calibri" w:cs="Calibri" w:eastAsia="Calibri" w:hAnsi="Calibri"/>
          <w:b/>
          <w:bCs/>
          <w:color w:val="2E75B6"/>
          <w:sz w:val="26"/>
          <w:szCs w:val="26"/>
        </w:rPr>
        <w:t xml:space="preserve">Bonus Test 4: Bulk insert (4 records at once)</w:t>
      </w:r>
    </w:p>
    <w:p>
      <w:pPr>
        <w:pBdr>
          <w:left w:val="single" w:color="2E75B6" w:sz="18" w:space="6"/>
        </w:pBdr>
        <w:shd w:fill="F2F2F2" w:val="clear"/>
        <w:spacing w:after="0" w:line="260"/>
        <w:ind w:left="120"/>
      </w:pPr>
      <w:r>
        <w:rPr>
          <w:rFonts w:ascii="Consolas" w:cs="Consolas" w:eastAsia="Consolas" w:hAnsi="Consolas"/>
          <w:sz w:val="19"/>
          <w:szCs w:val="19"/>
        </w:rPr>
        <w:t xml:space="preserve">List&lt;Service_Request__c&gt; requests = new List&lt;Service_Request__c&gt;();</w:t>
      </w:r>
    </w:p>
    <w:p>
      <w:pPr>
        <w:pBdr>
          <w:left w:val="single" w:color="2E75B6" w:sz="18" w:space="6"/>
        </w:pBdr>
        <w:shd w:fill="F2F2F2" w:val="clear"/>
        <w:spacing w:after="0" w:line="260"/>
        <w:ind w:left="120"/>
      </w:pPr>
      <w:r>
        <w:rPr>
          <w:rFonts w:ascii="Consolas" w:cs="Consolas" w:eastAsia="Consolas" w:hAnsi="Consolas"/>
          <w:sz w:val="19"/>
          <w:szCs w:val="19"/>
        </w:rPr>
        <w:t xml:space="preserve">String[] priorities = new String[]{'Critical', 'High', 'Critical', 'Medium'};</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for (Integer i = 0; i &lt; priorities.size(); i++) {</w:t>
      </w:r>
    </w:p>
    <w:p>
      <w:pPr>
        <w:pBdr>
          <w:left w:val="single" w:color="2E75B6" w:sz="18" w:space="6"/>
        </w:pBdr>
        <w:shd w:fill="F2F2F2" w:val="clear"/>
        <w:spacing w:after="0" w:line="260"/>
        <w:ind w:left="120"/>
      </w:pPr>
      <w:r>
        <w:rPr>
          <w:rFonts w:ascii="Consolas" w:cs="Consolas" w:eastAsia="Consolas" w:hAnsi="Consolas"/>
          <w:sz w:val="19"/>
          <w:szCs w:val="19"/>
        </w:rPr>
        <w:t xml:space="preserve">    Service_Request__c r = new Service_Request__c();</w:t>
      </w:r>
    </w:p>
    <w:p>
      <w:pPr>
        <w:pBdr>
          <w:left w:val="single" w:color="2E75B6" w:sz="18" w:space="6"/>
        </w:pBdr>
        <w:shd w:fill="F2F2F2" w:val="clear"/>
        <w:spacing w:after="0" w:line="260"/>
        <w:ind w:left="120"/>
      </w:pPr>
      <w:r>
        <w:rPr>
          <w:rFonts w:ascii="Consolas" w:cs="Consolas" w:eastAsia="Consolas" w:hAnsi="Consolas"/>
          <w:sz w:val="19"/>
          <w:szCs w:val="19"/>
        </w:rPr>
        <w:t xml:space="preserve">    r.Subject__c = 'Bulk Test ' + (i + 1);</w:t>
      </w:r>
    </w:p>
    <w:p>
      <w:pPr>
        <w:pBdr>
          <w:left w:val="single" w:color="2E75B6" w:sz="18" w:space="6"/>
        </w:pBdr>
        <w:shd w:fill="F2F2F2" w:val="clear"/>
        <w:spacing w:after="0" w:line="260"/>
        <w:ind w:left="120"/>
      </w:pPr>
      <w:r>
        <w:rPr>
          <w:rFonts w:ascii="Consolas" w:cs="Consolas" w:eastAsia="Consolas" w:hAnsi="Consolas"/>
          <w:sz w:val="19"/>
          <w:szCs w:val="19"/>
        </w:rPr>
        <w:t xml:space="preserve">    r.Priority__c = priorities[i];</w:t>
      </w:r>
    </w:p>
    <w:p>
      <w:pPr>
        <w:pBdr>
          <w:left w:val="single" w:color="2E75B6" w:sz="18" w:space="6"/>
        </w:pBdr>
        <w:shd w:fill="F2F2F2" w:val="clear"/>
        <w:spacing w:after="0" w:line="260"/>
        <w:ind w:left="120"/>
      </w:pPr>
      <w:r>
        <w:rPr>
          <w:rFonts w:ascii="Consolas" w:cs="Consolas" w:eastAsia="Consolas" w:hAnsi="Consolas"/>
          <w:sz w:val="19"/>
          <w:szCs w:val="19"/>
        </w:rPr>
        <w:t xml:space="preserve">    r.Status__c = 'New';</w:t>
      </w:r>
    </w:p>
    <w:p>
      <w:pPr>
        <w:pBdr>
          <w:left w:val="single" w:color="2E75B6" w:sz="18" w:space="6"/>
        </w:pBdr>
        <w:shd w:fill="F2F2F2" w:val="clear"/>
        <w:spacing w:after="0" w:line="260"/>
        <w:ind w:left="120"/>
      </w:pPr>
      <w:r>
        <w:rPr>
          <w:rFonts w:ascii="Consolas" w:cs="Consolas" w:eastAsia="Consolas" w:hAnsi="Consolas"/>
          <w:sz w:val="19"/>
          <w:szCs w:val="19"/>
        </w:rPr>
        <w:t xml:space="preserve">    r.Category__c = 'Technical';</w:t>
      </w:r>
    </w:p>
    <w:p>
      <w:pPr>
        <w:pBdr>
          <w:left w:val="single" w:color="2E75B6" w:sz="18" w:space="6"/>
        </w:pBdr>
        <w:shd w:fill="F2F2F2" w:val="clear"/>
        <w:spacing w:after="0" w:line="260"/>
        <w:ind w:left="120"/>
      </w:pPr>
      <w:r>
        <w:rPr>
          <w:rFonts w:ascii="Consolas" w:cs="Consolas" w:eastAsia="Consolas" w:hAnsi="Consolas"/>
          <w:sz w:val="19"/>
          <w:szCs w:val="19"/>
        </w:rPr>
        <w:t xml:space="preserve">    requests.add(r);</w:t>
      </w:r>
    </w:p>
    <w:p>
      <w:pPr>
        <w:pBdr>
          <w:left w:val="single" w:color="2E75B6" w:sz="18" w:space="6"/>
        </w:pBdr>
        <w:shd w:fill="F2F2F2" w:val="clear"/>
        <w:spacing w:after="0" w:line="260"/>
        <w:ind w:left="120"/>
      </w:pPr>
      <w:r>
        <w:rPr>
          <w:rFonts w:ascii="Consolas" w:cs="Consolas" w:eastAsia="Consolas" w:hAnsi="Consolas"/>
          <w:sz w:val="19"/>
          <w:szCs w:val="19"/>
        </w:rPr>
        <w:t xml:space="preserve">}</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insert requests;   // one DML for all 4 records</w:t>
      </w:r>
    </w:p>
    <w:p>
      <w:pPr>
        <w:pBdr>
          <w:left w:val="single" w:color="2E75B6" w:sz="18" w:space="6"/>
        </w:pBdr>
        <w:shd w:fill="F2F2F2" w:val="clear"/>
        <w:spacing w:after="0" w:line="260"/>
        <w:ind w:left="120"/>
      </w:pPr>
      <w:r>
        <w:rPr>
          <w:rFonts w:ascii="Consolas" w:cs="Consolas" w:eastAsia="Consolas" w:hAnsi="Consolas"/>
          <w:sz w:val="19"/>
          <w:szCs w:val="19"/>
        </w:rPr>
        <w:t xml:space="preserve"> </w:t>
      </w:r>
    </w:p>
    <w:p>
      <w:pPr>
        <w:pBdr>
          <w:left w:val="single" w:color="2E75B6" w:sz="18" w:space="6"/>
        </w:pBdr>
        <w:shd w:fill="F2F2F2" w:val="clear"/>
        <w:spacing w:after="0" w:line="260"/>
        <w:ind w:left="120"/>
      </w:pPr>
      <w:r>
        <w:rPr>
          <w:rFonts w:ascii="Consolas" w:cs="Consolas" w:eastAsia="Consolas" w:hAnsi="Consolas"/>
          <w:sz w:val="19"/>
          <w:szCs w:val="19"/>
        </w:rPr>
        <w:t xml:space="preserve">for (Service_Request__c r : requests) {</w:t>
      </w:r>
    </w:p>
    <w:p>
      <w:pPr>
        <w:pBdr>
          <w:left w:val="single" w:color="2E75B6" w:sz="18" w:space="6"/>
        </w:pBdr>
        <w:shd w:fill="F2F2F2" w:val="clear"/>
        <w:spacing w:after="0" w:line="260"/>
        <w:ind w:left="120"/>
      </w:pPr>
      <w:r>
        <w:rPr>
          <w:rFonts w:ascii="Consolas" w:cs="Consolas" w:eastAsia="Consolas" w:hAnsi="Consolas"/>
          <w:sz w:val="19"/>
          <w:szCs w:val="19"/>
        </w:rPr>
        <w:t xml:space="preserve">    System.debug(r.Subject__c + ' | ' + r.Priority__c + ' | ' + r.Status__c);</w:t>
      </w:r>
    </w:p>
    <w:p>
      <w:pPr>
        <w:pBdr>
          <w:left w:val="single" w:color="2E75B6" w:sz="18" w:space="6"/>
        </w:pBdr>
        <w:shd w:fill="F2F2F2" w:val="clear"/>
        <w:spacing w:after="0" w:line="260"/>
        <w:ind w:left="120"/>
      </w:pPr>
      <w:r>
        <w:rPr>
          <w:rFonts w:ascii="Consolas" w:cs="Consolas" w:eastAsia="Consolas" w:hAnsi="Consolas"/>
          <w:sz w:val="19"/>
          <w:szCs w:val="19"/>
        </w:rPr>
        <w:t xml:space="preserve">}</w:t>
      </w:r>
    </w:p>
    <w:p>
      <w:pPr>
        <w:spacing w:after="100"/>
      </w:pPr>
    </w:p>
    <w:p>
      <w:pPr>
        <w:spacing w:after="120"/>
      </w:pPr>
      <w:r>
        <w:rPr>
          <w:rFonts w:ascii="Calibri" w:cs="Calibri" w:eastAsia="Calibri" w:hAnsi="Calibri"/>
          <w:sz w:val="22"/>
          <w:szCs w:val="22"/>
        </w:rPr>
        <w:t xml:space="preserve">Expected: records 1 and 3 show Assigned; records 2 and 4 show New. This proves the trigger is bulk-safe.</w:t>
      </w:r>
    </w:p>
    <w:p>
      <w:pPr>
        <w:pStyle w:val="Heading2"/>
        <w:spacing w:after="100" w:before="220"/>
      </w:pPr>
      <w:r>
        <w:rPr>
          <w:rFonts w:ascii="Calibri" w:cs="Calibri" w:eastAsia="Calibri" w:hAnsi="Calibri"/>
          <w:b/>
          <w:bCs/>
          <w:color w:val="2E75B6"/>
          <w:sz w:val="26"/>
          <w:szCs w:val="26"/>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Test</w:t>
            </w:r>
          </w:p>
        </w:tc>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Priority</w:t>
            </w:r>
          </w:p>
        </w:tc>
        <w:tc>
          <w:tcPr>
            <w:tcW w:type="dxa" w:w="22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Status entered</w:t>
            </w:r>
          </w:p>
        </w:tc>
        <w:tc>
          <w:tcPr>
            <w:tcW w:type="dxa" w:w="22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Expected final</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Test 1</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Assigned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Test 2</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High</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Test 3</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Medium</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Test 4 (bulk)</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Mixed</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w:t>
            </w:r>
          </w:p>
        </w:tc>
        <w:tc>
          <w:tcPr>
            <w:tcW w:type="dxa" w:w="22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Critical rows Assigned</w:t>
            </w:r>
          </w:p>
        </w:tc>
      </w:tr>
    </w:tbl>
    <w:p>
      <w:pPr>
        <w:pStyle w:val="Heading2"/>
        <w:spacing w:after="100" w:before="220"/>
      </w:pPr>
      <w:r>
        <w:rPr>
          <w:rFonts w:ascii="Calibri" w:cs="Calibri" w:eastAsia="Calibri" w:hAnsi="Calibri"/>
          <w:b/>
          <w:bCs/>
          <w:color w:val="2E75B6"/>
          <w:sz w:val="26"/>
          <w:szCs w:val="26"/>
        </w:rPr>
        <w:t xml:space="preserve">If something does not work</w:t>
      </w:r>
    </w:p>
    <w:p>
      <w:pPr>
        <w:pStyle w:val="ListParagraph"/>
        <w:numPr>
          <w:ilvl w:val="0"/>
          <w:numId w:val="2"/>
        </w:numPr>
        <w:spacing w:after="60"/>
      </w:pPr>
      <w:r>
        <w:rPr>
          <w:rFonts w:ascii="Calibri" w:cs="Calibri" w:eastAsia="Calibri" w:hAnsi="Calibri"/>
          <w:sz w:val="22"/>
          <w:szCs w:val="22"/>
        </w:rPr>
        <w:t xml:space="preserve">Status not changing: check the trigger saved and is Active (Setup &gt; Apex Triggers).</w:t>
      </w:r>
    </w:p>
    <w:p>
      <w:pPr>
        <w:pStyle w:val="ListParagraph"/>
        <w:numPr>
          <w:ilvl w:val="0"/>
          <w:numId w:val="2"/>
        </w:numPr>
        <w:spacing w:after="60"/>
      </w:pPr>
      <w:r>
        <w:rPr>
          <w:rFonts w:ascii="Calibri" w:cs="Calibri" w:eastAsia="Calibri" w:hAnsi="Calibri"/>
          <w:sz w:val="22"/>
          <w:szCs w:val="22"/>
        </w:rPr>
        <w:t xml:space="preserve">Field errors: confirm the API names Priority__c and Status__c and the picklist values Critical, Assigned, New exist exactly as typed.</w:t>
      </w:r>
    </w:p>
    <w:p>
      <w:pPr>
        <w:pStyle w:val="ListParagraph"/>
        <w:numPr>
          <w:ilvl w:val="0"/>
          <w:numId w:val="2"/>
        </w:numPr>
        <w:spacing w:after="60"/>
      </w:pPr>
      <w:r>
        <w:rPr>
          <w:rFonts w:ascii="Calibri" w:cs="Calibri" w:eastAsia="Calibri" w:hAnsi="Calibri"/>
          <w:sz w:val="22"/>
          <w:szCs w:val="22"/>
        </w:rPr>
        <w:t xml:space="preserve">Validation or Flow conflicts: a Day 4 Flow on the same object may also be updating Status; temporarily deactivate it to test the trigger alone.</w:t>
      </w:r>
    </w:p>
    <w:p>
      <w:pPr>
        <w:pStyle w:val="ListParagraph"/>
        <w:numPr>
          <w:ilvl w:val="0"/>
          <w:numId w:val="2"/>
        </w:numPr>
        <w:spacing w:after="60"/>
      </w:pPr>
      <w:r>
        <w:rPr>
          <w:rFonts w:ascii="Calibri" w:cs="Calibri" w:eastAsia="Calibri" w:hAnsi="Calibri"/>
          <w:sz w:val="22"/>
          <w:szCs w:val="22"/>
        </w:rPr>
        <w:t xml:space="preserve">Read the debug log: filter for USER_DEBUG to see your System.debug output.</w:t>
      </w:r>
    </w:p>
    <w:p>
      <w:pPr>
        <w:pStyle w:val="Heading1"/>
        <w:spacing w:after="140" w:before="320"/>
      </w:pPr>
      <w:r>
        <w:rPr>
          <w:rFonts w:ascii="Calibri" w:cs="Calibri" w:eastAsia="Calibri" w:hAnsi="Calibri"/>
          <w:b/>
          <w:bCs/>
          <w:color w:val="1F4E79"/>
          <w:sz w:val="32"/>
          <w:szCs w:val="32"/>
        </w:rPr>
        <w:t xml:space="preserve">7. Trigger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Event</w:t>
            </w:r>
          </w:p>
        </w:tc>
        <w:tc>
          <w:tcPr>
            <w:tcW w:type="dxa" w:w="6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Meaning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insert</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a new record is saved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insert</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a new record is saved (Id now available)</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update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an existing record is updated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update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an existing record is updated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delete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a record is deleted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delete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a record is deleted</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undelete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a deleted record is restored from Recycle Bin</w:t>
            </w:r>
          </w:p>
        </w:tc>
      </w:tr>
    </w:tbl>
    <w:p>
      <w:pPr>
        <w:spacing w:after="100"/>
      </w:pPr>
    </w:p>
    <w:p>
      <w:pPr>
        <w:spacing w:after="120"/>
      </w:pPr>
      <w:r>
        <w:rPr>
          <w:rFonts w:ascii="Calibri" w:cs="Calibri" w:eastAsia="Calibri" w:hAnsi="Calibri"/>
          <w:sz w:val="22"/>
          <w:szCs w:val="22"/>
        </w:rPr>
        <w:t xml:space="preserve">Focus on the first four today. Use the rule of thumb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Use</w:t>
            </w:r>
          </w:p>
        </w:tc>
        <w:tc>
          <w:tcPr>
            <w:tcW w:type="dxa" w:w="63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When</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before trigger</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Changing fields on the same records being saved, or validating them</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after trigger</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You need the record Id, or need to create/update other records</w:t>
            </w:r>
          </w:p>
        </w:tc>
      </w:tr>
    </w:tbl>
    <w:p>
      <w:pPr>
        <w:pStyle w:val="Heading1"/>
        <w:spacing w:after="140" w:before="320"/>
      </w:pPr>
      <w:r>
        <w:rPr>
          <w:rFonts w:ascii="Calibri" w:cs="Calibri" w:eastAsia="Calibri" w:hAnsi="Calibri"/>
          <w:b/>
          <w:bCs/>
          <w:color w:val="1F4E79"/>
          <w:sz w:val="32"/>
          <w:szCs w:val="32"/>
        </w:rPr>
        <w:t xml:space="preserve">8. Trigger Context Variables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Variable</w:t>
            </w:r>
          </w:p>
        </w:tc>
        <w:tc>
          <w:tcPr>
            <w:tcW w:type="dxa" w:w="67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Contains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Trigger.new</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New versions of records (insert, update, undelete)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Trigger.old</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Old versions of records (update, delete)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Trigger.newMap</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Map of Id to new record (not available in before insert)</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Trigger.oldMap</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Map of Id to old record (update, delete)</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Trigger.isInsert / isUpdate</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Booleans telling which event fired</w:t>
            </w:r>
          </w:p>
        </w:tc>
      </w:tr>
    </w:tbl>
    <w:p>
      <w:pPr>
        <w:spacing w:after="100"/>
      </w:pPr>
    </w:p>
    <w:p>
      <w:pPr>
        <w:spacing w:after="120"/>
      </w:pPr>
      <w:r>
        <w:rPr>
          <w:rFonts w:ascii="Calibri" w:cs="Calibri" w:eastAsia="Calibri" w:hAnsi="Calibri"/>
          <w:sz w:val="22"/>
          <w:szCs w:val="22"/>
        </w:rPr>
        <w:t xml:space="preserve">You used only Trigger.new today. Trigger.old and the maps come in Day 7 Part 2.</w:t>
      </w:r>
    </w:p>
    <w:p>
      <w:pPr>
        <w:pStyle w:val="Heading1"/>
        <w:spacing w:after="140" w:before="320"/>
      </w:pPr>
      <w:r>
        <w:rPr>
          <w:rFonts w:ascii="Calibri" w:cs="Calibri" w:eastAsia="Calibri" w:hAnsi="Calibri"/>
          <w:b/>
          <w:bCs/>
          <w:color w:val="1F4E79"/>
          <w:sz w:val="32"/>
          <w:szCs w:val="32"/>
        </w:rPr>
        <w:t xml:space="preserve">9. Trigger vs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Flow</w:t>
            </w:r>
          </w:p>
        </w:tc>
        <w:tc>
          <w:tcPr>
            <w:tcW w:type="dxa" w:w="4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1"/>
                <w:szCs w:val="21"/>
              </w:rPr>
              <w:t xml:space="preserve">Apex Trigger</w:t>
            </w:r>
          </w:p>
        </w:tc>
      </w:tr>
      <w:tr>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Simple automation and field updates</w:t>
            </w:r>
          </w:p>
        </w:tc>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Complex business logic</w:t>
            </w:r>
          </w:p>
        </w:tc>
      </w:tr>
      <w:tr>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Notifications, record creation</w:t>
            </w:r>
          </w:p>
        </w:tc>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Fine-grained programmatic control</w:t>
            </w:r>
          </w:p>
        </w:tc>
      </w:tr>
      <w:tr>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Declarative, admin-friendly</w:t>
            </w:r>
          </w:p>
        </w:tc>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Developer-maintained, version controlled</w:t>
            </w:r>
          </w:p>
        </w:tc>
      </w:tr>
      <w:tr>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Faster to build for simple cases</w:t>
            </w:r>
          </w:p>
        </w:tc>
        <w:tc>
          <w:tcPr>
            <w:tcW w:type="dxa" w:w="46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Better for heavy processing and reusable logic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F0D9" w:val="clear"/>
            <w:tcMar>
              <w:top w:type="dxa" w:w="100"/>
              <w:left w:type="dxa" w:w="160"/>
              <w:bottom w:type="dxa" w:w="100"/>
              <w:right w:type="dxa" w:w="160"/>
            </w:tcMar>
          </w:tcPr>
          <w:p>
            <w:r>
              <w:rPr>
                <w:rFonts w:ascii="Calibri" w:cs="Calibri" w:eastAsia="Calibri" w:hAnsi="Calibri"/>
                <w:b/>
                <w:bCs/>
                <w:sz w:val="22"/>
                <w:szCs w:val="22"/>
              </w:rPr>
              <w:t xml:space="preserve">Good interview answer: </w:t>
            </w:r>
            <w:r>
              <w:rPr>
                <w:rFonts w:ascii="Calibri" w:cs="Calibri" w:eastAsia="Calibri" w:hAnsi="Calibri"/>
                <w:sz w:val="22"/>
                <w:szCs w:val="22"/>
              </w:rPr>
              <w:t xml:space="preserve">"I prefer Flow when the requirement can be handled cleanly with declarative automation. I use Apex when the logic needs programmatic control or becomes too complex for Flow."</w:t>
            </w:r>
          </w:p>
        </w:tc>
      </w:tr>
    </w:tbl>
    <w:p>
      <w:pPr>
        <w:spacing w:after="100"/>
      </w:pPr>
    </w:p>
    <w:p>
      <w:pPr>
        <w:spacing w:after="120"/>
      </w:pPr>
      <w:r>
        <w:rPr>
          <w:rFonts w:ascii="Calibri" w:cs="Calibri" w:eastAsia="Calibri" w:hAnsi="Calibri"/>
          <w:sz w:val="22"/>
          <w:szCs w:val="22"/>
        </w:rPr>
        <w:t xml:space="preserve">Tip: avoid having both a Flow and a Trigger change the same field on the same object; it makes behavior hard to predict and debug.</w:t>
      </w:r>
    </w:p>
    <w:p>
      <w:pPr>
        <w:pStyle w:val="Heading1"/>
        <w:spacing w:after="140" w:before="320"/>
      </w:pPr>
      <w:r>
        <w:rPr>
          <w:rFonts w:ascii="Calibri" w:cs="Calibri" w:eastAsia="Calibri" w:hAnsi="Calibri"/>
          <w:b/>
          <w:bCs/>
          <w:color w:val="1F4E79"/>
          <w:sz w:val="32"/>
          <w:szCs w:val="32"/>
        </w:rPr>
        <w:t xml:space="preserve">10. Best Practices Introduced Today</w:t>
      </w:r>
    </w:p>
    <w:p>
      <w:pPr>
        <w:pStyle w:val="ListParagraph"/>
        <w:numPr>
          <w:ilvl w:val="0"/>
          <w:numId w:val="2"/>
        </w:numPr>
        <w:spacing w:after="60"/>
      </w:pPr>
      <w:r>
        <w:rPr>
          <w:rFonts w:ascii="Calibri" w:cs="Calibri" w:eastAsia="Calibri" w:hAnsi="Calibri"/>
          <w:sz w:val="22"/>
          <w:szCs w:val="22"/>
        </w:rPr>
        <w:t xml:space="preserve">Always process Trigger.new as a collection (bulkification).</w:t>
      </w:r>
    </w:p>
    <w:p>
      <w:pPr>
        <w:pStyle w:val="ListParagraph"/>
        <w:numPr>
          <w:ilvl w:val="0"/>
          <w:numId w:val="2"/>
        </w:numPr>
        <w:spacing w:after="60"/>
      </w:pPr>
      <w:r>
        <w:rPr>
          <w:rFonts w:ascii="Calibri" w:cs="Calibri" w:eastAsia="Calibri" w:hAnsi="Calibri"/>
          <w:sz w:val="22"/>
          <w:szCs w:val="22"/>
        </w:rPr>
        <w:t xml:space="preserve">Never put SOQL queries or DML statements inside a for loop (governor limits). You will practice the correct pattern in Part 2.</w:t>
      </w:r>
    </w:p>
    <w:p>
      <w:pPr>
        <w:pStyle w:val="ListParagraph"/>
        <w:numPr>
          <w:ilvl w:val="0"/>
          <w:numId w:val="2"/>
        </w:numPr>
        <w:spacing w:after="60"/>
      </w:pPr>
      <w:r>
        <w:rPr>
          <w:rFonts w:ascii="Calibri" w:cs="Calibri" w:eastAsia="Calibri" w:hAnsi="Calibri"/>
          <w:sz w:val="22"/>
          <w:szCs w:val="22"/>
        </w:rPr>
        <w:t xml:space="preserve">No DML on the triggering records in a before trigger; set the fields directly.</w:t>
      </w:r>
    </w:p>
    <w:p>
      <w:pPr>
        <w:pStyle w:val="ListParagraph"/>
        <w:numPr>
          <w:ilvl w:val="0"/>
          <w:numId w:val="2"/>
        </w:numPr>
        <w:spacing w:after="60"/>
      </w:pPr>
      <w:r>
        <w:rPr>
          <w:rFonts w:ascii="Calibri" w:cs="Calibri" w:eastAsia="Calibri" w:hAnsi="Calibri"/>
          <w:sz w:val="22"/>
          <w:szCs w:val="22"/>
        </w:rPr>
        <w:t xml:space="preserve">Use constants or picklist-safe values rather than scattering hard-coded strings as the code grows.</w:t>
      </w:r>
    </w:p>
    <w:p>
      <w:pPr>
        <w:pStyle w:val="ListParagraph"/>
        <w:numPr>
          <w:ilvl w:val="0"/>
          <w:numId w:val="2"/>
        </w:numPr>
        <w:spacing w:after="60"/>
      </w:pPr>
      <w:r>
        <w:rPr>
          <w:rFonts w:ascii="Calibri" w:cs="Calibri" w:eastAsia="Calibri" w:hAnsi="Calibri"/>
          <w:sz w:val="22"/>
          <w:szCs w:val="22"/>
        </w:rPr>
        <w:t xml:space="preserve">Keep the trigger thin. Later, move logic into a handler class (for example ServiceRequestTriggerHandler), one trigger per object.</w:t>
      </w:r>
    </w:p>
    <w:p>
      <w:pPr>
        <w:pStyle w:val="Heading1"/>
        <w:spacing w:after="140" w:before="320"/>
      </w:pPr>
      <w:r>
        <w:rPr>
          <w:rFonts w:ascii="Calibri" w:cs="Calibri" w:eastAsia="Calibri" w:hAnsi="Calibri"/>
          <w:b/>
          <w:bCs/>
          <w:color w:val="1F4E79"/>
          <w:sz w:val="32"/>
          <w:szCs w:val="32"/>
        </w:rPr>
        <w:t xml:space="preserve">11. Interview Questions and Answers</w:t>
      </w:r>
    </w:p>
    <w:p>
      <w:pPr>
        <w:spacing w:after="40" w:before="120"/>
      </w:pPr>
      <w:r>
        <w:rPr>
          <w:rFonts w:ascii="Calibri" w:cs="Calibri" w:eastAsia="Calibri" w:hAnsi="Calibri"/>
          <w:b/>
          <w:bCs/>
          <w:color w:val="1F4E79"/>
          <w:sz w:val="22"/>
          <w:szCs w:val="22"/>
        </w:rPr>
        <w:t xml:space="preserve">Q1. What is an Apex Trigger?</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Apex code that executes automatically before or after specific database events such as insert, update, or delete on Salesforce records.</w:t>
      </w:r>
    </w:p>
    <w:p>
      <w:pPr>
        <w:spacing w:after="40" w:before="120"/>
      </w:pPr>
      <w:r>
        <w:rPr>
          <w:rFonts w:ascii="Calibri" w:cs="Calibri" w:eastAsia="Calibri" w:hAnsi="Calibri"/>
          <w:b/>
          <w:bCs/>
          <w:color w:val="1F4E79"/>
          <w:sz w:val="22"/>
          <w:szCs w:val="22"/>
        </w:rPr>
        <w:t xml:space="preserve">Q2. What is Trigger.new?</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A collection containing the new versions of records being inserted or updated in the current transaction.</w:t>
      </w:r>
    </w:p>
    <w:p>
      <w:pPr>
        <w:spacing w:after="40" w:before="120"/>
      </w:pPr>
      <w:r>
        <w:rPr>
          <w:rFonts w:ascii="Calibri" w:cs="Calibri" w:eastAsia="Calibri" w:hAnsi="Calibri"/>
          <w:b/>
          <w:bCs/>
          <w:color w:val="1F4E79"/>
          <w:sz w:val="22"/>
          <w:szCs w:val="22"/>
        </w:rPr>
        <w:t xml:space="preserve">Q3. Difference between before and after triggers?</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Before triggers run before the record is saved and are used to modify or validate the same records without DML. After triggers run once the record is saved, so the Id is available, and are used to work with related records.</w:t>
      </w:r>
    </w:p>
    <w:p>
      <w:pPr>
        <w:spacing w:after="40" w:before="120"/>
      </w:pPr>
      <w:r>
        <w:rPr>
          <w:rFonts w:ascii="Calibri" w:cs="Calibri" w:eastAsia="Calibri" w:hAnsi="Calibri"/>
          <w:b/>
          <w:bCs/>
          <w:color w:val="1F4E79"/>
          <w:sz w:val="22"/>
          <w:szCs w:val="22"/>
        </w:rPr>
        <w:t xml:space="preserve">Q4. Why do we loop through Trigger.new?</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Because a trigger can receive up to 200 records in one batch, so the logic must handle all of them. This is bulkification.</w:t>
      </w:r>
    </w:p>
    <w:p>
      <w:pPr>
        <w:spacing w:after="40" w:before="120"/>
      </w:pPr>
      <w:r>
        <w:rPr>
          <w:rFonts w:ascii="Calibri" w:cs="Calibri" w:eastAsia="Calibri" w:hAnsi="Calibri"/>
          <w:b/>
          <w:bCs/>
          <w:color w:val="1F4E79"/>
          <w:sz w:val="22"/>
          <w:szCs w:val="22"/>
        </w:rPr>
        <w:t xml:space="preserve">Q5. Why is DML not needed in a before insert trigger?</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The record is not yet committed; changes made to Trigger.new fields are saved automatically with the original operation.</w:t>
      </w:r>
    </w:p>
    <w:p>
      <w:pPr>
        <w:spacing w:after="40" w:before="120"/>
      </w:pPr>
      <w:r>
        <w:rPr>
          <w:rFonts w:ascii="Calibri" w:cs="Calibri" w:eastAsia="Calibri" w:hAnsi="Calibri"/>
          <w:b/>
          <w:bCs/>
          <w:color w:val="1F4E79"/>
          <w:sz w:val="22"/>
          <w:szCs w:val="22"/>
        </w:rPr>
        <w:t xml:space="preserve">Q6. When would you choose Apex over Flow?</w:t>
      </w:r>
    </w:p>
    <w:p>
      <w:pPr>
        <w:spacing w:after="120"/>
        <w:ind w:left="360"/>
      </w:pPr>
      <w:r>
        <w:rPr>
          <w:rFonts w:ascii="Calibri" w:cs="Calibri" w:eastAsia="Calibri" w:hAnsi="Calibri"/>
          <w:b/>
          <w:bCs/>
          <w:sz w:val="22"/>
          <w:szCs w:val="22"/>
        </w:rPr>
        <w:t xml:space="preserve">A: </w:t>
      </w:r>
      <w:r>
        <w:rPr>
          <w:rFonts w:ascii="Calibri" w:cs="Calibri" w:eastAsia="Calibri" w:hAnsi="Calibri"/>
          <w:sz w:val="22"/>
          <w:szCs w:val="22"/>
        </w:rPr>
        <w:t xml:space="preserve">When the requirement needs complex logic, heavy processing, or control that is hard to express cleanly in Flow.</w:t>
      </w:r>
    </w:p>
    <w:p>
      <w:pPr>
        <w:pStyle w:val="Heading1"/>
        <w:spacing w:after="140" w:before="320"/>
      </w:pPr>
      <w:r>
        <w:rPr>
          <w:rFonts w:ascii="Calibri" w:cs="Calibri" w:eastAsia="Calibri" w:hAnsi="Calibri"/>
          <w:b/>
          <w:bCs/>
          <w:color w:val="1F4E79"/>
          <w:sz w:val="32"/>
          <w:szCs w:val="32"/>
        </w:rPr>
        <w:t xml:space="preserve">12. Day 7 Practice Checklist</w:t>
      </w:r>
    </w:p>
    <w:p>
      <w:pPr>
        <w:spacing w:after="60"/>
      </w:pPr>
      <w:r>
        <w:rPr>
          <w:rFonts w:ascii="Calibri" w:cs="Calibri" w:eastAsia="Calibri" w:hAnsi="Calibri"/>
          <w:sz w:val="22"/>
          <w:szCs w:val="22"/>
        </w:rPr>
        <w:t xml:space="preserve">☐  Created ServiceRequestTrigger on Service_Request__c (before insert)</w:t>
      </w:r>
    </w:p>
    <w:p>
      <w:pPr>
        <w:spacing w:after="60"/>
      </w:pPr>
      <w:r>
        <w:rPr>
          <w:rFonts w:ascii="Calibri" w:cs="Calibri" w:eastAsia="Calibri" w:hAnsi="Calibri"/>
          <w:sz w:val="22"/>
          <w:szCs w:val="22"/>
        </w:rPr>
        <w:t xml:space="preserve">☐  Test 1 passed: Critical becomes Assigned</w:t>
      </w:r>
    </w:p>
    <w:p>
      <w:pPr>
        <w:spacing w:after="60"/>
      </w:pPr>
      <w:r>
        <w:rPr>
          <w:rFonts w:ascii="Calibri" w:cs="Calibri" w:eastAsia="Calibri" w:hAnsi="Calibri"/>
          <w:sz w:val="22"/>
          <w:szCs w:val="22"/>
        </w:rPr>
        <w:t xml:space="preserve">☐  Test 2 passed: High stays New</w:t>
      </w:r>
    </w:p>
    <w:p>
      <w:pPr>
        <w:spacing w:after="60"/>
      </w:pPr>
      <w:r>
        <w:rPr>
          <w:rFonts w:ascii="Calibri" w:cs="Calibri" w:eastAsia="Calibri" w:hAnsi="Calibri"/>
          <w:sz w:val="22"/>
          <w:szCs w:val="22"/>
        </w:rPr>
        <w:t xml:space="preserve">☐  Test 3 passed: Medium stays New</w:t>
      </w:r>
    </w:p>
    <w:p>
      <w:pPr>
        <w:spacing w:after="60"/>
      </w:pPr>
      <w:r>
        <w:rPr>
          <w:rFonts w:ascii="Calibri" w:cs="Calibri" w:eastAsia="Calibri" w:hAnsi="Calibri"/>
          <w:sz w:val="22"/>
          <w:szCs w:val="22"/>
        </w:rPr>
        <w:t xml:space="preserve">☐  Bulk test passed: only Critical rows become Assigned</w:t>
      </w:r>
    </w:p>
    <w:p>
      <w:pPr>
        <w:spacing w:after="60"/>
      </w:pPr>
      <w:r>
        <w:rPr>
          <w:rFonts w:ascii="Calibri" w:cs="Calibri" w:eastAsia="Calibri" w:hAnsi="Calibri"/>
          <w:sz w:val="22"/>
          <w:szCs w:val="22"/>
        </w:rPr>
        <w:t xml:space="preserve">☐  Can explain before vs after, Trigger.new, and bulkification aloud</w:t>
      </w:r>
    </w:p>
    <w:p>
      <w:pPr>
        <w:spacing w:after="60"/>
      </w:pPr>
      <w:r>
        <w:rPr>
          <w:rFonts w:ascii="Calibri" w:cs="Calibri" w:eastAsia="Calibri" w:hAnsi="Calibri"/>
          <w:sz w:val="22"/>
          <w:szCs w:val="22"/>
        </w:rPr>
        <w:t xml:space="preserve">☐  Can explain Trigger vs Flow in one minute</w:t>
      </w:r>
    </w:p>
    <w:p>
      <w:pPr>
        <w:pStyle w:val="Heading1"/>
        <w:spacing w:after="140" w:before="320"/>
      </w:pPr>
      <w:r>
        <w:rPr>
          <w:rFonts w:ascii="Calibri" w:cs="Calibri" w:eastAsia="Calibri" w:hAnsi="Calibri"/>
          <w:b/>
          <w:bCs/>
          <w:color w:val="1F4E79"/>
          <w:sz w:val="32"/>
          <w:szCs w:val="32"/>
        </w:rPr>
        <w:t xml:space="preserve">13. Coming Next: Day 7 Part 2</w:t>
      </w:r>
    </w:p>
    <w:p>
      <w:pPr>
        <w:pStyle w:val="ListParagraph"/>
        <w:numPr>
          <w:ilvl w:val="0"/>
          <w:numId w:val="2"/>
        </w:numPr>
        <w:spacing w:after="60"/>
      </w:pPr>
      <w:r>
        <w:rPr>
          <w:rFonts w:ascii="Calibri" w:cs="Calibri" w:eastAsia="Calibri" w:hAnsi="Calibri"/>
          <w:sz w:val="22"/>
          <w:szCs w:val="22"/>
        </w:rPr>
        <w:t xml:space="preserve">Trigger.old and Trigger.new together in before update / after update</w:t>
      </w:r>
    </w:p>
    <w:p>
      <w:pPr>
        <w:pStyle w:val="ListParagraph"/>
        <w:numPr>
          <w:ilvl w:val="0"/>
          <w:numId w:val="2"/>
        </w:numPr>
        <w:spacing w:after="60"/>
      </w:pPr>
      <w:r>
        <w:rPr>
          <w:rFonts w:ascii="Calibri" w:cs="Calibri" w:eastAsia="Calibri" w:hAnsi="Calibri"/>
          <w:sz w:val="22"/>
          <w:szCs w:val="22"/>
        </w:rPr>
        <w:t xml:space="preserve">Detecting field changes (for example Priority changed to Critical)</w:t>
      </w:r>
    </w:p>
    <w:p>
      <w:pPr>
        <w:pStyle w:val="ListParagraph"/>
        <w:numPr>
          <w:ilvl w:val="0"/>
          <w:numId w:val="2"/>
        </w:numPr>
        <w:spacing w:after="60"/>
      </w:pPr>
      <w:r>
        <w:rPr>
          <w:rFonts w:ascii="Calibri" w:cs="Calibri" w:eastAsia="Calibri" w:hAnsi="Calibri"/>
          <w:sz w:val="22"/>
          <w:szCs w:val="22"/>
        </w:rPr>
        <w:t xml:space="preserve">Trigger.newMap and Trigger.oldMap</w:t>
      </w:r>
    </w:p>
    <w:p>
      <w:pPr>
        <w:pStyle w:val="ListParagraph"/>
        <w:numPr>
          <w:ilvl w:val="0"/>
          <w:numId w:val="2"/>
        </w:numPr>
        <w:spacing w:after="60"/>
      </w:pPr>
      <w:r>
        <w:rPr>
          <w:rFonts w:ascii="Calibri" w:cs="Calibri" w:eastAsia="Calibri" w:hAnsi="Calibri"/>
          <w:sz w:val="22"/>
          <w:szCs w:val="22"/>
        </w:rPr>
        <w:t xml:space="preserve">Bulkification with collections, Sets and Maps</w:t>
      </w:r>
    </w:p>
    <w:p>
      <w:pPr>
        <w:pStyle w:val="ListParagraph"/>
        <w:numPr>
          <w:ilvl w:val="0"/>
          <w:numId w:val="2"/>
        </w:numPr>
        <w:spacing w:after="60"/>
      </w:pPr>
      <w:r>
        <w:rPr>
          <w:rFonts w:ascii="Calibri" w:cs="Calibri" w:eastAsia="Calibri" w:hAnsi="Calibri"/>
          <w:sz w:val="22"/>
          <w:szCs w:val="22"/>
        </w:rPr>
        <w:t xml:space="preserve">Why SOQL/DML inside loops breaks governor limits, and the fix</w:t>
      </w:r>
    </w:p>
    <w:p>
      <w:pPr>
        <w:pStyle w:val="ListParagraph"/>
        <w:numPr>
          <w:ilvl w:val="0"/>
          <w:numId w:val="2"/>
        </w:numPr>
        <w:spacing w:after="60"/>
      </w:pPr>
      <w:r>
        <w:rPr>
          <w:rFonts w:ascii="Calibri" w:cs="Calibri" w:eastAsia="Calibri" w:hAnsi="Calibri"/>
          <w:sz w:val="22"/>
          <w:szCs w:val="22"/>
        </w:rPr>
        <w:t xml:space="preserve">Trigger handler class pattern and recursion awareness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2026-09-30T12:31:36.993Z</dcterms:created>
  <dcterms:modified xsi:type="dcterms:W3CDTF">2026-09-30T12:31:36.999Z</dcterms:modified>
</cp:coreProperties>
</file>

<file path=docProps/custom.xml><?xml version="1.0" encoding="utf-8"?>
<Properties xmlns="http://schemas.openxmlformats.org/officeDocument/2006/custom-properties" xmlns:vt="http://schemas.openxmlformats.org/officeDocument/2006/docPropsVTypes"/>
</file>