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06. Prototipos UI UX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06. Prototipos UI UX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Prototipos e inventario de pantallas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Criterios De Diseño</w:t>
      </w:r>
    </w:p>
    <w:p/>
    <w:p>
      <w:r>
        <w:t xml:space="preserve">La interfaz se diseña como SPA responsive, priorizando uso móvil para padres/tutores y escritorio</w:t>
      </w:r>
    </w:p>
    <w:p>
      <w:r>
        <w:t xml:space="preserve">para administración. Se busca navegación por rol, formularios claros, retroalimentación inmediata</w:t>
      </w:r>
    </w:p>
    <w:p>
      <w:r>
        <w:t xml:space="preserve">y consistencia visual.</w:t>
      </w:r>
    </w:p>
    <w:p/>
    <w:p>
      <w:pPr>
        <w:pStyle w:val="Heading1"/>
      </w:pPr>
      <w:r>
        <w:rPr>
          <w:b/>
        </w:rPr>
        <w:t xml:space="preserve">2. Inventario De Pantallas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Dominio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Pantallas / flujo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 frontend</w:t>
            </w:r>
          </w:p>
        </w:tc>
      </w:tr>
      <w:tr>
        <w:tc>
          <w:tcPr>
            <w:tcW w:w="2400" w:type="dxa"/>
          </w:tcPr>
          <w:p>
            <w:r>
              <w:t xml:space="preserve">Autenticación</w:t>
            </w:r>
          </w:p>
        </w:tc>
        <w:tc>
          <w:tcPr>
            <w:tcW w:w="2400" w:type="dxa"/>
          </w:tcPr>
          <w:p>
            <w:r>
              <w:t xml:space="preserve">Login, recuperación y reset</w:t>
            </w:r>
          </w:p>
        </w:tc>
        <w:tc>
          <w:tcPr>
            <w:tcW w:w="2400" w:type="dxa"/>
          </w:tcPr>
          <w:p>
            <w:r>
              <w:t xml:space="preserve">LoginPage, ForgotPasswordPage, ResetPasswordPage</w:t>
            </w:r>
          </w:p>
        </w:tc>
      </w:tr>
      <w:tr>
        <w:tc>
          <w:tcPr>
            <w:tcW w:w="2400" w:type="dxa"/>
          </w:tcPr>
          <w:p>
            <w:r>
              <w:t xml:space="preserve">Inicio por rol</w:t>
            </w:r>
          </w:p>
        </w:tc>
        <w:tc>
          <w:tcPr>
            <w:tcW w:w="2400" w:type="dxa"/>
          </w:tcPr>
          <w:p>
            <w:r>
              <w:t xml:space="preserve">Dashboard y navegación adaptada</w:t>
            </w:r>
          </w:p>
        </w:tc>
        <w:tc>
          <w:tcPr>
            <w:tcW w:w="2400" w:type="dxa"/>
          </w:tcPr>
          <w:p>
            <w:r>
              <w:t xml:space="preserve">AppHomePage, HomePage, navConfig</w:t>
            </w:r>
          </w:p>
        </w:tc>
      </w:tr>
      <w:tr>
        <w:tc>
          <w:tcPr>
            <w:tcW w:w="2400" w:type="dxa"/>
          </w:tcPr>
          <w:p>
            <w:r>
              <w:t xml:space="preserve">Acceso</w:t>
            </w:r>
          </w:p>
        </w:tc>
        <w:tc>
          <w:tcPr>
            <w:tcW w:w="2400" w:type="dxa"/>
          </w:tcPr>
          <w:p>
            <w:r>
              <w:t xml:space="preserve">Escáner QR/NFC y resultado</w:t>
            </w:r>
          </w:p>
        </w:tc>
        <w:tc>
          <w:tcPr>
            <w:tcW w:w="2400" w:type="dxa"/>
          </w:tcPr>
          <w:p>
            <w:r>
              <w:t xml:space="preserve">EscanerAccesoPage, QrScanResultModal</w:t>
            </w:r>
          </w:p>
        </w:tc>
      </w:tr>
      <w:tr>
        <w:tc>
          <w:tcPr>
            <w:tcW w:w="2400" w:type="dxa"/>
          </w:tcPr>
          <w:p>
            <w:r>
              <w:t xml:space="preserve">Circuito padre</w:t>
            </w:r>
          </w:p>
        </w:tc>
        <w:tc>
          <w:tcPr>
            <w:tcW w:w="2400" w:type="dxa"/>
          </w:tcPr>
          <w:p>
            <w:r>
              <w:t xml:space="preserve">Crear solicitud, seguimiento, mapa</w:t>
            </w:r>
          </w:p>
        </w:tc>
        <w:tc>
          <w:tcPr>
            <w:tcW w:w="2400" w:type="dxa"/>
          </w:tcPr>
          <w:p>
            <w:r>
              <w:t xml:space="preserve">CircuitPadrePage, ParentTrackingMap</w:t>
            </w:r>
          </w:p>
        </w:tc>
      </w:tr>
      <w:tr>
        <w:tc>
          <w:tcPr>
            <w:tcW w:w="2400" w:type="dxa"/>
          </w:tcPr>
          <w:p>
            <w:r>
              <w:t xml:space="preserve">Circuito staff</w:t>
            </w:r>
          </w:p>
        </w:tc>
        <w:tc>
          <w:tcPr>
            <w:tcW w:w="2400" w:type="dxa"/>
          </w:tcPr>
          <w:p>
            <w:r>
              <w:t xml:space="preserve">Solicitudes de hoy, detalle, transiciones</w:t>
            </w:r>
          </w:p>
        </w:tc>
        <w:tc>
          <w:tcPr>
            <w:tcW w:w="2400" w:type="dxa"/>
          </w:tcPr>
          <w:p>
            <w:r>
              <w:t xml:space="preserve">CircuitTodayPage, CircuitDetailPage</w:t>
            </w:r>
          </w:p>
        </w:tc>
      </w:tr>
      <w:tr>
        <w:tc>
          <w:tcPr>
            <w:tcW w:w="2400" w:type="dxa"/>
          </w:tcPr>
          <w:p>
            <w:r>
              <w:t xml:space="preserve">Gestión escolar</w:t>
            </w:r>
          </w:p>
        </w:tc>
        <w:tc>
          <w:tcPr>
            <w:tcW w:w="2400" w:type="dxa"/>
          </w:tcPr>
          <w:p>
            <w:r>
              <w:t xml:space="preserve">Roster, escuelas, importación</w:t>
            </w:r>
          </w:p>
        </w:tc>
        <w:tc>
          <w:tcPr>
            <w:tcW w:w="2400" w:type="dxa"/>
          </w:tcPr>
          <w:p>
            <w:r>
              <w:t xml:space="preserve">SchoolRosterPage, SchoolsAdminPage, ImportExportPage</w:t>
            </w:r>
          </w:p>
        </w:tc>
      </w:tr>
      <w:tr>
        <w:tc>
          <w:tcPr>
            <w:tcW w:w="2400" w:type="dxa"/>
          </w:tcPr>
          <w:p>
            <w:r>
              <w:t xml:space="preserve">Académico</w:t>
            </w:r>
          </w:p>
        </w:tc>
        <w:tc>
          <w:tcPr>
            <w:tcW w:w="2400" w:type="dxa"/>
          </w:tcPr>
          <w:p>
            <w:r>
              <w:t xml:space="preserve">Periodos, calificaciones, boletines, horarios</w:t>
            </w:r>
          </w:p>
        </w:tc>
        <w:tc>
          <w:tcPr>
            <w:tcW w:w="2400" w:type="dxa"/>
          </w:tcPr>
          <w:p>
            <w:r>
              <w:t xml:space="preserve">PeriodosAcademicosPage, CalificacionesDocentePage, BoletinesPage, ScheduleHubPage</w:t>
            </w:r>
          </w:p>
        </w:tc>
      </w:tr>
      <w:tr>
        <w:tc>
          <w:tcPr>
            <w:tcW w:w="2400" w:type="dxa"/>
          </w:tcPr>
          <w:p>
            <w:r>
              <w:t xml:space="preserve">Finanzas</w:t>
            </w:r>
          </w:p>
        </w:tc>
        <w:tc>
          <w:tcPr>
            <w:tcW w:w="2400" w:type="dxa"/>
          </w:tcPr>
          <w:p>
            <w:r>
              <w:t xml:space="preserve">Conceptos, deudas, comprobantes</w:t>
            </w:r>
          </w:p>
        </w:tc>
        <w:tc>
          <w:tcPr>
            <w:tcW w:w="2400" w:type="dxa"/>
          </w:tcPr>
          <w:p>
            <w:r>
              <w:t xml:space="preserve">FinanzasStaffTools</w:t>
            </w:r>
          </w:p>
        </w:tc>
      </w:tr>
      <w:tr>
        <w:tc>
          <w:tcPr>
            <w:tcW w:w="2400" w:type="dxa"/>
          </w:tcPr>
          <w:p>
            <w:r>
              <w:t xml:space="preserve">Comunicación</w:t>
            </w:r>
          </w:p>
        </w:tc>
        <w:tc>
          <w:tcPr>
            <w:tcW w:w="2400" w:type="dxa"/>
          </w:tcPr>
          <w:p>
            <w:r>
              <w:t xml:space="preserve">Avisos, notificaciones, FCM</w:t>
            </w:r>
          </w:p>
        </w:tc>
        <w:tc>
          <w:tcPr>
            <w:tcW w:w="2400" w:type="dxa"/>
          </w:tcPr>
          <w:p>
            <w:r>
              <w:t xml:space="preserve">NotificationsBadge, FcmBootstrap</w:t>
            </w:r>
          </w:p>
        </w:tc>
      </w:tr>
      <w:tr>
        <w:tc>
          <w:tcPr>
            <w:tcW w:w="2400" w:type="dxa"/>
          </w:tcPr>
          <w:p>
            <w:r>
              <w:t xml:space="preserve">Agenda</w:t>
            </w:r>
          </w:p>
        </w:tc>
        <w:tc>
          <w:tcPr>
            <w:tcW w:w="2400" w:type="dxa"/>
          </w:tcPr>
          <w:p>
            <w:r>
              <w:t xml:space="preserve">Visitas y reuniones</w:t>
            </w:r>
          </w:p>
        </w:tc>
        <w:tc>
          <w:tcPr>
            <w:tcW w:w="2400" w:type="dxa"/>
          </w:tcPr>
          <w:p>
            <w:r>
              <w:t xml:space="preserve">VisitasPage, ReunionesPage</w:t>
            </w:r>
          </w:p>
        </w:tc>
      </w:tr>
    </w:tbl>
    <w:p/>
    <w:p>
      <w:pPr>
        <w:pStyle w:val="Heading1"/>
      </w:pPr>
      <w:r>
        <w:rPr>
          <w:b/>
        </w:rPr>
        <w:t xml:space="preserve">3. Prototipos Principales</w:t>
      </w:r>
    </w:p>
    <w:p/>
    <w:p>
      <w:r>
        <w:t xml:space="preserve">[Figura 1. Prototipo login Escuela Pass centrado]</w:t>
      </w:r>
    </w:p>
    <w:p/>
    <w:p>
      <w:r>
        <w:t xml:space="preserve">[Figura 2. Prototipo dashboard administrativo centrado]</w:t>
      </w:r>
    </w:p>
    <w:p/>
    <w:p>
      <w:r>
        <w:t xml:space="preserve">[Figura 3. Prototipo circuito padre móvil centrado]</w:t>
      </w:r>
    </w:p>
    <w:p/>
    <w:p>
      <w:r>
        <w:t xml:space="preserve">[Figura 4. Prototipo escáner QR/NFC centrado]</w:t>
      </w:r>
    </w:p>
    <w:p/>
    <w:p>
      <w:r>
        <w:t xml:space="preserve">[Figura 5. Prototipo gestión académica y boletines centrado]</w:t>
      </w:r>
    </w:p>
    <w:p/>
    <w:p>
      <w:pPr>
        <w:pStyle w:val="Heading1"/>
      </w:pPr>
      <w:r>
        <w:rPr>
          <w:b/>
        </w:rPr>
        <w:t xml:space="preserve">4. Nota Sobre Figma</w:t>
      </w:r>
    </w:p>
    <w:p/>
    <w:p>
      <w:r>
        <w:t xml:space="preserve">El entregable propone que las pantallas finales se documenten en Figma o en capturas verificables</w:t>
      </w:r>
    </w:p>
    <w:p>
      <w:r>
        <w:t xml:space="preserve">del frontend. Si se requiere publicación en un archivo Figma institucional, debe generarse desde</w:t>
      </w:r>
    </w:p>
    <w:p>
      <w:r>
        <w:t xml:space="preserve">las pantallas reales y validarse visualmente antes de anexarlo. Mientras no exista ese enlace</w:t>
      </w:r>
    </w:p>
    <w:p>
      <w:r>
        <w:t xml:space="preserve">verificado, se conservan placeholders centrados para no simular evidencia gráfica inexistente.</w:t>
      </w:r>
    </w:p>
    <w:p/>
    <w:p>
      <w:pPr>
        <w:pStyle w:val="Heading1"/>
      </w:pPr>
      <w:r>
        <w:rPr>
          <w:b/>
        </w:rPr>
        <w:t xml:space="preserve">5. Capturas Requeridas Para Anexo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Pantalla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Placeholder sugerido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Propósito</w:t>
            </w:r>
          </w:p>
        </w:tc>
      </w:tr>
      <w:tr>
        <w:tc>
          <w:tcPr>
            <w:tcW w:w="2400" w:type="dxa"/>
          </w:tcPr>
          <w:p>
            <w:r>
              <w:t xml:space="preserve">Login</w:t>
            </w:r>
          </w:p>
        </w:tc>
        <w:tc>
          <w:tcPr>
            <w:tcW w:w="2400" w:type="dxa"/>
          </w:tcPr>
          <w:p>
            <w:r>
              <w:t xml:space="preserve">[UI/UX del inicio de sesión]</w:t>
            </w:r>
          </w:p>
        </w:tc>
        <w:tc>
          <w:tcPr>
            <w:tcW w:w="2400" w:type="dxa"/>
          </w:tcPr>
          <w:p>
            <w:r>
              <w:t xml:space="preserve">Evidenciar acceso inicial y marca visual.</w:t>
            </w:r>
          </w:p>
        </w:tc>
      </w:tr>
      <w:tr>
        <w:tc>
          <w:tcPr>
            <w:tcW w:w="2400" w:type="dxa"/>
          </w:tcPr>
          <w:p>
            <w:r>
              <w:t xml:space="preserve">Inicio por rol</w:t>
            </w:r>
          </w:p>
        </w:tc>
        <w:tc>
          <w:tcPr>
            <w:tcW w:w="2400" w:type="dxa"/>
          </w:tcPr>
          <w:p>
            <w:r>
              <w:t xml:space="preserve">[UI/UX del panel inicial por rol]</w:t>
            </w:r>
          </w:p>
        </w:tc>
        <w:tc>
          <w:tcPr>
            <w:tcW w:w="2400" w:type="dxa"/>
          </w:tcPr>
          <w:p>
            <w:r>
              <w:t xml:space="preserve">Mostrar navegación contextual.</w:t>
            </w:r>
          </w:p>
        </w:tc>
      </w:tr>
      <w:tr>
        <w:tc>
          <w:tcPr>
            <w:tcW w:w="2400" w:type="dxa"/>
          </w:tcPr>
          <w:p>
            <w:r>
              <w:t xml:space="preserve">Perfil</w:t>
            </w:r>
          </w:p>
        </w:tc>
        <w:tc>
          <w:tcPr>
            <w:tcW w:w="2400" w:type="dxa"/>
          </w:tcPr>
          <w:p>
            <w:r>
              <w:t xml:space="preserve">[UI/UX del perfil del usuario y QR]</w:t>
            </w:r>
          </w:p>
        </w:tc>
        <w:tc>
          <w:tcPr>
            <w:tcW w:w="2400" w:type="dxa"/>
          </w:tcPr>
          <w:p>
            <w:r>
              <w:t xml:space="preserve">Evidenciar identidad y credencial QR.</w:t>
            </w:r>
          </w:p>
        </w:tc>
      </w:tr>
      <w:tr>
        <w:tc>
          <w:tcPr>
            <w:tcW w:w="2400" w:type="dxa"/>
          </w:tcPr>
          <w:p>
            <w:r>
              <w:t xml:space="preserve">Circuito padre móvil</w:t>
            </w:r>
          </w:p>
        </w:tc>
        <w:tc>
          <w:tcPr>
            <w:tcW w:w="2400" w:type="dxa"/>
          </w:tcPr>
          <w:p>
            <w:r>
              <w:t xml:space="preserve">[UI/UX del circuito de recogida para padre]</w:t>
            </w:r>
          </w:p>
        </w:tc>
        <w:tc>
          <w:tcPr>
            <w:tcW w:w="2400" w:type="dxa"/>
          </w:tcPr>
          <w:p>
            <w:r>
              <w:t xml:space="preserve">Mostrar enfoque móvil del RF3.</w:t>
            </w:r>
          </w:p>
        </w:tc>
      </w:tr>
      <w:tr>
        <w:tc>
          <w:tcPr>
            <w:tcW w:w="2400" w:type="dxa"/>
          </w:tcPr>
          <w:p>
            <w:r>
              <w:t xml:space="preserve">Circuito del día staff</w:t>
            </w:r>
          </w:p>
        </w:tc>
        <w:tc>
          <w:tcPr>
            <w:tcW w:w="2400" w:type="dxa"/>
          </w:tcPr>
          <w:p>
            <w:r>
              <w:t xml:space="preserve">[UI/UX del circuito del día para personal escolar]</w:t>
            </w:r>
          </w:p>
        </w:tc>
        <w:tc>
          <w:tcPr>
            <w:tcW w:w="2400" w:type="dxa"/>
          </w:tcPr>
          <w:p>
            <w:r>
              <w:t xml:space="preserve">Mostrar operación institucional.</w:t>
            </w:r>
          </w:p>
        </w:tc>
      </w:tr>
      <w:tr>
        <w:tc>
          <w:tcPr>
            <w:tcW w:w="2400" w:type="dxa"/>
          </w:tcPr>
          <w:p>
            <w:r>
              <w:t xml:space="preserve">Escáner QR/NFC</w:t>
            </w:r>
          </w:p>
        </w:tc>
        <w:tc>
          <w:tcPr>
            <w:tcW w:w="2400" w:type="dxa"/>
          </w:tcPr>
          <w:p>
            <w:r>
              <w:t xml:space="preserve">[UI/UX del escáner de acceso]</w:t>
            </w:r>
          </w:p>
        </w:tc>
        <w:tc>
          <w:tcPr>
            <w:tcW w:w="2400" w:type="dxa"/>
          </w:tcPr>
          <w:p>
            <w:r>
              <w:t xml:space="preserve">Evidenciar control de accesos.</w:t>
            </w:r>
          </w:p>
        </w:tc>
      </w:tr>
      <w:tr>
        <w:tc>
          <w:tcPr>
            <w:tcW w:w="2400" w:type="dxa"/>
          </w:tcPr>
          <w:p>
            <w:r>
              <w:t xml:space="preserve">Gestión escolar</w:t>
            </w:r>
          </w:p>
        </w:tc>
        <w:tc>
          <w:tcPr>
            <w:tcW w:w="2400" w:type="dxa"/>
          </w:tcPr>
          <w:p>
            <w:r>
              <w:t xml:space="preserve">[UI/UX de grupos, estudiantes, docentes y padres]</w:t>
            </w:r>
          </w:p>
        </w:tc>
        <w:tc>
          <w:tcPr>
            <w:tcW w:w="2400" w:type="dxa"/>
          </w:tcPr>
          <w:p>
            <w:r>
              <w:t xml:space="preserve">Evidenciar RF4.</w:t>
            </w:r>
          </w:p>
        </w:tc>
      </w:tr>
      <w:tr>
        <w:tc>
          <w:tcPr>
            <w:tcW w:w="2400" w:type="dxa"/>
          </w:tcPr>
          <w:p>
            <w:r>
              <w:t xml:space="preserve">Calificaciones docente</w:t>
            </w:r>
          </w:p>
        </w:tc>
        <w:tc>
          <w:tcPr>
            <w:tcW w:w="2400" w:type="dxa"/>
          </w:tcPr>
          <w:p>
            <w:r>
              <w:t xml:space="preserve">[UI/UX de actividades y notas del docente]</w:t>
            </w:r>
          </w:p>
        </w:tc>
        <w:tc>
          <w:tcPr>
            <w:tcW w:w="2400" w:type="dxa"/>
          </w:tcPr>
          <w:p>
            <w:r>
              <w:t xml:space="preserve">Evidenciar RF5.</w:t>
            </w:r>
          </w:p>
        </w:tc>
      </w:tr>
      <w:tr>
        <w:tc>
          <w:tcPr>
            <w:tcW w:w="2400" w:type="dxa"/>
          </w:tcPr>
          <w:p>
            <w:r>
              <w:t xml:space="preserve">Mis calificaciones</w:t>
            </w:r>
          </w:p>
        </w:tc>
        <w:tc>
          <w:tcPr>
            <w:tcW w:w="2400" w:type="dxa"/>
          </w:tcPr>
          <w:p>
            <w:r>
              <w:t xml:space="preserve">[UI/UX de consulta académica padre/alumno]</w:t>
            </w:r>
          </w:p>
        </w:tc>
        <w:tc>
          <w:tcPr>
            <w:tcW w:w="2400" w:type="dxa"/>
          </w:tcPr>
          <w:p>
            <w:r>
              <w:t xml:space="preserve">Evidenciar consulta autorizada.</w:t>
            </w:r>
          </w:p>
        </w:tc>
      </w:tr>
      <w:tr>
        <w:tc>
          <w:tcPr>
            <w:tcW w:w="2400" w:type="dxa"/>
          </w:tcPr>
          <w:p>
            <w:r>
              <w:t xml:space="preserve">Finanzas</w:t>
            </w:r>
          </w:p>
        </w:tc>
        <w:tc>
          <w:tcPr>
            <w:tcW w:w="2400" w:type="dxa"/>
          </w:tcPr>
          <w:p>
            <w:r>
              <w:t xml:space="preserve">[UI/UX de pagos y comprobantes]</w:t>
            </w:r>
          </w:p>
        </w:tc>
        <w:tc>
          <w:tcPr>
            <w:tcW w:w="2400" w:type="dxa"/>
          </w:tcPr>
          <w:p>
            <w:r>
              <w:t xml:space="preserve">Evidenciar RF6.</w:t>
            </w:r>
          </w:p>
        </w:tc>
      </w:tr>
      <w:tr>
        <w:tc>
          <w:tcPr>
            <w:tcW w:w="2400" w:type="dxa"/>
          </w:tcPr>
          <w:p>
            <w:r>
              <w:t xml:space="preserve">Boletines</w:t>
            </w:r>
          </w:p>
        </w:tc>
        <w:tc>
          <w:tcPr>
            <w:tcW w:w="2400" w:type="dxa"/>
          </w:tcPr>
          <w:p>
            <w:r>
              <w:t xml:space="preserve">[UI/UX de boletines académicos]</w:t>
            </w:r>
          </w:p>
        </w:tc>
        <w:tc>
          <w:tcPr>
            <w:tcW w:w="2400" w:type="dxa"/>
          </w:tcPr>
          <w:p>
            <w:r>
              <w:t xml:space="preserve">Evidenciar reportes académicos.</w:t>
            </w:r>
          </w:p>
        </w:tc>
      </w:tr>
    </w:tbl>
    <w:p/>
    <w:p>
      <w:pPr>
        <w:pStyle w:val="Heading1"/>
      </w:pPr>
      <w:r>
        <w:rPr>
          <w:b/>
        </w:rPr>
        <w:t xml:space="preserve">6. Criterios De Evaluación UX</w:t>
      </w:r>
    </w:p>
    <w:p/>
    <w:p>
      <w:r>
        <w:t xml:space="preserve">• Claridad: el usuario debe identificar fácilmente qué acción realizar.</w:t>
      </w:r>
    </w:p>
    <w:p>
      <w:r>
        <w:t xml:space="preserve">• Consistencia: botones, tarjetas, formularios y modales deben mantener lenguaje visual uniforme.</w:t>
      </w:r>
    </w:p>
    <w:p>
      <w:r>
        <w:t xml:space="preserve">• Accesibilidad básica: contraste suficiente, mensajes de error y estados de carga.</w:t>
      </w:r>
    </w:p>
    <w:p>
      <w:r>
        <w:t xml:space="preserve">• Responsividad: pantallas críticas deben funcionar en escritorio y móvil.</w:t>
      </w:r>
    </w:p>
    <w:p>
      <w:r>
        <w:t xml:space="preserve">• Seguridad percibida: operaciones sensibles deben confirmar acciones y mostrar mensajes claros.</w:t>
      </w:r>
    </w:p>
    <w:p/>
    <w:p>
      <w:pPr>
        <w:pStyle w:val="Heading1"/>
      </w:pPr>
      <w:r>
        <w:rPr>
          <w:b/>
        </w:rPr>
        <w:t xml:space="preserve">7. Prompt Para Prototipo En Figma O Lucidchart</w:t>
      </w:r>
    </w:p>
    <w:p/>
    <w:p>
      <w:r>
        <w:t xml:space="preserve">Diseñar un set de pantallas UI/UX para Escuela Pass con estilo institucional moderno, responsive y</w:t>
      </w:r>
    </w:p>
    <w:p>
      <w:r>
        <w:t xml:space="preserve">sobrio. Incluir: login, dashboard por rol, perfil con QR, circuito de recogida móvil para padre,</w:t>
      </w:r>
    </w:p>
    <w:p>
      <w:r>
        <w:t xml:space="preserve">circuito del día para staff, escáner QR/NFC, gestión escolar, calificaciones docente, consulta de</w:t>
      </w:r>
    </w:p>
    <w:p>
      <w:r>
        <w:t xml:space="preserve">calificaciones padre/alumno, finanzas con comprobantes y boletines. Usar jerarquía clara, navegación</w:t>
      </w:r>
    </w:p>
    <w:p>
      <w:r>
        <w:t xml:space="preserve">lateral en escritorio, navegación adaptada a móvil, tarjetas de resumen, formularios limpios y estados</w:t>
      </w:r>
    </w:p>
    <w:p>
      <w:r>
        <w:t xml:space="preserve">de carga/error. No inventar funciones fuera del repositorio.</w:t>
      </w:r>
    </w:p>
    <w:p>
      <w:r>
        <w:br w:type="page"/>
      </w:r>
    </w:p>
    <w:p>
      <w:pPr>
        <w:pStyle w:val="Heading1"/>
      </w:pPr>
      <w:r>
        <w:t>Ampliación documental automatizada (inventario repositorio y producción)</w:t>
      </w:r>
    </w:p>
    <w:p>
      <w:r>
        <w:t>Rutas declaradas en `frontend/src/App.tsx` (árbol /app y públicas):</w:t>
      </w:r>
    </w:p>
    <w:p/>
    <w:p>
      <w:r>
        <w:t>- `*`</w:t>
      </w:r>
    </w:p>
    <w:p>
      <w:r>
        <w:t>- `/`</w:t>
      </w:r>
    </w:p>
    <w:p>
      <w:r>
        <w:t>- `/app`</w:t>
      </w:r>
    </w:p>
    <w:p>
      <w:r>
        <w:t>- `/login`</w:t>
      </w:r>
    </w:p>
    <w:p>
      <w:r>
        <w:t>- `/panel`</w:t>
      </w:r>
    </w:p>
    <w:p>
      <w:r>
        <w:t>- `/recuperar-contrasena`</w:t>
      </w:r>
    </w:p>
    <w:p>
      <w:r>
        <w:t>- `/restablecer-contrasena`</w:t>
      </w:r>
    </w:p>
    <w:p>
      <w:r>
        <w:t>- `acceso/escaner`</w:t>
      </w:r>
    </w:p>
    <w:p>
      <w:r>
        <w:t>- `circuito`</w:t>
      </w:r>
    </w:p>
    <w:p>
      <w:r>
        <w:t>- `circuito/:id`</w:t>
      </w:r>
    </w:p>
    <w:p>
      <w:r>
        <w:t>- `circuito/hoy`</w:t>
      </w:r>
    </w:p>
    <w:p>
      <w:r>
        <w:t>- `escuelas`</w:t>
      </w:r>
    </w:p>
    <w:p>
      <w:r>
        <w:t>- `gestion-escolar`</w:t>
      </w:r>
    </w:p>
    <w:p>
      <w:r>
        <w:t>- `horario`</w:t>
      </w:r>
    </w:p>
    <w:p>
      <w:r>
        <w:t>- `importaciones`</w:t>
      </w:r>
    </w:p>
    <w:p>
      <w:r>
        <w:t>- `institucion`</w:t>
      </w:r>
    </w:p>
    <w:p>
      <w:r>
        <w:t>- `modulos`</w:t>
      </w:r>
    </w:p>
    <w:p>
      <w:r>
        <w:t>- `modulos/academico`</w:t>
      </w:r>
    </w:p>
    <w:p>
      <w:r>
        <w:t>- `modulos/administracion`</w:t>
      </w:r>
    </w:p>
    <w:p>
      <w:r>
        <w:t>- `modulos/anotaciones-docente`</w:t>
      </w:r>
    </w:p>
    <w:p>
      <w:r>
        <w:t>- `modulos/boletines`</w:t>
      </w:r>
    </w:p>
    <w:p>
      <w:r>
        <w:t>- `modulos/calificaciones-docente`</w:t>
      </w:r>
    </w:p>
    <w:p>
      <w:r>
        <w:t>- `modulos/comunicacion`</w:t>
      </w:r>
    </w:p>
    <w:p>
      <w:r>
        <w:t>- `modulos/finanzas`</w:t>
      </w:r>
    </w:p>
    <w:p>
      <w:r>
        <w:t>- `modulos/herramientas`</w:t>
      </w:r>
    </w:p>
    <w:p>
      <w:r>
        <w:t>- `modulos/mis-calificaciones`</w:t>
      </w:r>
    </w:p>
    <w:p>
      <w:r>
        <w:t>- `modulos/periodos-academicos`</w:t>
      </w:r>
    </w:p>
    <w:p>
      <w:r>
        <w:t>- `modulos/reuniones`</w:t>
      </w:r>
    </w:p>
    <w:p>
      <w:r>
        <w:t>- `modulos/visitas-externas`</w:t>
      </w:r>
    </w:p>
    <w:p>
      <w:r>
        <w:t>- `perfil`</w:t>
      </w:r>
    </w:p>
    <w:p/>
    <w:p>
      <w:r>
        <w:t>Rutas con restricción por rol (fragmento RoleGate):</w:t>
      </w:r>
    </w:p>
    <w:p/>
    <w:p>
      <w:r>
        <w:rPr>
          <w:rFonts w:ascii="Consolas" w:hAnsi="Consolas"/>
        </w:rPr>
        <w:t>| Ruta UI | Roles permitidos (declaración) |</w:t>
      </w:r>
    </w:p>
    <w:p>
      <w:r>
        <w:rPr>
          <w:rFonts w:ascii="Consolas" w:hAnsi="Consolas"/>
        </w:rPr>
        <w:t>| --- | --- |</w:t>
      </w:r>
    </w:p>
    <w:p>
      <w:r>
        <w:rPr>
          <w:rFonts w:ascii="Consolas" w:hAnsi="Consolas"/>
        </w:rPr>
        <w:t>| `/` | público o heredado |</w:t>
      </w:r>
    </w:p>
    <w:p>
      <w:r>
        <w:rPr>
          <w:rFonts w:ascii="Consolas" w:hAnsi="Consolas"/>
        </w:rPr>
        <w:t>| `/login` | público o heredado |</w:t>
      </w:r>
    </w:p>
    <w:p>
      <w:r>
        <w:rPr>
          <w:rFonts w:ascii="Consolas" w:hAnsi="Consolas"/>
        </w:rPr>
        <w:t>| `/recuperar-contrasena` | público o heredado |</w:t>
      </w:r>
    </w:p>
    <w:p>
      <w:r>
        <w:rPr>
          <w:rFonts w:ascii="Consolas" w:hAnsi="Consolas"/>
        </w:rPr>
        <w:t>| `/restablecer-contrasena` | público o heredado |</w:t>
      </w:r>
    </w:p>
    <w:p>
      <w:r>
        <w:rPr>
          <w:rFonts w:ascii="Consolas" w:hAnsi="Consolas"/>
        </w:rPr>
        <w:t>| `/app` | público o heredado |</w:t>
      </w:r>
    </w:p>
    <w:p>
      <w:r>
        <w:rPr>
          <w:rFonts w:ascii="Consolas" w:hAnsi="Consolas"/>
        </w:rPr>
        <w:t>| `perfil` | público o heredado |</w:t>
      </w:r>
    </w:p>
    <w:p>
      <w:r>
        <w:rPr>
          <w:rFonts w:ascii="Consolas" w:hAnsi="Consolas"/>
        </w:rPr>
        <w:t>| `horario` | público o heredado |</w:t>
      </w:r>
    </w:p>
    <w:p>
      <w:r>
        <w:rPr>
          <w:rFonts w:ascii="Consolas" w:hAnsi="Consolas"/>
        </w:rPr>
        <w:t>| `institucion` | ALUMNO, DOCENTE, ADMIN, ADMINISTRATIVO |</w:t>
      </w:r>
    </w:p>
    <w:p>
      <w:r>
        <w:rPr>
          <w:rFonts w:ascii="Consolas" w:hAnsi="Consolas"/>
        </w:rPr>
        <w:t>| `gestion-escolar` | ALUMNO, DOCENTE, ADMIN, ADMINISTRATIVO |</w:t>
      </w:r>
    </w:p>
    <w:p>
      <w:r>
        <w:rPr>
          <w:rFonts w:ascii="Consolas" w:hAnsi="Consolas"/>
        </w:rPr>
        <w:t>| `escuelas` | ADMIN, ADMINISTRATIVO |</w:t>
      </w:r>
    </w:p>
    <w:p>
      <w:r>
        <w:rPr>
          <w:rFonts w:ascii="Consolas" w:hAnsi="Consolas"/>
        </w:rPr>
        <w:t>| `modulos` | ADMIN |</w:t>
      </w:r>
    </w:p>
    <w:p>
      <w:r>
        <w:rPr>
          <w:rFonts w:ascii="Consolas" w:hAnsi="Consolas"/>
        </w:rPr>
        <w:t>| `modulos/comunicacion` | ADMIN |</w:t>
      </w:r>
    </w:p>
    <w:p>
      <w:r>
        <w:rPr>
          <w:rFonts w:ascii="Consolas" w:hAnsi="Consolas"/>
        </w:rPr>
        <w:t>| `modulos/reuniones` | ADMIN |</w:t>
      </w:r>
    </w:p>
    <w:p>
      <w:r>
        <w:rPr>
          <w:rFonts w:ascii="Consolas" w:hAnsi="Consolas"/>
        </w:rPr>
        <w:t>| `modulos/visitas-externas` | ADMIN |</w:t>
      </w:r>
    </w:p>
    <w:p>
      <w:r>
        <w:rPr>
          <w:rFonts w:ascii="Consolas" w:hAnsi="Consolas"/>
        </w:rPr>
        <w:t>| `modulos/anotaciones-docente` | ADMIN |</w:t>
      </w:r>
    </w:p>
    <w:p>
      <w:r>
        <w:rPr>
          <w:rFonts w:ascii="Consolas" w:hAnsi="Consolas"/>
        </w:rPr>
        <w:t>| `modulos/finanzas` | ADMIN, ADMINISTRATIVO, DOCENTE |</w:t>
      </w:r>
    </w:p>
    <w:p>
      <w:r>
        <w:rPr>
          <w:rFonts w:ascii="Consolas" w:hAnsi="Consolas"/>
        </w:rPr>
        <w:t>| `modulos/academico` | ADMIN, ADMINISTRATIVO, DOCENTE |</w:t>
      </w:r>
    </w:p>
    <w:p>
      <w:r>
        <w:rPr>
          <w:rFonts w:ascii="Consolas" w:hAnsi="Consolas"/>
        </w:rPr>
        <w:t>| `modulos/calificaciones-docente` | ADMIN, ADMINISTRATIVO, DOCENTE |</w:t>
      </w:r>
    </w:p>
    <w:p>
      <w:r>
        <w:rPr>
          <w:rFonts w:ascii="Consolas" w:hAnsi="Consolas"/>
        </w:rPr>
        <w:t>| `modulos/mis-calificaciones` | ADMIN, ADMINISTRATIVO, DOCENTE |</w:t>
      </w:r>
    </w:p>
    <w:p>
      <w:r>
        <w:rPr>
          <w:rFonts w:ascii="Consolas" w:hAnsi="Consolas"/>
        </w:rPr>
        <w:t>| `modulos/boletines` | ALUMNO, PADRE, ADMIN, ADMINISTRATIVO |</w:t>
      </w:r>
    </w:p>
    <w:p>
      <w:r>
        <w:rPr>
          <w:rFonts w:ascii="Consolas" w:hAnsi="Consolas"/>
        </w:rPr>
        <w:t>| `modulos/periodos-academicos` | ADMIN, ADMINISTRATIVO, DOCENTE, ALUMNO, PADRE |</w:t>
      </w:r>
    </w:p>
    <w:p>
      <w:r>
        <w:rPr>
          <w:rFonts w:ascii="Consolas" w:hAnsi="Consolas"/>
        </w:rPr>
        <w:t>| `modulos/administracion` | ADMIN, ADMINISTRATIVO |</w:t>
      </w:r>
    </w:p>
    <w:p>
      <w:r>
        <w:rPr>
          <w:rFonts w:ascii="Consolas" w:hAnsi="Consolas"/>
        </w:rPr>
        <w:t>| `modulos/herramientas` | ADMIN, ADMINISTRATIVO |</w:t>
      </w:r>
    </w:p>
    <w:p>
      <w:r>
        <w:rPr>
          <w:rFonts w:ascii="Consolas" w:hAnsi="Consolas"/>
        </w:rPr>
        <w:t>| `importaciones` | ADMIN, ADMINISTRATIVO |</w:t>
      </w:r>
    </w:p>
    <w:p>
      <w:r>
        <w:rPr>
          <w:rFonts w:ascii="Consolas" w:hAnsi="Consolas"/>
        </w:rPr>
        <w:t>| `acceso/escaner` | ADMIN, ADMINISTRATIVO, DOCENTE |</w:t>
      </w:r>
    </w:p>
    <w:p>
      <w:r>
        <w:rPr>
          <w:rFonts w:ascii="Consolas" w:hAnsi="Consolas"/>
        </w:rPr>
        <w:t>| `circuito/hoy` | ADMIN, ADMINISTRATIVO, DOCENTE |</w:t>
      </w:r>
    </w:p>
    <w:p>
      <w:r>
        <w:rPr>
          <w:rFonts w:ascii="Consolas" w:hAnsi="Consolas"/>
        </w:rPr>
        <w:t>| `circuito/:id` | DOCENTE, ADMIN, ADMINISTRATIVO |</w:t>
      </w:r>
    </w:p>
    <w:p>
      <w:r>
        <w:rPr>
          <w:rFonts w:ascii="Consolas" w:hAnsi="Consolas"/>
        </w:rPr>
        <w:t>| `circuito` | PADRE, DOCENTE, ADMIN, ADMINISTRATIVO |</w:t>
      </w:r>
    </w:p>
    <w:p>
      <w:r>
        <w:rPr>
          <w:rFonts w:ascii="Consolas" w:hAnsi="Consolas"/>
        </w:rPr>
        <w:t>| `/panel` | PADRE, ADMIN, ADMINISTRATIVO |</w:t>
      </w:r>
    </w:p>
    <w:p>
      <w:r>
        <w:rPr>
          <w:rFonts w:ascii="Consolas" w:hAnsi="Consolas"/>
        </w:rPr>
        <w:t>| `*` | PADRE, ADMIN, ADMINISTRATIVO |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