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sz w:val="40"/>
          <w:szCs w:val="40"/>
          <w:rtl w:val="0"/>
        </w:rPr>
        <w:t xml:space="preserve">Desarrollo de aplicación web de AlfaNetworks con NestJS, PostgreSQL, tecnologías NFC y QR para la administración y seguridad escolar: Escuela Pass</w:t>
      </w:r>
      <w:r w:rsidDel="00000000" w:rsidR="00000000" w:rsidRPr="00000000">
        <w:rPr>
          <w:rtl w:val="0"/>
        </w:rPr>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ind w:firstLine="0"/>
        <w:rPr/>
      </w:pPr>
      <w:r w:rsidDel="00000000" w:rsidR="00000000" w:rsidRPr="00000000">
        <w:rPr>
          <w:rtl w:val="0"/>
        </w:rPr>
      </w:r>
    </w:p>
    <w:p w:rsidR="00000000" w:rsidDel="00000000" w:rsidP="00000000" w:rsidRDefault="00000000" w:rsidRPr="00000000" w14:paraId="00000004">
      <w:pPr>
        <w:ind w:firstLine="0"/>
        <w:rPr/>
      </w:pPr>
      <w:r w:rsidDel="00000000" w:rsidR="00000000" w:rsidRPr="00000000">
        <w:rPr>
          <w:rtl w:val="0"/>
        </w:rPr>
      </w:r>
    </w:p>
    <w:p w:rsidR="00000000" w:rsidDel="00000000" w:rsidP="00000000" w:rsidRDefault="00000000" w:rsidRPr="00000000" w14:paraId="00000005">
      <w:pPr>
        <w:ind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2394267</wp:posOffset>
            </wp:positionH>
            <wp:positionV relativeFrom="paragraph">
              <wp:posOffset>162560</wp:posOffset>
            </wp:positionV>
            <wp:extent cx="1155065" cy="127571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55065" cy="1275715"/>
                    </a:xfrm>
                    <a:prstGeom prst="rect"/>
                    <a:ln/>
                  </pic:spPr>
                </pic:pic>
              </a:graphicData>
            </a:graphic>
          </wp:anchor>
        </w:drawing>
      </w:r>
    </w:p>
    <w:p w:rsidR="00000000" w:rsidDel="00000000" w:rsidP="00000000" w:rsidRDefault="00000000" w:rsidRPr="00000000" w14:paraId="00000006">
      <w:pPr>
        <w:ind w:firstLine="0"/>
        <w:rPr/>
      </w:pPr>
      <w:r w:rsidDel="00000000" w:rsidR="00000000" w:rsidRPr="00000000">
        <w:rPr>
          <w:rtl w:val="0"/>
        </w:rPr>
      </w:r>
    </w:p>
    <w:p w:rsidR="00000000" w:rsidDel="00000000" w:rsidP="00000000" w:rsidRDefault="00000000" w:rsidRPr="00000000" w14:paraId="00000007">
      <w:pPr>
        <w:ind w:firstLine="0"/>
        <w:rPr/>
      </w:pPr>
      <w:r w:rsidDel="00000000" w:rsidR="00000000" w:rsidRPr="00000000">
        <w:rPr>
          <w:rtl w:val="0"/>
        </w:rPr>
      </w:r>
    </w:p>
    <w:p w:rsidR="00000000" w:rsidDel="00000000" w:rsidP="00000000" w:rsidRDefault="00000000" w:rsidRPr="00000000" w14:paraId="00000008">
      <w:pPr>
        <w:ind w:firstLine="0"/>
        <w:rPr/>
      </w:pPr>
      <w:r w:rsidDel="00000000" w:rsidR="00000000" w:rsidRPr="00000000">
        <w:rPr>
          <w:rtl w:val="0"/>
        </w:rPr>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ind w:firstLine="0"/>
        <w:jc w:val="right"/>
        <w:rPr/>
      </w:pPr>
      <w:r w:rsidDel="00000000" w:rsidR="00000000" w:rsidRPr="00000000">
        <w:rPr>
          <w:rtl w:val="0"/>
        </w:rPr>
      </w:r>
    </w:p>
    <w:p w:rsidR="00000000" w:rsidDel="00000000" w:rsidP="00000000" w:rsidRDefault="00000000" w:rsidRPr="00000000" w14:paraId="0000000C">
      <w:pPr>
        <w:ind w:firstLine="0"/>
        <w:jc w:val="right"/>
        <w:rPr/>
      </w:pPr>
      <w:r w:rsidDel="00000000" w:rsidR="00000000" w:rsidRPr="00000000">
        <w:rPr>
          <w:rtl w:val="0"/>
        </w:rPr>
      </w:r>
    </w:p>
    <w:p w:rsidR="00000000" w:rsidDel="00000000" w:rsidP="00000000" w:rsidRDefault="00000000" w:rsidRPr="00000000" w14:paraId="0000000D">
      <w:pPr>
        <w:ind w:firstLine="0"/>
        <w:jc w:val="right"/>
        <w:rPr/>
      </w:pPr>
      <w:r w:rsidDel="00000000" w:rsidR="00000000" w:rsidRPr="00000000">
        <w:rPr>
          <w:rtl w:val="0"/>
        </w:rPr>
      </w:r>
    </w:p>
    <w:p w:rsidR="00000000" w:rsidDel="00000000" w:rsidP="00000000" w:rsidRDefault="00000000" w:rsidRPr="00000000" w14:paraId="0000000E">
      <w:pPr>
        <w:ind w:firstLine="0"/>
        <w:jc w:val="right"/>
        <w:rPr/>
      </w:pPr>
      <w:r w:rsidDel="00000000" w:rsidR="00000000" w:rsidRPr="00000000">
        <w:rPr>
          <w:rtl w:val="0"/>
        </w:rPr>
      </w:r>
    </w:p>
    <w:p w:rsidR="00000000" w:rsidDel="00000000" w:rsidP="00000000" w:rsidRDefault="00000000" w:rsidRPr="00000000" w14:paraId="0000000F">
      <w:pPr>
        <w:ind w:firstLine="0"/>
        <w:jc w:val="right"/>
        <w:rPr/>
      </w:pPr>
      <w:r w:rsidDel="00000000" w:rsidR="00000000" w:rsidRPr="00000000">
        <w:rPr>
          <w:rtl w:val="0"/>
        </w:rPr>
      </w:r>
    </w:p>
    <w:p w:rsidR="00000000" w:rsidDel="00000000" w:rsidP="00000000" w:rsidRDefault="00000000" w:rsidRPr="00000000" w14:paraId="00000010">
      <w:pPr>
        <w:ind w:firstLine="0"/>
        <w:jc w:val="right"/>
        <w:rPr/>
      </w:pPr>
      <w:r w:rsidDel="00000000" w:rsidR="00000000" w:rsidRPr="00000000">
        <w:rPr>
          <w:rtl w:val="0"/>
        </w:rPr>
        <w:t xml:space="preserve">MURILLO MARTÍNEZ JHON KEVIN</w:t>
      </w:r>
    </w:p>
    <w:p w:rsidR="00000000" w:rsidDel="00000000" w:rsidP="00000000" w:rsidRDefault="00000000" w:rsidRPr="00000000" w14:paraId="00000011">
      <w:pPr>
        <w:spacing w:after="0" w:before="0" w:lineRule="auto"/>
        <w:ind w:firstLine="0"/>
        <w:jc w:val="right"/>
        <w:rPr/>
      </w:pPr>
      <w:r w:rsidDel="00000000" w:rsidR="00000000" w:rsidRPr="00000000">
        <w:rPr>
          <w:rtl w:val="0"/>
        </w:rPr>
      </w:r>
    </w:p>
    <w:p w:rsidR="00000000" w:rsidDel="00000000" w:rsidP="00000000" w:rsidRDefault="00000000" w:rsidRPr="00000000" w14:paraId="00000012">
      <w:pPr>
        <w:spacing w:after="0" w:before="0" w:lineRule="auto"/>
        <w:ind w:firstLine="0"/>
        <w:jc w:val="center"/>
        <w:rPr>
          <w:b w:val="1"/>
          <w:bCs w:val="1"/>
        </w:rPr>
      </w:pPr>
      <w:r w:rsidDel="00000000" w:rsidR="00000000" w:rsidRPr="00000000">
        <w:rPr>
          <w:rtl w:val="0"/>
        </w:rPr>
      </w:r>
    </w:p>
    <w:p w:rsidR="00000000" w:rsidDel="00000000" w:rsidP="00000000" w:rsidRDefault="00000000" w:rsidRPr="00000000" w14:paraId="00000013">
      <w:pPr>
        <w:ind w:firstLine="0"/>
        <w:jc w:val="right"/>
        <w:rPr/>
      </w:pPr>
      <w:r w:rsidDel="00000000" w:rsidR="00000000" w:rsidRPr="00000000">
        <w:rPr>
          <w:rtl w:val="0"/>
        </w:rPr>
      </w:r>
    </w:p>
    <w:p w:rsidR="00000000" w:rsidDel="00000000" w:rsidP="00000000" w:rsidRDefault="00000000" w:rsidRPr="00000000" w14:paraId="00000014">
      <w:pPr>
        <w:ind w:firstLine="0"/>
        <w:jc w:val="right"/>
        <w:rPr/>
      </w:pPr>
      <w:r w:rsidDel="00000000" w:rsidR="00000000" w:rsidRPr="00000000">
        <w:rPr>
          <w:rtl w:val="0"/>
        </w:rPr>
      </w:r>
    </w:p>
    <w:p w:rsidR="00000000" w:rsidDel="00000000" w:rsidP="00000000" w:rsidRDefault="00000000" w:rsidRPr="00000000" w14:paraId="00000015">
      <w:pPr>
        <w:ind w:firstLine="0"/>
        <w:jc w:val="right"/>
        <w:rPr/>
      </w:pPr>
      <w:r w:rsidDel="00000000" w:rsidR="00000000" w:rsidRPr="00000000">
        <w:rPr>
          <w:rtl w:val="0"/>
        </w:rPr>
      </w:r>
    </w:p>
    <w:p w:rsidR="00000000" w:rsidDel="00000000" w:rsidP="00000000" w:rsidRDefault="00000000" w:rsidRPr="00000000" w14:paraId="00000016">
      <w:pPr>
        <w:ind w:firstLine="0"/>
        <w:jc w:val="right"/>
        <w:rPr/>
      </w:pPr>
      <w:r w:rsidDel="00000000" w:rsidR="00000000" w:rsidRPr="00000000">
        <w:rPr>
          <w:rtl w:val="0"/>
        </w:rPr>
      </w:r>
    </w:p>
    <w:p w:rsidR="00000000" w:rsidDel="00000000" w:rsidP="00000000" w:rsidRDefault="00000000" w:rsidRPr="00000000" w14:paraId="00000017">
      <w:pPr>
        <w:ind w:firstLine="0"/>
        <w:jc w:val="right"/>
        <w:rPr/>
      </w:pPr>
      <w:r w:rsidDel="00000000" w:rsidR="00000000" w:rsidRPr="00000000">
        <w:rPr>
          <w:rtl w:val="0"/>
        </w:rPr>
      </w:r>
    </w:p>
    <w:p w:rsidR="00000000" w:rsidDel="00000000" w:rsidP="00000000" w:rsidRDefault="00000000" w:rsidRPr="00000000" w14:paraId="00000018">
      <w:pPr>
        <w:ind w:firstLine="0"/>
        <w:jc w:val="right"/>
        <w:rPr/>
      </w:pPr>
      <w:r w:rsidDel="00000000" w:rsidR="00000000" w:rsidRPr="00000000">
        <w:rPr>
          <w:rtl w:val="0"/>
        </w:rPr>
      </w:r>
    </w:p>
    <w:p w:rsidR="00000000" w:rsidDel="00000000" w:rsidP="00000000" w:rsidRDefault="00000000" w:rsidRPr="00000000" w14:paraId="00000019">
      <w:pPr>
        <w:ind w:firstLine="0"/>
        <w:jc w:val="right"/>
        <w:rPr/>
      </w:pPr>
      <w:r w:rsidDel="00000000" w:rsidR="00000000" w:rsidRPr="00000000">
        <w:rPr>
          <w:rtl w:val="0"/>
        </w:rPr>
      </w:r>
    </w:p>
    <w:p w:rsidR="00000000" w:rsidDel="00000000" w:rsidP="00000000" w:rsidRDefault="00000000" w:rsidRPr="00000000" w14:paraId="0000001A">
      <w:pPr>
        <w:ind w:firstLine="0"/>
        <w:jc w:val="center"/>
        <w:rPr/>
      </w:pPr>
      <w:r w:rsidDel="00000000" w:rsidR="00000000" w:rsidRPr="00000000">
        <w:rPr>
          <w:rtl w:val="0"/>
        </w:rPr>
      </w:r>
    </w:p>
    <w:p w:rsidR="00000000" w:rsidDel="00000000" w:rsidP="00000000" w:rsidRDefault="00000000" w:rsidRPr="00000000" w14:paraId="0000001B">
      <w:pPr>
        <w:tabs>
          <w:tab w:val="center" w:leader="none" w:pos="4680"/>
          <w:tab w:val="right" w:leader="none" w:pos="9360"/>
        </w:tabs>
        <w:ind w:firstLine="0"/>
        <w:jc w:val="left"/>
        <w:rPr/>
      </w:pPr>
      <w:r w:rsidDel="00000000" w:rsidR="00000000" w:rsidRPr="00000000">
        <w:rPr>
          <w:rtl w:val="0"/>
        </w:rPr>
      </w:r>
    </w:p>
    <w:p w:rsidR="00000000" w:rsidDel="00000000" w:rsidP="00000000" w:rsidRDefault="00000000" w:rsidRPr="00000000" w14:paraId="0000001C">
      <w:pPr>
        <w:tabs>
          <w:tab w:val="center" w:leader="none" w:pos="4680"/>
          <w:tab w:val="right" w:leader="none" w:pos="9360"/>
        </w:tabs>
        <w:ind w:firstLine="0"/>
        <w:jc w:val="left"/>
        <w:rPr/>
      </w:pPr>
      <w:r w:rsidDel="00000000" w:rsidR="00000000" w:rsidRPr="00000000">
        <w:rPr>
          <w:rtl w:val="0"/>
        </w:rPr>
        <w:tab/>
        <w:t xml:space="preserve">Área de Trabajos de Grado – Programas Informáticos</w:t>
      </w:r>
    </w:p>
    <w:p w:rsidR="00000000" w:rsidDel="00000000" w:rsidP="00000000" w:rsidRDefault="00000000" w:rsidRPr="00000000" w14:paraId="0000001D">
      <w:pPr>
        <w:tabs>
          <w:tab w:val="center" w:leader="none" w:pos="4680"/>
          <w:tab w:val="right" w:leader="none" w:pos="9360"/>
        </w:tabs>
        <w:ind w:firstLine="0"/>
        <w:jc w:val="center"/>
        <w:rPr/>
      </w:pPr>
      <w:r w:rsidDel="00000000" w:rsidR="00000000" w:rsidRPr="00000000">
        <w:rPr>
          <w:rtl w:val="0"/>
        </w:rPr>
        <w:t xml:space="preserve">Facultad de Ingenierías</w:t>
      </w:r>
    </w:p>
    <w:p w:rsidR="00000000" w:rsidDel="00000000" w:rsidP="00000000" w:rsidRDefault="00000000" w:rsidRPr="00000000" w14:paraId="0000001E">
      <w:pPr>
        <w:tabs>
          <w:tab w:val="center" w:leader="none" w:pos="4680"/>
          <w:tab w:val="right" w:leader="none" w:pos="9360"/>
        </w:tabs>
        <w:ind w:firstLine="0"/>
        <w:jc w:val="center"/>
        <w:rPr>
          <w:sz w:val="40"/>
          <w:szCs w:val="40"/>
        </w:rPr>
      </w:pPr>
      <w:r w:rsidDel="00000000" w:rsidR="00000000" w:rsidRPr="00000000">
        <w:rPr>
          <w:sz w:val="40"/>
          <w:szCs w:val="40"/>
          <w:rtl w:val="0"/>
        </w:rPr>
        <w:t xml:space="preserve">Desarrollo de aplicación web de AlfaNetworks con NestJS, PostgreSQL, tecnologías NFC y QR para la administración y seguridad escolar: Escuela Pass</w:t>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ind w:firstLine="0"/>
        <w:rPr/>
      </w:pPr>
      <w:r w:rsidDel="00000000" w:rsidR="00000000" w:rsidRPr="00000000">
        <w:rPr>
          <w:rtl w:val="0"/>
        </w:rPr>
      </w:r>
    </w:p>
    <w:p w:rsidR="00000000" w:rsidDel="00000000" w:rsidP="00000000" w:rsidRDefault="00000000" w:rsidRPr="00000000" w14:paraId="00000021">
      <w:pPr>
        <w:ind w:firstLine="0"/>
        <w:rPr/>
      </w:pP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2394267</wp:posOffset>
            </wp:positionH>
            <wp:positionV relativeFrom="paragraph">
              <wp:posOffset>162560</wp:posOffset>
            </wp:positionV>
            <wp:extent cx="1155065" cy="127571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55065" cy="1275715"/>
                    </a:xfrm>
                    <a:prstGeom prst="rect"/>
                    <a:ln/>
                  </pic:spPr>
                </pic:pic>
              </a:graphicData>
            </a:graphic>
          </wp:anchor>
        </w:drawing>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ind w:firstLine="0"/>
        <w:rPr/>
      </w:pPr>
      <w:r w:rsidDel="00000000" w:rsidR="00000000" w:rsidRPr="00000000">
        <w:rPr>
          <w:rtl w:val="0"/>
        </w:rPr>
      </w:r>
    </w:p>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ind w:firstLine="0"/>
        <w:jc w:val="right"/>
        <w:rPr/>
      </w:pPr>
      <w:r w:rsidDel="00000000" w:rsidR="00000000" w:rsidRPr="00000000">
        <w:rPr>
          <w:rtl w:val="0"/>
        </w:rPr>
      </w:r>
    </w:p>
    <w:p w:rsidR="00000000" w:rsidDel="00000000" w:rsidP="00000000" w:rsidRDefault="00000000" w:rsidRPr="00000000" w14:paraId="00000029">
      <w:pPr>
        <w:ind w:firstLine="0"/>
        <w:jc w:val="right"/>
        <w:rPr/>
      </w:pPr>
      <w:r w:rsidDel="00000000" w:rsidR="00000000" w:rsidRPr="00000000">
        <w:rPr>
          <w:rtl w:val="0"/>
        </w:rPr>
      </w:r>
    </w:p>
    <w:p w:rsidR="00000000" w:rsidDel="00000000" w:rsidP="00000000" w:rsidRDefault="00000000" w:rsidRPr="00000000" w14:paraId="0000002A">
      <w:pPr>
        <w:ind w:firstLine="0"/>
        <w:jc w:val="right"/>
        <w:rPr/>
      </w:pPr>
      <w:r w:rsidDel="00000000" w:rsidR="00000000" w:rsidRPr="00000000">
        <w:rPr>
          <w:rtl w:val="0"/>
        </w:rPr>
      </w:r>
    </w:p>
    <w:p w:rsidR="00000000" w:rsidDel="00000000" w:rsidP="00000000" w:rsidRDefault="00000000" w:rsidRPr="00000000" w14:paraId="0000002B">
      <w:pPr>
        <w:ind w:firstLine="0"/>
        <w:jc w:val="center"/>
        <w:rPr/>
      </w:pPr>
      <w:r w:rsidDel="00000000" w:rsidR="00000000" w:rsidRPr="00000000">
        <w:rPr>
          <w:rtl w:val="0"/>
        </w:rPr>
        <w:t xml:space="preserve">MURILLO MARTÍNEZ JHON KEVIN</w:t>
      </w:r>
    </w:p>
    <w:p w:rsidR="00000000" w:rsidDel="00000000" w:rsidP="00000000" w:rsidRDefault="00000000" w:rsidRPr="00000000" w14:paraId="0000002C">
      <w:pPr>
        <w:spacing w:after="0" w:before="0" w:lineRule="auto"/>
        <w:ind w:firstLine="0"/>
        <w:jc w:val="center"/>
        <w:rPr/>
      </w:pPr>
      <w:r w:rsidDel="00000000" w:rsidR="00000000" w:rsidRPr="00000000">
        <w:rPr>
          <w:rtl w:val="0"/>
        </w:rPr>
      </w:r>
    </w:p>
    <w:p w:rsidR="00000000" w:rsidDel="00000000" w:rsidP="00000000" w:rsidRDefault="00000000" w:rsidRPr="00000000" w14:paraId="0000002D">
      <w:pPr>
        <w:spacing w:after="0" w:before="0" w:lineRule="auto"/>
        <w:ind w:firstLine="0"/>
        <w:jc w:val="center"/>
        <w:rPr>
          <w:b w:val="1"/>
          <w:bCs w:val="1"/>
        </w:rPr>
      </w:pPr>
      <w:r w:rsidDel="00000000" w:rsidR="00000000" w:rsidRPr="00000000">
        <w:rPr>
          <w:rtl w:val="0"/>
        </w:rPr>
      </w:r>
    </w:p>
    <w:p w:rsidR="00000000" w:rsidDel="00000000" w:rsidP="00000000" w:rsidRDefault="00000000" w:rsidRPr="00000000" w14:paraId="0000002E">
      <w:pPr>
        <w:spacing w:after="0" w:before="0" w:lineRule="auto"/>
        <w:ind w:firstLine="0"/>
        <w:jc w:val="center"/>
        <w:rPr>
          <w:b w:val="1"/>
          <w:bCs w:val="1"/>
        </w:rPr>
      </w:pPr>
      <w:r w:rsidDel="00000000" w:rsidR="00000000" w:rsidRPr="00000000">
        <w:rPr>
          <w:rtl w:val="0"/>
        </w:rPr>
      </w:r>
    </w:p>
    <w:p w:rsidR="00000000" w:rsidDel="00000000" w:rsidP="00000000" w:rsidRDefault="00000000" w:rsidRPr="00000000" w14:paraId="0000002F">
      <w:pPr>
        <w:spacing w:after="0" w:before="0" w:lineRule="auto"/>
        <w:ind w:firstLine="0"/>
        <w:jc w:val="center"/>
        <w:rPr>
          <w:b w:val="1"/>
          <w:bCs w:val="1"/>
        </w:rPr>
      </w:pPr>
      <w:r w:rsidDel="00000000" w:rsidR="00000000" w:rsidRPr="00000000">
        <w:rPr>
          <w:rtl w:val="0"/>
        </w:rPr>
      </w:r>
    </w:p>
    <w:p w:rsidR="00000000" w:rsidDel="00000000" w:rsidP="00000000" w:rsidRDefault="00000000" w:rsidRPr="00000000" w14:paraId="00000030">
      <w:pPr>
        <w:spacing w:after="0" w:before="0" w:lineRule="auto"/>
        <w:ind w:firstLine="0"/>
        <w:jc w:val="center"/>
        <w:rPr>
          <w:b w:val="1"/>
          <w:bCs w:val="1"/>
        </w:rPr>
      </w:pPr>
      <w:r w:rsidDel="00000000" w:rsidR="00000000" w:rsidRPr="00000000">
        <w:rPr>
          <w:b w:val="1"/>
          <w:bCs w:val="1"/>
          <w:rtl w:val="0"/>
        </w:rPr>
        <w:t xml:space="preserve">Trabajo de grado presentado como requisito para optar al título de</w:t>
      </w:r>
    </w:p>
    <w:p w:rsidR="00000000" w:rsidDel="00000000" w:rsidP="00000000" w:rsidRDefault="00000000" w:rsidRPr="00000000" w14:paraId="00000031">
      <w:pPr>
        <w:spacing w:after="0" w:before="0" w:lineRule="auto"/>
        <w:ind w:firstLine="0"/>
        <w:jc w:val="center"/>
        <w:rPr>
          <w:b w:val="1"/>
          <w:bCs w:val="1"/>
          <w:highlight w:val="white"/>
        </w:rPr>
      </w:pPr>
      <w:r w:rsidDel="00000000" w:rsidR="00000000" w:rsidRPr="00000000">
        <w:rPr>
          <w:b w:val="1"/>
          <w:bCs w:val="1"/>
          <w:rtl w:val="0"/>
        </w:rPr>
        <w:t xml:space="preserve">INGENIERO INFORMÁTICO</w:t>
      </w:r>
      <w:r w:rsidDel="00000000" w:rsidR="00000000" w:rsidRPr="00000000">
        <w:rPr>
          <w:rtl w:val="0"/>
        </w:rPr>
      </w:r>
    </w:p>
    <w:p w:rsidR="00000000" w:rsidDel="00000000" w:rsidP="00000000" w:rsidRDefault="00000000" w:rsidRPr="00000000" w14:paraId="00000032">
      <w:pPr>
        <w:ind w:firstLine="0"/>
        <w:jc w:val="right"/>
        <w:rPr/>
      </w:pPr>
      <w:r w:rsidDel="00000000" w:rsidR="00000000" w:rsidRPr="00000000">
        <w:rPr>
          <w:rtl w:val="0"/>
        </w:rPr>
      </w:r>
    </w:p>
    <w:p w:rsidR="00000000" w:rsidDel="00000000" w:rsidP="00000000" w:rsidRDefault="00000000" w:rsidRPr="00000000" w14:paraId="00000033">
      <w:pPr>
        <w:spacing w:after="0" w:before="0" w:lineRule="auto"/>
        <w:ind w:firstLine="0"/>
        <w:jc w:val="center"/>
        <w:rPr>
          <w:b w:val="1"/>
          <w:bCs w:val="1"/>
        </w:rPr>
      </w:pPr>
      <w:r w:rsidDel="00000000" w:rsidR="00000000" w:rsidRPr="00000000">
        <w:rPr>
          <w:rtl w:val="0"/>
        </w:rPr>
        <w:t xml:space="preserve">Asesor: </w:t>
      </w:r>
      <w:r w:rsidDel="00000000" w:rsidR="00000000" w:rsidRPr="00000000">
        <w:rPr>
          <w:b w:val="1"/>
          <w:bCs w:val="1"/>
          <w:rtl w:val="0"/>
        </w:rPr>
        <w:t xml:space="preserve">Alirio Antonio Gutiérrez Quintero</w:t>
      </w:r>
    </w:p>
    <w:p w:rsidR="00000000" w:rsidDel="00000000" w:rsidP="00000000" w:rsidRDefault="00000000" w:rsidRPr="00000000" w14:paraId="00000034">
      <w:pPr>
        <w:ind w:firstLine="0"/>
        <w:jc w:val="center"/>
        <w:rPr/>
      </w:pP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35">
      <w:pPr>
        <w:ind w:firstLine="0"/>
        <w:jc w:val="right"/>
        <w:rPr/>
      </w:pPr>
      <w:r w:rsidDel="00000000" w:rsidR="00000000" w:rsidRPr="00000000">
        <w:rPr>
          <w:rtl w:val="0"/>
        </w:rPr>
      </w:r>
    </w:p>
    <w:p w:rsidR="00000000" w:rsidDel="00000000" w:rsidP="00000000" w:rsidRDefault="00000000" w:rsidRPr="00000000" w14:paraId="00000036">
      <w:pPr>
        <w:ind w:firstLine="0"/>
        <w:jc w:val="right"/>
        <w:rPr/>
      </w:pPr>
      <w:r w:rsidDel="00000000" w:rsidR="00000000" w:rsidRPr="00000000">
        <w:rPr>
          <w:rtl w:val="0"/>
        </w:rPr>
      </w:r>
    </w:p>
    <w:p w:rsidR="00000000" w:rsidDel="00000000" w:rsidP="00000000" w:rsidRDefault="00000000" w:rsidRPr="00000000" w14:paraId="00000037">
      <w:pPr>
        <w:ind w:firstLine="0"/>
        <w:jc w:val="right"/>
        <w:rPr/>
      </w:pPr>
      <w:r w:rsidDel="00000000" w:rsidR="00000000" w:rsidRPr="00000000">
        <w:rPr>
          <w:rtl w:val="0"/>
        </w:rPr>
      </w:r>
    </w:p>
    <w:p w:rsidR="00000000" w:rsidDel="00000000" w:rsidP="00000000" w:rsidRDefault="00000000" w:rsidRPr="00000000" w14:paraId="00000038">
      <w:pPr>
        <w:tabs>
          <w:tab w:val="center" w:leader="none" w:pos="4680"/>
          <w:tab w:val="right" w:leader="none" w:pos="9360"/>
        </w:tabs>
        <w:ind w:firstLine="0"/>
        <w:jc w:val="left"/>
        <w:rPr/>
      </w:pPr>
      <w:r w:rsidDel="00000000" w:rsidR="00000000" w:rsidRPr="00000000">
        <w:rPr>
          <w:rtl w:val="0"/>
        </w:rPr>
      </w:r>
    </w:p>
    <w:p w:rsidR="00000000" w:rsidDel="00000000" w:rsidP="00000000" w:rsidRDefault="00000000" w:rsidRPr="00000000" w14:paraId="00000039">
      <w:pPr>
        <w:tabs>
          <w:tab w:val="center" w:leader="none" w:pos="4680"/>
          <w:tab w:val="right" w:leader="none" w:pos="9360"/>
        </w:tabs>
        <w:ind w:firstLine="0"/>
        <w:jc w:val="left"/>
        <w:rPr/>
      </w:pPr>
      <w:r w:rsidDel="00000000" w:rsidR="00000000" w:rsidRPr="00000000">
        <w:rPr>
          <w:rtl w:val="0"/>
        </w:rPr>
        <w:tab/>
        <w:t xml:space="preserve">Área de Trabajos de Grado – Programas Informáticos Facultad de Ingenierías</w:t>
      </w:r>
    </w:p>
    <w:p w:rsidR="00000000" w:rsidDel="00000000" w:rsidP="00000000" w:rsidRDefault="00000000" w:rsidRPr="00000000" w14:paraId="0000003A">
      <w:pPr>
        <w:ind w:firstLine="0"/>
        <w:jc w:val="center"/>
        <w:rPr/>
      </w:pPr>
      <w:r w:rsidDel="00000000" w:rsidR="00000000" w:rsidRPr="00000000">
        <w:rPr>
          <w:rtl w:val="0"/>
        </w:rPr>
        <w:t xml:space="preserve">Politécnico Colombiano Jaime Isaza Cadavid</w:t>
      </w:r>
    </w:p>
    <w:p w:rsidR="00000000" w:rsidDel="00000000" w:rsidP="00000000" w:rsidRDefault="00000000" w:rsidRPr="00000000" w14:paraId="0000003B">
      <w:pPr>
        <w:ind w:firstLine="0"/>
        <w:jc w:val="center"/>
        <w:rPr/>
      </w:pPr>
      <w:r w:rsidDel="00000000" w:rsidR="00000000" w:rsidRPr="00000000">
        <w:rPr>
          <w:rtl w:val="0"/>
        </w:rPr>
        <w:t xml:space="preserve">Ciudad, fecha (mes, día)</w:t>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600" w:before="600" w:line="240" w:lineRule="auto"/>
        <w:ind w:left="720" w:right="0" w:hanging="36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av3g2b7m35o9" w:id="0"/>
      <w:bookmarkEnd w:id="0"/>
      <w:r w:rsidDel="00000000" w:rsidR="00000000" w:rsidRPr="00000000">
        <w:rPr>
          <w:rtl w:val="0"/>
        </w:rPr>
      </w:r>
    </w:p>
    <w:p w:rsidR="00000000" w:rsidDel="00000000" w:rsidP="00000000" w:rsidRDefault="00000000" w:rsidRPr="00000000" w14:paraId="0000003D">
      <w:pPr>
        <w:pStyle w:val="Heading1"/>
        <w:numPr>
          <w:ilvl w:val="0"/>
          <w:numId w:val="3"/>
        </w:numPr>
        <w:ind w:left="720" w:hanging="360"/>
        <w:rPr/>
      </w:pPr>
      <w:bookmarkStart w:colFirst="0" w:colLast="0" w:name="_r3va3q7g09t4" w:id="1"/>
      <w:bookmarkEnd w:id="1"/>
      <w:r w:rsidDel="00000000" w:rsidR="00000000" w:rsidRPr="00000000">
        <w:rPr>
          <w:rtl w:val="0"/>
        </w:rPr>
        <w:t xml:space="preserve">CONTENIDO del TRABAJO</w:t>
      </w:r>
    </w:p>
    <w:p w:rsidR="00000000" w:rsidDel="00000000" w:rsidP="00000000" w:rsidRDefault="00000000" w:rsidRPr="00000000" w14:paraId="0000003E">
      <w:pPr>
        <w:spacing w:after="240" w:lineRule="auto"/>
        <w:rPr/>
      </w:pPr>
      <w:bookmarkStart w:colFirst="0" w:colLast="0" w:name="_ycirptxb27rz" w:id="2"/>
      <w:bookmarkEnd w:id="2"/>
      <w:r w:rsidDel="00000000" w:rsidR="00000000" w:rsidRPr="00000000">
        <w:rPr>
          <w:rtl w:val="0"/>
        </w:rPr>
        <w:t xml:space="preserve">La consistencia en el orden, estructura y el formato de un documento, permite a los lectores centrarse en el contenido de éste, en lugar de su presentación. A continuación, se describen los diversos apartados que debe contener el documento de trabajo de grado. Para su formato y presentación ver el documento “Manual de estilo trabajos de grado – Adaptación a la norma APA”  </w:t>
      </w:r>
    </w:p>
    <w:p w:rsidR="00000000" w:rsidDel="00000000" w:rsidP="00000000" w:rsidRDefault="00000000" w:rsidRPr="00000000" w14:paraId="0000003F">
      <w:pPr>
        <w:pStyle w:val="Heading2"/>
        <w:numPr>
          <w:ilvl w:val="1"/>
          <w:numId w:val="4"/>
        </w:numPr>
        <w:ind w:left="720" w:hanging="360"/>
        <w:rPr/>
      </w:pPr>
      <w:bookmarkStart w:colFirst="0" w:colLast="0" w:name="_ig372c32pom" w:id="3"/>
      <w:bookmarkEnd w:id="3"/>
      <w:r w:rsidDel="00000000" w:rsidR="00000000" w:rsidRPr="00000000">
        <w:rPr>
          <w:rtl w:val="0"/>
        </w:rPr>
        <w:t xml:space="preserve">Orden de Páginas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portada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de contraportada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Agradecimientos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Dedicatoria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(Abstract)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Tablas (Contenido, figuras, tablas)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 y trabajos futuros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927"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04C">
      <w:pPr>
        <w:spacing w:after="240" w:lineRule="auto"/>
        <w:rPr/>
      </w:pPr>
      <w:r w:rsidDel="00000000" w:rsidR="00000000" w:rsidRPr="00000000">
        <w:rPr>
          <w:rtl w:val="0"/>
        </w:rPr>
        <w:t xml:space="preserve">En la figura 1, se puede observar de forma más detallada el orden de las páginas del documento final de trabajo de grado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 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Ilustración de la estructura del documento.</w:t>
      </w:r>
    </w:p>
    <w:p w:rsidR="00000000" w:rsidDel="00000000" w:rsidP="00000000" w:rsidRDefault="00000000" w:rsidRPr="00000000" w14:paraId="0000004F">
      <w:pPr>
        <w:jc w:val="left"/>
        <w:rPr>
          <w:sz w:val="20"/>
          <w:szCs w:val="20"/>
        </w:rPr>
      </w:pPr>
      <w:r w:rsidDel="00000000" w:rsidR="00000000" w:rsidRPr="00000000">
        <w:rPr>
          <w:sz w:val="20"/>
          <w:szCs w:val="20"/>
        </w:rPr>
        <w:drawing>
          <wp:inline distB="0" distT="0" distL="0" distR="0">
            <wp:extent cx="3144214" cy="2507036"/>
            <wp:effectExtent b="0" l="0" r="0" t="0"/>
            <wp:docPr descr="Diagrama&#10;&#10;El contenido generado por IA puede ser incorrecto." id="3" name="image2.png"/>
            <a:graphic>
              <a:graphicData uri="http://schemas.openxmlformats.org/drawingml/2006/picture">
                <pic:pic>
                  <pic:nvPicPr>
                    <pic:cNvPr descr="Diagrama&#10;&#10;El contenido generado por IA puede ser incorrecto." id="0" name="image2.png"/>
                    <pic:cNvPicPr preferRelativeResize="0"/>
                  </pic:nvPicPr>
                  <pic:blipFill>
                    <a:blip r:embed="rId7"/>
                    <a:srcRect b="0" l="0" r="0" t="0"/>
                    <a:stretch>
                      <a:fillRect/>
                    </a:stretch>
                  </pic:blipFill>
                  <pic:spPr>
                    <a:xfrm>
                      <a:off x="0" y="0"/>
                      <a:ext cx="3144214" cy="250703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ind w:left="720" w:firstLine="0"/>
        <w:rPr/>
      </w:pPr>
      <w:r w:rsidDel="00000000" w:rsidR="00000000" w:rsidRPr="00000000">
        <w:rPr>
          <w:rtl w:val="0"/>
        </w:rPr>
      </w:r>
    </w:p>
    <w:p w:rsidR="00000000" w:rsidDel="00000000" w:rsidP="00000000" w:rsidRDefault="00000000" w:rsidRPr="00000000" w14:paraId="00000051">
      <w:pPr>
        <w:pStyle w:val="Heading2"/>
        <w:numPr>
          <w:ilvl w:val="1"/>
          <w:numId w:val="4"/>
        </w:numPr>
        <w:ind w:left="720" w:hanging="360"/>
        <w:rPr/>
      </w:pPr>
      <w:bookmarkStart w:colFirst="0" w:colLast="0" w:name="_yx7x9x8fzsn5" w:id="4"/>
      <w:bookmarkEnd w:id="4"/>
      <w:r w:rsidDel="00000000" w:rsidR="00000000" w:rsidRPr="00000000">
        <w:rPr>
          <w:rtl w:val="0"/>
        </w:rPr>
        <w:t xml:space="preserve">Páginas de Portada y contraportada </w:t>
      </w:r>
    </w:p>
    <w:p w:rsidR="00000000" w:rsidDel="00000000" w:rsidP="00000000" w:rsidRDefault="00000000" w:rsidRPr="00000000" w14:paraId="00000052">
      <w:pPr>
        <w:rPr/>
      </w:pPr>
      <w:r w:rsidDel="00000000" w:rsidR="00000000" w:rsidRPr="00000000">
        <w:rPr>
          <w:rtl w:val="0"/>
        </w:rPr>
        <w:t xml:space="preserve">A continuación, se muestra el formato estándar de portada y contra portada requeridos para los trabajos de grado desarrollados en el Área de Programas Informáticos del Politécnico Colombiano Jaime Isaza Cadavid:</w:t>
      </w:r>
    </w:p>
    <w:p w:rsidR="00000000" w:rsidDel="00000000" w:rsidP="00000000" w:rsidRDefault="00000000" w:rsidRPr="00000000" w14:paraId="00000053">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Portada </w:t>
      </w:r>
    </w:p>
    <w:p w:rsidR="00000000" w:rsidDel="00000000" w:rsidP="00000000" w:rsidRDefault="00000000" w:rsidRPr="00000000" w14:paraId="00000054">
      <w:pPr>
        <w:rPr/>
      </w:pPr>
      <w:r w:rsidDel="00000000" w:rsidR="00000000" w:rsidRPr="00000000">
        <w:rPr>
          <w:rtl w:val="0"/>
        </w:rPr>
        <w:t xml:space="preserve">Tal como se muestra en la figura 2. ésta debe incluir: En la primera línea el título completo del trabajo (fuente Times New Roman, tamaño 20, alineado al centro, en mayúscula sostenida), 3 espacios de línea normal y se inserta el logo del área (centrado), nombre(s) de los autore(s) (tamaño 12, primerea letra de cada palabra en mayúscula, alineados a la derecha, centrado en la página), En la parte inferior de la página se indican (uno por línea), programa y facultad, institución, ciudad y fecha en formato mes, año (Primerea letra de cada palabra en mayúscula, tamaño de fuente 11). Todos los elementos deben de estar distribuidos en bloques uniformes dentro de la primera página.</w:t>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sz w:val="20"/>
          <w:szCs w:val="20"/>
        </w:rPr>
      </w:pPr>
      <w:r w:rsidDel="00000000" w:rsidR="00000000" w:rsidRPr="00000000">
        <w:rPr>
          <w:sz w:val="20"/>
          <w:szCs w:val="20"/>
          <w:rtl w:val="0"/>
        </w:rPr>
        <w:t xml:space="preserve">Figura 2. </w:t>
      </w:r>
    </w:p>
    <w:p w:rsidR="00000000" w:rsidDel="00000000" w:rsidP="00000000" w:rsidRDefault="00000000" w:rsidRPr="00000000" w14:paraId="00000057">
      <w:pPr>
        <w:jc w:val="left"/>
        <w:rPr>
          <w:i w:val="1"/>
          <w:iCs w:val="1"/>
          <w:sz w:val="20"/>
          <w:szCs w:val="20"/>
        </w:rPr>
      </w:pPr>
      <w:r w:rsidDel="00000000" w:rsidR="00000000" w:rsidRPr="00000000">
        <w:rPr>
          <w:i w:val="1"/>
          <w:iCs w:val="1"/>
          <w:sz w:val="20"/>
          <w:szCs w:val="20"/>
          <w:rtl w:val="0"/>
        </w:rPr>
        <w:t xml:space="preserve">Portada del trabajo</w:t>
      </w:r>
    </w:p>
    <w:p w:rsidR="00000000" w:rsidDel="00000000" w:rsidP="00000000" w:rsidRDefault="00000000" w:rsidRPr="00000000" w14:paraId="00000058">
      <w:pPr>
        <w:ind w:left="708" w:firstLine="0"/>
        <w:rPr/>
      </w:pPr>
      <w:r w:rsidDel="00000000" w:rsidR="00000000" w:rsidRPr="00000000">
        <w:rPr/>
        <w:drawing>
          <wp:inline distB="0" distT="0" distL="0" distR="0">
            <wp:extent cx="2618845" cy="3113711"/>
            <wp:effectExtent b="0" l="0" r="0" t="0"/>
            <wp:docPr descr="Texto, Carta&#10;&#10;El contenido generado por IA puede ser incorrecto." id="2" name="image3.png"/>
            <a:graphic>
              <a:graphicData uri="http://schemas.openxmlformats.org/drawingml/2006/picture">
                <pic:pic>
                  <pic:nvPicPr>
                    <pic:cNvPr descr="Texto, Carta&#10;&#10;El contenido generado por IA puede ser incorrecto." id="0" name="image3.png"/>
                    <pic:cNvPicPr preferRelativeResize="0"/>
                  </pic:nvPicPr>
                  <pic:blipFill>
                    <a:blip r:embed="rId8"/>
                    <a:srcRect b="0" l="0" r="0" t="0"/>
                    <a:stretch>
                      <a:fillRect/>
                    </a:stretch>
                  </pic:blipFill>
                  <pic:spPr>
                    <a:xfrm>
                      <a:off x="0" y="0"/>
                      <a:ext cx="2618845" cy="311371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709"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Contra Portada </w:t>
      </w:r>
    </w:p>
    <w:p w:rsidR="00000000" w:rsidDel="00000000" w:rsidP="00000000" w:rsidRDefault="00000000" w:rsidRPr="00000000" w14:paraId="0000005B">
      <w:pPr>
        <w:rPr/>
      </w:pPr>
      <w:r w:rsidDel="00000000" w:rsidR="00000000" w:rsidRPr="00000000">
        <w:rPr>
          <w:rtl w:val="0"/>
        </w:rPr>
        <w:t xml:space="preserve">Tal como se observa en la figura 3. se requiere de una página que presente otros detalles de trabajo. En ella se incluyen el título del trabajo (luego de dejar 3 líneas en blanco de tamaño 12, alineado al centro, en mayúscula sostenida, fuente times new roman, fuente 12), los nombres de los autores (centrado, fuente 12), en dos líneas la descripción del trabajo (centrado, fuente 12), en una línea el nombre del asesor (centrado, fuente 12) y el mes y la fecha de entrega (Centrado, fuente 12).</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Figura 3. </w:t>
      </w:r>
    </w:p>
    <w:p w:rsidR="00000000" w:rsidDel="00000000" w:rsidP="00000000" w:rsidRDefault="00000000" w:rsidRPr="00000000" w14:paraId="0000005E">
      <w:pPr>
        <w:rPr>
          <w:i w:val="1"/>
          <w:iCs w:val="1"/>
          <w:sz w:val="20"/>
          <w:szCs w:val="20"/>
        </w:rPr>
      </w:pPr>
      <w:r w:rsidDel="00000000" w:rsidR="00000000" w:rsidRPr="00000000">
        <w:rPr>
          <w:i w:val="1"/>
          <w:iCs w:val="1"/>
          <w:sz w:val="20"/>
          <w:szCs w:val="20"/>
          <w:rtl w:val="0"/>
        </w:rPr>
        <w:t xml:space="preserve">Contraportada</w:t>
      </w:r>
    </w:p>
    <w:p w:rsidR="00000000" w:rsidDel="00000000" w:rsidP="00000000" w:rsidRDefault="00000000" w:rsidRPr="00000000" w14:paraId="0000005F">
      <w:pPr>
        <w:rPr/>
      </w:pPr>
      <w:r w:rsidDel="00000000" w:rsidR="00000000" w:rsidRPr="00000000">
        <w:rPr/>
        <w:drawing>
          <wp:inline distB="0" distT="0" distL="0" distR="0">
            <wp:extent cx="2647627" cy="3112513"/>
            <wp:effectExtent b="0" l="0" r="0" t="0"/>
            <wp:docPr descr="Texto, Carta&#10;&#10;El contenido generado por IA puede ser incorrecto." id="5" name="image4.png"/>
            <a:graphic>
              <a:graphicData uri="http://schemas.openxmlformats.org/drawingml/2006/picture">
                <pic:pic>
                  <pic:nvPicPr>
                    <pic:cNvPr descr="Texto, Carta&#10;&#10;El contenido generado por IA puede ser incorrecto." id="0" name="image4.png"/>
                    <pic:cNvPicPr preferRelativeResize="0"/>
                  </pic:nvPicPr>
                  <pic:blipFill>
                    <a:blip r:embed="rId9"/>
                    <a:srcRect b="0" l="0" r="0" t="0"/>
                    <a:stretch>
                      <a:fillRect/>
                    </a:stretch>
                  </pic:blipFill>
                  <pic:spPr>
                    <a:xfrm>
                      <a:off x="0" y="0"/>
                      <a:ext cx="2647627" cy="311251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firstLine="0"/>
        <w:rPr>
          <w:sz w:val="20"/>
          <w:szCs w:val="20"/>
        </w:rPr>
      </w:pPr>
      <w:r w:rsidDel="00000000" w:rsidR="00000000" w:rsidRPr="00000000">
        <w:rPr>
          <w:rtl w:val="0"/>
        </w:rPr>
      </w:r>
    </w:p>
    <w:p w:rsidR="00000000" w:rsidDel="00000000" w:rsidP="00000000" w:rsidRDefault="00000000" w:rsidRPr="00000000" w14:paraId="00000061">
      <w:pPr>
        <w:pStyle w:val="Heading2"/>
        <w:numPr>
          <w:ilvl w:val="1"/>
          <w:numId w:val="4"/>
        </w:numPr>
        <w:ind w:left="720" w:hanging="360"/>
        <w:rPr/>
      </w:pPr>
      <w:r w:rsidDel="00000000" w:rsidR="00000000" w:rsidRPr="00000000">
        <w:rPr>
          <w:rtl w:val="0"/>
        </w:rPr>
        <w:t xml:space="preserve">Dedicatoria y Agradecimiento</w:t>
      </w:r>
    </w:p>
    <w:p w:rsidR="00000000" w:rsidDel="00000000" w:rsidP="00000000" w:rsidRDefault="00000000" w:rsidRPr="00000000" w14:paraId="00000062">
      <w:pPr>
        <w:rPr/>
      </w:pPr>
      <w:r w:rsidDel="00000000" w:rsidR="00000000" w:rsidRPr="00000000">
        <w:rPr>
          <w:rtl w:val="0"/>
        </w:rPr>
        <w:t xml:space="preserve">Estos apartados corresponden a dos páginas opcionales que el estudiante puede incluir en su trabajo, con miras a dedicar su trabajo o agradecerle a ciertas personas que el considere pertinente.</w:t>
      </w:r>
    </w:p>
    <w:p w:rsidR="00000000" w:rsidDel="00000000" w:rsidP="00000000" w:rsidRDefault="00000000" w:rsidRPr="00000000" w14:paraId="00000063">
      <w:pPr>
        <w:pStyle w:val="Heading2"/>
        <w:numPr>
          <w:ilvl w:val="1"/>
          <w:numId w:val="4"/>
        </w:numPr>
        <w:ind w:left="720" w:hanging="360"/>
        <w:rPr/>
      </w:pPr>
      <w:r w:rsidDel="00000000" w:rsidR="00000000" w:rsidRPr="00000000">
        <w:rPr>
          <w:rtl w:val="0"/>
        </w:rPr>
        <w:t xml:space="preserve">Tablas</w:t>
      </w:r>
    </w:p>
    <w:p w:rsidR="00000000" w:rsidDel="00000000" w:rsidP="00000000" w:rsidRDefault="00000000" w:rsidRPr="00000000" w14:paraId="00000064">
      <w:pPr>
        <w:rPr/>
      </w:pPr>
      <w:r w:rsidDel="00000000" w:rsidR="00000000" w:rsidRPr="00000000">
        <w:rPr>
          <w:rtl w:val="0"/>
        </w:rPr>
        <w:t xml:space="preserve">Para la correcta visualización de los contenidos del trabajo se deben incluir las siguientes tablas o listas</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de contenido</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figuras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tablas</w:t>
      </w:r>
    </w:p>
    <w:p w:rsidR="00000000" w:rsidDel="00000000" w:rsidP="00000000" w:rsidRDefault="00000000" w:rsidRPr="00000000" w14:paraId="00000068">
      <w:pPr>
        <w:rPr/>
      </w:pPr>
      <w:r w:rsidDel="00000000" w:rsidR="00000000" w:rsidRPr="00000000">
        <w:rPr>
          <w:rtl w:val="0"/>
        </w:rPr>
        <w:t xml:space="preserve">Es importante que estas tablas y listas sean generadas haciendo uso de la herramienta de referencias del Word.</w:t>
      </w:r>
    </w:p>
    <w:p w:rsidR="00000000" w:rsidDel="00000000" w:rsidP="00000000" w:rsidRDefault="00000000" w:rsidRPr="00000000" w14:paraId="00000069">
      <w:pPr>
        <w:pStyle w:val="Heading2"/>
        <w:numPr>
          <w:ilvl w:val="1"/>
          <w:numId w:val="4"/>
        </w:numPr>
        <w:ind w:left="720" w:hanging="360"/>
        <w:rPr/>
      </w:pPr>
      <w:r w:rsidDel="00000000" w:rsidR="00000000" w:rsidRPr="00000000">
        <w:rPr>
          <w:rtl w:val="0"/>
        </w:rPr>
        <w:t xml:space="preserve">Resumen</w:t>
      </w:r>
    </w:p>
    <w:p w:rsidR="00000000" w:rsidDel="00000000" w:rsidP="00000000" w:rsidRDefault="00000000" w:rsidRPr="00000000" w14:paraId="0000006A">
      <w:pPr>
        <w:rPr/>
      </w:pPr>
      <w:r w:rsidDel="00000000" w:rsidR="00000000" w:rsidRPr="00000000">
        <w:rPr>
          <w:rtl w:val="0"/>
        </w:rPr>
        <w:t xml:space="preserve">El resumen del trabajo de grado es una síntesis clara y concisa del proyecto realizado. Debe contener los siguientes elementos clave: Breve contexto del problema identificado, importancia y relevancia del estudio, Objetivo del proyecto, enfoque metodológico y resultados principales y conclusión</w:t>
      </w:r>
    </w:p>
    <w:p w:rsidR="00000000" w:rsidDel="00000000" w:rsidP="00000000" w:rsidRDefault="00000000" w:rsidRPr="00000000" w14:paraId="0000006B">
      <w:pPr>
        <w:pStyle w:val="Heading2"/>
        <w:numPr>
          <w:ilvl w:val="1"/>
          <w:numId w:val="4"/>
        </w:numPr>
        <w:ind w:left="720" w:hanging="360"/>
        <w:rPr/>
      </w:pPr>
      <w:r w:rsidDel="00000000" w:rsidR="00000000" w:rsidRPr="00000000">
        <w:rPr>
          <w:rtl w:val="0"/>
        </w:rPr>
        <w:t xml:space="preserve">Introducción</w:t>
      </w:r>
    </w:p>
    <w:p w:rsidR="00000000" w:rsidDel="00000000" w:rsidP="00000000" w:rsidRDefault="00000000" w:rsidRPr="00000000" w14:paraId="0000006C">
      <w:pPr>
        <w:rPr/>
      </w:pPr>
      <w:r w:rsidDel="00000000" w:rsidR="00000000" w:rsidRPr="00000000">
        <w:rPr>
          <w:rtl w:val="0"/>
        </w:rPr>
        <w:t xml:space="preserve">Esta sección es fundamental en la estructura del trabajo, ya que contextualiza el trabajo, permitiendo una mejor comprensión de éste. En su redacción se deben incluir los siguientes elementos clave: Presentación del problema en un contexto amplio, importancia y relevancia del trabajo a nivel académico, social o profesional; explicación clara de por qué fue necesario abordar el proyecto; beneficios esperados y posibles aplicaciones de los resultados; y una explicación breve sobre la organización de los capítulos del trabajo.</w:t>
      </w:r>
    </w:p>
    <w:p w:rsidR="00000000" w:rsidDel="00000000" w:rsidP="00000000" w:rsidRDefault="00000000" w:rsidRPr="00000000" w14:paraId="0000006D">
      <w:pPr>
        <w:pStyle w:val="Heading2"/>
        <w:numPr>
          <w:ilvl w:val="1"/>
          <w:numId w:val="4"/>
        </w:numPr>
        <w:ind w:left="720" w:hanging="360"/>
        <w:rPr/>
      </w:pPr>
      <w:r w:rsidDel="00000000" w:rsidR="00000000" w:rsidRPr="00000000">
        <w:rPr>
          <w:rtl w:val="0"/>
        </w:rPr>
        <w:t xml:space="preserve">Contenido </w:t>
      </w:r>
    </w:p>
    <w:p w:rsidR="00000000" w:rsidDel="00000000" w:rsidP="00000000" w:rsidRDefault="00000000" w:rsidRPr="00000000" w14:paraId="0000006E">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Presentación del Trabajo</w:t>
      </w:r>
    </w:p>
    <w:p w:rsidR="00000000" w:rsidDel="00000000" w:rsidP="00000000" w:rsidRDefault="00000000" w:rsidRPr="00000000" w14:paraId="0000006F">
      <w:pPr>
        <w:rPr/>
      </w:pPr>
      <w:r w:rsidDel="00000000" w:rsidR="00000000" w:rsidRPr="00000000">
        <w:rPr>
          <w:rtl w:val="0"/>
        </w:rPr>
        <w:t xml:space="preserve">Este capítulo corresponde al primero de su trabajo de grado, debe iniciar en una página nueva y su título es de </w:t>
      </w:r>
      <w:r w:rsidDel="00000000" w:rsidR="00000000" w:rsidRPr="00000000">
        <w:rPr>
          <w:b w:val="1"/>
          <w:bCs w:val="1"/>
          <w:rtl w:val="0"/>
        </w:rPr>
        <w:t xml:space="preserve">nivel 1</w:t>
      </w:r>
      <w:r w:rsidDel="00000000" w:rsidR="00000000" w:rsidRPr="00000000">
        <w:rPr>
          <w:rtl w:val="0"/>
        </w:rPr>
        <w:t xml:space="preserve">. A continuación se presentan de forma resumida el contenido de cada apartado.</w:t>
      </w:r>
    </w:p>
    <w:p w:rsidR="00000000" w:rsidDel="00000000" w:rsidP="00000000" w:rsidRDefault="00000000" w:rsidRPr="00000000" w14:paraId="0000007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120" w:line="240" w:lineRule="auto"/>
        <w:ind w:left="0" w:right="0" w:firstLine="70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Planteamiento del Problema.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la construcción de este apartado se parte del planteamiento del problema presentando en el formato FTG, es posible que la primera parte, donde se contextualiza sobre el dominio del tema, deba trasladarse a la introducción. En esta sección debe hacerse énfasis en identificar los aspectos que dan origen al problema o problemas que motivan el desarrollo de este proyecto y que se desean resolver. En el trabajo su título es de nivel 2. Un buen planteamiento debe contener como mínimo los siguientes aspectos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del PIN (Problema Idea o Necesidad)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problema</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Formulación. </w:t>
      </w:r>
    </w:p>
    <w:p w:rsidR="00000000" w:rsidDel="00000000" w:rsidP="00000000" w:rsidRDefault="00000000" w:rsidRPr="00000000" w14:paraId="0000007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0" w:line="240" w:lineRule="auto"/>
        <w:ind w:left="0" w:right="0" w:firstLine="70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tamaño debe ser máximo de una hoja. En el trabajo su título es de nivel 2. Una buena justificación debe responder a las siguientes preguntas 1) por qué se hará el proyecto, 2) a quién beneficia el desarrollo, 3) por qué se escogió este método, desarrollo, diseño, metodología etc.  </w:t>
      </w:r>
    </w:p>
    <w:p w:rsidR="00000000" w:rsidDel="00000000" w:rsidP="00000000" w:rsidRDefault="00000000" w:rsidRPr="00000000" w14:paraId="0000007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0" w:line="240" w:lineRule="auto"/>
        <w:ind w:left="0" w:right="0" w:firstLine="709"/>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Debe escribirse el objetivo general y los objetivos específicos del proyecto y que fueron aprobados en la propuesta. Un buen objetivo debe ser claro preciso, medible y alcanzable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 Su resultado debe responder a la pregunta de investigación.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formulación se deben tener en cuenta los 5 criterios (Verbo, ¿qué?, ¿cómo, ¿para qué? y ubicación).</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06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 No se pueden confundir con las actividades.</w:t>
      </w:r>
    </w:p>
    <w:p w:rsidR="00000000" w:rsidDel="00000000" w:rsidP="00000000" w:rsidRDefault="00000000" w:rsidRPr="00000000" w14:paraId="0000007A">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uhr500gn3nf8" w:id="5"/>
      <w:bookmarkEnd w:id="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Diseño Metodológico. </w:t>
      </w:r>
    </w:p>
    <w:p w:rsidR="00000000" w:rsidDel="00000000" w:rsidP="00000000" w:rsidRDefault="00000000" w:rsidRPr="00000000" w14:paraId="0000007B">
      <w:pPr>
        <w:rPr/>
      </w:pPr>
      <w:r w:rsidDel="00000000" w:rsidR="00000000" w:rsidRPr="00000000">
        <w:rPr>
          <w:rtl w:val="0"/>
        </w:rPr>
        <w:t xml:space="preserve">Este corresponde al segundo capítulo de su trabajo de grado, debe iniciar en una página nueva y su título es de </w:t>
      </w:r>
      <w:r w:rsidDel="00000000" w:rsidR="00000000" w:rsidRPr="00000000">
        <w:rPr>
          <w:b w:val="1"/>
          <w:bCs w:val="1"/>
          <w:rtl w:val="0"/>
        </w:rPr>
        <w:t xml:space="preserve">nivel 1.</w:t>
      </w:r>
      <w:r w:rsidDel="00000000" w:rsidR="00000000" w:rsidRPr="00000000">
        <w:rPr>
          <w:rtl w:val="0"/>
        </w:rPr>
        <w:t xml:space="preserve"> En este se debe describir la metodología de desarrollo utilizada para la construcción del software (si aplica), las fuentes y técnicas de recolección de datos, la metodología del trabajo y el cronograma.</w:t>
      </w:r>
    </w:p>
    <w:p w:rsidR="00000000" w:rsidDel="00000000" w:rsidP="00000000" w:rsidRDefault="00000000" w:rsidRPr="00000000" w14:paraId="0000007C">
      <w:pPr>
        <w:rPr/>
      </w:pPr>
      <w:r w:rsidDel="00000000" w:rsidR="00000000" w:rsidRPr="00000000">
        <w:rPr>
          <w:rtl w:val="0"/>
        </w:rPr>
        <w:t xml:space="preserve">La metodología del trabajo se plantea por fases una por cada objetivo específico y en cada fase se enuncian las actividades o tareas a desarrollar y se establecen los resultados esperados por cada actividad o conjunto de actividades. Es importante tener en cuenta que el objetivo al convertirse en fase cambia el verbo por un sustantivo. Las actividades también se expresan basadas en sustantivos. </w:t>
      </w:r>
    </w:p>
    <w:p w:rsidR="00000000" w:rsidDel="00000000" w:rsidP="00000000" w:rsidRDefault="00000000" w:rsidRPr="00000000" w14:paraId="0000007D">
      <w:pPr>
        <w:rPr/>
      </w:pPr>
      <w:r w:rsidDel="00000000" w:rsidR="00000000" w:rsidRPr="00000000">
        <w:rPr>
          <w:rtl w:val="0"/>
        </w:rPr>
        <w:t xml:space="preserve">El cronograma debe presentarse mediante un diagrama de Gantt que debe ser generado mediante una herramienta de gestión de proyectos (Planner, Monday, ClickUp entre otras).</w:t>
      </w:r>
    </w:p>
    <w:p w:rsidR="00000000" w:rsidDel="00000000" w:rsidP="00000000" w:rsidRDefault="00000000" w:rsidRPr="00000000" w14:paraId="0000007E">
      <w:pPr>
        <w:keepNext w:val="1"/>
        <w:keepLines w:val="1"/>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bookmarkStart w:colFirst="0" w:colLast="0" w:name="_kerpcu6l6qr4" w:id="6"/>
      <w:bookmarkEnd w:id="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Marco Referencial</w:t>
      </w:r>
    </w:p>
    <w:p w:rsidR="00000000" w:rsidDel="00000000" w:rsidP="00000000" w:rsidRDefault="00000000" w:rsidRPr="00000000" w14:paraId="0000007F">
      <w:pPr>
        <w:rPr/>
      </w:pPr>
      <w:r w:rsidDel="00000000" w:rsidR="00000000" w:rsidRPr="00000000">
        <w:rPr>
          <w:rtl w:val="0"/>
        </w:rPr>
        <w:t xml:space="preserve">Corresponde al tercer capítulo de su trabajo de grado, debe iniciar en una página nueva y su título es de </w:t>
      </w:r>
      <w:r w:rsidDel="00000000" w:rsidR="00000000" w:rsidRPr="00000000">
        <w:rPr>
          <w:b w:val="1"/>
          <w:bCs w:val="1"/>
          <w:rtl w:val="0"/>
        </w:rPr>
        <w:t xml:space="preserve">nivel 1.</w:t>
      </w:r>
      <w:r w:rsidDel="00000000" w:rsidR="00000000" w:rsidRPr="00000000">
        <w:rPr>
          <w:rtl w:val="0"/>
        </w:rPr>
        <w:t xml:space="preserve"> El marco de referencia obedece a una recopilación de conceptos, teorías y referentes que sustentan o contextualizan el trabajo de grado, lo que implica analizar teorías, realizar enfoques teóricos, revisar trabajos previos o investigaciones y antecedentes en general. Debe contener máximo 10 hojas. </w:t>
      </w:r>
    </w:p>
    <w:p w:rsidR="00000000" w:rsidDel="00000000" w:rsidP="00000000" w:rsidRDefault="00000000" w:rsidRPr="00000000" w14:paraId="00000080">
      <w:pPr>
        <w:rPr/>
      </w:pPr>
      <w:r w:rsidDel="00000000" w:rsidR="00000000" w:rsidRPr="00000000">
        <w:rPr>
          <w:rtl w:val="0"/>
        </w:rPr>
        <w:t xml:space="preserve">A continuación, se describen los principales apartados que componen este capítulo.</w:t>
      </w:r>
    </w:p>
    <w:p w:rsidR="00000000" w:rsidDel="00000000" w:rsidP="00000000" w:rsidRDefault="00000000" w:rsidRPr="00000000" w14:paraId="0000008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480" w:line="240" w:lineRule="auto"/>
        <w:ind w:left="709"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Conceptual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Surge de una revisión bibliográfica, que debe incluir las correspondientes citas acorde con la norma APA (última versión) y se complementa con una interpretación del autor que establece una relación con el trabajo a desarrollar. En el trabajo su título es de nivel 2.  </w:t>
      </w:r>
    </w:p>
    <w:p w:rsidR="00000000" w:rsidDel="00000000" w:rsidP="00000000" w:rsidRDefault="00000000" w:rsidRPr="00000000" w14:paraId="0000008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0" w:line="240" w:lineRule="auto"/>
        <w:ind w:left="70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Legal.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éste se debe hacer referencia a normativas, leyes, lineamientos, reglamentos que regulen o tengan que ver con el dominio o la solución a implementar. En el trabajo su título es de nivel 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0" w:before="0" w:line="240" w:lineRule="auto"/>
        <w:ind w:left="709"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no deben ser mayores a 5 años, a excepción de las referencias que pese a su antigüedad siguen siendo vigentes en su área de aplicación. La revisión de cada uno de los artículos deberá tener la descripción de la solución de un problema, las ventajas y desventajas de esa solución.</w:t>
      </w:r>
    </w:p>
    <w:p w:rsidR="00000000" w:rsidDel="00000000" w:rsidP="00000000" w:rsidRDefault="00000000" w:rsidRPr="00000000" w14:paraId="0000008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tabs>
          <w:tab w:val="left" w:leader="none" w:pos="1276"/>
          <w:tab w:val="left" w:leader="none" w:pos="1560"/>
        </w:tabs>
        <w:spacing w:after="384.00000000000006" w:before="0" w:line="240" w:lineRule="auto"/>
        <w:ind w:left="709"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apartado se deben describir las limitaciones encontradas en los antecedentes o revisión de literatura según sea el caso, y que posiblemente se abordaran en el trabajo de grado, se recomienda hacer un análisis, discusión y mostrar los resultados como se observa en la tabla 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Limitaciones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709" w:tblpY="0"/>
        <w:tblW w:w="8581.0" w:type="dxa"/>
        <w:jc w:val="left"/>
        <w:tblBorders>
          <w:top w:color="000000" w:space="0" w:sz="4" w:val="single"/>
          <w:bottom w:color="000000" w:space="0" w:sz="4" w:val="single"/>
          <w:insideH w:color="000000" w:space="0" w:sz="8" w:val="single"/>
        </w:tblBorders>
        <w:tblLayout w:type="fixed"/>
        <w:tblLook w:val="0400"/>
      </w:tblPr>
      <w:tblGrid>
        <w:gridCol w:w="2410"/>
        <w:gridCol w:w="2441"/>
        <w:gridCol w:w="2410"/>
        <w:gridCol w:w="1320"/>
        <w:tblGridChange w:id="0">
          <w:tblGrid>
            <w:gridCol w:w="2410"/>
            <w:gridCol w:w="2441"/>
            <w:gridCol w:w="2410"/>
            <w:gridCol w:w="1320"/>
          </w:tblGrid>
        </w:tblGridChange>
      </w:tblGrid>
      <w:tr>
        <w:trPr>
          <w:cantSplit w:val="0"/>
          <w:trHeight w:val="388" w:hRule="atLeast"/>
          <w:tblHeader w:val="0"/>
        </w:trPr>
        <w:tc>
          <w:tcPr>
            <w:tcMar>
              <w:top w:w="0.0" w:type="dxa"/>
              <w:left w:w="115.0" w:type="dxa"/>
              <w:bottom w:w="0.0" w:type="dxa"/>
              <w:right w:w="115.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 / Caract</w:t>
            </w:r>
          </w:p>
        </w:tc>
        <w:tc>
          <w:tcPr>
            <w:tcMar>
              <w:top w:w="0.0" w:type="dxa"/>
              <w:left w:w="115.0" w:type="dxa"/>
              <w:bottom w:w="0.0" w:type="dxa"/>
              <w:right w:w="115.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Factor 1</w:t>
            </w:r>
          </w:p>
        </w:tc>
        <w:tc>
          <w:tcPr>
            <w:tcMar>
              <w:top w:w="0.0" w:type="dxa"/>
              <w:left w:w="115.0" w:type="dxa"/>
              <w:bottom w:w="0.0" w:type="dxa"/>
              <w:right w:w="115.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Factor 2</w:t>
            </w:r>
          </w:p>
        </w:tc>
        <w:tc>
          <w:tcPr>
            <w:tcMar>
              <w:top w:w="0.0" w:type="dxa"/>
              <w:left w:w="115.0" w:type="dxa"/>
              <w:bottom w:w="0.0" w:type="dxa"/>
              <w:right w:w="115.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Factor N</w:t>
            </w:r>
          </w:p>
        </w:tc>
      </w:tr>
      <w:tr>
        <w:trPr>
          <w:cantSplit w:val="0"/>
          <w:trHeight w:val="829" w:hRule="atLeast"/>
          <w:tblHeader w:val="0"/>
        </w:trPr>
        <w:tc>
          <w:tcPr>
            <w:tcMar>
              <w:top w:w="0.0" w:type="dxa"/>
              <w:left w:w="115.0" w:type="dxa"/>
              <w:bottom w:w="0.0" w:type="dxa"/>
              <w:right w:w="115.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Autor1 y Autor 2 (2017)</w:t>
            </w:r>
          </w:p>
        </w:tc>
        <w:tc>
          <w:tcPr>
            <w:tcMar>
              <w:top w:w="0.0" w:type="dxa"/>
              <w:left w:w="115.0" w:type="dxa"/>
              <w:bottom w:w="0.0" w:type="dxa"/>
              <w:right w:w="115.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Mar>
              <w:top w:w="0.0" w:type="dxa"/>
              <w:left w:w="115.0" w:type="dxa"/>
              <w:bottom w:w="0.0" w:type="dxa"/>
              <w:right w:w="115.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r>
      <w:tr>
        <w:trPr>
          <w:cantSplit w:val="0"/>
          <w:trHeight w:val="609" w:hRule="atLeast"/>
          <w:tblHeader w:val="0"/>
        </w:trPr>
        <w:tc>
          <w:tcPr>
            <w:tcMar>
              <w:top w:w="0.0" w:type="dxa"/>
              <w:left w:w="115.0" w:type="dxa"/>
              <w:bottom w:w="0.0" w:type="dxa"/>
              <w:right w:w="115.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9r65uiyzxxky" w:id="7"/>
            <w:bookmarkEnd w:id="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Autor N et al. (2018)</w:t>
            </w:r>
          </w:p>
        </w:tc>
        <w:tc>
          <w:tcPr>
            <w:tcMar>
              <w:top w:w="0.0" w:type="dxa"/>
              <w:left w:w="115.0" w:type="dxa"/>
              <w:bottom w:w="0.0" w:type="dxa"/>
              <w:right w:w="115.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Mar>
              <w:top w:w="0.0" w:type="dxa"/>
              <w:left w:w="115.0" w:type="dxa"/>
              <w:bottom w:w="0.0" w:type="dxa"/>
              <w:right w:w="115.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p>
        </w:tc>
        <w:tc>
          <w:tcPr>
            <w:tcMar>
              <w:top w:w="0.0" w:type="dxa"/>
              <w:left w:w="115.0" w:type="dxa"/>
              <w:bottom w:w="0.0" w:type="dxa"/>
              <w:right w:w="115.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4">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Alcance. </w:t>
      </w:r>
    </w:p>
    <w:p w:rsidR="00000000" w:rsidDel="00000000" w:rsidP="00000000" w:rsidRDefault="00000000" w:rsidRPr="00000000" w14:paraId="00000095">
      <w:pPr>
        <w:rPr/>
      </w:pPr>
      <w:r w:rsidDel="00000000" w:rsidR="00000000" w:rsidRPr="00000000">
        <w:rPr>
          <w:rtl w:val="0"/>
        </w:rPr>
        <w:t xml:space="preserve">En esta sección se debe describir claramente cuáles serán los módulos y sus funcionalidades, etc. que serán incluidos en la solución. Es importante determinar las exclusiones de la solución, es decir aclarar lo que no se hará.</w:t>
      </w:r>
    </w:p>
    <w:p w:rsidR="00000000" w:rsidDel="00000000" w:rsidP="00000000" w:rsidRDefault="00000000" w:rsidRPr="00000000" w14:paraId="00000096">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bookmarkStart w:colFirst="0" w:colLast="0" w:name="_il5adj50t924" w:id="8"/>
      <w:bookmarkEnd w:id="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Desarrollo del Trabajo de Grado  </w:t>
      </w:r>
    </w:p>
    <w:p w:rsidR="00000000" w:rsidDel="00000000" w:rsidP="00000000" w:rsidRDefault="00000000" w:rsidRPr="00000000" w14:paraId="00000097">
      <w:pPr>
        <w:rPr/>
      </w:pPr>
      <w:r w:rsidDel="00000000" w:rsidR="00000000" w:rsidRPr="00000000">
        <w:rPr>
          <w:rtl w:val="0"/>
        </w:rPr>
        <w:t xml:space="preserve">Por cada objetivo se desarrolla un capítulo donde se presentan los resultados obtenidos del desarrollo de las actividades descritas en cada una de las fases definidas en la metodología, dando solución a cada uno de los objetivos. </w:t>
      </w:r>
    </w:p>
    <w:p w:rsidR="00000000" w:rsidDel="00000000" w:rsidP="00000000" w:rsidRDefault="00000000" w:rsidRPr="00000000" w14:paraId="00000098">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099">
      <w:pPr>
        <w:rPr/>
      </w:pPr>
      <w:r w:rsidDel="00000000" w:rsidR="00000000" w:rsidRPr="00000000">
        <w:rPr>
          <w:rtl w:val="0"/>
        </w:rPr>
        <w:t xml:space="preserve">Las conclusiones son una parte fundamental del trabajo, estas sintetizan los hallazgos más relevantes, validan la pregunta orientadora o de investigación y responden los objetivos planteados, en ese sentido se debe asegurar que cada conclusión tenga relación directa con los objetivos específicos. En las conclusiones se deben dejar claro los aportes y contribuciones del proyecto.</w:t>
      </w:r>
    </w:p>
    <w:p w:rsidR="00000000" w:rsidDel="00000000" w:rsidP="00000000" w:rsidRDefault="00000000" w:rsidRPr="00000000" w14:paraId="0000009A">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Recomendaciones y trabajos futuros</w:t>
      </w:r>
    </w:p>
    <w:p w:rsidR="00000000" w:rsidDel="00000000" w:rsidP="00000000" w:rsidRDefault="00000000" w:rsidRPr="00000000" w14:paraId="0000009B">
      <w:pPr>
        <w:rPr/>
      </w:pPr>
      <w:r w:rsidDel="00000000" w:rsidR="00000000" w:rsidRPr="00000000">
        <w:rPr>
          <w:rtl w:val="0"/>
        </w:rPr>
        <w:t xml:space="preserve">Esta sección es clave en su trabajo de grado, ya que orienta la aplicación práctica de los hallazgos y proponen nuevas líneas de investigación o de profundización del proyecto</w:t>
      </w:r>
    </w:p>
    <w:p w:rsidR="00000000" w:rsidDel="00000000" w:rsidP="00000000" w:rsidRDefault="00000000" w:rsidRPr="00000000" w14:paraId="0000009C">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9D">
      <w:pPr>
        <w:rPr/>
      </w:pPr>
      <w:r w:rsidDel="00000000" w:rsidR="00000000" w:rsidRPr="00000000">
        <w:rPr>
          <w:rtl w:val="0"/>
        </w:rPr>
        <w:t xml:space="preserve">Las referencias son el listado de fuentes que respaldan la investigación. Incluyen libros, artículos científicos, documentos oficiales, páginas web y cualquier otro material consultado y citado en el trabajo. Para su construcción se debe aplicar la norma APA versión 7 y hacer uso de un gestor de referencias.</w:t>
      </w:r>
    </w:p>
    <w:p w:rsidR="00000000" w:rsidDel="00000000" w:rsidP="00000000" w:rsidRDefault="00000000" w:rsidRPr="00000000" w14:paraId="0000009E">
      <w:pPr>
        <w:keepNext w:val="1"/>
        <w:keepLines w:val="1"/>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40" w:line="240" w:lineRule="auto"/>
        <w:ind w:left="709" w:right="0" w:hanging="720"/>
        <w:jc w:val="left"/>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09F">
      <w:pPr>
        <w:rPr/>
      </w:pPr>
      <w:r w:rsidDel="00000000" w:rsidR="00000000" w:rsidRPr="00000000">
        <w:rPr>
          <w:rtl w:val="0"/>
        </w:rPr>
        <w:t xml:space="preserve">Los anexos contienen información complementaria que respalda el trabajo realizado pero que, por su extensión o nivel de detalle, no se incluye en el cuerpo principal del documento. Su propósito es ofrecer transparencia, evidencia y documentación adicional para facilitar la comprensión y replicabilidad del proyecto</w:t>
      </w:r>
    </w:p>
    <w:sectPr>
      <w:headerReference r:id="rId10" w:type="default"/>
      <w:footerReference r:id="rId11"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Escuela Pass : Administración y Seguridad Escolar</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6064250</wp:posOffset>
          </wp:positionH>
          <wp:positionV relativeFrom="paragraph">
            <wp:posOffset>-81279</wp:posOffset>
          </wp:positionV>
          <wp:extent cx="372745" cy="4127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72745" cy="4127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3839" w:hanging="720"/>
      </w:pPr>
      <w:rPr>
        <w:b w:val="1"/>
        <w:bCs w:val="1"/>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71"/>
      <w:numFmt w:val="decimal"/>
      <w:lvlText w:val="%1.%2"/>
      <w:lvlJc w:val="left"/>
      <w:pPr>
        <w:ind w:left="720" w:hanging="360"/>
      </w:pPr>
      <w:rPr/>
    </w:lvl>
    <w:lvl w:ilvl="2">
      <w:start w:val="3"/>
      <w:numFmt w:val="decimal"/>
      <w:lvlText w:val="%1.%2.%3"/>
      <w:lvlJc w:val="left"/>
      <w:pPr>
        <w:ind w:left="1440" w:hanging="720"/>
      </w:pPr>
      <w:rPr/>
    </w:lvl>
    <w:lvl w:ilvl="3">
      <w:start w:val="1"/>
      <w:numFmt w:val="decimal"/>
      <w:lvlText w:val="%1.%2.%3.%4"/>
      <w:lvlJc w:val="left"/>
      <w:pPr>
        <w:ind w:left="3839" w:hanging="720"/>
      </w:pPr>
      <w:rPr>
        <w:b w:val="1"/>
        <w:bCs w:val="1"/>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360" w:hanging="360"/>
      </w:pPr>
      <w:rPr/>
    </w:lvl>
    <w:lvl w:ilvl="1">
      <w:start w:val="7"/>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b w:val="1"/>
        <w:bCs w:val="1"/>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before="12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0" w:before="600" w:lineRule="auto"/>
      <w:ind w:left="720" w:hanging="360"/>
      <w:jc w:val="center"/>
    </w:pPr>
    <w:rPr>
      <w:b w:val="1"/>
      <w:bCs w:val="1"/>
      <w:smallCaps w:val="1"/>
    </w:rPr>
  </w:style>
  <w:style w:type="paragraph" w:styleId="Heading2">
    <w:name w:val="heading 2"/>
    <w:basedOn w:val="Normal"/>
    <w:next w:val="Normal"/>
    <w:pPr>
      <w:keepNext w:val="1"/>
      <w:keepLines w:val="1"/>
      <w:spacing w:after="40" w:before="40" w:lineRule="auto"/>
      <w:ind w:left="567" w:hanging="567"/>
      <w:jc w:val="left"/>
    </w:pPr>
    <w:rPr>
      <w:b w:val="1"/>
      <w:bCs w:val="1"/>
    </w:rPr>
  </w:style>
  <w:style w:type="paragraph" w:styleId="Heading3">
    <w:name w:val="heading 3"/>
    <w:basedOn w:val="Normal"/>
    <w:next w:val="Normal"/>
    <w:pPr>
      <w:keepNext w:val="1"/>
      <w:keepLines w:val="1"/>
      <w:spacing w:after="0" w:before="40" w:lineRule="auto"/>
      <w:ind w:left="720" w:hanging="720"/>
      <w:jc w:val="left"/>
    </w:pPr>
    <w:rPr>
      <w:b w:val="1"/>
      <w:bCs w:val="1"/>
      <w:i w:val="1"/>
      <w:iCs w:val="1"/>
      <w:color w:val="000000"/>
    </w:rPr>
  </w:style>
  <w:style w:type="paragraph" w:styleId="Heading4">
    <w:name w:val="heading 4"/>
    <w:basedOn w:val="Normal"/>
    <w:next w:val="Normal"/>
    <w:pPr>
      <w:keepNext w:val="1"/>
      <w:keepLines w:val="1"/>
      <w:ind w:left="864" w:hanging="864"/>
    </w:pPr>
    <w:rPr>
      <w:b w:val="1"/>
      <w:bCs w:val="1"/>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0" w:lineRule="auto"/>
    </w:pPr>
    <w:rPr>
      <w:b w:val="1"/>
      <w:bCs w:val="1"/>
      <w:i w:val="1"/>
      <w:iCs w:val="1"/>
    </w:rPr>
  </w:style>
  <w:style w:type="paragraph" w:styleId="Subtitle">
    <w:name w:val="Subtitle"/>
    <w:basedOn w:val="Normal"/>
    <w:next w:val="Normal"/>
    <w:pPr>
      <w:ind w:firstLine="720"/>
    </w:pPr>
    <w:rPr>
      <w:rFonts w:ascii="Calibri" w:cs="Calibri" w:eastAsia="Calibri" w:hAnsi="Calibri"/>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