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DISCHARGE SUMMARY</w:t>
      </w:r>
    </w:p>
    <w:p>
      <w:pPr>
        <w:pStyle w:val="Normal"/>
        <w:bidi w:val="0"/>
        <w:jc w:val="left"/>
        <w:rPr/>
      </w:pPr>
      <w:r>
        <w:rPr/>
      </w:r>
    </w:p>
    <w:p>
      <w:pPr>
        <w:pStyle w:val="Normal"/>
        <w:bidi w:val="0"/>
        <w:jc w:val="left"/>
        <w:rPr/>
      </w:pPr>
      <w:r>
        <w:rPr/>
      </w:r>
    </w:p>
    <w:p>
      <w:pPr>
        <w:pStyle w:val="Normal"/>
        <w:bidi w:val="0"/>
        <w:jc w:val="left"/>
        <w:rPr/>
      </w:pPr>
      <w:r>
        <w:rPr/>
        <w:t>DEPARTMENT OF CARDIOLOGY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REG/IP NO</w:t>
      </w:r>
    </w:p>
    <w:p>
      <w:pPr>
        <w:pStyle w:val="Normal"/>
        <w:bidi w:val="0"/>
        <w:jc w:val="left"/>
        <w:rPr/>
      </w:pPr>
      <w:r>
        <w:rPr/>
        <w:t>:</w:t>
      </w:r>
    </w:p>
    <w:p>
      <w:pPr>
        <w:pStyle w:val="Normal"/>
        <w:bidi w:val="0"/>
        <w:jc w:val="left"/>
        <w:rPr/>
      </w:pPr>
      <w:r>
        <w:rPr/>
        <w:t xml:space="preserve"> </w:t>
      </w:r>
      <w:r>
        <w:rPr/>
        <w:t>2294827 / 366670</w:t>
      </w:r>
    </w:p>
    <w:p>
      <w:pPr>
        <w:pStyle w:val="Normal"/>
        <w:bidi w:val="0"/>
        <w:jc w:val="left"/>
        <w:rPr/>
      </w:pPr>
      <w:r>
        <w:rPr/>
        <w:t>NAME</w:t>
      </w:r>
    </w:p>
    <w:p>
      <w:pPr>
        <w:pStyle w:val="Normal"/>
        <w:bidi w:val="0"/>
        <w:jc w:val="left"/>
        <w:rPr/>
      </w:pPr>
      <w:r>
        <w:rPr/>
        <w:t>:</w:t>
      </w:r>
    </w:p>
    <w:p>
      <w:pPr>
        <w:pStyle w:val="Normal"/>
        <w:bidi w:val="0"/>
        <w:jc w:val="left"/>
        <w:rPr/>
      </w:pPr>
      <w:r>
        <w:rPr/>
        <w:t xml:space="preserve"> </w:t>
      </w:r>
      <w:r>
        <w:rPr/>
        <w:t xml:space="preserve">Mr.PEDRIK SEQUEIRA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AGE </w:t>
      </w:r>
    </w:p>
    <w:p>
      <w:pPr>
        <w:pStyle w:val="Normal"/>
        <w:bidi w:val="0"/>
        <w:jc w:val="left"/>
        <w:rPr/>
      </w:pPr>
      <w:r>
        <w:rPr/>
        <w:t>:</w:t>
      </w:r>
    </w:p>
    <w:p>
      <w:pPr>
        <w:pStyle w:val="Normal"/>
        <w:bidi w:val="0"/>
        <w:jc w:val="left"/>
        <w:rPr/>
      </w:pPr>
      <w:r>
        <w:rPr/>
        <w:t xml:space="preserve"> </w:t>
      </w:r>
      <w:r>
        <w:rPr/>
        <w:t>60 Years</w:t>
      </w:r>
    </w:p>
    <w:p>
      <w:pPr>
        <w:pStyle w:val="Normal"/>
        <w:bidi w:val="0"/>
        <w:jc w:val="left"/>
        <w:rPr/>
      </w:pPr>
      <w:r>
        <w:rPr/>
        <w:t>ADMITTED ON</w:t>
      </w:r>
    </w:p>
    <w:p>
      <w:pPr>
        <w:pStyle w:val="Normal"/>
        <w:bidi w:val="0"/>
        <w:jc w:val="left"/>
        <w:rPr/>
      </w:pPr>
      <w:r>
        <w:rPr/>
        <w:t>:</w:t>
      </w:r>
    </w:p>
    <w:p>
      <w:pPr>
        <w:pStyle w:val="Normal"/>
        <w:bidi w:val="0"/>
        <w:jc w:val="left"/>
        <w:rPr/>
      </w:pPr>
      <w:r>
        <w:rPr/>
        <w:t xml:space="preserve"> </w:t>
      </w:r>
      <w:r>
        <w:rPr/>
        <w:t>23-04-2021</w:t>
      </w:r>
    </w:p>
    <w:p>
      <w:pPr>
        <w:pStyle w:val="Normal"/>
        <w:bidi w:val="0"/>
        <w:jc w:val="left"/>
        <w:rPr/>
      </w:pPr>
      <w:r>
        <w:rPr/>
        <w:t>SEX</w:t>
      </w:r>
    </w:p>
    <w:p>
      <w:pPr>
        <w:pStyle w:val="Normal"/>
        <w:bidi w:val="0"/>
        <w:jc w:val="left"/>
        <w:rPr/>
      </w:pPr>
      <w:r>
        <w:rPr/>
        <w:t>:</w:t>
      </w:r>
    </w:p>
    <w:p>
      <w:pPr>
        <w:pStyle w:val="Normal"/>
        <w:bidi w:val="0"/>
        <w:jc w:val="left"/>
        <w:rPr/>
      </w:pPr>
      <w:r>
        <w:rPr/>
        <w:t xml:space="preserve"> </w:t>
      </w:r>
      <w:r>
        <w:rPr/>
        <w:t xml:space="preserve">MALE </w:t>
      </w:r>
    </w:p>
    <w:p>
      <w:pPr>
        <w:pStyle w:val="Normal"/>
        <w:bidi w:val="0"/>
        <w:jc w:val="left"/>
        <w:rPr/>
      </w:pPr>
      <w:r>
        <w:rPr/>
        <w:t>DISCHARGED ON</w:t>
      </w:r>
    </w:p>
    <w:p>
      <w:pPr>
        <w:pStyle w:val="Normal"/>
        <w:bidi w:val="0"/>
        <w:jc w:val="left"/>
        <w:rPr/>
      </w:pPr>
      <w:r>
        <w:rPr/>
        <w:t>:</w:t>
      </w:r>
    </w:p>
    <w:p>
      <w:pPr>
        <w:pStyle w:val="Normal"/>
        <w:bidi w:val="0"/>
        <w:jc w:val="left"/>
        <w:rPr/>
      </w:pPr>
      <w:r>
        <w:rPr/>
        <w:t xml:space="preserve"> </w:t>
      </w:r>
      <w:r>
        <w:rPr/>
        <w:t>27-04-2021</w:t>
      </w:r>
    </w:p>
    <w:p>
      <w:pPr>
        <w:pStyle w:val="Normal"/>
        <w:bidi w:val="0"/>
        <w:jc w:val="left"/>
        <w:rPr/>
      </w:pPr>
      <w:r>
        <w:rPr/>
        <w:t>BED NO</w:t>
      </w:r>
    </w:p>
    <w:p>
      <w:pPr>
        <w:pStyle w:val="Normal"/>
        <w:bidi w:val="0"/>
        <w:jc w:val="left"/>
        <w:rPr/>
      </w:pPr>
      <w:r>
        <w:rPr/>
        <w:t>:</w:t>
      </w:r>
    </w:p>
    <w:p>
      <w:pPr>
        <w:pStyle w:val="Normal"/>
        <w:bidi w:val="0"/>
        <w:jc w:val="left"/>
        <w:rPr/>
      </w:pPr>
      <w:r>
        <w:rPr/>
        <w:t xml:space="preserve"> </w:t>
      </w:r>
      <w:r>
        <w:rPr/>
        <w:t>GM-M-09</w:t>
      </w:r>
    </w:p>
    <w:p>
      <w:pPr>
        <w:pStyle w:val="Normal"/>
        <w:bidi w:val="0"/>
        <w:jc w:val="left"/>
        <w:rPr/>
      </w:pPr>
      <w:r>
        <w:rPr/>
        <w:t xml:space="preserve">UNIT HEAD </w:t>
      </w:r>
    </w:p>
    <w:p>
      <w:pPr>
        <w:pStyle w:val="Normal"/>
        <w:bidi w:val="0"/>
        <w:jc w:val="left"/>
        <w:rPr/>
      </w:pPr>
      <w:r>
        <w:rPr/>
        <w:t>:</w:t>
      </w:r>
    </w:p>
    <w:p>
      <w:pPr>
        <w:pStyle w:val="Normal"/>
        <w:bidi w:val="0"/>
        <w:jc w:val="left"/>
        <w:rPr/>
      </w:pPr>
      <w:r>
        <w:rPr/>
        <w:t xml:space="preserve"> </w:t>
      </w:r>
      <w:r>
        <w:rPr/>
        <w:t>Dr.MANJAPPA M (Cardiology) MBBS,MD,DM</w:t>
      </w:r>
    </w:p>
    <w:p>
      <w:pPr>
        <w:pStyle w:val="Normal"/>
        <w:bidi w:val="0"/>
        <w:jc w:val="left"/>
        <w:rPr/>
      </w:pPr>
      <w:r>
        <w:rPr/>
        <w:t xml:space="preserve">ADDRESS </w:t>
      </w:r>
    </w:p>
    <w:p>
      <w:pPr>
        <w:pStyle w:val="Normal"/>
        <w:bidi w:val="0"/>
        <w:jc w:val="left"/>
        <w:rPr/>
      </w:pPr>
      <w:r>
        <w:rPr/>
        <w:t>:</w:t>
      </w:r>
    </w:p>
    <w:p>
      <w:pPr>
        <w:pStyle w:val="Normal"/>
        <w:bidi w:val="0"/>
        <w:jc w:val="left"/>
        <w:rPr/>
      </w:pPr>
      <w:r>
        <w:rPr/>
        <w:t>JANATHA COLONY BANNURU N R PURA</w:t>
      </w:r>
    </w:p>
    <w:p>
      <w:pPr>
        <w:pStyle w:val="Normal"/>
        <w:bidi w:val="0"/>
        <w:jc w:val="left"/>
        <w:rPr/>
      </w:pPr>
      <w:r>
        <w:rPr/>
      </w:r>
    </w:p>
    <w:p>
      <w:pPr>
        <w:pStyle w:val="Normal"/>
        <w:bidi w:val="0"/>
        <w:jc w:val="left"/>
        <w:rPr/>
      </w:pPr>
      <w:r>
        <w:rPr/>
      </w:r>
    </w:p>
    <w:p>
      <w:pPr>
        <w:pStyle w:val="Normal"/>
        <w:bidi w:val="0"/>
        <w:jc w:val="left"/>
        <w:rPr/>
      </w:pPr>
      <w:r>
        <w:rPr/>
        <w:t xml:space="preserve">CHIKKAMAGALORE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DISCHARGE AT REQUEST</w:t>
      </w:r>
    </w:p>
    <w:p>
      <w:pPr>
        <w:pStyle w:val="Normal"/>
        <w:bidi w:val="0"/>
        <w:jc w:val="left"/>
        <w:rPr/>
      </w:pPr>
      <w:r>
        <w:rPr/>
      </w:r>
    </w:p>
    <w:p>
      <w:pPr>
        <w:pStyle w:val="Normal"/>
        <w:bidi w:val="0"/>
        <w:jc w:val="left"/>
        <w:rPr/>
      </w:pPr>
      <w:r>
        <w:rPr/>
        <w:t>REFERRED BY : SELF</w:t>
      </w:r>
    </w:p>
    <w:p>
      <w:pPr>
        <w:pStyle w:val="Normal"/>
        <w:bidi w:val="0"/>
        <w:jc w:val="left"/>
        <w:rPr/>
      </w:pPr>
      <w:r>
        <w:rPr/>
      </w:r>
    </w:p>
    <w:p>
      <w:pPr>
        <w:pStyle w:val="Normal"/>
        <w:bidi w:val="0"/>
        <w:jc w:val="left"/>
        <w:rPr/>
      </w:pPr>
      <w:r>
        <w:rPr/>
        <w:t xml:space="preserve">DIAGNOSIS : </w:t>
      </w:r>
    </w:p>
    <w:p>
      <w:pPr>
        <w:pStyle w:val="Normal"/>
        <w:bidi w:val="0"/>
        <w:jc w:val="left"/>
        <w:rPr/>
      </w:pPr>
      <w:r>
        <w:rPr/>
        <w:t>IHD-RECENT AWMI</w:t>
      </w:r>
    </w:p>
    <w:p>
      <w:pPr>
        <w:pStyle w:val="Normal"/>
        <w:bidi w:val="0"/>
        <w:jc w:val="left"/>
        <w:rPr/>
      </w:pPr>
      <w:r>
        <w:rPr/>
        <w:t>POST MI ANGINA</w:t>
      </w:r>
    </w:p>
    <w:p>
      <w:pPr>
        <w:pStyle w:val="Normal"/>
        <w:bidi w:val="0"/>
        <w:jc w:val="left"/>
        <w:rPr/>
      </w:pPr>
      <w:r>
        <w:rPr/>
        <w:t>MODERATE LV DYSFUNCTION. EF-35%</w:t>
      </w:r>
    </w:p>
    <w:p>
      <w:pPr>
        <w:pStyle w:val="Normal"/>
        <w:bidi w:val="0"/>
        <w:jc w:val="left"/>
        <w:rPr/>
      </w:pPr>
      <w:r>
        <w:rPr/>
        <w:t>RECENT CVA-RIGHT CEREBELLAR INFARCT (CARDIO-EMBOLIC)</w:t>
      </w:r>
    </w:p>
    <w:p>
      <w:pPr>
        <w:pStyle w:val="Normal"/>
        <w:bidi w:val="0"/>
        <w:jc w:val="left"/>
        <w:rPr/>
      </w:pPr>
      <w:r>
        <w:rPr/>
        <w:t>MAJOR DEPRESSION WITH PSYCHOSIS</w:t>
      </w:r>
    </w:p>
    <w:p>
      <w:pPr>
        <w:pStyle w:val="Normal"/>
        <w:bidi w:val="0"/>
        <w:jc w:val="left"/>
        <w:rPr/>
      </w:pPr>
      <w:r>
        <w:rPr/>
        <w:t xml:space="preserve">CHOLELITHIASIS </w:t>
      </w:r>
    </w:p>
    <w:p>
      <w:pPr>
        <w:pStyle w:val="Normal"/>
        <w:bidi w:val="0"/>
        <w:jc w:val="left"/>
        <w:rPr/>
      </w:pPr>
      <w:r>
        <w:rPr/>
        <w:t>P/W ADHF</w:t>
      </w:r>
    </w:p>
    <w:p>
      <w:pPr>
        <w:pStyle w:val="Normal"/>
        <w:bidi w:val="0"/>
        <w:jc w:val="left"/>
        <w:rPr/>
      </w:pPr>
      <w:r>
        <w:rPr/>
      </w:r>
    </w:p>
    <w:p>
      <w:pPr>
        <w:pStyle w:val="Normal"/>
        <w:bidi w:val="0"/>
        <w:jc w:val="left"/>
        <w:rPr/>
      </w:pPr>
      <w:r>
        <w:rPr/>
        <w:t>HISTORY :</w:t>
      </w:r>
    </w:p>
    <w:p>
      <w:pPr>
        <w:pStyle w:val="Normal"/>
        <w:bidi w:val="0"/>
        <w:jc w:val="left"/>
        <w:rPr/>
      </w:pPr>
      <w:r>
        <w:rPr/>
        <w:t>Mr. Pedrick Sequira, 60 years, Male, k/c/o Major depression on medications, with history of chest pain with left upper and lower limb weakness 1 week back-admitted (from 15-04-2021 to 19-04-2021) and treated elsewhere conservatively-diagnosed as acute anterior wall MI with RBBB and right cerebellar infarcts. Patient now presented with c/o generalised weakness, left sided chest pain and back pain, pain in loin region since 2 days. He had hypotension at presentation (BP 85/52mmHg). ECG showed SR, RBBB, LAD, Q waves with ST coving in V1-V6. Gastroenterology consultation was done in view of pain abdomen and nausea. Ultrasound abdomen study showed cholelithiasis, prominent proximal CBD with minimal central IHBRD, mild prostatomegaly-planned for MRCP. Patient was admitted to CCU in view of hypotension for stabilization and further management.</w:t>
      </w:r>
    </w:p>
    <w:p>
      <w:pPr>
        <w:pStyle w:val="Normal"/>
        <w:bidi w:val="0"/>
        <w:jc w:val="left"/>
        <w:rPr/>
      </w:pPr>
      <w:r>
        <w:rPr/>
      </w:r>
    </w:p>
    <w:p>
      <w:pPr>
        <w:pStyle w:val="Normal"/>
        <w:bidi w:val="0"/>
        <w:jc w:val="left"/>
        <w:rPr/>
      </w:pPr>
      <w:r>
        <w:rPr/>
        <w:t>COURSE IN THE HOSPITAL :</w:t>
      </w:r>
    </w:p>
    <w:p>
      <w:pPr>
        <w:pStyle w:val="Normal"/>
        <w:bidi w:val="0"/>
        <w:jc w:val="left"/>
        <w:rPr/>
      </w:pPr>
      <w:r>
        <w:rPr/>
        <w:t xml:space="preserve">2D Echo showed RWMA, Moderate LV systolic dysfunction, EF 35%, Grade III LVDD, AV sclerosis, Trivial MR/AR/TR, Mild PAH, RVSP 43mmHg.  CT scan of head was done to rule out haemorrhagic transformation which showed early subacute infarct in right cerebellar hemisphere, no e/o haemorrhagic transformation, chronic lacunar infarcts in right capsuloganglionic region, body of right caudate nucleus &amp; external capsule, age related cerebral atrophy. Patient was treated with Inotropes-dobutamine &amp; noradrenaline, antiplatelets, statin, diuretics, proton pump inhibitor and other symptomatic medications. During CCU stay patient developed restlessness, anxiety and fearfulness symptoms. Psychiatrist opinion was taken in view of severe depression with psychotic symptoms and followed accordingly. In view of major depression, fraility, inability to take care of self, patient was managed conservatively. Planned for CAG +/- revascularisation at follow up. He improved symptomatically. Inotropes were gradually tapered and stopped. He was shifted to ward for further stabilization. Patient's attenders requested for discharge. Detailed reports of all the investigations are enclosed.  Planned to initiate ARNI during follow up. He was discharged in stable condition at request with the following advise. </w:t>
      </w:r>
    </w:p>
    <w:p>
      <w:pPr>
        <w:pStyle w:val="Normal"/>
        <w:bidi w:val="0"/>
        <w:jc w:val="left"/>
        <w:rPr/>
      </w:pPr>
      <w:r>
        <w:rPr/>
        <w:t>CONDITION AT DISCHARGE: STABLE   Pulse-78 bpm     BP-120/80 mmHg</w:t>
      </w:r>
    </w:p>
    <w:p>
      <w:pPr>
        <w:pStyle w:val="Normal"/>
        <w:bidi w:val="0"/>
        <w:jc w:val="left"/>
        <w:rPr/>
      </w:pPr>
      <w:r>
        <w:rPr/>
        <w:t>ADVISE AT DISCHARGE: LOW SALT LOW FAT &amp; DIABETIC DIET. FLUID INTAKE 1.5 L/DAY</w:t>
      </w:r>
    </w:p>
    <w:p>
      <w:pPr>
        <w:pStyle w:val="Normal"/>
        <w:bidi w:val="0"/>
        <w:jc w:val="left"/>
        <w:rPr/>
      </w:pPr>
      <w:r>
        <w:rPr/>
        <w:t>CAP. DEPLATT A  75/75MG   0-1-0 X CONTINUE</w:t>
      </w:r>
    </w:p>
    <w:p>
      <w:pPr>
        <w:pStyle w:val="Normal"/>
        <w:bidi w:val="0"/>
        <w:jc w:val="left"/>
        <w:rPr/>
      </w:pPr>
      <w:r>
        <w:rPr/>
        <w:t>TAB. ATORVA           40MG    0-0-1 X CONTINUE</w:t>
      </w:r>
    </w:p>
    <w:p>
      <w:pPr>
        <w:pStyle w:val="Normal"/>
        <w:bidi w:val="0"/>
        <w:jc w:val="left"/>
        <w:rPr/>
      </w:pPr>
      <w:r>
        <w:rPr/>
        <w:t>TAB. CARDIVAS   3,125MG    1/2-0-1/2 X CONTINUE</w:t>
      </w:r>
    </w:p>
    <w:p>
      <w:pPr>
        <w:pStyle w:val="Normal"/>
        <w:bidi w:val="0"/>
        <w:jc w:val="left"/>
        <w:rPr/>
      </w:pPr>
      <w:r>
        <w:rPr/>
        <w:t xml:space="preserve">TAB. MINILACTONE 20/25MG   1-0-0 X CONTINUE </w:t>
      </w:r>
    </w:p>
    <w:p>
      <w:pPr>
        <w:pStyle w:val="Normal"/>
        <w:bidi w:val="0"/>
        <w:jc w:val="left"/>
        <w:rPr/>
      </w:pPr>
      <w:r>
        <w:rPr/>
        <w:t>TAB. CARVIDON MR   35MG  1-0-1 X CONTINUE</w:t>
      </w:r>
    </w:p>
    <w:p>
      <w:pPr>
        <w:pStyle w:val="Normal"/>
        <w:bidi w:val="0"/>
        <w:jc w:val="left"/>
        <w:rPr/>
      </w:pPr>
      <w:r>
        <w:rPr/>
        <w:t xml:space="preserve">TAB. NICODUCE        5MG    1-0-  1 X 1 MONTH </w:t>
      </w:r>
    </w:p>
    <w:p>
      <w:pPr>
        <w:pStyle w:val="Normal"/>
        <w:bidi w:val="0"/>
        <w:jc w:val="left"/>
        <w:rPr/>
      </w:pPr>
      <w:r>
        <w:rPr/>
        <w:t>TAB. QUITIPIN SR  100MG    0-0-1 X CONTINUE</w:t>
      </w:r>
    </w:p>
    <w:p>
      <w:pPr>
        <w:pStyle w:val="Normal"/>
        <w:bidi w:val="0"/>
        <w:jc w:val="left"/>
        <w:rPr/>
      </w:pPr>
      <w:r>
        <w:rPr/>
        <w:t>TAB. OLEANZ          10MG    0-0-1 X CONTINUE</w:t>
      </w:r>
    </w:p>
    <w:p>
      <w:pPr>
        <w:pStyle w:val="Normal"/>
        <w:bidi w:val="0"/>
        <w:jc w:val="left"/>
        <w:rPr/>
      </w:pPr>
      <w:r>
        <w:rPr/>
        <w:t>CAP. PANTOCID DSR 1-0-0 (BEFORE FOOD) X 10 DAYS</w:t>
      </w:r>
    </w:p>
    <w:p>
      <w:pPr>
        <w:pStyle w:val="Normal"/>
        <w:bidi w:val="0"/>
        <w:jc w:val="left"/>
        <w:rPr/>
      </w:pPr>
      <w:r>
        <w:rPr/>
      </w:r>
    </w:p>
    <w:p>
      <w:pPr>
        <w:pStyle w:val="Normal"/>
        <w:bidi w:val="0"/>
        <w:jc w:val="left"/>
        <w:rPr/>
      </w:pPr>
      <w:r>
        <w:rPr/>
        <w:t xml:space="preserve">*DON'T STOP ANY MEDICATION WITHOUT CONSULTING DOCTOR </w:t>
      </w:r>
    </w:p>
    <w:p>
      <w:pPr>
        <w:pStyle w:val="Normal"/>
        <w:bidi w:val="0"/>
        <w:jc w:val="left"/>
        <w:rPr/>
      </w:pPr>
      <w:r>
        <w:rPr/>
        <w:t>Contact in Emergency</w:t>
      </w:r>
    </w:p>
    <w:p>
      <w:pPr>
        <w:pStyle w:val="Normal"/>
        <w:bidi w:val="0"/>
        <w:jc w:val="left"/>
        <w:rPr/>
      </w:pPr>
      <w:r>
        <w:rPr/>
        <w:t>1.Severe pain, swelling or bleeding from procedure site</w:t>
      </w:r>
    </w:p>
    <w:p>
      <w:pPr>
        <w:pStyle w:val="Normal"/>
        <w:bidi w:val="0"/>
        <w:jc w:val="left"/>
        <w:rPr/>
      </w:pPr>
      <w:r>
        <w:rPr/>
        <w:t>2.Chest pain or breathlessness</w:t>
      </w:r>
    </w:p>
    <w:p>
      <w:pPr>
        <w:pStyle w:val="Normal"/>
        <w:bidi w:val="0"/>
        <w:jc w:val="left"/>
        <w:rPr/>
      </w:pPr>
      <w:r>
        <w:rPr/>
        <w:t xml:space="preserve">3.Sweating,disorientation or giddiness </w:t>
      </w:r>
    </w:p>
    <w:p>
      <w:pPr>
        <w:pStyle w:val="Normal"/>
        <w:bidi w:val="0"/>
        <w:jc w:val="left"/>
        <w:rPr/>
      </w:pPr>
      <w:r>
        <w:rPr/>
      </w:r>
    </w:p>
    <w:p>
      <w:pPr>
        <w:pStyle w:val="Normal"/>
        <w:bidi w:val="0"/>
        <w:jc w:val="left"/>
        <w:rPr/>
      </w:pPr>
      <w:r>
        <w:rPr/>
        <w:t>IN CASE OF EMERGENCY/URGENCY PLEASE CALL 0821-2335000 OR VISIT EMERGENCY SERVICES AT GROUND FLOOR OF HOSPITAL WHICH IS OPEN 24X7X365.</w:t>
      </w:r>
    </w:p>
    <w:p>
      <w:pPr>
        <w:pStyle w:val="Normal"/>
        <w:bidi w:val="0"/>
        <w:jc w:val="left"/>
        <w:rPr/>
      </w:pPr>
      <w:r>
        <w:rPr/>
        <w:t xml:space="preserve">DIAL OUR EMERGENCY AMBULANCE HELPLINE NUMBER TO SEEK MEDICAL HELP: 14455 (24/7) </w:t>
      </w:r>
    </w:p>
    <w:p>
      <w:pPr>
        <w:pStyle w:val="Normal"/>
        <w:bidi w:val="0"/>
        <w:jc w:val="left"/>
        <w:rPr/>
      </w:pPr>
      <w:r>
        <w:rPr/>
        <w:t>Review with Dr. Manjappa M, MD, DM in Cardiology OPD on Tuesday / Friday after   For appointment please contact 0821-2335261.</w:t>
      </w:r>
    </w:p>
    <w:p>
      <w:pPr>
        <w:pStyle w:val="Normal"/>
        <w:bidi w:val="0"/>
        <w:jc w:val="left"/>
        <w:rPr/>
      </w:pPr>
      <w:r>
        <w:rPr/>
        <w:t>Review with Gastroenterologist on OPD basis.</w:t>
      </w:r>
    </w:p>
    <w:p>
      <w:pPr>
        <w:pStyle w:val="Normal"/>
        <w:bidi w:val="0"/>
        <w:jc w:val="left"/>
        <w:rPr/>
      </w:pPr>
      <w:r>
        <w:rPr/>
        <w:t>Review with Psychiatrist after 1 week in OPD.</w:t>
      </w:r>
    </w:p>
    <w:p>
      <w:pPr>
        <w:pStyle w:val="Normal"/>
        <w:bidi w:val="0"/>
        <w:jc w:val="left"/>
        <w:rPr/>
      </w:pPr>
      <w:r>
        <w:rPr/>
      </w:r>
    </w:p>
    <w:p>
      <w:pPr>
        <w:pStyle w:val="Normal"/>
        <w:bidi w:val="0"/>
        <w:jc w:val="left"/>
        <w:rPr/>
      </w:pPr>
      <w:r>
        <w:rPr/>
        <w:t>Prepared by : Dr. Poornima KS/Mrs. Shilpa S     Verified by : Dr. Manjappa M, MD, DM</w:t>
      </w:r>
    </w:p>
    <w:p>
      <w:pPr>
        <w:pStyle w:val="Normal"/>
        <w:bidi w:val="0"/>
        <w:jc w:val="left"/>
        <w:rPr/>
      </w:pPr>
      <w:r>
        <w:rPr/>
        <w:t>Discharged Date &amp; Time :                                      Discharged By :</w:t>
      </w:r>
    </w:p>
    <w:p>
      <w:pPr>
        <w:pStyle w:val="Normal"/>
        <w:bidi w:val="0"/>
        <w:jc w:val="left"/>
        <w:rPr/>
      </w:pPr>
      <w:r>
        <w:rPr/>
      </w:r>
    </w:p>
    <w:p>
      <w:pPr>
        <w:pStyle w:val="Normal"/>
        <w:bidi w:val="0"/>
        <w:jc w:val="left"/>
        <w:rPr/>
      </w:pPr>
      <w:r>
        <w:rPr/>
      </w:r>
    </w:p>
    <w:p>
      <w:pPr>
        <w:pStyle w:val="Normal"/>
        <w:bidi w:val="0"/>
        <w:jc w:val="left"/>
        <w:rPr/>
      </w:pPr>
      <w:r>
        <w:rPr/>
        <w:t>Dr. Manjappa M., MD, DM</w:t>
      </w:r>
    </w:p>
    <w:p>
      <w:pPr>
        <w:pStyle w:val="Normal"/>
        <w:bidi w:val="0"/>
        <w:jc w:val="left"/>
        <w:rPr/>
      </w:pPr>
      <w:r>
        <w:rPr/>
        <w:t xml:space="preserve">Assistant Professor </w:t>
      </w:r>
    </w:p>
    <w:p>
      <w:pPr>
        <w:pStyle w:val="Normal"/>
        <w:bidi w:val="0"/>
        <w:jc w:val="left"/>
        <w:rPr/>
      </w:pPr>
      <w:r>
        <w:rPr/>
        <w:t xml:space="preserve">Interventional Cardiologist </w:t>
      </w:r>
    </w:p>
    <w:p>
      <w:pPr>
        <w:pStyle w:val="Normal"/>
        <w:bidi w:val="0"/>
        <w:jc w:val="left"/>
        <w:rPr/>
      </w:pPr>
      <w:r>
        <w:rPr/>
        <w:t>KMC No. - 50878</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Dr.MANJAPPA M (Cardiology)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4</Pages>
  <Words>607</Words>
  <Characters>3453</Characters>
  <CharactersWithSpaces>4116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2021-08-13T07:03:34Z</dcterms:created>
  <dc:creator/>
  <dc:description/>
  <dc:language>en-IN</dc:language>
  <cp:lastModifiedBy/>
  <dcterms:modified xsi:type="dcterms:W3CDTF">2021-08-13T07:05:39Z</dcterms:modified>
  <cp:revision>1</cp:revision>
  <dc:subject/>
  <dc:title/>
</cp:coreProperties>
</file>