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3E" w:rsidRPr="00CE115C" w:rsidRDefault="00FC6077" w:rsidP="00516136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Muscle Exercise </w:t>
      </w:r>
      <w:r w:rsidR="00CE115C" w:rsidRPr="00CE115C">
        <w:rPr>
          <w:b/>
          <w:u w:val="single"/>
          <w:vertAlign w:val="superscript"/>
        </w:rPr>
        <w:t>31</w:t>
      </w:r>
      <w:r w:rsidR="00CE115C" w:rsidRPr="00CE115C">
        <w:rPr>
          <w:b/>
          <w:u w:val="single"/>
        </w:rPr>
        <w:t xml:space="preserve">P </w:t>
      </w:r>
      <w:r>
        <w:rPr>
          <w:b/>
          <w:u w:val="single"/>
        </w:rPr>
        <w:t>MRS</w:t>
      </w:r>
      <w:r w:rsidR="00CE115C" w:rsidRPr="00CE115C">
        <w:rPr>
          <w:b/>
          <w:u w:val="single"/>
        </w:rPr>
        <w:t>: Simplified Workflow Description</w:t>
      </w:r>
    </w:p>
    <w:p w:rsidR="00CE115C" w:rsidRPr="00CE115C" w:rsidRDefault="00CE115C" w:rsidP="00516136">
      <w:pPr>
        <w:spacing w:after="0" w:line="240" w:lineRule="auto"/>
        <w:jc w:val="center"/>
        <w:rPr>
          <w:b/>
          <w:u w:val="single"/>
        </w:rPr>
      </w:pPr>
    </w:p>
    <w:p w:rsidR="00CE115C" w:rsidRDefault="00CE115C" w:rsidP="00516136">
      <w:pPr>
        <w:spacing w:after="0" w:line="240" w:lineRule="auto"/>
        <w:jc w:val="center"/>
        <w:rPr>
          <w:b/>
          <w:u w:val="single"/>
        </w:rPr>
      </w:pPr>
      <w:r w:rsidRPr="00CE115C">
        <w:rPr>
          <w:b/>
          <w:u w:val="single"/>
        </w:rPr>
        <w:t>Pawe</w:t>
      </w:r>
      <w:r w:rsidRPr="00CE115C">
        <w:rPr>
          <w:rFonts w:cstheme="minorHAnsi"/>
          <w:b/>
          <w:u w:val="single"/>
        </w:rPr>
        <w:t>ł</w:t>
      </w:r>
      <w:r w:rsidRPr="00CE115C">
        <w:rPr>
          <w:b/>
          <w:u w:val="single"/>
        </w:rPr>
        <w:t xml:space="preserve"> Tokarczuk – Robert Steiner MRI Suite – </w:t>
      </w:r>
      <w:r w:rsidR="009C0413">
        <w:rPr>
          <w:b/>
          <w:u w:val="single"/>
        </w:rPr>
        <w:t>February 2019</w:t>
      </w:r>
    </w:p>
    <w:p w:rsidR="00CE115C" w:rsidRDefault="00CE115C" w:rsidP="00516136">
      <w:pPr>
        <w:spacing w:after="0" w:line="240" w:lineRule="auto"/>
        <w:jc w:val="center"/>
        <w:rPr>
          <w:b/>
          <w:u w:val="single"/>
        </w:rPr>
      </w:pPr>
    </w:p>
    <w:p w:rsidR="00CE115C" w:rsidRDefault="00CE115C" w:rsidP="00516136">
      <w:pPr>
        <w:spacing w:after="0" w:line="240" w:lineRule="auto"/>
        <w:jc w:val="center"/>
        <w:rPr>
          <w:b/>
          <w:u w:val="single"/>
        </w:rPr>
      </w:pPr>
    </w:p>
    <w:p w:rsidR="009D4AA1" w:rsidRDefault="009D4AA1" w:rsidP="00516136">
      <w:pPr>
        <w:spacing w:after="0" w:line="240" w:lineRule="auto"/>
        <w:jc w:val="both"/>
        <w:rPr>
          <w:b/>
          <w:u w:val="single"/>
        </w:rPr>
      </w:pPr>
      <w:r w:rsidRPr="009D4AA1">
        <w:rPr>
          <w:b/>
          <w:u w:val="single"/>
        </w:rPr>
        <w:t>Introduction</w:t>
      </w:r>
    </w:p>
    <w:p w:rsidR="009D4AA1" w:rsidRDefault="009D4AA1" w:rsidP="00516136">
      <w:pPr>
        <w:spacing w:after="0" w:line="240" w:lineRule="auto"/>
        <w:jc w:val="both"/>
        <w:rPr>
          <w:b/>
          <w:u w:val="single"/>
        </w:rPr>
      </w:pPr>
    </w:p>
    <w:p w:rsidR="00607B23" w:rsidRDefault="009C0413" w:rsidP="00516136">
      <w:pPr>
        <w:spacing w:after="0" w:line="240" w:lineRule="auto"/>
        <w:jc w:val="both"/>
      </w:pPr>
      <w:r>
        <w:t>To use the MATLAB script</w:t>
      </w:r>
      <w:r w:rsidR="00607B23">
        <w:t xml:space="preserve"> efficiently, begin by </w:t>
      </w:r>
      <w:r w:rsidR="008132E2">
        <w:t>collecting</w:t>
      </w:r>
      <w:r w:rsidR="00607B23">
        <w:t xml:space="preserve"> your studies </w:t>
      </w:r>
      <w:r w:rsidR="007D0335">
        <w:t xml:space="preserve">together </w:t>
      </w:r>
      <w:r w:rsidR="00607B23">
        <w:t xml:space="preserve">in a common top-level </w:t>
      </w:r>
      <w:r w:rsidR="003D6703">
        <w:t xml:space="preserve">project </w:t>
      </w:r>
      <w:r w:rsidR="00607B23">
        <w:t>folder as follows:</w:t>
      </w:r>
    </w:p>
    <w:p w:rsidR="00607B23" w:rsidRDefault="00607B23" w:rsidP="00516136">
      <w:pPr>
        <w:spacing w:after="0" w:line="240" w:lineRule="auto"/>
        <w:jc w:val="both"/>
      </w:pPr>
    </w:p>
    <w:p w:rsidR="00607B23" w:rsidRDefault="009C0413" w:rsidP="00516136">
      <w:pPr>
        <w:spacing w:after="0" w:line="240" w:lineRule="auto"/>
        <w:jc w:val="both"/>
      </w:pPr>
      <w:r>
        <w:rPr>
          <w:noProof/>
          <w:lang w:eastAsia="en-GB"/>
        </w:rPr>
        <w:drawing>
          <wp:inline distT="0" distB="0" distL="0" distR="0">
            <wp:extent cx="6116955" cy="2560955"/>
            <wp:effectExtent l="0" t="0" r="0" b="0"/>
            <wp:docPr id="6" name="Picture 6" descr="C:\Users\ptokarcz\Desktop\MRS Folders 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okarcz\Desktop\MRS Folders Lis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23" w:rsidRDefault="00607B23" w:rsidP="00516136">
      <w:pPr>
        <w:spacing w:after="0" w:line="240" w:lineRule="auto"/>
        <w:jc w:val="both"/>
      </w:pPr>
    </w:p>
    <w:p w:rsidR="009C0413" w:rsidRDefault="00607B23" w:rsidP="00516136">
      <w:pPr>
        <w:spacing w:after="0" w:line="240" w:lineRule="auto"/>
        <w:jc w:val="both"/>
      </w:pPr>
      <w:r>
        <w:t xml:space="preserve">The sub-folders have the same name as </w:t>
      </w:r>
      <w:r w:rsidR="00C523E4">
        <w:t xml:space="preserve">the scanner ID </w:t>
      </w:r>
      <w:r w:rsidR="00FC6077">
        <w:t xml:space="preserve">for the study </w:t>
      </w:r>
      <w:r w:rsidR="00C523E4">
        <w:t>(locally, the “3</w:t>
      </w:r>
      <w:r w:rsidR="00FC6077">
        <w:t xml:space="preserve">T number”), but </w:t>
      </w:r>
      <w:r w:rsidR="009C0413">
        <w:t xml:space="preserve">doubled with an underscore (this is an artefact of data export from a Siemens scanner onto an external drive). </w:t>
      </w:r>
      <w:r w:rsidR="00FC6077">
        <w:t xml:space="preserve">In each sub-folder (perhaps several levels down) there should be a folder that actually contains the 240 free induction decays from the exercise scan, which is generally the last scan acquired in the course of an exam. </w:t>
      </w:r>
    </w:p>
    <w:p w:rsidR="009C0413" w:rsidRDefault="009C0413" w:rsidP="00516136">
      <w:pPr>
        <w:spacing w:after="0" w:line="240" w:lineRule="auto"/>
        <w:jc w:val="both"/>
      </w:pPr>
    </w:p>
    <w:p w:rsidR="00607B23" w:rsidRDefault="00607B23" w:rsidP="00516136">
      <w:pPr>
        <w:spacing w:after="0" w:line="240" w:lineRule="auto"/>
        <w:jc w:val="both"/>
      </w:pPr>
      <w:r>
        <w:t xml:space="preserve">Within your MATLAB workspace, you should also have an XLSX file </w:t>
      </w:r>
      <w:r w:rsidR="00AE7A6D">
        <w:t xml:space="preserve">to match </w:t>
      </w:r>
      <w:r>
        <w:t xml:space="preserve">the scanner ID to the subject ID; for an anonymized subject called Alex Brown, this might be something like </w:t>
      </w:r>
      <w:r w:rsidRPr="00AE7A6D">
        <w:rPr>
          <w:b/>
        </w:rPr>
        <w:t>14AB01234</w:t>
      </w:r>
      <w:r>
        <w:t>.</w:t>
      </w:r>
    </w:p>
    <w:p w:rsidR="00FC6077" w:rsidRDefault="00FC6077" w:rsidP="00516136">
      <w:pPr>
        <w:spacing w:after="0" w:line="240" w:lineRule="auto"/>
        <w:jc w:val="both"/>
      </w:pPr>
    </w:p>
    <w:p w:rsidR="00FC6077" w:rsidRDefault="00FC6077" w:rsidP="00516136">
      <w:pPr>
        <w:spacing w:after="0" w:line="240" w:lineRule="auto"/>
        <w:jc w:val="both"/>
      </w:pPr>
      <w:r>
        <w:t xml:space="preserve">The MATLAB workflow </w:t>
      </w:r>
      <w:r w:rsidR="004617B6">
        <w:t xml:space="preserve">is now very simple. Look for the file called </w:t>
      </w:r>
      <w:r w:rsidR="004617B6" w:rsidRPr="004617B6">
        <w:rPr>
          <w:b/>
        </w:rPr>
        <w:t>pft_MainScript</w:t>
      </w:r>
      <w:r w:rsidR="004617B6">
        <w:t xml:space="preserve"> and make sure that its containing folder (and all the sub-folders beneath it recursively) are on the MATLAB path. On running the script, y</w:t>
      </w:r>
      <w:r w:rsidR="007C4FC2">
        <w:t xml:space="preserve">ou will be prompted for the </w:t>
      </w:r>
      <w:r w:rsidR="004617B6">
        <w:t>top-level folder</w:t>
      </w:r>
      <w:r w:rsidR="007C4FC2">
        <w:t xml:space="preserve"> just described</w:t>
      </w:r>
      <w:r w:rsidR="004617B6">
        <w:t>, after which, the analysis will proceed automatically for all the studies within it. After some initial pre-processing – such as filtering and automated phase-correction – the script will produce a summary file at the same level as the FID’s within a study. The decorated name will consist of the scanner ID, the subject ID, and the word “SUMMARY”, e.g.:</w:t>
      </w:r>
    </w:p>
    <w:p w:rsidR="004617B6" w:rsidRDefault="004617B6" w:rsidP="00516136">
      <w:pPr>
        <w:spacing w:after="0" w:line="240" w:lineRule="auto"/>
        <w:jc w:val="both"/>
      </w:pPr>
    </w:p>
    <w:p w:rsidR="004617B6" w:rsidRDefault="004617B6" w:rsidP="00516136">
      <w:pPr>
        <w:spacing w:after="0" w:line="240" w:lineRule="auto"/>
        <w:jc w:val="both"/>
        <w:rPr>
          <w:b/>
        </w:rPr>
      </w:pPr>
      <w:r w:rsidRPr="004617B6">
        <w:rPr>
          <w:b/>
        </w:rPr>
        <w:t>3T0001 – 14AB01234 – SUMMARY.pdf</w:t>
      </w:r>
    </w:p>
    <w:p w:rsidR="004617B6" w:rsidRDefault="004617B6" w:rsidP="00516136">
      <w:pPr>
        <w:spacing w:after="0" w:line="240" w:lineRule="auto"/>
        <w:jc w:val="both"/>
        <w:rPr>
          <w:b/>
        </w:rPr>
      </w:pPr>
    </w:p>
    <w:p w:rsidR="004617B6" w:rsidRDefault="004617B6" w:rsidP="00516136">
      <w:pPr>
        <w:spacing w:after="0" w:line="240" w:lineRule="auto"/>
        <w:jc w:val="both"/>
      </w:pPr>
      <w:r>
        <w:t>There will also be some “auditing”</w:t>
      </w:r>
      <w:r w:rsidR="000F5EFA">
        <w:t xml:space="preserve"> files, </w:t>
      </w:r>
      <w:r>
        <w:t xml:space="preserve">in </w:t>
      </w:r>
      <w:r w:rsidR="000F5EFA">
        <w:t xml:space="preserve">a </w:t>
      </w:r>
      <w:r>
        <w:t xml:space="preserve">variety of formats </w:t>
      </w:r>
      <w:r w:rsidR="000F5EFA">
        <w:t>but with essentially the same content, for possible later re-use (in MS Word documents, PPT presentations, Web documents, etc.).</w:t>
      </w:r>
    </w:p>
    <w:p w:rsidR="00CD1C0A" w:rsidRDefault="00CD1C0A" w:rsidP="00516136">
      <w:pPr>
        <w:spacing w:after="0" w:line="240" w:lineRule="auto"/>
        <w:jc w:val="both"/>
      </w:pPr>
    </w:p>
    <w:p w:rsidR="000F5EFA" w:rsidRDefault="000F5EFA" w:rsidP="000F5EFA">
      <w:pPr>
        <w:spacing w:after="0" w:line="240" w:lineRule="auto"/>
        <w:jc w:val="both"/>
      </w:pPr>
      <w:r>
        <w:t xml:space="preserve">In general, the summary file will consist of the following </w:t>
      </w:r>
      <w:r w:rsidR="00AE7A6D">
        <w:t>three</w:t>
      </w:r>
      <w:r>
        <w:t xml:space="preserve"> pages:</w:t>
      </w:r>
    </w:p>
    <w:p w:rsidR="000F5EFA" w:rsidRDefault="000F5EFA" w:rsidP="000F5EFA">
      <w:pPr>
        <w:spacing w:after="0" w:line="240" w:lineRule="auto"/>
        <w:jc w:val="both"/>
      </w:pPr>
    </w:p>
    <w:p w:rsidR="000F5EFA" w:rsidRDefault="000F5EFA" w:rsidP="000F5EF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The time-course of the PCr and inorganic phosphate signals (calculated from the integrals of the phase-corrected spectral peaks).</w:t>
      </w:r>
    </w:p>
    <w:p w:rsidR="000F5EFA" w:rsidRDefault="000F5EFA" w:rsidP="000F5EF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 zoomed plot of the PCr time-course for exercise bout 1, with least-squares mono-exponential and bi-exponential fits to the recovery phase.</w:t>
      </w:r>
    </w:p>
    <w:p w:rsidR="000F5EFA" w:rsidRDefault="000F5EFA" w:rsidP="000F5EF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 similar plot for bout 2.</w:t>
      </w:r>
    </w:p>
    <w:p w:rsidR="000F5EFA" w:rsidRDefault="000F5EFA" w:rsidP="000F5EFA">
      <w:pPr>
        <w:pStyle w:val="ListParagraph"/>
        <w:spacing w:after="0" w:line="240" w:lineRule="auto"/>
      </w:pPr>
    </w:p>
    <w:p w:rsidR="000F5EFA" w:rsidRDefault="000F5EFA" w:rsidP="000F5EFA">
      <w:pPr>
        <w:spacing w:after="0" w:line="240" w:lineRule="auto"/>
        <w:jc w:val="both"/>
      </w:pPr>
      <w:r>
        <w:lastRenderedPageBreak/>
        <w:t>If the curve-fitting should fail,</w:t>
      </w:r>
      <w:r w:rsidR="00AE7A6D">
        <w:t xml:space="preserve"> then one or both of the final two</w:t>
      </w:r>
      <w:bookmarkStart w:id="0" w:name="_GoBack"/>
      <w:bookmarkEnd w:id="0"/>
      <w:r>
        <w:t xml:space="preserve"> pages </w:t>
      </w:r>
      <w:r w:rsidR="007C4FC2">
        <w:t>will</w:t>
      </w:r>
      <w:r>
        <w:t xml:space="preserve"> be missing.</w:t>
      </w:r>
    </w:p>
    <w:p w:rsidR="000F5EFA" w:rsidRDefault="000F5EFA" w:rsidP="000F5EFA">
      <w:pPr>
        <w:spacing w:after="0" w:line="240" w:lineRule="auto"/>
        <w:jc w:val="both"/>
      </w:pPr>
    </w:p>
    <w:p w:rsidR="000F5EFA" w:rsidRDefault="000F5EFA" w:rsidP="000F5EFA">
      <w:pPr>
        <w:spacing w:after="0" w:line="240" w:lineRule="auto"/>
        <w:jc w:val="both"/>
      </w:pPr>
      <w:r>
        <w:t>The results will also be collated in an XLSX file within the top-level folder called:</w:t>
      </w:r>
    </w:p>
    <w:p w:rsidR="000F5EFA" w:rsidRDefault="000F5EFA" w:rsidP="000F5EFA">
      <w:pPr>
        <w:spacing w:after="0" w:line="240" w:lineRule="auto"/>
        <w:jc w:val="both"/>
      </w:pPr>
    </w:p>
    <w:p w:rsidR="000F5EFA" w:rsidRDefault="000F5EFA" w:rsidP="000F5EFA">
      <w:pPr>
        <w:spacing w:after="0" w:line="240" w:lineRule="auto"/>
        <w:jc w:val="both"/>
        <w:rPr>
          <w:b/>
        </w:rPr>
      </w:pPr>
      <w:r w:rsidRPr="000F5EFA">
        <w:rPr>
          <w:b/>
        </w:rPr>
        <w:t>Exercise 31-P MRS Summary.xlsx</w:t>
      </w:r>
    </w:p>
    <w:p w:rsidR="000F5EFA" w:rsidRDefault="000F5EFA" w:rsidP="000F5EFA">
      <w:pPr>
        <w:spacing w:after="0" w:line="240" w:lineRule="auto"/>
        <w:jc w:val="both"/>
        <w:rPr>
          <w:b/>
        </w:rPr>
      </w:pPr>
    </w:p>
    <w:p w:rsidR="000F5EFA" w:rsidRDefault="000F5EFA" w:rsidP="000F5EFA">
      <w:pPr>
        <w:spacing w:after="0" w:line="240" w:lineRule="auto"/>
        <w:jc w:val="both"/>
      </w:pPr>
      <w:r>
        <w:t>If this does not exist when the analysis begins, then it will be created. Note that the file contains several tabs.</w:t>
      </w:r>
      <w:r w:rsidR="00CD1C0A">
        <w:t xml:space="preserve"> This is your starting point for any higher-level analysis. You might look for differences between the two bouts of exercise (due to habituation or fatigue), or between genotypes</w:t>
      </w:r>
      <w:r w:rsidR="007C4FC2">
        <w:t>/phenotypes</w:t>
      </w:r>
      <w:r w:rsidR="00CD1C0A">
        <w:t xml:space="preserve"> (if you have the relevant subject information).</w:t>
      </w:r>
    </w:p>
    <w:p w:rsidR="00CD1C0A" w:rsidRDefault="00CD1C0A" w:rsidP="000F5EFA">
      <w:pPr>
        <w:spacing w:after="0" w:line="240" w:lineRule="auto"/>
        <w:jc w:val="both"/>
      </w:pPr>
    </w:p>
    <w:p w:rsidR="00CD1C0A" w:rsidRDefault="00CD1C0A" w:rsidP="000F5EFA">
      <w:pPr>
        <w:spacing w:after="0" w:line="240" w:lineRule="auto"/>
        <w:jc w:val="both"/>
      </w:pPr>
      <w:r>
        <w:t>Once the main script has run to completion, you can join the SUMMARY files together to create a grand compilation. Start by opening a File Explorer and searching for “</w:t>
      </w:r>
      <w:r w:rsidRPr="00CD1C0A">
        <w:rPr>
          <w:b/>
        </w:rPr>
        <w:t>* SUMMARY.pdf</w:t>
      </w:r>
      <w:r>
        <w:t>”; then, select all the entries which appear, perhaps copy them to a temporary folder, and finally combine them with Adobe Acrobat Pro. Make sure to sort the input files into ascending or descending lexicographical order.</w:t>
      </w:r>
    </w:p>
    <w:p w:rsidR="007C4FC2" w:rsidRDefault="007C4FC2" w:rsidP="000F5EFA">
      <w:pPr>
        <w:spacing w:after="0" w:line="240" w:lineRule="auto"/>
        <w:jc w:val="both"/>
      </w:pPr>
    </w:p>
    <w:p w:rsidR="007C4FC2" w:rsidRDefault="007C4FC2" w:rsidP="000F5EFA">
      <w:pPr>
        <w:spacing w:after="0" w:line="240" w:lineRule="auto"/>
        <w:jc w:val="both"/>
      </w:pPr>
      <w:r>
        <w:t>The following pages show the output from one sample study:</w:t>
      </w:r>
    </w:p>
    <w:p w:rsidR="007C4FC2" w:rsidRDefault="007C4FC2" w:rsidP="000F5EFA">
      <w:pPr>
        <w:spacing w:after="0" w:line="240" w:lineRule="auto"/>
        <w:jc w:val="both"/>
        <w:sectPr w:rsidR="007C4FC2" w:rsidSect="00FC607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C4FC2" w:rsidRDefault="007C4FC2" w:rsidP="007C4FC2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8121600" cy="5565600"/>
            <wp:effectExtent l="0" t="0" r="0" b="0"/>
            <wp:docPr id="9" name="Picture 9" descr="C:\Users\ptokarcz\Desktop\Processed MRS Results\3T7109_3T7109\MRI_LEG_SPECTROSCOPY_20180412_110714_142000\MUSCLE_DYN_FID_IN-VIVO_0009\Time-Course Plot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tokarcz\Desktop\Processed MRS Results\3T7109_3T7109\MRI_LEG_SPECTROSCOPY_20180412_110714_142000\MUSCLE_DYN_FID_IN-VIVO_0009\Time-Course Plots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00" cy="55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C2" w:rsidRDefault="007C4FC2" w:rsidP="007C4FC2">
      <w:pPr>
        <w:spacing w:after="0" w:line="240" w:lineRule="auto"/>
        <w:jc w:val="center"/>
      </w:pPr>
    </w:p>
    <w:p w:rsidR="007C4FC2" w:rsidRDefault="007C4FC2" w:rsidP="007C4FC2">
      <w:pPr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Fig. 1.</w:t>
      </w:r>
      <w:r>
        <w:rPr>
          <w:rFonts w:cstheme="minorHAnsi"/>
          <w:b/>
          <w:sz w:val="36"/>
          <w:szCs w:val="36"/>
        </w:rPr>
        <w:tab/>
      </w:r>
      <w:r w:rsidR="00AE7A6D">
        <w:rPr>
          <w:rFonts w:cstheme="minorHAnsi"/>
          <w:b/>
          <w:sz w:val="36"/>
          <w:szCs w:val="36"/>
        </w:rPr>
        <w:t>The time-course of the integrated PCr and Pi peaks.</w:t>
      </w:r>
      <w:r w:rsidR="00AE7A6D">
        <w:rPr>
          <w:rFonts w:cstheme="minorHAnsi"/>
          <w:b/>
          <w:sz w:val="36"/>
          <w:szCs w:val="36"/>
        </w:rPr>
        <w:tab/>
      </w:r>
    </w:p>
    <w:p w:rsidR="00AE7A6D" w:rsidRDefault="00AE7A6D" w:rsidP="007C4FC2">
      <w:pPr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8107200" cy="5562000"/>
            <wp:effectExtent l="0" t="0" r="8255" b="635"/>
            <wp:docPr id="10" name="Picture 10" descr="C:\Users\ptokarcz\Desktop\Processed MRS Results\3T7109_3T7109\MRI_LEG_SPECTROSCOPY_20180412_110714_142000\MUSCLE_DYN_FID_IN-VIVO_0009\Bout 1 Curve-Fitti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tokarcz\Desktop\Processed MRS Results\3T7109_3T7109\MRI_LEG_SPECTROSCOPY_20180412_110714_142000\MUSCLE_DYN_FID_IN-VIVO_0009\Bout 1 Curve-Fitting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2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D" w:rsidRDefault="00AE7A6D" w:rsidP="007C4FC2">
      <w:pPr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Fig. 2.</w:t>
      </w:r>
      <w:r>
        <w:rPr>
          <w:rFonts w:cstheme="minorHAnsi"/>
          <w:b/>
          <w:sz w:val="36"/>
          <w:szCs w:val="36"/>
        </w:rPr>
        <w:tab/>
        <w:t>Recovery curves fitted to the data for exercise bout 1.</w:t>
      </w:r>
    </w:p>
    <w:p w:rsidR="00AE7A6D" w:rsidRDefault="00AE7A6D" w:rsidP="007C4FC2">
      <w:pPr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8107200" cy="5562000"/>
            <wp:effectExtent l="0" t="0" r="8255" b="635"/>
            <wp:docPr id="12" name="Picture 12" descr="C:\Users\ptokarcz\Desktop\Processed MRS Results\3T7109_3T7109\MRI_LEG_SPECTROSCOPY_20180412_110714_142000\MUSCLE_DYN_FID_IN-VIVO_0009\Bout 2 Curve-Fitti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tokarcz\Desktop\Processed MRS Results\3T7109_3T7109\MRI_LEG_SPECTROSCOPY_20180412_110714_142000\MUSCLE_DYN_FID_IN-VIVO_0009\Bout 2 Curve-Fitting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2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23" w:rsidRDefault="00AE7A6D" w:rsidP="00AE7A6D">
      <w:pPr>
        <w:spacing w:after="0" w:line="240" w:lineRule="auto"/>
      </w:pPr>
      <w:r>
        <w:rPr>
          <w:rFonts w:cstheme="minorHAnsi"/>
          <w:b/>
          <w:sz w:val="36"/>
          <w:szCs w:val="36"/>
        </w:rPr>
        <w:t>Fig. 3</w:t>
      </w:r>
      <w:r>
        <w:rPr>
          <w:rFonts w:cstheme="minorHAnsi"/>
          <w:b/>
          <w:sz w:val="36"/>
          <w:szCs w:val="36"/>
        </w:rPr>
        <w:t>.</w:t>
      </w:r>
      <w:r>
        <w:rPr>
          <w:rFonts w:cstheme="minorHAnsi"/>
          <w:b/>
          <w:sz w:val="36"/>
          <w:szCs w:val="36"/>
        </w:rPr>
        <w:tab/>
        <w:t xml:space="preserve">Recovery curves fitted </w:t>
      </w:r>
      <w:r>
        <w:rPr>
          <w:rFonts w:cstheme="minorHAnsi"/>
          <w:b/>
          <w:sz w:val="36"/>
          <w:szCs w:val="36"/>
        </w:rPr>
        <w:t>to the data for exercise bout 2.</w:t>
      </w:r>
    </w:p>
    <w:sectPr w:rsidR="00607B23" w:rsidSect="007C4FC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9C1"/>
    <w:multiLevelType w:val="hybridMultilevel"/>
    <w:tmpl w:val="5B66D9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E07E8"/>
    <w:multiLevelType w:val="hybridMultilevel"/>
    <w:tmpl w:val="E7845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D7847"/>
    <w:multiLevelType w:val="hybridMultilevel"/>
    <w:tmpl w:val="020CF4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F6230"/>
    <w:multiLevelType w:val="hybridMultilevel"/>
    <w:tmpl w:val="A94099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CA3112"/>
    <w:multiLevelType w:val="hybridMultilevel"/>
    <w:tmpl w:val="71D67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5C"/>
    <w:rsid w:val="00073D7C"/>
    <w:rsid w:val="000F5EFA"/>
    <w:rsid w:val="001653AF"/>
    <w:rsid w:val="001E56F1"/>
    <w:rsid w:val="002A24FF"/>
    <w:rsid w:val="003A4372"/>
    <w:rsid w:val="003C380E"/>
    <w:rsid w:val="003C3E1A"/>
    <w:rsid w:val="003D6703"/>
    <w:rsid w:val="00413B49"/>
    <w:rsid w:val="00457281"/>
    <w:rsid w:val="004617B6"/>
    <w:rsid w:val="00516136"/>
    <w:rsid w:val="005F1CF2"/>
    <w:rsid w:val="005F431F"/>
    <w:rsid w:val="00607B23"/>
    <w:rsid w:val="00644621"/>
    <w:rsid w:val="006D0F51"/>
    <w:rsid w:val="006F05E5"/>
    <w:rsid w:val="007C4FC2"/>
    <w:rsid w:val="007D0335"/>
    <w:rsid w:val="008132E2"/>
    <w:rsid w:val="008436B2"/>
    <w:rsid w:val="008E4AD0"/>
    <w:rsid w:val="00960166"/>
    <w:rsid w:val="009C0413"/>
    <w:rsid w:val="009C796F"/>
    <w:rsid w:val="009D4AA1"/>
    <w:rsid w:val="00AE7A6D"/>
    <w:rsid w:val="00BB2F30"/>
    <w:rsid w:val="00BB3CB5"/>
    <w:rsid w:val="00C03ACB"/>
    <w:rsid w:val="00C523E4"/>
    <w:rsid w:val="00CD1C0A"/>
    <w:rsid w:val="00CE115C"/>
    <w:rsid w:val="00DC01E6"/>
    <w:rsid w:val="00DE6CCE"/>
    <w:rsid w:val="00DF0B9B"/>
    <w:rsid w:val="00E64F3E"/>
    <w:rsid w:val="00EE1713"/>
    <w:rsid w:val="00F0553F"/>
    <w:rsid w:val="00F10AC5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835A"/>
  <w15:chartTrackingRefBased/>
  <w15:docId w15:val="{AA6AC0AF-EF3F-4870-8550-63293354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548</Words>
  <Characters>2802</Characters>
  <Application>Microsoft Office Word</Application>
  <DocSecurity>0</DocSecurity>
  <Lines>66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F. Tokarczuk</dc:creator>
  <cp:keywords/>
  <dc:description/>
  <cp:lastModifiedBy>Pawel F. Tokarczuk</cp:lastModifiedBy>
  <cp:revision>8</cp:revision>
  <dcterms:created xsi:type="dcterms:W3CDTF">2018-12-07T11:36:00Z</dcterms:created>
  <dcterms:modified xsi:type="dcterms:W3CDTF">2019-02-06T18:28:00Z</dcterms:modified>
</cp:coreProperties>
</file>