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57" w:type="dxa"/>
        <w:jc w:val="left"/>
        <w:tblInd w:w="-1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3947"/>
        <w:gridCol w:w="13"/>
        <w:gridCol w:w="5596"/>
      </w:tblGrid>
      <w:tr>
        <w:trPr/>
        <w:tc>
          <w:tcPr>
            <w:tcW w:w="95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>
                <w:b/>
                <w:bCs/>
              </w:rPr>
              <w:t>In FVCOM44_source:</w:t>
            </w:r>
          </w:p>
        </w:tc>
      </w:tr>
      <w:tr>
        <w:trPr/>
        <w:tc>
          <w:tcPr>
            <w:tcW w:w="95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5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>
                <w:b/>
                <w:bCs/>
              </w:rPr>
              <w:t>New added(2)</w:t>
            </w:r>
          </w:p>
        </w:tc>
      </w:tr>
      <w:tr>
        <w:trPr/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mod_mld_rho.F</w:t>
            </w:r>
          </w:p>
        </w:tc>
        <w:tc>
          <w:tcPr>
            <w:tcW w:w="5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Added module MOD_MLD_RHO to calculate mixing layer depth based on density profile</w:t>
            </w:r>
          </w:p>
        </w:tc>
      </w:tr>
      <w:tr>
        <w:trPr/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mod_tvd.F</w:t>
            </w:r>
          </w:p>
        </w:tc>
        <w:tc>
          <w:tcPr>
            <w:tcW w:w="5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  <w:t>Added TVD advection scheme by Akvaplan-niva (</w:t>
            </w:r>
            <w:r>
              <w:rPr>
                <w:rFonts w:ascii="Calibri;sans-serif;serif;EmojiFont" w:hAnsi="Calibri;sans-serif;serif;EmojiFont"/>
                <w:sz w:val="22"/>
                <w:lang w:val="en-GB"/>
              </w:rPr>
              <w:t xml:space="preserve">Håvard Espenes and Ole Anders Nøst) </w:t>
            </w:r>
            <w:r>
              <w:rPr/>
              <w:t>in 2018</w:t>
            </w:r>
          </w:p>
        </w:tc>
      </w:tr>
      <w:tr>
        <w:trPr/>
        <w:tc>
          <w:tcPr>
            <w:tcW w:w="95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95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before="0" w:after="0"/>
              <w:rPr/>
            </w:pPr>
            <w:r>
              <w:rPr>
                <w:b/>
                <w:bCs/>
              </w:rPr>
              <w:t>Modified (</w:t>
            </w:r>
            <w:r>
              <w:rPr>
                <w:b/>
                <w:bCs/>
              </w:rPr>
              <w:t>69</w:t>
            </w:r>
            <w:r>
              <w:rPr>
                <w:b/>
                <w:bCs/>
              </w:rPr>
              <w:t>):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adv_s.F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the TVD scheme by Akvaplan-niva in 2018 (see mod_tvd.F)</w:t>
            </w:r>
          </w:p>
          <w:p>
            <w:pPr>
              <w:pStyle w:val="PreformattedText"/>
              <w:rPr/>
            </w:pPr>
            <w:r>
              <w:rPr/>
              <w:t>b. Improved the MPDATA method by Akvaplan-niva in 2018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adv_t.F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For HEATING_TYPE as ‘body’, fixed a bug of calculating RF(I,K):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added *DZ(I,K) after DT(I)</w:t>
            </w:r>
          </w:p>
          <w:p>
            <w:pPr>
              <w:pStyle w:val="PreformattedText"/>
              <w:rPr/>
            </w:pPr>
            <w:r>
              <w:rPr/>
              <w:t>b. Added a choice of HEATING_TYPE as ‘surface’</w:t>
            </w:r>
          </w:p>
          <w:p>
            <w:pPr>
              <w:pStyle w:val="PreformattedText"/>
              <w:rPr/>
            </w:pPr>
            <w:r>
              <w:rPr/>
              <w:t>c. Added the TVD scheme by Akvaplan-niva in 2018 (see mod_tvd.F)</w:t>
            </w:r>
          </w:p>
          <w:p>
            <w:pPr>
              <w:pStyle w:val="PreformattedText"/>
              <w:rPr/>
            </w:pPr>
            <w:r>
              <w:rPr/>
              <w:t>d. Improved the MPDATA method by Akvaplan-niva in 2018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bcond_gcn.F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Added CALL UPDATE_ICEIN for wave only with ice case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bcond_gcy.F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Added CALL UPDATE_ICEIN for wave only with ice case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brough.F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Added reading drag coefficient from the bottom roughness file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cntrl_prmtrs.F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enkf_ncdio.F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bookmarkStart w:id="0" w:name="__DdeLink__282_682108697"/>
            <w:bookmarkEnd w:id="0"/>
            <w:r>
              <w:rPr/>
              <w:t>Added NETCDF4 and compression facility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fvcom.F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Uncommented and added the Eulerian velocity and Lagrangian velocity conversion (only for WAVE_CURRENT_INTERACTION):</w:t>
            </w:r>
          </w:p>
          <w:p>
            <w:pPr>
              <w:pStyle w:val="PreformattedText"/>
              <w:rPr/>
            </w:pPr>
            <w:r>
              <w:rPr/>
              <w:t xml:space="preserve"> </w:t>
            </w:r>
          </w:p>
          <w:p>
            <w:pPr>
              <w:pStyle w:val="PreformattedText"/>
              <w:rPr/>
            </w:pPr>
            <w:r>
              <w:rPr/>
              <w:t>!for Eulerian velocity output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U = U-U_STOKES_3D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V = V-V_STOKES_3D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UA=UA-U_STOKES_2D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VA=VA-V_STOKES_2D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CALL ARCHIVE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!Convert Eulerian velocity back to Lagrangian velocity to maintain consistent with Mellor's equation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U = U+U_STOKES_3D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V = V+V_STOKES_3D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UA=UA+U_STOKES_2D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VA=VA+V_STOKES_2D</w:t>
            </w:r>
          </w:p>
          <w:p>
            <w:pPr>
              <w:pStyle w:val="PreformattedText"/>
              <w:rPr/>
            </w:pPr>
            <w:r>
              <w:rPr/>
              <w:t>b. Added the TVD scheme by Akvaplan-niva in 2018 (see mod_tvd.F)</w:t>
            </w:r>
          </w:p>
          <w:p>
            <w:pPr>
              <w:pStyle w:val="PreformattedText"/>
              <w:rPr/>
            </w:pPr>
            <w:r>
              <w:rPr/>
              <w:t>c. Added initialization of MPI_COMM_FVCOM and MPI_IO_GROUP</w:t>
            </w:r>
          </w:p>
          <w:p>
            <w:pPr>
              <w:pStyle w:val="PreformattedText"/>
              <w:rPr/>
            </w:pPr>
            <w:r>
              <w:rPr/>
              <w:t>d. 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genmap.F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MPI_COMM_FVCOM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genmap_lsf.F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code for MPI PIO</w:t>
            </w:r>
          </w:p>
          <w:p>
            <w:pPr>
              <w:pStyle w:val="PreformattedText"/>
              <w:rPr/>
            </w:pPr>
            <w:r>
              <w:rPr/>
              <w:t>b. NPROCS → NPROCS_TOTAL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genmap_obc.F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code for MPI PIO</w:t>
            </w:r>
          </w:p>
          <w:p>
            <w:pPr>
              <w:pStyle w:val="PreformattedText"/>
              <w:rPr/>
            </w:pPr>
            <w:r>
              <w:rPr/>
              <w:t>b. NPROCS → NPROCS_TOTAL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grid_metrics.F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ISONB(NEXT_OBC(I)) = 3 → ISONB_3(NEXT_OBC(I)) = 3 for semi-implicit scheme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ice_albedo.F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Removed the comments that cause the warning in compilation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ice_init.F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Removed the comments that cause the warning in compilation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ice_itd.F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Removed the comments that cause the warning in compilation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ice_itd_linear.F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Removed the comments that cause the warning in compilation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ice_mechred.F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Removed the comments that cause the warning in compilation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ice_therm_itd.F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Removed the comments that cause the warning in compilation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ice_therm_vertical.F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Removed the comments that cause the warning in compilation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internal_step.F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Uncommented the conversion from Lagrangian velocity to Eulerian velocity for tracer models</w:t>
            </w:r>
          </w:p>
          <w:p>
            <w:pPr>
              <w:pStyle w:val="PreformattedText"/>
              <w:rPr/>
            </w:pPr>
            <w:r>
              <w:rPr/>
              <w:t>b. Added the semi-implicit scheme for dye module</w:t>
            </w:r>
          </w:p>
          <w:p>
            <w:pPr>
              <w:pStyle w:val="PreformattedText"/>
              <w:rPr/>
            </w:pPr>
            <w:r>
              <w:rPr/>
              <w:t>c. Improved the SST assimilation or SSTGRD assimilation methods</w:t>
            </w:r>
          </w:p>
          <w:p>
            <w:pPr>
              <w:pStyle w:val="PreformattedText"/>
              <w:rPr/>
            </w:pPr>
            <w:r>
              <w:rPr/>
              <w:t>d. Added the SST mixing layer depth assimilation mrthod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make.inc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FLAG_44 = -DTVD for TVD scheme</w:t>
            </w:r>
          </w:p>
          <w:p>
            <w:pPr>
              <w:pStyle w:val="PreformattedText"/>
              <w:rPr/>
            </w:pPr>
            <w:r>
              <w:rPr/>
              <w:t>b. Added FLAG_USE_NETCDF4 = -DUSE_NETCDF4 for version 4 of NETCDF output</w:t>
            </w:r>
          </w:p>
          <w:p>
            <w:pPr>
              <w:pStyle w:val="PreformattedText"/>
              <w:rPr/>
            </w:pPr>
            <w:r>
              <w:rPr/>
              <w:t>c. Added FLAG_USE_COMPRESSION = -DUSE_COMPRESSION for compression facility of NETCDF4 output</w:t>
            </w:r>
          </w:p>
          <w:p>
            <w:pPr>
              <w:pStyle w:val="PreformattedText"/>
              <w:rPr/>
            </w:pPr>
            <w:r>
              <w:rPr/>
              <w:t>d. Added FLAG_80 = -DPIO for parallel NetCDF output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makefile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Added file mod_tvd.F, mod_mld_rho.F in MODS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mod_action_ex.F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bookmarkStart w:id="1" w:name="__DdeLink__1192_1064471146"/>
            <w:bookmarkEnd w:id="1"/>
            <w:r>
              <w:rPr/>
              <w:t>Added wave only case with ice included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mod_action_im.F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mod_assim.F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EL(I)=EL(I)*RAMP for SSHGRD assimilation</w:t>
            </w:r>
          </w:p>
          <w:p>
            <w:pPr>
              <w:pStyle w:val="PreformattedText"/>
              <w:rPr/>
            </w:pPr>
            <w:r>
              <w:rPr/>
              <w:t>b. Added SST mld assimilation method</w:t>
            </w:r>
          </w:p>
          <w:p>
            <w:pPr>
              <w:pStyle w:val="PreformattedText"/>
              <w:rPr/>
            </w:pPr>
            <w:r>
              <w:rPr/>
              <w:t>c. 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mod_bio_3D.F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Fixed bug: DT(I)/D(I) =&gt; DT(I)/DTFA(I)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mod_boundschk.F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mod_clock.F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!Michael Dunphy (Michael.Dunphy@dfo-mpo.gc.ca)</w:t>
            </w:r>
          </w:p>
          <w:p>
            <w:pPr>
              <w:pStyle w:val="PreformattedText"/>
              <w:rPr/>
            </w:pPr>
            <w:r>
              <w:rPr/>
              <w:t>!For longer simulations, the SECS/IT printout in the log gets a nonsense value</w:t>
            </w:r>
          </w:p>
          <w:p>
            <w:pPr>
              <w:pStyle w:val="PreformattedText"/>
              <w:rPr/>
            </w:pPr>
            <w:r>
              <w:rPr/>
              <w:t>! due to 32-bit int overflow; the patch changes the relevant ints to 64-bits</w:t>
            </w:r>
          </w:p>
          <w:p>
            <w:pPr>
              <w:pStyle w:val="PreformattedText"/>
              <w:rPr/>
            </w:pPr>
            <w:r>
              <w:rPr/>
              <w:t>!   TYPE WATCH</w:t>
            </w:r>
          </w:p>
          <w:p>
            <w:pPr>
              <w:pStyle w:val="PreformattedText"/>
              <w:rPr/>
            </w:pPr>
            <w:r>
              <w:rPr/>
              <w:t>!      INTEGER  :: COUNT_RATE,COUNT_MAX</w:t>
            </w:r>
          </w:p>
          <w:p>
            <w:pPr>
              <w:pStyle w:val="PreformattedText"/>
              <w:rPr/>
            </w:pPr>
            <w:r>
              <w:rPr/>
              <w:t>!      INTEGER  :: COUNT_0</w:t>
            </w:r>
          </w:p>
          <w:p>
            <w:pPr>
              <w:pStyle w:val="PreformattedText"/>
              <w:rPr/>
            </w:pPr>
            <w:r>
              <w:rPr/>
              <w:t>!      INTEGER  :: COUNT_CURRENT, COUNT_LAST</w:t>
            </w:r>
          </w:p>
          <w:p>
            <w:pPr>
              <w:pStyle w:val="PreformattedText"/>
              <w:rPr/>
            </w:pPr>
            <w:r>
              <w:rPr/>
              <w:t>!      INTEGER  :: Lap_Count</w:t>
            </w:r>
          </w:p>
          <w:p>
            <w:pPr>
              <w:pStyle w:val="PreformattedText"/>
              <w:rPr/>
            </w:pPr>
            <w:r>
              <w:rPr/>
              <w:t>!   END TYPE WATCH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TYPE WATCH</w:t>
            </w:r>
          </w:p>
          <w:p>
            <w:pPr>
              <w:pStyle w:val="PreformattedText"/>
              <w:rPr/>
            </w:pPr>
            <w:r>
              <w:rPr/>
              <w:t xml:space="preserve">      </w:t>
            </w:r>
            <w:r>
              <w:rPr/>
              <w:t>INTEGER(ITIME)  :: COUNT_RATE,COUNT_MAX</w:t>
            </w:r>
          </w:p>
          <w:p>
            <w:pPr>
              <w:pStyle w:val="PreformattedText"/>
              <w:rPr/>
            </w:pPr>
            <w:r>
              <w:rPr/>
              <w:t xml:space="preserve">      </w:t>
            </w:r>
            <w:r>
              <w:rPr/>
              <w:t>INTEGER(ITIME)  :: COUNT_0</w:t>
            </w:r>
          </w:p>
          <w:p>
            <w:pPr>
              <w:pStyle w:val="PreformattedText"/>
              <w:rPr/>
            </w:pPr>
            <w:r>
              <w:rPr/>
              <w:t xml:space="preserve">      </w:t>
            </w:r>
            <w:r>
              <w:rPr/>
              <w:t>INTEGER(ITIME)  :: COUNT_CURRENT, COUNT_LAST</w:t>
            </w:r>
          </w:p>
          <w:p>
            <w:pPr>
              <w:pStyle w:val="PreformattedText"/>
              <w:rPr/>
            </w:pPr>
            <w:r>
              <w:rPr/>
              <w:t xml:space="preserve">      </w:t>
            </w:r>
            <w:r>
              <w:rPr/>
              <w:t>INTEGER(ITIME)  :: Lap_Count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END TYPE WATCH</w:t>
            </w:r>
          </w:p>
          <w:p>
            <w:pPr>
              <w:pStyle w:val="PreformattedText"/>
              <w:rPr/>
            </w:pPr>
            <w:r>
              <w:rPr/>
              <w:t>!Michael Dunphy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mod_dye.F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the TVD scheme by Akvaplan-niva in 2018 (see mod_tvd.F)</w:t>
            </w:r>
          </w:p>
          <w:p>
            <w:pPr>
              <w:pStyle w:val="PreformattedText"/>
              <w:rPr/>
            </w:pPr>
            <w:r>
              <w:rPr/>
              <w:t>b. Improved the MPDATA method by Akvaplan-niva in 2018</w:t>
            </w:r>
          </w:p>
          <w:p>
            <w:pPr>
              <w:pStyle w:val="PreformattedText"/>
              <w:rPr/>
            </w:pPr>
            <w:r>
              <w:rPr/>
              <w:t>c. Fixed bugs in semi-implicit and MPDATA schemes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mod_enkfassim.F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mod_enkf_obs.F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mod_etkf.F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mod_force.F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name “SLP’ for variable of surface air pressure</w:t>
            </w:r>
          </w:p>
          <w:p>
            <w:pPr>
              <w:pStyle w:val="PreformattedText"/>
              <w:rPr/>
            </w:pPr>
            <w:r>
              <w:rPr/>
              <w:t>b. Added code for wave onlt with ice included</w:t>
            </w:r>
          </w:p>
          <w:p>
            <w:pPr>
              <w:pStyle w:val="PreformattedText"/>
              <w:rPr/>
            </w:pPr>
            <w:r>
              <w:rPr/>
              <w:t>c. 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mod_ice2d.F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mod_ice.F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Fixed bug: removed HEATING_CALCULATED_GL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mod_input.F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a choice for HEATING_TYPE as ‘surface’</w:t>
            </w:r>
          </w:p>
          <w:p>
            <w:pPr>
              <w:pStyle w:val="PreformattedText"/>
              <w:rPr/>
            </w:pPr>
            <w:r>
              <w:rPr/>
              <w:t>b. Added BR_UDEF in BOTTOM_ROUGHNESS_TYPE</w:t>
            </w:r>
          </w:p>
          <w:p>
            <w:pPr>
              <w:pStyle w:val="PreformattedText"/>
              <w:rPr/>
            </w:pPr>
            <w:r>
              <w:rPr/>
              <w:t>c. Added subroutine LOAD_DRAG_COEFFICIENT</w:t>
            </w:r>
          </w:p>
          <w:p>
            <w:pPr>
              <w:pStyle w:val="PreformattedText"/>
              <w:rPr/>
            </w:pPr>
            <w:r>
              <w:rPr/>
              <w:t>d. Added file input of ice for wave only with ice affection</w:t>
            </w:r>
          </w:p>
          <w:p>
            <w:pPr>
              <w:pStyle w:val="PreformattedText"/>
              <w:rPr/>
            </w:pPr>
            <w:r>
              <w:rPr/>
              <w:t>e. MPI_COMM_WORLD → MPI_COMM_FVCOM</w:t>
            </w:r>
          </w:p>
          <w:p>
            <w:pPr>
              <w:pStyle w:val="PreformattedText"/>
              <w:rPr/>
            </w:pPr>
            <w:r>
              <w:rPr/>
              <w:t>f. 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mod_lag.F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mod_main.F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a node marker variable ISONB_3 for semi-implicit scheme</w:t>
            </w:r>
          </w:p>
          <w:p>
            <w:pPr>
              <w:pStyle w:val="PreformattedText"/>
              <w:rPr/>
            </w:pPr>
            <w:r>
              <w:rPr/>
              <w:t>b. Added MYID_FGROUP, MYID_IOGROUP, NPROCS_IO, NPROCS_FVCOM, NIO_LIST,  MPI_COMM_FVCOM, MPI_IO_GROUP, IO_PROCESSOR, BR_UDEF, ICEIN_ON, ICEIN_FILE, ICEIN_KIND, CICE, CBC_UD, CICE_TEST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mod_meanflow.F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mod_ncdio.F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new function GRID_FILE_OBJECT_NCNEST to output h_center, siglev_center and siglay_center only in nesting open boundary netcdf file</w:t>
            </w:r>
          </w:p>
          <w:p>
            <w:pPr>
              <w:pStyle w:val="PreformattedText"/>
              <w:rPr/>
            </w:pPr>
            <w:r>
              <w:rPr/>
              <w:t>b. Added code for MPI PIO</w:t>
            </w:r>
          </w:p>
          <w:p>
            <w:pPr>
              <w:pStyle w:val="PreformattedText"/>
              <w:rPr/>
            </w:pPr>
            <w:r>
              <w:rPr/>
              <w:t xml:space="preserve">c. </w:t>
            </w:r>
          </w:p>
          <w:p>
            <w:pPr>
              <w:pStyle w:val="PreformattedText"/>
              <w:rPr/>
            </w:pPr>
            <w:r>
              <w:rPr/>
              <w:t>d. MPI_COMM_WORLD → MPI_IO_GROUP</w:t>
            </w:r>
          </w:p>
          <w:p>
            <w:pPr>
              <w:pStyle w:val="PreformattedText"/>
              <w:rPr/>
            </w:pPr>
            <w:r>
              <w:rPr/>
              <w:t xml:space="preserve">e. Modified subroutines SETUP_MPI_IO_MODE, MPI_IO_LOOP and MPI_IO_SYNCHRONIZE for MPI PIO 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mod_nctools.F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bookmarkStart w:id="2" w:name="__DdeLink__284_682108697"/>
            <w:bookmarkEnd w:id="2"/>
            <w:r>
              <w:rPr/>
              <w:t>a. Added NETCDF4 and compression facility</w:t>
            </w:r>
          </w:p>
          <w:p>
            <w:pPr>
              <w:pStyle w:val="PreformattedText"/>
              <w:rPr/>
            </w:pPr>
            <w:r>
              <w:rPr/>
              <w:t>b. Added code for MPI PIO</w:t>
            </w:r>
          </w:p>
          <w:p>
            <w:pPr>
              <w:pStyle w:val="PreformattedText"/>
              <w:rPr/>
            </w:pPr>
            <w:r>
              <w:rPr/>
              <w:t>c. MPI_COMM_WORLD → MPI_IO_GROUP</w:t>
            </w:r>
          </w:p>
          <w:p>
            <w:pPr>
              <w:pStyle w:val="PreformattedText"/>
              <w:rPr/>
            </w:pPr>
            <w:r>
              <w:rPr/>
              <w:t>d. MPI_COMM_WORLD → MPI_COMM_FVCOM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mod_nesting.F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‘CALL NULLIFY_GRID_POINTERS(GLOBAL_NG)’  by Michael Dunphy (</w:t>
            </w:r>
            <w:hyperlink r:id="rId2">
              <w:r>
                <w:rPr>
                  <w:rStyle w:val="InternetLink"/>
                </w:rPr>
                <w:t>Michael.Dunphy@dfo-mpo.gc.ca</w:t>
              </w:r>
            </w:hyperlink>
            <w:r>
              <w:rPr/>
              <w:t>);</w:t>
            </w:r>
          </w:p>
          <w:p>
            <w:pPr>
              <w:pStyle w:val="PreformattedText"/>
              <w:rPr/>
            </w:pPr>
            <w:r>
              <w:rPr/>
              <w:t>b. Added ‘*RAMP’ for nesting variables;</w:t>
            </w:r>
          </w:p>
          <w:p>
            <w:pPr>
              <w:pStyle w:val="PreformattedText"/>
              <w:rPr/>
            </w:pPr>
            <w:r>
              <w:rPr/>
              <w:t>c. Added NCF2 =&gt; GRID_FILE_OBJECT_NCNEST(G) to output h_center, siglev_center and siglay_center only here.</w:t>
            </w:r>
          </w:p>
          <w:p>
            <w:pPr>
              <w:pStyle w:val="PreformattedText"/>
              <w:rPr/>
            </w:pPr>
            <w:r>
              <w:rPr/>
              <w:t>e. 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mod_non_hydro.F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mod_obcs2.F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mod_obcs.F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!Michael Dunphy (Michael.Dunphy@dfo-mpo.gc.ca)</w:t>
            </w:r>
          </w:p>
          <w:p>
            <w:pPr>
              <w:pStyle w:val="PreformattedText"/>
              <w:rPr/>
            </w:pPr>
            <w:r>
              <w:rPr/>
              <w:t>! TIME_FLT = SECONDS( (TIME_ELAPSED-  (TIME_16DAY-SpecTime-time_adjust)) * PI2/PERIOD(J))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TIME_FLT = SECONDS((TIME_ELAPSED-(TIME_16DAY-SpecTime-time_adjust)))*PI2/PERIOD(J)</w:t>
            </w:r>
          </w:p>
          <w:p>
            <w:pPr>
              <w:pStyle w:val="PreformattedText"/>
              <w:rPr/>
            </w:pPr>
            <w:r>
              <w:rPr/>
              <w:t>!Michael Dunphy</w:t>
            </w:r>
          </w:p>
          <w:p>
            <w:pPr>
              <w:pStyle w:val="PreformattedText"/>
              <w:rPr/>
            </w:pPr>
            <w:r>
              <w:rPr/>
              <w:t>There are another three similar modifications.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mod_onedtide.F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!Michael Dunphy (Michael.Dunphy@dfo-mpo.gc.ca)</w:t>
            </w:r>
          </w:p>
          <w:p>
            <w:pPr>
              <w:pStyle w:val="PreformattedText"/>
              <w:rPr/>
            </w:pPr>
            <w:r>
              <w:rPr/>
              <w:t>! TIME_FLT = SECONDS(TIME_ELAPSED * PI2/PERIOD(J))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TIME_FLT = SECONDS(TIME_ELAPSED) * PI2/PERIOD(J)</w:t>
            </w:r>
          </w:p>
          <w:p>
            <w:pPr>
              <w:pStyle w:val="PreformattedText"/>
              <w:rPr/>
            </w:pPr>
            <w:r>
              <w:rPr/>
              <w:t>!Michael Dunphy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mod_par.F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INTERFACE PDEAL_IO, PCOLLECT_IO</w:t>
            </w:r>
          </w:p>
          <w:p>
            <w:pPr>
              <w:pStyle w:val="PreformattedText"/>
              <w:rPr/>
            </w:pPr>
            <w:r>
              <w:rPr/>
              <w:t>b. MPI_COMM_WORLD → MPI_COMM_FVCOM</w:t>
            </w:r>
          </w:p>
          <w:p>
            <w:pPr>
              <w:pStyle w:val="PreformattedText"/>
              <w:rPr/>
            </w:pPr>
            <w:r>
              <w:rPr/>
              <w:t>c. 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mod_par_special.F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INTERFACE PDEAL_IO, PCOLLECT_IO</w:t>
            </w:r>
          </w:p>
          <w:p>
            <w:pPr>
              <w:pStyle w:val="PreformattedText"/>
              <w:rPr/>
            </w:pPr>
            <w:r>
              <w:rPr/>
              <w:t>b. MPI_COMM_WORLD → MPI_COMM_FVCOM</w:t>
            </w:r>
          </w:p>
          <w:p>
            <w:pPr>
              <w:pStyle w:val="PreformattedText"/>
              <w:rPr/>
            </w:pPr>
            <w:r>
              <w:rPr/>
              <w:t>c. 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mod_petsc.F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MPI_COMM_SELF → PETSC_COMM_SELF</w:t>
            </w:r>
          </w:p>
          <w:p>
            <w:pPr>
              <w:pStyle w:val="PreformattedText"/>
              <w:rPr/>
            </w:pPr>
            <w:r>
              <w:rPr/>
              <w:t>b. 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mod_rrkassim.F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mod_rrk.F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mod_rrkf_obs.F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mod_semi_implicit.F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Changed line IF(ISONB(I) &lt; 2)THEN to IF(ISONB(I) /= 2 .AND. ISONB_3(I) /= 3)THEN</w:t>
            </w:r>
          </w:p>
          <w:p>
            <w:pPr>
              <w:pStyle w:val="PreformattedText"/>
              <w:rPr/>
            </w:pPr>
            <w:r>
              <w:rPr/>
              <w:t>b. Changed IF(ISONB(I)==3)THEN to IF(ISONB_3(I)==3)THEN</w:t>
            </w:r>
          </w:p>
          <w:p>
            <w:pPr>
              <w:pStyle w:val="PreformattedText"/>
              <w:rPr/>
            </w:pPr>
            <w:r>
              <w:rPr/>
              <w:t>c. 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mod_set_time.F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Fixed a bug ‘cycle’ → ‘cycles’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mod_setup.F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MPI_COMM_WORLD → MPI_FVCOM_GROUP</w:t>
            </w:r>
          </w:p>
          <w:p>
            <w:pPr>
              <w:pStyle w:val="PreformattedText"/>
              <w:rPr/>
            </w:pPr>
            <w:r>
              <w:rPr/>
              <w:t>b. Add bottom roughness type selections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mod_sparse_timeseries.F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NETCDF4 and compression facility</w:t>
            </w:r>
          </w:p>
          <w:p>
            <w:pPr>
              <w:pStyle w:val="PreformattedText"/>
              <w:rPr/>
            </w:pPr>
            <w:r>
              <w:rPr/>
              <w:t>b. 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mod_station_timeseries.F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Fixed a mismatch vx → xm, vy → ym</w:t>
            </w:r>
          </w:p>
          <w:p>
            <w:pPr>
              <w:pStyle w:val="PreformattedText"/>
              <w:rPr/>
            </w:pPr>
            <w:r>
              <w:rPr/>
              <w:t>b. Added NETCDF4 and compression facility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mod_time.F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!Michael Dunphy (Michael.Dunphy@dfo-mpo.gc.ca)</w:t>
            </w:r>
          </w:p>
          <w:p>
            <w:pPr>
              <w:pStyle w:val="PreformattedText"/>
              <w:rPr/>
            </w:pPr>
            <w:r>
              <w:rPr/>
              <w:t>!A memory checker found this 10-byte write to an 8-byte string</w:t>
            </w:r>
          </w:p>
          <w:p>
            <w:pPr>
              <w:pStyle w:val="PreformattedText"/>
              <w:rPr/>
            </w:pPr>
            <w:r>
              <w:rPr/>
              <w:t>!     D='1990-01-01'</w:t>
            </w:r>
          </w:p>
          <w:p>
            <w:pPr>
              <w:pStyle w:val="PreformattedText"/>
              <w:rPr/>
            </w:pPr>
            <w:r>
              <w:rPr/>
              <w:t xml:space="preserve">     </w:t>
            </w:r>
            <w:r>
              <w:rPr/>
              <w:t>D='19900101'</w:t>
            </w:r>
          </w:p>
          <w:p>
            <w:pPr>
              <w:pStyle w:val="PreformattedText"/>
              <w:rPr/>
            </w:pPr>
            <w:r>
              <w:rPr/>
              <w:t>!Michael Dunphy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mod_types.F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Added subroutine NULLIFY_GRID_POINTERS(G) by Michael Dunphy (Michael.Dunphy@dfo-mpo.gc.ca)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mod_utils.F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MPI_COMM_FVCOM=MPI_COMM_WORLD and MPI_IO_GROUP=MPI_COMM_FVCOM</w:t>
            </w:r>
          </w:p>
          <w:p>
            <w:pPr>
              <w:pStyle w:val="PreformattedText"/>
              <w:rPr/>
            </w:pPr>
            <w:r>
              <w:rPr/>
              <w:t>b. Replaced MPI_FVCOM_GROUP=MPI_COMM_WORLD with MPI_FVCOM_GROUP=MPI_COMM_FVCOM</w:t>
            </w:r>
          </w:p>
          <w:p>
            <w:pPr>
              <w:pStyle w:val="PreformattedText"/>
              <w:rPr/>
            </w:pPr>
            <w:r>
              <w:rPr/>
              <w:t>c. MPI_COMM_WORLD → MPI_MPI_COMM_FVCOM</w:t>
            </w:r>
          </w:p>
          <w:p>
            <w:pPr>
              <w:pStyle w:val="PreformattedText"/>
              <w:rPr/>
            </w:pPr>
            <w:r>
              <w:rPr/>
              <w:t>d. MPI_COMM_WORLD → MPI_IO_GROUP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mod_wave_current_interaction.F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Changed KDMAX from 5.0 to 3.0 based on Mellor(2015)</w:t>
            </w:r>
          </w:p>
          <w:p>
            <w:pPr>
              <w:pStyle w:val="PreformattedText"/>
              <w:rPr/>
            </w:pPr>
            <w:r>
              <w:rPr/>
              <w:t>b. Added the code to calculate Stokes drift when KD &gt; KDMAX</w:t>
            </w:r>
          </w:p>
          <w:p>
            <w:pPr>
              <w:pStyle w:val="PreformattedText"/>
              <w:rPr/>
            </w:pPr>
            <w:r>
              <w:rPr/>
              <w:t>c. Added the data exchange between processors for Stokes drift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mod_wavesetup.F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mod_wqm.F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print_vals.F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setup_domain.F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Added MPI_IO_GROUP in subroutine SETUP_MPI_IO_MODE calling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swanmain.F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a. Added wave only with ice part</w:t>
            </w:r>
          </w:p>
          <w:p>
            <w:pPr>
              <w:pStyle w:val="PreformattedText"/>
              <w:rPr/>
            </w:pPr>
            <w:r>
              <w:rPr/>
              <w:t>b. MPI_COMM_WORLD → MPI_FVCOM_GROUP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swanser.F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Changed the formula of significant wave height (Hsig) with the high frequency tail for Hsig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vdif_ts.F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Added code for HEATING_TYPE as ‘surface’ and ‘body’</w:t>
            </w:r>
          </w:p>
        </w:tc>
      </w:tr>
      <w:tr>
        <w:trPr/>
        <w:tc>
          <w:tcPr>
            <w:tcW w:w="3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vdif_ts_gom.F</w:t>
            </w:r>
          </w:p>
        </w:tc>
        <w:tc>
          <w:tcPr>
            <w:tcW w:w="5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rPr/>
            </w:pPr>
            <w:r>
              <w:rPr/>
              <w:t>Added code for HEATING_TYPE as ‘surface’</w:t>
            </w:r>
          </w:p>
        </w:tc>
      </w:tr>
    </w:tbl>
    <w:p>
      <w:pPr>
        <w:pStyle w:val="PreformattedTex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 PL UMing HK" w:cs="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 PL UMing HK" w:cs="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735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chael.Dunphy@dfo-mpo.gc.c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15145</TotalTime>
  <Application>LibreOffice/5.3.6.1$Linux_X86_64 LibreOffice_project/30$Build-1</Application>
  <Pages>6</Pages>
  <Words>1070</Words>
  <Characters>7438</Characters>
  <CharactersWithSpaces>8383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2016-05-23T20:14:00Z</dcterms:created>
  <dc:creator>Jianhua Qi</dc:creator>
  <dc:description/>
  <dc:language>en-US</dc:language>
  <cp:lastModifiedBy/>
  <dcterms:modified xsi:type="dcterms:W3CDTF">2019-06-05T10:35:05Z</dcterms:modified>
  <cp:revision>315</cp:revision>
  <dc:subject/>
  <dc:title/>
</cp:coreProperties>
</file>