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5EDAD" w14:textId="77777777" w:rsidR="000F37DF" w:rsidRDefault="00000000">
      <w:pPr>
        <w:spacing w:after="120"/>
      </w:pPr>
      <w:r>
        <w:rPr>
          <w:b/>
          <w:bCs/>
          <w:color w:val="1B5E20"/>
          <w:sz w:val="48"/>
          <w:szCs w:val="48"/>
        </w:rPr>
        <w:t>UKCP</w:t>
      </w:r>
    </w:p>
    <w:p w14:paraId="277BDF2A" w14:textId="77777777" w:rsidR="000F37DF" w:rsidRDefault="00000000">
      <w:pPr>
        <w:spacing w:after="60"/>
      </w:pPr>
      <w:r>
        <w:rPr>
          <w:color w:val="555555"/>
          <w:sz w:val="28"/>
          <w:szCs w:val="28"/>
        </w:rPr>
        <w:t>UK Citizens Portal</w:t>
      </w:r>
    </w:p>
    <w:p w14:paraId="562D1583" w14:textId="77777777" w:rsidR="000F37DF" w:rsidRDefault="00000000">
      <w:pPr>
        <w:spacing w:after="240"/>
      </w:pPr>
      <w:r>
        <w:rPr>
          <w:b/>
          <w:bCs/>
          <w:color w:val="2E7D32"/>
          <w:sz w:val="36"/>
          <w:szCs w:val="36"/>
        </w:rPr>
        <w:t>Functional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F37DF" w14:paraId="530FD9C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9F38D4" w14:textId="77777777" w:rsidR="000F37DF" w:rsidRDefault="00000000">
            <w:r>
              <w:rPr>
                <w:b/>
                <w:bCs/>
              </w:rPr>
              <w:t>Version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3E89E" w14:textId="77777777" w:rsidR="000F37DF" w:rsidRDefault="00000000">
            <w:r>
              <w:t>3.0 | Status: MVP Baseline | Date: 17 April 2026</w:t>
            </w:r>
          </w:p>
        </w:tc>
      </w:tr>
      <w:tr w:rsidR="000F37DF" w14:paraId="4BB31C6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237699" w14:textId="77777777" w:rsidR="000F37DF" w:rsidRDefault="00000000">
            <w:r>
              <w:rPr>
                <w:b/>
                <w:bCs/>
              </w:rPr>
              <w:t>Authored by</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99F5A" w14:textId="77777777" w:rsidR="000F37DF" w:rsidRDefault="00000000">
            <w:r>
              <w:t>Ali (Lead Developer) in collaboration with Phil Spraglack</w:t>
            </w:r>
          </w:p>
        </w:tc>
      </w:tr>
      <w:tr w:rsidR="000F37DF" w14:paraId="31DEAAF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54A987" w14:textId="77777777" w:rsidR="000F37DF" w:rsidRDefault="00000000">
            <w:r>
              <w:rPr>
                <w:b/>
                <w:bCs/>
              </w:rPr>
              <w:t>Supersedes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8764A" w14:textId="77777777" w:rsidR="000F37DF" w:rsidRDefault="00000000">
            <w:r>
              <w:t>UKCP-Functional-Definition-v2.3.docx</w:t>
            </w:r>
          </w:p>
        </w:tc>
      </w:tr>
      <w:tr w:rsidR="000F37DF" w14:paraId="4A515C7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523E91" w14:textId="77777777" w:rsidR="000F37DF" w:rsidRDefault="00000000">
            <w:r>
              <w:rPr>
                <w:b/>
                <w:bCs/>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72348" w14:textId="77777777" w:rsidR="000F37DF" w:rsidRDefault="00000000">
            <w:r>
              <w:t>MVP Baseline — establishes the delivered feature set as at 17 April 2026</w:t>
            </w:r>
          </w:p>
        </w:tc>
      </w:tr>
    </w:tbl>
    <w:p w14:paraId="2E5637B9" w14:textId="77777777" w:rsidR="000F37DF" w:rsidRDefault="00000000">
      <w:pPr>
        <w:spacing w:before="240" w:after="80"/>
      </w:pPr>
      <w:r>
        <w:rPr>
          <w:b/>
          <w:bCs/>
        </w:rPr>
        <w:t>How to use this document</w:t>
      </w:r>
    </w:p>
    <w:p w14:paraId="3CA487E7" w14:textId="77777777" w:rsidR="000F37DF" w:rsidRDefault="00000000">
      <w:pPr>
        <w:spacing w:before="60" w:after="80"/>
      </w:pPr>
      <w:r>
        <w:t xml:space="preserve">This document defines the MVP feature set delivered as at 17 April 2026. It is the baseline against which bugs are logged and future development is measured. </w:t>
      </w:r>
      <w:r>
        <w:rPr>
          <w:i/>
          <w:iCs/>
          <w:color w:val="555555"/>
        </w:rPr>
        <w:t>Living document status is retired for this version.</w:t>
      </w:r>
      <w:r>
        <w:t xml:space="preserve"> Future development will be tracked in a separate sprint specification.</w:t>
      </w:r>
    </w:p>
    <w:p w14:paraId="0EFE7EA4" w14:textId="77777777" w:rsidR="000F37DF" w:rsidRDefault="00000000">
      <w:pPr>
        <w:spacing w:before="60" w:after="80"/>
      </w:pPr>
      <w:r>
        <w:t xml:space="preserve">Entries marked </w:t>
      </w:r>
      <w:r>
        <w:rPr>
          <w:b/>
          <w:bCs/>
        </w:rPr>
        <w:t>ACTIVE</w:t>
      </w:r>
      <w:r>
        <w:t xml:space="preserve"> are delivered in the MVP. Entries marked </w:t>
      </w:r>
      <w:r>
        <w:rPr>
          <w:b/>
          <w:bCs/>
        </w:rPr>
        <w:t>DEFERRED</w:t>
      </w:r>
      <w:r>
        <w:t xml:space="preserve"> are agreed intent, not committed scope. Entries marked </w:t>
      </w:r>
      <w:r>
        <w:rPr>
          <w:b/>
          <w:bCs/>
        </w:rPr>
        <w:t>FUTURE</w:t>
      </w:r>
      <w:r>
        <w:t xml:space="preserve"> are directional only.</w:t>
      </w:r>
    </w:p>
    <w:p w14:paraId="544D0543" w14:textId="77777777" w:rsidR="000F37DF" w:rsidRDefault="000F37DF">
      <w:pPr>
        <w:pBdr>
          <w:bottom w:val="single" w:sz="4" w:space="1" w:color="E8F5E9"/>
        </w:pBdr>
        <w:spacing w:before="120" w:after="120"/>
      </w:pPr>
    </w:p>
    <w:p w14:paraId="29CFB136" w14:textId="77777777" w:rsidR="000F37DF" w:rsidRDefault="00000000">
      <w:pPr>
        <w:pStyle w:val="Heading1"/>
      </w:pPr>
      <w:r>
        <w:t>1. Purpose &amp; Vision</w:t>
      </w:r>
    </w:p>
    <w:p w14:paraId="1FCE1E3D" w14:textId="77777777" w:rsidR="000F37DF" w:rsidRDefault="00000000">
      <w:pPr>
        <w:spacing w:before="60" w:after="80"/>
      </w:pPr>
      <w:r>
        <w:t>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14:paraId="416AD7C9" w14:textId="77777777" w:rsidR="000F37DF" w:rsidRDefault="00000000">
      <w:pPr>
        <w:spacing w:before="60" w:after="80"/>
      </w:pPr>
      <w:r>
        <w:t>It is not a general social network. Everything in UKCP is anchored to place. Location is the primary key for all content, all groups, and all political activity on the platform.</w:t>
      </w:r>
    </w:p>
    <w:p w14:paraId="3AE51AC1" w14:textId="77777777" w:rsidR="000F37DF" w:rsidRDefault="000F37DF">
      <w:pPr>
        <w:pBdr>
          <w:bottom w:val="single" w:sz="4" w:space="1" w:color="E8F5E9"/>
        </w:pBdr>
        <w:spacing w:before="120" w:after="120"/>
      </w:pPr>
    </w:p>
    <w:p w14:paraId="024024B3" w14:textId="77777777" w:rsidR="000F37DF" w:rsidRDefault="00000000">
      <w:pPr>
        <w:pStyle w:val="Heading1"/>
      </w:pPr>
      <w:r>
        <w:t>2. Users &amp; Roles</w:t>
      </w:r>
    </w:p>
    <w:p w14:paraId="71CC9E8C" w14:textId="77777777" w:rsidR="000F37DF" w:rsidRDefault="00000000">
      <w:pPr>
        <w:pStyle w:val="Heading2"/>
      </w:pPr>
      <w:r>
        <w:t>2.1 Access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F37DF" w14:paraId="01C24B3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1EB518E" w14:textId="77777777" w:rsidR="000F37DF" w:rsidRDefault="00000000">
            <w:r>
              <w:rPr>
                <w:b/>
                <w:bCs/>
                <w:color w:val="FFFFFF"/>
                <w:sz w:val="20"/>
                <w:szCs w:val="20"/>
              </w:rPr>
              <w:t>Tier</w:t>
            </w:r>
          </w:p>
        </w:tc>
        <w:tc>
          <w:tcPr>
            <w:tcW w:w="7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BA48655" w14:textId="77777777" w:rsidR="000F37DF" w:rsidRDefault="00000000">
            <w:r>
              <w:rPr>
                <w:b/>
                <w:bCs/>
                <w:color w:val="FFFFFF"/>
                <w:sz w:val="20"/>
                <w:szCs w:val="20"/>
              </w:rPr>
              <w:t>Description</w:t>
            </w:r>
          </w:p>
        </w:tc>
      </w:tr>
      <w:tr w:rsidR="000F37DF" w14:paraId="073FABD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D2D44" w14:textId="77777777" w:rsidR="000F37DF" w:rsidRDefault="00000000">
            <w:r>
              <w:rPr>
                <w:b/>
                <w:bCs/>
                <w:sz w:val="20"/>
                <w:szCs w:val="20"/>
              </w:rPr>
              <w:t>Anonymous</w:t>
            </w:r>
          </w:p>
        </w:tc>
        <w:tc>
          <w:tcPr>
            <w:tcW w:w="7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E55D4" w14:textId="77777777" w:rsidR="000F37DF" w:rsidRDefault="00000000">
            <w:r>
              <w:rPr>
                <w:sz w:val="20"/>
                <w:szCs w:val="20"/>
              </w:rPr>
              <w:t>No account. Read-only. Can navigate locations and read public content.</w:t>
            </w:r>
          </w:p>
        </w:tc>
      </w:tr>
      <w:tr w:rsidR="000F37DF" w14:paraId="28578DA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01A78" w14:textId="77777777" w:rsidR="000F37DF" w:rsidRDefault="00000000">
            <w:r>
              <w:rPr>
                <w:b/>
                <w:bCs/>
                <w:sz w:val="20"/>
                <w:szCs w:val="20"/>
              </w:rPr>
              <w:t>Seen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2C62" w14:textId="77777777" w:rsidR="000F37DF" w:rsidRDefault="00000000">
            <w:r>
              <w:rPr>
                <w:sz w:val="20"/>
                <w:szCs w:val="20"/>
              </w:rPr>
              <w:t>Registered, unverified. Can post and react. Cannot vote or hold roles.</w:t>
            </w:r>
          </w:p>
        </w:tc>
      </w:tr>
      <w:tr w:rsidR="000F37DF" w14:paraId="2156FF0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34392" w14:textId="77777777" w:rsidR="000F37DF" w:rsidRDefault="00000000">
            <w:r>
              <w:rPr>
                <w:b/>
                <w:bCs/>
                <w:sz w:val="20"/>
                <w:szCs w:val="20"/>
              </w:rPr>
              <w:t>Known</w:t>
            </w:r>
          </w:p>
        </w:tc>
        <w:tc>
          <w:tcPr>
            <w:tcW w:w="7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41F71" w14:textId="77777777" w:rsidR="000F37DF" w:rsidRDefault="00000000">
            <w:r>
              <w:rPr>
                <w:sz w:val="20"/>
                <w:szCs w:val="20"/>
              </w:rPr>
              <w:t>Verified identity. Full posting rights. Can hold community roles.</w:t>
            </w:r>
          </w:p>
        </w:tc>
      </w:tr>
      <w:tr w:rsidR="000F37DF" w14:paraId="43D0B42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191BF" w14:textId="77777777" w:rsidR="000F37DF" w:rsidRDefault="00000000">
            <w:r>
              <w:rPr>
                <w:b/>
                <w:bCs/>
                <w:sz w:val="20"/>
                <w:szCs w:val="20"/>
              </w:rPr>
              <w:t>Trusted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11B3" w14:textId="77777777" w:rsidR="000F37DF" w:rsidRDefault="00000000">
            <w:r>
              <w:rPr>
                <w:sz w:val="20"/>
                <w:szCs w:val="20"/>
              </w:rPr>
              <w:t>Elevated trust, manually assigned. Access to sensitive content and moderation.</w:t>
            </w:r>
          </w:p>
        </w:tc>
      </w:tr>
    </w:tbl>
    <w:p w14:paraId="389D0C60" w14:textId="77777777" w:rsidR="000F37DF" w:rsidRDefault="00000000">
      <w:pPr>
        <w:spacing w:before="60" w:after="80"/>
      </w:pPr>
      <w:r>
        <w:rPr>
          <w:i/>
          <w:iCs/>
          <w:color w:val="555555"/>
        </w:rPr>
        <w:t>→ User registration, authentication, and role assignment are DEFERRED. The MVP serves anonymous users only.</w:t>
      </w:r>
    </w:p>
    <w:p w14:paraId="7BF08A2D" w14:textId="77777777" w:rsidR="000F37DF" w:rsidRDefault="00000000">
      <w:pPr>
        <w:pStyle w:val="Heading2"/>
      </w:pPr>
      <w:r>
        <w:t>2.2 Community Roles</w:t>
      </w:r>
    </w:p>
    <w:p w14:paraId="55F1CF3E" w14:textId="77777777" w:rsidR="000F37DF" w:rsidRDefault="00000000">
      <w:pPr>
        <w:spacing w:before="60" w:after="80"/>
      </w:pPr>
      <w:r>
        <w:t>Beyond access tier, users may hold one or more community roles tied to groups or locations. These are not mutually exclusive.</w:t>
      </w:r>
    </w:p>
    <w:p w14:paraId="38A850C5" w14:textId="77777777" w:rsidR="000F37DF" w:rsidRDefault="00000000">
      <w:pPr>
        <w:pStyle w:val="ListParagraph"/>
        <w:numPr>
          <w:ilvl w:val="0"/>
          <w:numId w:val="2"/>
        </w:numPr>
        <w:spacing w:before="40" w:after="40"/>
      </w:pPr>
      <w:r>
        <w:t>Advocate, Proctor, Chair — leadership roles within formal groups.</w:t>
      </w:r>
    </w:p>
    <w:p w14:paraId="2C2F67D7" w14:textId="77777777" w:rsidR="000F37DF" w:rsidRDefault="00000000">
      <w:pPr>
        <w:pStyle w:val="ListParagraph"/>
        <w:numPr>
          <w:ilvl w:val="0"/>
          <w:numId w:val="2"/>
        </w:numPr>
        <w:spacing w:before="40" w:after="40"/>
      </w:pPr>
      <w:r>
        <w:t>Group Member, Forum Member, Committee Member — participation roles.</w:t>
      </w:r>
    </w:p>
    <w:p w14:paraId="31AF6784" w14:textId="77777777" w:rsidR="000F37DF" w:rsidRDefault="00000000">
      <w:pPr>
        <w:pStyle w:val="ListParagraph"/>
        <w:numPr>
          <w:ilvl w:val="0"/>
          <w:numId w:val="2"/>
        </w:numPr>
        <w:spacing w:before="40" w:after="40"/>
      </w:pPr>
      <w:r>
        <w:lastRenderedPageBreak/>
        <w:t>Activist, Commentator — recognised contribution roles.</w:t>
      </w:r>
    </w:p>
    <w:p w14:paraId="31230693" w14:textId="77777777" w:rsidR="000F37DF" w:rsidRDefault="00000000">
      <w:pPr>
        <w:spacing w:before="60" w:after="80"/>
      </w:pPr>
      <w:r>
        <w:rPr>
          <w:i/>
          <w:iCs/>
          <w:color w:val="555555"/>
        </w:rPr>
        <w:t>→ All community roles are DEFERRED. Role assignment mechanism requires user registration.</w:t>
      </w:r>
    </w:p>
    <w:p w14:paraId="27C00427" w14:textId="77777777" w:rsidR="000F37DF" w:rsidRDefault="000F37DF">
      <w:pPr>
        <w:pBdr>
          <w:bottom w:val="single" w:sz="4" w:space="1" w:color="E8F5E9"/>
        </w:pBdr>
        <w:spacing w:before="120" w:after="120"/>
      </w:pPr>
    </w:p>
    <w:p w14:paraId="0C6C2257" w14:textId="77777777" w:rsidR="000F37DF" w:rsidRDefault="00000000">
      <w:pPr>
        <w:pStyle w:val="Heading1"/>
      </w:pPr>
      <w:r>
        <w:t>3. Features</w:t>
      </w:r>
    </w:p>
    <w:p w14:paraId="2B6E12BD" w14:textId="77777777" w:rsidR="000F37DF" w:rsidRDefault="00000000">
      <w:pPr>
        <w:spacing w:before="60" w:after="80"/>
      </w:pPr>
      <w:r>
        <w:t>Six features constitute the full UKCP platform. The MVP delivers Locations in full. All other features are deferred or stubbed.</w:t>
      </w:r>
    </w:p>
    <w:p w14:paraId="38D199CD" w14:textId="77777777" w:rsidR="000F37DF" w:rsidRDefault="00000000">
      <w:pPr>
        <w:pStyle w:val="Heading2"/>
      </w:pPr>
      <w:r>
        <w:t>3.1 Locations [ACTIVE — MVP Delivered]</w:t>
      </w:r>
    </w:p>
    <w:p w14:paraId="5C062FB4" w14:textId="77777777" w:rsidR="000F37DF" w:rsidRDefault="00000000">
      <w:pPr>
        <w:spacing w:before="60" w:after="80"/>
      </w:pPr>
      <w:r>
        <w:t>Locations is the foundational feature of UKCP. It answers the question: where do I belong, and who governs me there? The MVP delivers the complete navigation model, three-pane county page, geographic map, and location content enrichment.</w:t>
      </w:r>
    </w:p>
    <w:p w14:paraId="7460EB3F" w14:textId="77777777" w:rsidR="000F37DF" w:rsidRDefault="00000000">
      <w:pPr>
        <w:pStyle w:val="Heading3"/>
      </w:pPr>
      <w:r>
        <w:t>3.1.1 Navigation model</w:t>
      </w:r>
    </w:p>
    <w:p w14:paraId="452DCE71" w14:textId="77777777" w:rsidR="000F37DF" w:rsidRDefault="00000000">
      <w:pPr>
        <w:spacing w:before="60" w:after="80"/>
      </w:pPr>
      <w:r>
        <w:t>Location navigation uses a curated static hierarchy. The navigation structure is not derived at runtime from data rows — it is a maintained configuration (navConfig.js) of known nodes at each level. This ensures navigational stability independent of data completeness.</w:t>
      </w:r>
    </w:p>
    <w:p w14:paraId="095596F3" w14:textId="77777777" w:rsidR="000F37DF" w:rsidRDefault="00000000">
      <w:pPr>
        <w:spacing w:before="60" w:after="80"/>
      </w:pPr>
      <w:r>
        <w:rPr>
          <w:b/>
          <w:bCs/>
        </w:rPr>
        <w:t>Country → Region → Historic County → Constituency → Ward</w:t>
      </w:r>
    </w:p>
    <w:p w14:paraId="338CB036" w14:textId="77777777" w:rsidR="000F37DF" w:rsidRDefault="00000000">
      <w:pPr>
        <w:spacing w:before="60" w:after="80"/>
      </w:pPr>
      <w:r>
        <w:t>The county level uses historic counties, not current administrative counties. Historic counties are stable, culturally understood, and do not change with local government reorganisation. Metropolitan conurbations are added to the county level as named nodes alongside historic counties.</w:t>
      </w:r>
    </w:p>
    <w:p w14:paraId="3750C97B" w14:textId="77777777" w:rsidR="000F37DF" w:rsidRDefault="00000000">
      <w:pPr>
        <w:spacing w:before="60" w:after="80"/>
      </w:pPr>
      <w:r>
        <w:t>England: 9 ONS regions with 16 county-level nodes (9 historic + 7 metro: Greater Manchester, Greater London, West Midlands, West Yorkshire, Merseyside, South Yorkshire, Tyne and Wear). Scotland: 4 curated regional groupings, 34 counties from ctyhistnm. Wales: 3 regional groupings, 13 counties. Northern Ireland: structure deferred, 6 counties to be hand-sourced.</w:t>
      </w:r>
    </w:p>
    <w:p w14:paraId="314E4090" w14:textId="77777777" w:rsidR="000F37DF" w:rsidRDefault="00000000">
      <w:pPr>
        <w:pStyle w:val="Heading3"/>
      </w:pPr>
      <w:r>
        <w:t>3.1.2 Three navigation paradigms [ACTIVE]</w:t>
      </w:r>
    </w:p>
    <w:p w14:paraId="220F95BA" w14:textId="77777777" w:rsidR="000F37DF" w:rsidRDefault="00000000">
      <w:pPr>
        <w:spacing w:before="60" w:after="80"/>
      </w:pPr>
      <w:r>
        <w:t>The Locations feature delivers three complementary navigation models. All three read the same underlying dataset. Map marker clicks are wired to the selection model — partial convergence is delivered in the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0F37DF" w14:paraId="4DC0EB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AEFCA00" w14:textId="77777777" w:rsidR="000F37DF" w:rsidRDefault="00000000">
            <w:r>
              <w:rPr>
                <w:b/>
                <w:bCs/>
                <w:color w:val="FFFFFF"/>
                <w:sz w:val="20"/>
                <w:szCs w:val="20"/>
              </w:rPr>
              <w:t>Paradigm</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C253C23" w14:textId="77777777" w:rsidR="000F37DF" w:rsidRDefault="00000000">
            <w:r>
              <w:rPr>
                <w:b/>
                <w:bCs/>
                <w:color w:val="FFFFFF"/>
                <w:sz w:val="20"/>
                <w:szCs w:val="20"/>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B80F842" w14:textId="77777777" w:rsidR="000F37DF" w:rsidRDefault="00000000">
            <w:r>
              <w:rPr>
                <w:b/>
                <w:bCs/>
                <w:color w:val="FFFFFF"/>
                <w:sz w:val="20"/>
                <w:szCs w:val="20"/>
              </w:rPr>
              <w:t>Description</w:t>
            </w:r>
          </w:p>
        </w:tc>
      </w:tr>
      <w:tr w:rsidR="000F37DF" w14:paraId="63AE4F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35F6C" w14:textId="77777777" w:rsidR="000F37DF" w:rsidRDefault="00000000">
            <w:r>
              <w:rPr>
                <w:b/>
                <w:bCs/>
                <w:sz w:val="20"/>
                <w:szCs w:val="20"/>
              </w:rPr>
              <w:t>Hierarchy walker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0BB5A" w14:textId="77777777" w:rsidR="000F37DF" w:rsidRDefault="00000000">
            <w:r>
              <w:rPr>
                <w:sz w:val="20"/>
                <w:szCs w:val="20"/>
              </w:rPr>
              <w:t>ACTIVE — Delivered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0551F" w14:textId="77777777" w:rsidR="000F37DF" w:rsidRDefault="00000000">
            <w:r>
              <w:rPr>
                <w:sz w:val="20"/>
                <w:szCs w:val="20"/>
              </w:rPr>
              <w:t>Header nav panel (Rows 3–4). Steps Country → Region → County → Constituency → Ward. Crumb trail always visible when path has entries. UK root entry always present, always triggers full reset.</w:t>
            </w:r>
          </w:p>
        </w:tc>
      </w:tr>
      <w:tr w:rsidR="000F37DF" w14:paraId="786224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13392" w14:textId="77777777" w:rsidR="000F37DF" w:rsidRDefault="00000000">
            <w:r>
              <w:rPr>
                <w:b/>
                <w:bCs/>
                <w:sz w:val="20"/>
                <w:szCs w:val="20"/>
              </w:rPr>
              <w:t>Constituency pane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43358" w14:textId="77777777" w:rsidR="000F37DF" w:rsidRDefault="00000000">
            <w:r>
              <w:rPr>
                <w:sz w:val="20"/>
                <w:szCs w:val="20"/>
              </w:rPr>
              <w:t>ACTIVE — Delivered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27F80" w14:textId="77777777" w:rsidR="000F37DF" w:rsidRDefault="00000000">
            <w:r>
              <w:rPr>
                <w:sz w:val="20"/>
                <w:szCs w:val="20"/>
              </w:rPr>
              <w:t>Right pane. Mantine Tree component. Constituencies and wards for current scope. Drillable — constituency click selects immediately; ward click fires selectMany. Partial-flag badge for cross-boundary constituencies. Operates at all scope levels (country to ward).</w:t>
            </w:r>
          </w:p>
        </w:tc>
      </w:tr>
      <w:tr w:rsidR="000F37DF" w14:paraId="3B8C7D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2885A8" w14:textId="77777777" w:rsidR="000F37DF" w:rsidRDefault="00000000">
            <w:r>
              <w:rPr>
                <w:b/>
                <w:bCs/>
                <w:sz w:val="20"/>
                <w:szCs w:val="20"/>
              </w:rPr>
              <w:t>Geographic map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C68F3" w14:textId="77777777" w:rsidR="000F37DF" w:rsidRDefault="00000000">
            <w:r>
              <w:rPr>
                <w:sz w:val="20"/>
                <w:szCs w:val="20"/>
              </w:rPr>
              <w:t>ACTIVE — Delivered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33A33" w14:textId="77777777" w:rsidR="000F37DF" w:rsidRDefault="00000000">
            <w:r>
              <w:rPr>
                <w:sz w:val="20"/>
                <w:szCs w:val="20"/>
              </w:rPr>
              <w:t>Mid pane, Map tab. Leaflet.js + OSM tiles. Six independently toggleable layers. Map marker clicks route to selection handlers. Viewport fits to navigation scope on path change; preserved on layer toggle.</w:t>
            </w:r>
          </w:p>
        </w:tc>
      </w:tr>
    </w:tbl>
    <w:p w14:paraId="17AB58EE" w14:textId="77777777" w:rsidR="000F37DF" w:rsidRDefault="00000000">
      <w:pPr>
        <w:spacing w:before="60" w:after="80"/>
      </w:pPr>
      <w:r>
        <w:rPr>
          <w:i/>
          <w:iCs/>
          <w:color w:val="555555"/>
        </w:rPr>
        <w:t>→ Full three-nav convergence (place click zooms map; constituency click filters map markers) is the next planned development milestone.</w:t>
      </w:r>
    </w:p>
    <w:p w14:paraId="237F68AC" w14:textId="77777777" w:rsidR="000F37DF" w:rsidRDefault="00000000">
      <w:pPr>
        <w:pStyle w:val="Heading3"/>
      </w:pPr>
      <w:r>
        <w:t>3.1.3 County page model</w:t>
      </w:r>
    </w:p>
    <w:p w14:paraId="69DF4987" w14:textId="77777777" w:rsidR="000F37DF" w:rsidRDefault="00000000">
      <w:pPr>
        <w:spacing w:before="60" w:after="80"/>
      </w:pPr>
      <w:r>
        <w:t>The county page is the cross-link point between geographic and political navigation. All three panes are active at county level and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F37DF" w14:paraId="05EF59E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6149EFA" w14:textId="77777777" w:rsidR="000F37DF" w:rsidRDefault="00000000">
            <w:r>
              <w:rPr>
                <w:b/>
                <w:bCs/>
                <w:color w:val="FFFFFF"/>
                <w:sz w:val="20"/>
                <w:szCs w:val="20"/>
              </w:rPr>
              <w:t>Pane</w:t>
            </w:r>
          </w:p>
        </w:tc>
        <w:tc>
          <w:tcPr>
            <w:tcW w:w="7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023BBFB" w14:textId="77777777" w:rsidR="000F37DF" w:rsidRDefault="00000000">
            <w:r>
              <w:rPr>
                <w:b/>
                <w:bCs/>
                <w:color w:val="FFFFFF"/>
                <w:sz w:val="20"/>
                <w:szCs w:val="20"/>
              </w:rPr>
              <w:t>Delivered Content</w:t>
            </w:r>
          </w:p>
        </w:tc>
      </w:tr>
      <w:tr w:rsidR="000F37DF" w14:paraId="443628D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81ACD" w14:textId="77777777" w:rsidR="000F37DF" w:rsidRDefault="00000000">
            <w:r>
              <w:rPr>
                <w:b/>
                <w:bCs/>
                <w:sz w:val="20"/>
                <w:szCs w:val="20"/>
              </w:rPr>
              <w:lastRenderedPageBreak/>
              <w:t>Left pane</w:t>
            </w:r>
          </w:p>
        </w:tc>
        <w:tc>
          <w:tcPr>
            <w:tcW w:w="7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9134C" w14:textId="77777777" w:rsidR="000F37DF" w:rsidRDefault="00000000">
            <w:r>
              <w:rPr>
                <w:sz w:val="20"/>
                <w:szCs w:val="20"/>
              </w:rPr>
              <w:t>Living places (LOC rows). City/Town/Village/Hamlet. Horizontal type selector with counts. A–Z alpha strip (populated letters only). Scrollable filtered list. Scope-aware: filters to county at county level, widens to region/country above. Place click sets pendingPlace and appends to crumb trail.</w:t>
            </w:r>
          </w:p>
        </w:tc>
      </w:tr>
      <w:tr w:rsidR="000F37DF" w14:paraId="291545D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AB9D1" w14:textId="77777777" w:rsidR="000F37DF" w:rsidRDefault="00000000">
            <w:r>
              <w:rPr>
                <w:b/>
                <w:bCs/>
                <w:sz w:val="20"/>
                <w:szCs w:val="20"/>
              </w:rPr>
              <w:t>Mid pane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79B7" w14:textId="77777777" w:rsidR="000F37DF" w:rsidRDefault="00000000">
            <w:r>
              <w:rPr>
                <w:sz w:val="20"/>
                <w:szCs w:val="20"/>
              </w:rPr>
              <w:t>MidPaneTabs: Info tab and Map tab. Map always rendered (Leaflet never loses container). Info tab overlays map panel on context change. Tab auto-switches to Info on new content context; returns to Map on reset/crumb navigation.</w:t>
            </w:r>
          </w:p>
        </w:tc>
      </w:tr>
      <w:tr w:rsidR="000F37DF" w14:paraId="4441509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3F85B" w14:textId="77777777" w:rsidR="000F37DF" w:rsidRDefault="00000000">
            <w:r>
              <w:rPr>
                <w:b/>
                <w:bCs/>
                <w:sz w:val="20"/>
                <w:szCs w:val="20"/>
              </w:rPr>
              <w:t>Right pane</w:t>
            </w:r>
          </w:p>
        </w:tc>
        <w:tc>
          <w:tcPr>
            <w:tcW w:w="7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B92F2" w14:textId="77777777" w:rsidR="000F37DF" w:rsidRDefault="00000000">
            <w:r>
              <w:rPr>
                <w:sz w:val="20"/>
                <w:szCs w:val="20"/>
              </w:rPr>
              <w:t>ConstituencyPane: Mantine Tree. Constituencies and wards. All collapsed by default. Expand All / Collapse All toggle. Constituency click applies select() immediately. Ward click fires selectMany([constituency, ward]). Partial badge on cross-boundary constituencies. Operates at all scope levels.</w:t>
            </w:r>
          </w:p>
        </w:tc>
      </w:tr>
    </w:tbl>
    <w:p w14:paraId="18BD824E" w14:textId="77777777" w:rsidR="000F37DF" w:rsidRDefault="00000000">
      <w:pPr>
        <w:pStyle w:val="Heading3"/>
      </w:pPr>
      <w:r>
        <w:t>3.1.4 Geographic map [ACTIVE — Delivered]</w:t>
      </w:r>
    </w:p>
    <w:p w14:paraId="393CAED2" w14:textId="77777777" w:rsidR="000F37DF" w:rsidRDefault="00000000">
      <w:pPr>
        <w:spacing w:before="60" w:after="80"/>
      </w:pPr>
      <w:r>
        <w:t>The mid pane map is a Leaflet.js map using OpenStreetMap tiles. Fully open source, zero cost, all geographic computation is client-side. No map API key, no external service dependency, no user data transmitted to any third party beyond standard browser tile requests.</w:t>
      </w:r>
    </w:p>
    <w:p w14:paraId="680B88E0" w14:textId="77777777" w:rsidR="000F37DF" w:rsidRDefault="00000000">
      <w:pPr>
        <w:spacing w:before="60" w:after="80"/>
      </w:pPr>
      <w:r>
        <w:t>Six independently toggleable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5760"/>
      </w:tblGrid>
      <w:tr w:rsidR="000F37DF" w14:paraId="246C225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D8EEA5F" w14:textId="77777777" w:rsidR="000F37DF" w:rsidRDefault="00000000">
            <w:r>
              <w:rPr>
                <w:b/>
                <w:bCs/>
                <w:color w:val="FFFFFF"/>
                <w:sz w:val="20"/>
                <w:szCs w:val="20"/>
              </w:rPr>
              <w:t>Layer</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EC1EEB2" w14:textId="77777777" w:rsidR="000F37DF" w:rsidRDefault="00000000">
            <w:r>
              <w:rPr>
                <w:b/>
                <w:bCs/>
                <w:color w:val="FFFFFF"/>
                <w:sz w:val="20"/>
                <w:szCs w:val="20"/>
              </w:rPr>
              <w:t>Default</w:t>
            </w:r>
          </w:p>
        </w:tc>
        <w:tc>
          <w:tcPr>
            <w:tcW w:w="5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0EECE46" w14:textId="77777777" w:rsidR="000F37DF" w:rsidRDefault="00000000">
            <w:r>
              <w:rPr>
                <w:b/>
                <w:bCs/>
                <w:color w:val="FFFFFF"/>
                <w:sz w:val="20"/>
                <w:szCs w:val="20"/>
              </w:rPr>
              <w:t>Source / Notes</w:t>
            </w:r>
          </w:p>
        </w:tc>
      </w:tr>
      <w:tr w:rsidR="000F37DF" w14:paraId="5E41332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DD49E" w14:textId="77777777" w:rsidR="000F37DF" w:rsidRDefault="00000000">
            <w:r>
              <w:rPr>
                <w:sz w:val="20"/>
                <w:szCs w:val="20"/>
              </w:rPr>
              <w:t>City</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2A504" w14:textId="77777777" w:rsidR="000F37DF" w:rsidRDefault="00000000">
            <w:r>
              <w:rPr>
                <w:sz w:val="20"/>
                <w:szCs w:val="20"/>
              </w:rPr>
              <w:t>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14858" w14:textId="77777777" w:rsidR="000F37DF" w:rsidRDefault="00000000">
            <w:r>
              <w:rPr>
                <w:sz w:val="20"/>
                <w:szCs w:val="20"/>
              </w:rPr>
              <w:t>LOC rows, place_type = City. Blue circle markers.</w:t>
            </w:r>
          </w:p>
        </w:tc>
      </w:tr>
      <w:tr w:rsidR="000F37DF" w14:paraId="4F47667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618C" w14:textId="77777777" w:rsidR="000F37DF" w:rsidRDefault="00000000">
            <w:r>
              <w:rPr>
                <w:sz w:val="20"/>
                <w:szCs w:val="20"/>
              </w:rPr>
              <w:t>Town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EED6E" w14:textId="0A2FC222" w:rsidR="000F37DF" w:rsidRDefault="005366D4">
            <w:r>
              <w:rPr>
                <w:sz w:val="20"/>
                <w:szCs w:val="20"/>
              </w:rPr>
              <w:t>Off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7904C" w14:textId="77777777" w:rsidR="000F37DF" w:rsidRDefault="00000000">
            <w:r>
              <w:rPr>
                <w:sz w:val="20"/>
                <w:szCs w:val="20"/>
              </w:rPr>
              <w:t>LOC rows, place_type = Town. Green circle markers.</w:t>
            </w:r>
          </w:p>
        </w:tc>
      </w:tr>
      <w:tr w:rsidR="000F37DF" w14:paraId="5CD2A23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389B4" w14:textId="77777777" w:rsidR="000F37DF" w:rsidRDefault="00000000">
            <w:r>
              <w:rPr>
                <w:sz w:val="20"/>
                <w:szCs w:val="20"/>
              </w:rPr>
              <w:t>Village</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66C06" w14:textId="77777777" w:rsidR="000F37DF" w:rsidRDefault="00000000">
            <w:r>
              <w:rPr>
                <w:sz w:val="20"/>
                <w:szCs w:val="20"/>
              </w:rPr>
              <w:t>Off</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AED6A" w14:textId="77777777" w:rsidR="000F37DF" w:rsidRDefault="00000000">
            <w:r>
              <w:rPr>
                <w:sz w:val="20"/>
                <w:szCs w:val="20"/>
              </w:rPr>
              <w:t>LOC rows, place_type = Village. Orange markers. Off by default.</w:t>
            </w:r>
          </w:p>
        </w:tc>
      </w:tr>
      <w:tr w:rsidR="000F37DF" w14:paraId="08F9E91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5B146" w14:textId="77777777" w:rsidR="000F37DF" w:rsidRDefault="00000000">
            <w:r>
              <w:rPr>
                <w:sz w:val="20"/>
                <w:szCs w:val="20"/>
              </w:rPr>
              <w:t>Hamlet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7656" w14:textId="77777777" w:rsidR="000F37DF" w:rsidRDefault="00000000">
            <w:r>
              <w:rPr>
                <w:sz w:val="20"/>
                <w:szCs w:val="20"/>
              </w:rPr>
              <w:t>Off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EAC04" w14:textId="77777777" w:rsidR="000F37DF" w:rsidRDefault="00000000">
            <w:r>
              <w:rPr>
                <w:sz w:val="20"/>
                <w:szCs w:val="20"/>
              </w:rPr>
              <w:t>LOC rows, place_type = Hamlet. Grey markers. Off by default.</w:t>
            </w:r>
          </w:p>
        </w:tc>
      </w:tr>
      <w:tr w:rsidR="000F37DF" w14:paraId="7467C40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F4CA6" w14:textId="77777777" w:rsidR="000F37DF" w:rsidRDefault="00000000">
            <w:r>
              <w:rPr>
                <w:sz w:val="20"/>
                <w:szCs w:val="20"/>
              </w:rPr>
              <w:t>Constituency</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C78D6" w14:textId="09BC798E" w:rsidR="000F37DF" w:rsidRDefault="005366D4">
            <w:r>
              <w:rPr>
                <w:sz w:val="20"/>
                <w:szCs w:val="20"/>
              </w:rPr>
              <w:t>Off</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47F62" w14:textId="77777777" w:rsidR="000F37DF" w:rsidRDefault="00000000">
            <w:r>
              <w:rPr>
                <w:sz w:val="20"/>
                <w:szCs w:val="20"/>
              </w:rPr>
              <w:t>Centroid computed from mean lat/lng of constituent WD rows. Purple markers.</w:t>
            </w:r>
          </w:p>
        </w:tc>
      </w:tr>
      <w:tr w:rsidR="000F37DF" w14:paraId="5AC1997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8B422" w14:textId="77777777" w:rsidR="000F37DF" w:rsidRDefault="00000000">
            <w:r>
              <w:rPr>
                <w:sz w:val="20"/>
                <w:szCs w:val="20"/>
              </w:rPr>
              <w:t>Ward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69F9" w14:textId="77777777" w:rsidR="000F37DF" w:rsidRDefault="00000000">
            <w:r>
              <w:rPr>
                <w:sz w:val="20"/>
                <w:szCs w:val="20"/>
              </w:rPr>
              <w:t>Off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54554" w14:textId="77777777" w:rsidR="000F37DF" w:rsidRDefault="00000000">
            <w:r>
              <w:rPr>
                <w:sz w:val="20"/>
                <w:szCs w:val="20"/>
              </w:rPr>
              <w:t>WD rows. Teal markers. Off by default (high density).</w:t>
            </w:r>
          </w:p>
        </w:tc>
      </w:tr>
    </w:tbl>
    <w:p w14:paraId="5029E829" w14:textId="77777777" w:rsidR="000F37DF" w:rsidRDefault="00000000">
      <w:pPr>
        <w:spacing w:before="60" w:after="80"/>
      </w:pPr>
      <w:r>
        <w:t>Marker radius scales with zoom level. At UK overview (zoom 5) markers are 35% of base radius; at county/street zoom (11+) they are full size. Map fits bounds to the current navigation scope on path change. Viewport is preserved on layer toggle. Marker hover shows tooltip (no click required). Map marker clicks route to the appropriate selection handler (place, constituency, or ward).</w:t>
      </w:r>
    </w:p>
    <w:p w14:paraId="72BC5CFC" w14:textId="77777777" w:rsidR="000F37DF" w:rsidRDefault="00000000">
      <w:pPr>
        <w:pStyle w:val="Heading3"/>
      </w:pPr>
      <w:r>
        <w:t>3.1.5 Content enrichment [ACTIVE — Delivered]</w:t>
      </w:r>
    </w:p>
    <w:p w14:paraId="3F48258F" w14:textId="77777777" w:rsidR="000F37DF" w:rsidRDefault="00000000">
      <w:pPr>
        <w:spacing w:before="60" w:after="80"/>
      </w:pPr>
      <w:r>
        <w:t>Every navigable location resolves to a contextual content panel in the mid pane Info tab. Content is fetched via a two-layer cache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F37DF" w14:paraId="00DFF8A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DD5BC16" w14:textId="77777777" w:rsidR="000F37DF" w:rsidRDefault="00000000">
            <w:r>
              <w:rPr>
                <w:b/>
                <w:bCs/>
                <w:color w:val="FFFFFF"/>
                <w:sz w:val="20"/>
                <w:szCs w:val="20"/>
              </w:rPr>
              <w:t>Layer</w:t>
            </w:r>
          </w:p>
        </w:tc>
        <w:tc>
          <w:tcPr>
            <w:tcW w:w="6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B9D695E" w14:textId="77777777" w:rsidR="000F37DF" w:rsidRDefault="00000000">
            <w:r>
              <w:rPr>
                <w:b/>
                <w:bCs/>
                <w:color w:val="FFFFFF"/>
                <w:sz w:val="20"/>
                <w:szCs w:val="20"/>
              </w:rPr>
              <w:t>Description</w:t>
            </w:r>
          </w:p>
        </w:tc>
      </w:tr>
      <w:tr w:rsidR="000F37DF" w14:paraId="34CBEB6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37078" w14:textId="77777777" w:rsidR="000F37DF" w:rsidRDefault="00000000">
            <w:r>
              <w:rPr>
                <w:b/>
                <w:bCs/>
                <w:sz w:val="20"/>
                <w:szCs w:val="20"/>
              </w:rPr>
              <w:t>L1 — localStorage (client)</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E75D9" w14:textId="77777777" w:rsidR="000F37DF" w:rsidRDefault="00000000">
            <w:r>
              <w:rPr>
                <w:sz w:val="20"/>
                <w:szCs w:val="20"/>
              </w:rPr>
              <w:t>7-day TTL. Version-keyed (v2). Checked first on every context change. Written on successful L2 fetch. Cache miss falls through to L2 silently.</w:t>
            </w:r>
          </w:p>
        </w:tc>
      </w:tr>
      <w:tr w:rsidR="000F37DF" w14:paraId="1CAECCC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276E2" w14:textId="77777777" w:rsidR="000F37DF" w:rsidRDefault="00000000">
            <w:r>
              <w:rPr>
                <w:b/>
                <w:bCs/>
                <w:sz w:val="20"/>
                <w:szCs w:val="20"/>
              </w:rPr>
              <w:t>L2 — Express proxy (server)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72DF" w14:textId="77777777" w:rsidR="000F37DF" w:rsidRDefault="00000000">
            <w:r>
              <w:rPr>
                <w:sz w:val="20"/>
                <w:szCs w:val="20"/>
              </w:rPr>
              <w:t>GET /api/content/:type/:slug. In-memory Map, LRU eviction at 5000 entries. TTL varies: country/region 90d, county 30d, constituency 7d, city/town/village/hamlet 14d. No client data transmitted to Wikipedia or Parliament.</w:t>
            </w:r>
          </w:p>
        </w:tc>
      </w:tr>
    </w:tbl>
    <w:p w14:paraId="78F19F6A" w14:textId="77777777" w:rsidR="000F37DF" w:rsidRDefault="00000000">
      <w:pPr>
        <w:spacing w:before="60" w:after="80"/>
      </w:pPr>
      <w:r>
        <w:t>Content sources by location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2898"/>
        <w:gridCol w:w="4068"/>
      </w:tblGrid>
      <w:tr w:rsidR="000F37DF" w14:paraId="26D8B7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87D9227" w14:textId="77777777" w:rsidR="000F37DF" w:rsidRDefault="00000000">
            <w:r>
              <w:rPr>
                <w:b/>
                <w:bCs/>
                <w:color w:val="FFFFFF"/>
                <w:sz w:val="20"/>
                <w:szCs w:val="20"/>
              </w:rPr>
              <w:t>Type</w:t>
            </w:r>
          </w:p>
        </w:tc>
        <w:tc>
          <w:tcPr>
            <w:tcW w:w="28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45CCAB2" w14:textId="77777777" w:rsidR="000F37DF" w:rsidRDefault="00000000">
            <w:r>
              <w:rPr>
                <w:b/>
                <w:bCs/>
                <w:color w:val="FFFFFF"/>
                <w:sz w:val="20"/>
                <w:szCs w:val="20"/>
              </w:rPr>
              <w:t>Source</w:t>
            </w:r>
          </w:p>
        </w:tc>
        <w:tc>
          <w:tcPr>
            <w:tcW w:w="40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6D8D10C" w14:textId="77777777" w:rsidR="000F37DF" w:rsidRDefault="00000000">
            <w:r>
              <w:rPr>
                <w:b/>
                <w:bCs/>
                <w:color w:val="FFFFFF"/>
                <w:sz w:val="20"/>
                <w:szCs w:val="20"/>
              </w:rPr>
              <w:t>Delivered content</w:t>
            </w:r>
          </w:p>
        </w:tc>
      </w:tr>
      <w:tr w:rsidR="000F37DF" w14:paraId="229022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1DF61" w14:textId="77777777" w:rsidR="000F37DF" w:rsidRDefault="00000000">
            <w:r>
              <w:rPr>
                <w:sz w:val="20"/>
                <w:szCs w:val="20"/>
              </w:rPr>
              <w:t>Country, Region, County</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37EA7" w14:textId="77777777" w:rsidR="000F37DF" w:rsidRDefault="00000000">
            <w:r>
              <w:rPr>
                <w:sz w:val="20"/>
                <w:szCs w:val="20"/>
              </w:rPr>
              <w:t>Wikipedia REST Summary API</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EEB485" w14:textId="77777777" w:rsidR="000F37DF" w:rsidRDefault="00000000">
            <w:r>
              <w:rPr>
                <w:sz w:val="20"/>
                <w:szCs w:val="20"/>
              </w:rPr>
              <w:t>Extract paragraph + thumbnail image. Thumbnail drives banner auto-swap.</w:t>
            </w:r>
          </w:p>
        </w:tc>
      </w:tr>
      <w:tr w:rsidR="000F37DF" w14:paraId="7CE421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65C3E" w14:textId="77777777" w:rsidR="000F37DF" w:rsidRDefault="00000000">
            <w:r>
              <w:rPr>
                <w:sz w:val="20"/>
                <w:szCs w:val="20"/>
              </w:rPr>
              <w:lastRenderedPageBreak/>
              <w:t>City, Town, Village, Hamlet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D75D7" w14:textId="77777777" w:rsidR="000F37DF" w:rsidRDefault="00000000">
            <w:r>
              <w:rPr>
                <w:sz w:val="20"/>
                <w:szCs w:val="20"/>
              </w:rPr>
              <w:t>Wikipedia REST Summary API</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E7F3D" w14:textId="77777777" w:rsidR="000F37DF" w:rsidRDefault="00000000">
            <w:r>
              <w:rPr>
                <w:sz w:val="20"/>
                <w:szCs w:val="20"/>
              </w:rPr>
              <w:t>Extract paragraph + thumbnail. All four place types supported — hamlet-level hits proven (Morborne, Huntingdonshire).</w:t>
            </w:r>
          </w:p>
        </w:tc>
      </w:tr>
      <w:tr w:rsidR="000F37DF" w14:paraId="116DCE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9CDA3" w14:textId="77777777" w:rsidR="000F37DF" w:rsidRDefault="00000000">
            <w:r>
              <w:rPr>
                <w:sz w:val="20"/>
                <w:szCs w:val="20"/>
              </w:rPr>
              <w:t>Constituency</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2C526" w14:textId="77777777" w:rsidR="000F37DF" w:rsidRDefault="00000000">
            <w:r>
              <w:rPr>
                <w:sz w:val="20"/>
                <w:szCs w:val="20"/>
              </w:rPr>
              <w:t>Parliament API — Location/Constituency/Search</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221F7" w14:textId="77777777" w:rsidR="000F37DF" w:rsidRDefault="00000000">
            <w:r>
              <w:rPr>
                <w:sz w:val="20"/>
                <w:szCs w:val="20"/>
              </w:rPr>
              <w:t>Current MP card: name, party, party colour, thumbnail portrait.</w:t>
            </w:r>
          </w:p>
        </w:tc>
      </w:tr>
      <w:tr w:rsidR="000F37DF" w14:paraId="276C34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39AA" w14:textId="77777777" w:rsidR="000F37DF" w:rsidRDefault="00000000">
            <w:r>
              <w:rPr>
                <w:sz w:val="20"/>
                <w:szCs w:val="20"/>
              </w:rPr>
              <w:t>Ward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1F138" w14:textId="77777777" w:rsidR="000F37DF" w:rsidRDefault="00000000">
            <w:r>
              <w:rPr>
                <w:sz w:val="20"/>
                <w:szCs w:val="20"/>
              </w:rPr>
              <w:t>Local data (no external API)</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FCF9A" w14:textId="77777777" w:rsidR="000F37DF" w:rsidRDefault="00000000">
            <w:r>
              <w:rPr>
                <w:sz w:val="20"/>
                <w:szCs w:val="20"/>
              </w:rPr>
              <w:t>Administrative path: ward, constituency, county, region, country.</w:t>
            </w:r>
          </w:p>
        </w:tc>
      </w:tr>
    </w:tbl>
    <w:p w14:paraId="7D182F52" w14:textId="77777777" w:rsidR="000F37DF" w:rsidRDefault="00000000">
      <w:pPr>
        <w:spacing w:before="60" w:after="80"/>
      </w:pPr>
      <w:r>
        <w:t>Content context priority: pendingPlace (any type) &gt; constituency &gt; county &gt; region &gt; country. Auto-switches mid pane to Info tab on new context. Returns to Map on crumb navigation or reset. Banner image in Row 2 auto-swaps to Wikipedia thumbnail for the current context.</w:t>
      </w:r>
    </w:p>
    <w:p w14:paraId="23DC677C" w14:textId="77777777" w:rsidR="000F37DF" w:rsidRDefault="00000000">
      <w:pPr>
        <w:pStyle w:val="Heading3"/>
      </w:pPr>
      <w:r>
        <w:t>3.1.6 Location as content container</w:t>
      </w:r>
    </w:p>
    <w:p w14:paraId="597ABBEA" w14:textId="77777777" w:rsidR="000F37DF" w:rsidRDefault="00000000">
      <w:pPr>
        <w:spacing w:before="60" w:after="80"/>
      </w:pPr>
      <w:r>
        <w:t>Every navigable location — at every level — is a content container, not merely a navigation node. The stable location identifier (GSS code for administrative nodes, place23cd for living places) is the content key. All future content attaches to this key, not to a display name.</w:t>
      </w:r>
    </w:p>
    <w:p w14:paraId="5487DEDE" w14:textId="77777777" w:rsidR="000F37DF" w:rsidRDefault="00000000">
      <w:pPr>
        <w:pStyle w:val="ListParagraph"/>
        <w:numPr>
          <w:ilvl w:val="0"/>
          <w:numId w:val="2"/>
        </w:numPr>
        <w:spacing w:before="40" w:after="40"/>
      </w:pPr>
      <w:r>
        <w:t>User posts scoped to that location. [DEFERRED]</w:t>
      </w:r>
    </w:p>
    <w:p w14:paraId="7B7DC2D6" w14:textId="77777777" w:rsidR="000F37DF" w:rsidRDefault="00000000">
      <w:pPr>
        <w:pStyle w:val="ListParagraph"/>
        <w:numPr>
          <w:ilvl w:val="0"/>
          <w:numId w:val="2"/>
        </w:numPr>
        <w:spacing w:before="40" w:after="40"/>
      </w:pPr>
      <w:r>
        <w:t>Groups anchored to that location. [DEFERRED]</w:t>
      </w:r>
    </w:p>
    <w:p w14:paraId="22A883EE" w14:textId="77777777" w:rsidR="000F37DF" w:rsidRDefault="00000000">
      <w:pPr>
        <w:pStyle w:val="ListParagraph"/>
        <w:numPr>
          <w:ilvl w:val="0"/>
          <w:numId w:val="2"/>
        </w:numPr>
        <w:spacing w:before="40" w:after="40"/>
      </w:pPr>
      <w:r>
        <w:t>Formal associations (campaigns, petitions, forums) linked to that location. [DEFERRED]</w:t>
      </w:r>
    </w:p>
    <w:p w14:paraId="35DA026D" w14:textId="77777777" w:rsidR="000F37DF" w:rsidRDefault="00000000">
      <w:pPr>
        <w:pStyle w:val="Heading3"/>
      </w:pPr>
      <w:r>
        <w:t>3.1.7 Statistical and survey aggregation [FUTURE]</w:t>
      </w:r>
    </w:p>
    <w:p w14:paraId="079BD596" w14:textId="77777777" w:rsidR="000F37DF" w:rsidRDefault="00000000">
      <w:pPr>
        <w:spacing w:before="60" w:after="80"/>
      </w:pPr>
      <w:r>
        <w:t>Because every user action will be associated to a location, any aggregation of user responses, survey results, or platform activity can be broken down by any level of the hierarchy. This is an emergent property of the content container model if identifiers are correctly maintained from the start.</w:t>
      </w:r>
    </w:p>
    <w:p w14:paraId="005D81A3" w14:textId="77777777" w:rsidR="000F37DF" w:rsidRDefault="00000000">
      <w:pPr>
        <w:pStyle w:val="Heading3"/>
      </w:pPr>
      <w:r>
        <w:t>3.1.8 User journey (as delivered)</w:t>
      </w:r>
    </w:p>
    <w:p w14:paraId="1E42E8CA" w14:textId="77777777" w:rsidR="000F37DF" w:rsidRDefault="00000000">
      <w:pPr>
        <w:spacing w:before="60" w:after="80"/>
      </w:pPr>
      <w:r>
        <w:t>User arrives at the Locations page. The hierarchy walker is open. A Leaflet map showing UK settlements and constituencies is visible in the mid pane (Map tab). The banner shows “UK” as the current context label.</w:t>
      </w:r>
    </w:p>
    <w:p w14:paraId="07E9450F" w14:textId="77777777" w:rsidR="000F37DF" w:rsidRDefault="00000000">
      <w:pPr>
        <w:spacing w:before="60" w:after="80"/>
      </w:pPr>
      <w:r>
        <w:t>User selects a country. The walker updates to show regions. The map refits to that country’s markers. The banner updates to the country name. The Info tab switches to show a Wikipedia extract and thumbnail for the country.</w:t>
      </w:r>
    </w:p>
    <w:p w14:paraId="1B0B10BE" w14:textId="77777777" w:rsidR="000F37DF" w:rsidRDefault="00000000">
      <w:pPr>
        <w:spacing w:before="60" w:after="80"/>
      </w:pPr>
      <w:r>
        <w:t>User drills down: region → historic county. At each step the crumb trail grows, the walker panel updates, and the map refits. The Info tab updates to the region/county Wikipedia content. The banner image swaps to the Wikipedia thumbnail.</w:t>
      </w:r>
    </w:p>
    <w:p w14:paraId="128DF6A8" w14:textId="77777777" w:rsidR="000F37DF" w:rsidRDefault="00000000">
      <w:pPr>
        <w:spacing w:before="60" w:after="80"/>
      </w:pPr>
      <w:r>
        <w:t>At county level: left pane shows living places grouped by type; right pane shows constituencies as a tree. User can interact with all three panes independently.</w:t>
      </w:r>
    </w:p>
    <w:p w14:paraId="6B3C5642" w14:textId="77777777" w:rsidR="000F37DF" w:rsidRDefault="00000000">
      <w:pPr>
        <w:spacing w:before="60" w:after="80"/>
      </w:pPr>
      <w:r>
        <w:t>User selects a constituency (right pane): walker advances to constituency depth, Info tab shows the current MP card. User expands to ward level: ward click fires selectMany, advancing walker to ward. Info tab shows local administrative path.</w:t>
      </w:r>
    </w:p>
    <w:p w14:paraId="04C609E8" w14:textId="77777777" w:rsidR="000F37DF" w:rsidRDefault="00000000">
      <w:pPr>
        <w:spacing w:before="60" w:after="80"/>
      </w:pPr>
      <w:r>
        <w:t>User selects a place (left pane): pendingPlace is set, crumb trail appended, banner label updated. Select button appears to confirm place as location context.</w:t>
      </w:r>
    </w:p>
    <w:p w14:paraId="3C76BA5C" w14:textId="77777777" w:rsidR="000F37DF" w:rsidRDefault="00000000">
      <w:pPr>
        <w:spacing w:before="60" w:after="80"/>
      </w:pPr>
      <w:r>
        <w:t>User can also navigate via map marker clicks. Place markers set pendingPlace; constituency markers advance nav; ward markers fire selectMany. Crumb trail is always navigable — clicking any crumb returns to that depth and re-opens the walker.</w:t>
      </w:r>
    </w:p>
    <w:p w14:paraId="31D8344A" w14:textId="77777777" w:rsidR="000F37DF" w:rsidRDefault="00000000">
      <w:pPr>
        <w:pStyle w:val="Heading3"/>
      </w:pPr>
      <w:r>
        <w:t>3.1.9 Location sub-pages [DEFERRED]</w:t>
      </w:r>
    </w:p>
    <w:p w14:paraId="4E5ABEB1" w14:textId="77777777" w:rsidR="000F37DF" w:rsidRDefault="00000000">
      <w:pPr>
        <w:spacing w:before="60" w:after="80"/>
      </w:pPr>
      <w:r>
        <w:t>Each confirmed location will have sub-pages: Local Companies and Organisations; Authorities (Health, Security, Council, Education, Transport); Facts and Features; Forum; Cultural and political content.</w:t>
      </w:r>
    </w:p>
    <w:p w14:paraId="0A5274E7" w14:textId="77777777" w:rsidR="000F37DF" w:rsidRDefault="00000000">
      <w:pPr>
        <w:spacing w:before="60" w:after="80"/>
      </w:pPr>
      <w:r>
        <w:rPr>
          <w:i/>
          <w:iCs/>
          <w:color w:val="555555"/>
        </w:rPr>
        <w:t>→ Sub-pages are DEFERRED. Location selection and navigation is MVP scope.</w:t>
      </w:r>
    </w:p>
    <w:p w14:paraId="185B8B47" w14:textId="77777777" w:rsidR="000F37DF" w:rsidRDefault="00000000">
      <w:pPr>
        <w:pStyle w:val="Heading2"/>
      </w:pPr>
      <w:r>
        <w:t>3.2 MyVote [DEFERRED]</w:t>
      </w:r>
    </w:p>
    <w:p w14:paraId="0AFACF9B" w14:textId="77777777" w:rsidR="000F37DF" w:rsidRDefault="00000000">
      <w:pPr>
        <w:spacing w:before="60" w:after="80"/>
      </w:pPr>
      <w:r>
        <w:lastRenderedPageBreak/>
        <w:t>Formal and informal opinion capture anchored to the user’s confirmed location. Stub page exists. Content wiring is DEFERRED.</w:t>
      </w:r>
    </w:p>
    <w:p w14:paraId="52FB123F" w14:textId="77777777" w:rsidR="000F37DF" w:rsidRDefault="00000000">
      <w:pPr>
        <w:pStyle w:val="Heading2"/>
      </w:pPr>
      <w:r>
        <w:t>3.3 Groups [DEFERRED]</w:t>
      </w:r>
    </w:p>
    <w:p w14:paraId="04F7E9C9" w14:textId="77777777" w:rsidR="000F37DF" w:rsidRDefault="00000000">
      <w:pPr>
        <w:spacing w:before="60" w:after="80"/>
      </w:pPr>
      <w:r>
        <w:t>Typed groups (Social, Activist, Political) associated with at least one location. Cannot exist without a place anchor. Fully DEFERRED.</w:t>
      </w:r>
    </w:p>
    <w:p w14:paraId="35D070E7" w14:textId="77777777" w:rsidR="000F37DF" w:rsidRDefault="00000000">
      <w:pPr>
        <w:pStyle w:val="Heading2"/>
      </w:pPr>
      <w:r>
        <w:t>3.4 Social Pages [STUB]</w:t>
      </w:r>
    </w:p>
    <w:p w14:paraId="18882031" w14:textId="77777777" w:rsidR="000F37DF" w:rsidRDefault="00000000">
      <w:pPr>
        <w:spacing w:before="60" w:after="80"/>
      </w:pPr>
      <w:r>
        <w:t>General discussion and content layer. Post feed scoped to user’s confirmed location. MyHome, MyVote, Profile, Help, and Settings stub pages exist with routing. Content wiring is DEFERRED.</w:t>
      </w:r>
    </w:p>
    <w:p w14:paraId="3947BC36" w14:textId="77777777" w:rsidR="000F37DF" w:rsidRDefault="00000000">
      <w:pPr>
        <w:pStyle w:val="Heading2"/>
      </w:pPr>
      <w:r>
        <w:t>3.5 UK Citizens Party Page [DEFERRED]</w:t>
      </w:r>
    </w:p>
    <w:p w14:paraId="100C373E" w14:textId="77777777" w:rsidR="000F37DF" w:rsidRDefault="00000000">
      <w:pPr>
        <w:spacing w:before="60" w:after="80"/>
      </w:pPr>
      <w:r>
        <w:t>Party mission, values, agenda, support materials, and links to formal party structures. Fully DEFERRED.</w:t>
      </w:r>
    </w:p>
    <w:p w14:paraId="3FAFEDE9" w14:textId="77777777" w:rsidR="000F37DF" w:rsidRDefault="00000000">
      <w:pPr>
        <w:pStyle w:val="Heading2"/>
      </w:pPr>
      <w:r>
        <w:t>3.6 Committees [DEFERRED]</w:t>
      </w:r>
    </w:p>
    <w:p w14:paraId="5B46D9D0" w14:textId="77777777" w:rsidR="000F37DF" w:rsidRDefault="00000000">
      <w:pPr>
        <w:spacing w:before="60" w:after="80"/>
      </w:pPr>
      <w:r>
        <w:t>Formal committee architecture with membership, roles, and activity. Fully DEFERRED.</w:t>
      </w:r>
    </w:p>
    <w:p w14:paraId="481ED60E" w14:textId="77777777" w:rsidR="000F37DF" w:rsidRDefault="000F37DF">
      <w:pPr>
        <w:pBdr>
          <w:bottom w:val="single" w:sz="4" w:space="1" w:color="E8F5E9"/>
        </w:pBdr>
        <w:spacing w:before="120" w:after="120"/>
      </w:pPr>
    </w:p>
    <w:p w14:paraId="6206BA97" w14:textId="77777777" w:rsidR="000F37DF" w:rsidRDefault="00000000">
      <w:pPr>
        <w:pStyle w:val="Heading1"/>
      </w:pPr>
      <w:r>
        <w:t>4. Page Structure &amp; Navigation</w:t>
      </w:r>
    </w:p>
    <w:p w14:paraId="37311516" w14:textId="77777777" w:rsidR="000F37DF" w:rsidRDefault="00000000">
      <w:pPr>
        <w:pStyle w:val="Heading2"/>
      </w:pPr>
      <w:r>
        <w:t>4.1 Page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F37DF" w14:paraId="7C26A1D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102CBD9" w14:textId="77777777" w:rsidR="000F37DF" w:rsidRDefault="00000000">
            <w:r>
              <w:rPr>
                <w:b/>
                <w:bCs/>
                <w:color w:val="FFFFFF"/>
                <w:sz w:val="20"/>
                <w:szCs w:val="20"/>
              </w:rPr>
              <w:t>Zone</w:t>
            </w:r>
          </w:p>
        </w:tc>
        <w:tc>
          <w:tcPr>
            <w:tcW w:w="7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3534264" w14:textId="77777777" w:rsidR="000F37DF" w:rsidRDefault="00000000">
            <w:r>
              <w:rPr>
                <w:b/>
                <w:bCs/>
                <w:color w:val="FFFFFF"/>
                <w:sz w:val="20"/>
                <w:szCs w:val="20"/>
              </w:rPr>
              <w:t>Description</w:t>
            </w:r>
          </w:p>
        </w:tc>
      </w:tr>
      <w:tr w:rsidR="000F37DF" w14:paraId="36C8473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C6337" w14:textId="77777777" w:rsidR="000F37DF" w:rsidRDefault="00000000">
            <w:r>
              <w:rPr>
                <w:b/>
                <w:bCs/>
                <w:sz w:val="20"/>
                <w:szCs w:val="20"/>
              </w:rPr>
              <w:t>Header</w:t>
            </w:r>
          </w:p>
        </w:tc>
        <w:tc>
          <w:tcPr>
            <w:tcW w:w="7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71D34" w14:textId="77777777" w:rsidR="000F37DF" w:rsidRDefault="00000000">
            <w:r>
              <w:rPr>
                <w:sz w:val="20"/>
                <w:szCs w:val="20"/>
              </w:rPr>
              <w:t>Fixed top zone. Four rows: (1) site nav bar with logo and icon navigation; (2) always-on banner with dynamic context label and Wikipedia thumbnail background; (3) hierarchy walker options row (visible when walker open or path has entries); (4) crumb trail row.</w:t>
            </w:r>
          </w:p>
        </w:tc>
      </w:tr>
      <w:tr w:rsidR="000F37DF" w14:paraId="224BBD3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084A3" w14:textId="77777777" w:rsidR="000F37DF" w:rsidRDefault="00000000">
            <w:r>
              <w:rPr>
                <w:b/>
                <w:bCs/>
                <w:sz w:val="20"/>
                <w:szCs w:val="20"/>
              </w:rPr>
              <w:t>Left pane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2686" w14:textId="77777777" w:rsidR="000F37DF" w:rsidRDefault="00000000">
            <w:r>
              <w:rPr>
                <w:sz w:val="20"/>
                <w:szCs w:val="20"/>
              </w:rPr>
              <w:t>Living places. Cities, towns, villages, hamlets in selected scope, grouped by type. Scope-aware — widens above county. Always visible (shows full UK dataset when no scope selected).</w:t>
            </w:r>
          </w:p>
        </w:tc>
      </w:tr>
      <w:tr w:rsidR="000F37DF" w14:paraId="683DA40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5EAD3" w14:textId="77777777" w:rsidR="000F37DF" w:rsidRDefault="00000000">
            <w:r>
              <w:rPr>
                <w:b/>
                <w:bCs/>
                <w:sz w:val="20"/>
                <w:szCs w:val="20"/>
              </w:rPr>
              <w:t>Mid pane</w:t>
            </w:r>
          </w:p>
        </w:tc>
        <w:tc>
          <w:tcPr>
            <w:tcW w:w="7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E7B51" w14:textId="77777777" w:rsidR="000F37DF" w:rsidRDefault="00000000">
            <w:r>
              <w:rPr>
                <w:sz w:val="20"/>
                <w:szCs w:val="20"/>
              </w:rPr>
              <w:t>MidPaneTabs: Info tab (LocationInfo — Wikipedia extract or MP card) and Map tab (MidPaneMap — Leaflet map, six toggleable layers). Both panels always rendered via stacking. Active tab overlays the map.</w:t>
            </w:r>
          </w:p>
        </w:tc>
      </w:tr>
      <w:tr w:rsidR="000F37DF" w14:paraId="4F3842A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4C9A" w14:textId="77777777" w:rsidR="000F37DF" w:rsidRDefault="00000000">
            <w:r>
              <w:rPr>
                <w:b/>
                <w:bCs/>
                <w:sz w:val="20"/>
                <w:szCs w:val="20"/>
              </w:rPr>
              <w:t>Right pane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9824B" w14:textId="77777777" w:rsidR="000F37DF" w:rsidRDefault="00000000">
            <w:r>
              <w:rPr>
                <w:sz w:val="20"/>
                <w:szCs w:val="20"/>
              </w:rPr>
              <w:t>ConstituencyPane. Mantine Tree. Constituencies and wards for current scope. Always visible (shows all UK constituencies when no county selected).</w:t>
            </w:r>
          </w:p>
        </w:tc>
      </w:tr>
      <w:tr w:rsidR="000F37DF" w14:paraId="423989E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0C3A0" w14:textId="77777777" w:rsidR="000F37DF" w:rsidRDefault="00000000">
            <w:r>
              <w:rPr>
                <w:b/>
                <w:bCs/>
                <w:sz w:val="20"/>
                <w:szCs w:val="20"/>
              </w:rPr>
              <w:t>Footer</w:t>
            </w:r>
          </w:p>
        </w:tc>
        <w:tc>
          <w:tcPr>
            <w:tcW w:w="7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DA03F" w14:textId="77777777" w:rsidR="000F37DF" w:rsidRDefault="00000000">
            <w:r>
              <w:rPr>
                <w:sz w:val="20"/>
                <w:szCs w:val="20"/>
              </w:rPr>
              <w:t>Fixed bottom zone. Light green (#green-1) background. Site-level links and metadata.</w:t>
            </w:r>
          </w:p>
        </w:tc>
      </w:tr>
    </w:tbl>
    <w:p w14:paraId="346BFD72" w14:textId="77777777" w:rsidR="000F37DF" w:rsidRDefault="00000000">
      <w:pPr>
        <w:pStyle w:val="Heading2"/>
      </w:pPr>
      <w:r>
        <w:t>4.2 Header Detail</w:t>
      </w:r>
    </w:p>
    <w:p w14:paraId="2DE6BD6E" w14:textId="77777777" w:rsidR="000F37DF" w:rsidRDefault="00000000">
      <w:pPr>
        <w:spacing w:before="60" w:after="80"/>
      </w:pPr>
      <w:r>
        <w:t>The header uses a plain CSS flex column layout (no Mantine AppShell). Four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F37DF" w14:paraId="417D144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7FDF596" w14:textId="77777777" w:rsidR="000F37DF" w:rsidRDefault="00000000">
            <w:r>
              <w:rPr>
                <w:b/>
                <w:bCs/>
                <w:color w:val="FFFFFF"/>
                <w:sz w:val="20"/>
                <w:szCs w:val="20"/>
              </w:rPr>
              <w:t>Row</w:t>
            </w:r>
          </w:p>
        </w:tc>
        <w:tc>
          <w:tcPr>
            <w:tcW w:w="6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4C3400D" w14:textId="77777777" w:rsidR="000F37DF" w:rsidRDefault="00000000">
            <w:r>
              <w:rPr>
                <w:b/>
                <w:bCs/>
                <w:color w:val="FFFFFF"/>
                <w:sz w:val="20"/>
                <w:szCs w:val="20"/>
              </w:rPr>
              <w:t>Content</w:t>
            </w:r>
          </w:p>
        </w:tc>
      </w:tr>
      <w:tr w:rsidR="000F37DF" w14:paraId="3DD33F4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FD4A9" w14:textId="77777777" w:rsidR="000F37DF" w:rsidRDefault="00000000">
            <w:r>
              <w:rPr>
                <w:b/>
                <w:bCs/>
                <w:sz w:val="20"/>
                <w:szCs w:val="20"/>
              </w:rPr>
              <w:t>Row 1 — Site bar</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E54AD" w14:textId="77777777" w:rsidR="000F37DF" w:rsidRDefault="00000000">
            <w:r>
              <w:rPr>
                <w:sz w:val="20"/>
                <w:szCs w:val="20"/>
              </w:rPr>
              <w:t>Logo (hotlinks to /). Navigation icons (Places, MyHome, MyVote, Profile, Help, Settings) with Mantine Tooltips. Icons route to their pages via React Router useNavigate.</w:t>
            </w:r>
          </w:p>
        </w:tc>
      </w:tr>
      <w:tr w:rsidR="000F37DF" w14:paraId="7767924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2744" w14:textId="77777777" w:rsidR="000F37DF" w:rsidRDefault="00000000">
            <w:r>
              <w:rPr>
                <w:b/>
                <w:bCs/>
                <w:sz w:val="20"/>
                <w:szCs w:val="20"/>
              </w:rPr>
              <w:t>Row 2 — Banner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F41AF" w14:textId="77777777" w:rsidR="000F37DF" w:rsidRDefault="00000000">
            <w:r>
              <w:rPr>
                <w:sz w:val="20"/>
                <w:szCs w:val="20"/>
              </w:rPr>
              <w:t>Always visible. Full-width banner image background (Wikipedia thumbnail when content available, static fallback otherwise). Centred context label: pendingPlace.name, or deepest path value, or “UK”. White text with shadow for legibility. When pendingPlace is active: label becomes clickable Select button.</w:t>
            </w:r>
          </w:p>
        </w:tc>
      </w:tr>
      <w:tr w:rsidR="000F37DF" w14:paraId="5E8E8C2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4182B" w14:textId="77777777" w:rsidR="000F37DF" w:rsidRDefault="00000000">
            <w:r>
              <w:rPr>
                <w:b/>
                <w:bCs/>
                <w:sz w:val="20"/>
                <w:szCs w:val="20"/>
              </w:rPr>
              <w:lastRenderedPageBreak/>
              <w:t>Row 3 — Walker options</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00A0E" w14:textId="77777777" w:rsidR="000F37DF" w:rsidRDefault="00000000">
            <w:r>
              <w:rPr>
                <w:sz w:val="20"/>
                <w:szCs w:val="20"/>
              </w:rPr>
              <w:t>Visible when walker open OR path has entries. Shows current nav level options as plain text buttons. Level label (e.g. “Country”) in min-width 80px zone. Options wrap naturally.</w:t>
            </w:r>
          </w:p>
        </w:tc>
      </w:tr>
      <w:tr w:rsidR="000F37DF" w14:paraId="6CC5A48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C8E7" w14:textId="77777777" w:rsidR="000F37DF" w:rsidRDefault="00000000">
            <w:r>
              <w:rPr>
                <w:b/>
                <w:bCs/>
                <w:sz w:val="20"/>
                <w:szCs w:val="20"/>
              </w:rPr>
              <w:t>Row 4 — Crumb trail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F0EC0" w14:textId="77777777" w:rsidR="000F37DF" w:rsidRDefault="00000000">
            <w:r>
              <w:rPr>
                <w:sz w:val="20"/>
                <w:szCs w:val="20"/>
              </w:rPr>
              <w:t>Visible when path has entries. UK root (green dot) always first, always resets. Nav crumbs clickable (re-open walker). Last nav crumb display-only if no place appended. Place crumb display-only: “Name (Type)”.</w:t>
            </w:r>
          </w:p>
        </w:tc>
      </w:tr>
    </w:tbl>
    <w:p w14:paraId="7544D103" w14:textId="77777777" w:rsidR="000F37DF" w:rsidRDefault="00000000">
      <w:pPr>
        <w:pStyle w:val="Heading2"/>
      </w:pPr>
      <w:r>
        <w:t>4.3 Mid pane — Info / Map tabs</w:t>
      </w:r>
    </w:p>
    <w:p w14:paraId="6C134C82" w14:textId="77777777" w:rsidR="000F37DF" w:rsidRDefault="00000000">
      <w:pPr>
        <w:spacing w:before="60" w:after="80"/>
      </w:pPr>
      <w:r>
        <w:t>Both panels are always rendered and stacked using absolute positioning. The map panel (z-index 1) is always visible — Leaflet retains container dimensions at all times and invalidateSize is never needed. The Info panel (z-index 2) overlays the map with a white background when active.</w:t>
      </w:r>
    </w:p>
    <w:p w14:paraId="3B6B1123" w14:textId="77777777" w:rsidR="000F37DF" w:rsidRDefault="00000000">
      <w:pPr>
        <w:spacing w:before="60" w:after="80"/>
      </w:pPr>
      <w:r>
        <w:t xml:space="preserve">Tab auto-switches to </w:t>
      </w:r>
      <w:r>
        <w:rPr>
          <w:b/>
          <w:bCs/>
        </w:rPr>
        <w:t>Info</w:t>
      </w:r>
      <w:r>
        <w:t xml:space="preserve"> on new content context (new slug, not re-render). Returns to </w:t>
      </w:r>
      <w:r>
        <w:rPr>
          <w:b/>
          <w:bCs/>
        </w:rPr>
        <w:t>Map</w:t>
      </w:r>
      <w:r>
        <w:t xml:space="preserve"> on crumb click or reset. User can manually click either tab at any time.</w:t>
      </w:r>
    </w:p>
    <w:p w14:paraId="157D3393" w14:textId="77777777" w:rsidR="000F37DF" w:rsidRDefault="000F37DF">
      <w:pPr>
        <w:pBdr>
          <w:bottom w:val="single" w:sz="4" w:space="1" w:color="E8F5E9"/>
        </w:pBdr>
        <w:spacing w:before="120" w:after="120"/>
      </w:pPr>
    </w:p>
    <w:p w14:paraId="7F30494B" w14:textId="77777777" w:rsidR="000F37DF" w:rsidRDefault="00000000">
      <w:pPr>
        <w:pStyle w:val="Heading1"/>
      </w:pPr>
      <w:r>
        <w:t>5. Data &amp; Content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F37DF" w14:paraId="248F31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A78B99B" w14:textId="77777777" w:rsidR="000F37DF" w:rsidRDefault="00000000">
            <w:r>
              <w:rPr>
                <w:b/>
                <w:bCs/>
                <w:color w:val="FFFFFF"/>
                <w:sz w:val="20"/>
                <w:szCs w:val="20"/>
              </w:rPr>
              <w:t>Principle</w:t>
            </w:r>
          </w:p>
        </w:tc>
        <w:tc>
          <w:tcPr>
            <w:tcW w:w="62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47556CA" w14:textId="77777777" w:rsidR="000F37DF" w:rsidRDefault="00000000">
            <w:r>
              <w:rPr>
                <w:b/>
                <w:bCs/>
                <w:color w:val="FFFFFF"/>
                <w:sz w:val="20"/>
                <w:szCs w:val="20"/>
              </w:rPr>
              <w:t>Statement</w:t>
            </w:r>
          </w:p>
        </w:tc>
      </w:tr>
      <w:tr w:rsidR="000F37DF" w14:paraId="75E8BE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831AF" w14:textId="77777777" w:rsidR="000F37DF" w:rsidRDefault="00000000">
            <w:r>
              <w:rPr>
                <w:b/>
                <w:bCs/>
                <w:sz w:val="20"/>
                <w:szCs w:val="20"/>
              </w:rPr>
              <w:t>Location is primary key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6C822" w14:textId="77777777" w:rsidR="000F37DF" w:rsidRDefault="00000000">
            <w:r>
              <w:rPr>
                <w:sz w:val="20"/>
                <w:szCs w:val="20"/>
              </w:rPr>
              <w:t>All content, all groups, all activity is anchored to a location. Nothing exists without a place.</w:t>
            </w:r>
          </w:p>
        </w:tc>
      </w:tr>
      <w:tr w:rsidR="000F37DF" w14:paraId="6A5E77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0FD86" w14:textId="77777777" w:rsidR="000F37DF" w:rsidRDefault="00000000">
            <w:r>
              <w:rPr>
                <w:b/>
                <w:bCs/>
                <w:sz w:val="20"/>
                <w:szCs w:val="20"/>
              </w:rPr>
              <w:t>Stable identifiers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AEC0C" w14:textId="77777777" w:rsidR="000F37DF" w:rsidRDefault="00000000">
            <w:r>
              <w:rPr>
                <w:sz w:val="20"/>
                <w:szCs w:val="20"/>
              </w:rPr>
              <w:t>GSS codes (administrative) and place23cd (named places) are the permanent content keys. Display names are derived from these, never the reverse.</w:t>
            </w:r>
          </w:p>
        </w:tc>
      </w:tr>
      <w:tr w:rsidR="000F37DF" w14:paraId="184E0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02B49" w14:textId="77777777" w:rsidR="000F37DF" w:rsidRDefault="00000000">
            <w:r>
              <w:rPr>
                <w:b/>
                <w:bCs/>
                <w:sz w:val="20"/>
                <w:szCs w:val="20"/>
              </w:rPr>
              <w:t>Static nav config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97A83" w14:textId="77777777" w:rsidR="000F37DF" w:rsidRDefault="00000000">
            <w:r>
              <w:rPr>
                <w:sz w:val="20"/>
                <w:szCs w:val="20"/>
              </w:rPr>
              <w:t>The navigation hierarchy (country, region, county nodes) is a curated static config in navConfig.js. Not derived from data at runtime.</w:t>
            </w:r>
          </w:p>
        </w:tc>
      </w:tr>
      <w:tr w:rsidR="000F37DF" w14:paraId="1F2E68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EB26" w14:textId="77777777" w:rsidR="000F37DF" w:rsidRDefault="00000000">
            <w:r>
              <w:rPr>
                <w:b/>
                <w:bCs/>
                <w:sz w:val="20"/>
                <w:szCs w:val="20"/>
              </w:rPr>
              <w:t>Denormalised data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C8B4" w14:textId="77777777" w:rsidR="000F37DF" w:rsidRDefault="00000000">
            <w:r>
              <w:rPr>
                <w:sz w:val="20"/>
                <w:szCs w:val="20"/>
              </w:rPr>
              <w:t>Location data rows carry their full hierarchy path as flat fields. No runtime joins between data sources.</w:t>
            </w:r>
          </w:p>
        </w:tc>
      </w:tr>
      <w:tr w:rsidR="000F37DF" w14:paraId="524528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038F4" w14:textId="77777777" w:rsidR="000F37DF" w:rsidRDefault="00000000">
            <w:r>
              <w:rPr>
                <w:b/>
                <w:bCs/>
                <w:sz w:val="20"/>
                <w:szCs w:val="20"/>
              </w:rPr>
              <w:t>Build-time containment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5CCF8" w14:textId="77777777" w:rsidR="000F37DF" w:rsidRDefault="00000000">
            <w:r>
              <w:rPr>
                <w:sz w:val="20"/>
                <w:szCs w:val="20"/>
              </w:rPr>
              <w:t>Cross-boundary mappings (constituency to county, partial overlaps) are computed once at build time by build.py and stored as containment.json.</w:t>
            </w:r>
          </w:p>
        </w:tc>
      </w:tr>
      <w:tr w:rsidR="000F37DF" w14:paraId="668D59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5F724" w14:textId="77777777" w:rsidR="000F37DF" w:rsidRDefault="00000000">
            <w:r>
              <w:rPr>
                <w:b/>
                <w:bCs/>
                <w:sz w:val="20"/>
                <w:szCs w:val="20"/>
              </w:rPr>
              <w:t>Two-layer content cache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FC64" w14:textId="77777777" w:rsidR="000F37DF" w:rsidRDefault="00000000">
            <w:r>
              <w:rPr>
                <w:sz w:val="20"/>
                <w:szCs w:val="20"/>
              </w:rPr>
              <w:t>L1: localStorage (7-day TTL, client-side). L2: Express proxy with in-memory Map cache, TTL by type, LRU eviction at 5000 entries. Client unchanged when DB layer is added.</w:t>
            </w:r>
          </w:p>
        </w:tc>
      </w:tr>
      <w:tr w:rsidR="000F37DF" w14:paraId="47AFA7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9EBC7" w14:textId="77777777" w:rsidR="000F37DF" w:rsidRDefault="00000000">
            <w:r>
              <w:rPr>
                <w:b/>
                <w:bCs/>
                <w:sz w:val="20"/>
                <w:szCs w:val="20"/>
              </w:rPr>
              <w:t>Open source mapping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70BE2" w14:textId="77777777" w:rsidR="000F37DF" w:rsidRDefault="00000000">
            <w:r>
              <w:rPr>
                <w:sz w:val="20"/>
                <w:szCs w:val="20"/>
              </w:rPr>
              <w:t>Leaflet.js (MIT) + OpenStreetMap tiles (free, no API key). No proprietary mapping dependency.</w:t>
            </w:r>
          </w:p>
        </w:tc>
      </w:tr>
      <w:tr w:rsidR="000F37DF" w14:paraId="7AA77D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877A" w14:textId="77777777" w:rsidR="000F37DF" w:rsidRDefault="00000000">
            <w:r>
              <w:rPr>
                <w:b/>
                <w:bCs/>
                <w:sz w:val="20"/>
                <w:szCs w:val="20"/>
              </w:rPr>
              <w:t>Agricultural principle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254B" w14:textId="77777777" w:rsidR="000F37DF" w:rsidRDefault="00000000">
            <w:r>
              <w:rPr>
                <w:sz w:val="20"/>
                <w:szCs w:val="20"/>
              </w:rPr>
              <w:t>Comprehensible over clever. All code must be readable without AI assistance. Phil is the last line of resolution.</w:t>
            </w:r>
          </w:p>
        </w:tc>
      </w:tr>
      <w:tr w:rsidR="000F37DF" w14:paraId="6E6056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8D88D" w14:textId="77777777" w:rsidR="000F37DF" w:rsidRDefault="00000000">
            <w:r>
              <w:rPr>
                <w:b/>
                <w:bCs/>
                <w:sz w:val="20"/>
                <w:szCs w:val="20"/>
              </w:rPr>
              <w:t>Data quality tolerance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8401C" w14:textId="77777777" w:rsidR="000F37DF" w:rsidRDefault="00000000">
            <w:r>
              <w:rPr>
                <w:sz w:val="20"/>
                <w:szCs w:val="20"/>
              </w:rPr>
              <w:t>Source data is best-effort not precision mapping. Errors estimated &lt;1% of total. Defensive parsing throughout. Data correction UI on backlog rather than re-engineering source transform.</w:t>
            </w:r>
          </w:p>
        </w:tc>
      </w:tr>
    </w:tbl>
    <w:p w14:paraId="00E06ECA" w14:textId="77777777" w:rsidR="000F37DF" w:rsidRDefault="000F37DF">
      <w:pPr>
        <w:pBdr>
          <w:bottom w:val="single" w:sz="4" w:space="1" w:color="E8F5E9"/>
        </w:pBdr>
        <w:spacing w:before="120" w:after="120"/>
      </w:pPr>
    </w:p>
    <w:p w14:paraId="3D06F11B" w14:textId="77777777" w:rsidR="000F37DF" w:rsidRDefault="00000000">
      <w:pPr>
        <w:pStyle w:val="Heading1"/>
      </w:pPr>
      <w:r>
        <w:t>6. Delivery History</w:t>
      </w:r>
    </w:p>
    <w:p w14:paraId="4E5C7BB7" w14:textId="77777777" w:rsidR="000F37DF" w:rsidRDefault="00000000">
      <w:pPr>
        <w:spacing w:before="60" w:after="80"/>
      </w:pPr>
      <w:r>
        <w:t>The following summarises what was actually built and when. This replaces the forward-looking sprint roadmap that appeared in prior versions of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4800"/>
      </w:tblGrid>
      <w:tr w:rsidR="000F37DF" w14:paraId="1E506CE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D02F7CB" w14:textId="77777777" w:rsidR="000F37DF" w:rsidRDefault="00000000">
            <w:r>
              <w:rPr>
                <w:b/>
                <w:bCs/>
                <w:color w:val="FFFFFF"/>
                <w:sz w:val="20"/>
                <w:szCs w:val="20"/>
              </w:rPr>
              <w:t>Session</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5E8F832" w14:textId="77777777" w:rsidR="000F37DF" w:rsidRDefault="00000000">
            <w:r>
              <w:rPr>
                <w:b/>
                <w:bCs/>
                <w:color w:val="FFFFFF"/>
                <w:sz w:val="20"/>
                <w:szCs w:val="20"/>
              </w:rPr>
              <w:t>Theme</w:t>
            </w:r>
          </w:p>
        </w:tc>
        <w:tc>
          <w:tcPr>
            <w:tcW w:w="4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5865AA6" w14:textId="77777777" w:rsidR="000F37DF" w:rsidRDefault="00000000">
            <w:r>
              <w:rPr>
                <w:b/>
                <w:bCs/>
                <w:color w:val="FFFFFF"/>
                <w:sz w:val="20"/>
                <w:szCs w:val="20"/>
              </w:rPr>
              <w:t>Key deliverables</w:t>
            </w:r>
          </w:p>
        </w:tc>
      </w:tr>
      <w:tr w:rsidR="000F37DF" w14:paraId="0CE7E59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E57D3" w14:textId="77777777" w:rsidR="000F37DF" w:rsidRDefault="00000000">
            <w:r>
              <w:rPr>
                <w:sz w:val="20"/>
                <w:szCs w:val="20"/>
              </w:rPr>
              <w:lastRenderedPageBreak/>
              <w:t>Sessions 1–5 30 Mar – 6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BE9D5" w14:textId="77777777" w:rsidR="000F37DF" w:rsidRDefault="00000000">
            <w:r>
              <w:rPr>
                <w:sz w:val="20"/>
                <w:szCs w:val="20"/>
              </w:rPr>
              <w:t>Foundation &amp; layout</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6625A" w14:textId="77777777" w:rsidR="000F37DF" w:rsidRDefault="00000000">
            <w:r>
              <w:rPr>
                <w:sz w:val="20"/>
                <w:szCs w:val="20"/>
              </w:rPr>
              <w:t>Project scaffold (React 18/Vite 5/Mantine v7/Express). Page layout shell (plain CSS flex, no AppShell). Data files (newplace.csv, wards.csv). Sprint 1–5 nav plumbing. Layout remediation — AppShell replaced.</w:t>
            </w:r>
          </w:p>
        </w:tc>
      </w:tr>
      <w:tr w:rsidR="000F37DF" w14:paraId="615BF9D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DC53" w14:textId="77777777" w:rsidR="000F37DF" w:rsidRDefault="00000000">
            <w:r>
              <w:rPr>
                <w:sz w:val="20"/>
                <w:szCs w:val="20"/>
              </w:rPr>
              <w:t>Session 6 7–8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2967" w14:textId="77777777" w:rsidR="000F37DF" w:rsidRDefault="00000000">
            <w:r>
              <w:rPr>
                <w:sz w:val="20"/>
                <w:szCs w:val="20"/>
              </w:rPr>
              <w:t>Data model &amp; nav refactor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38AD" w14:textId="77777777" w:rsidR="000F37DF" w:rsidRDefault="00000000">
            <w:r>
              <w:rPr>
                <w:sz w:val="20"/>
                <w:szCs w:val="20"/>
              </w:rPr>
              <w:t>navConfig.js (5-level walker, curated country/region/county nodes). buildHierarchy/getChildren refactored to ctyhistnm. containment.json built by build.py (632 entries). Scotland/Wales curated hierarchy. England nav fully operational.</w:t>
            </w:r>
          </w:p>
        </w:tc>
      </w:tr>
      <w:tr w:rsidR="000F37DF" w14:paraId="1DC442D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BD73D" w14:textId="77777777" w:rsidR="000F37DF" w:rsidRDefault="00000000">
            <w:r>
              <w:rPr>
                <w:sz w:val="20"/>
                <w:szCs w:val="20"/>
              </w:rPr>
              <w:t>Session 7 8–9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D12DB" w14:textId="77777777" w:rsidR="000F37DF" w:rsidRDefault="00000000">
            <w:r>
              <w:rPr>
                <w:sz w:val="20"/>
                <w:szCs w:val="20"/>
              </w:rPr>
              <w:t>County page &amp; nav</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93146" w14:textId="77777777" w:rsidR="000F37DF" w:rsidRDefault="00000000">
            <w:r>
              <w:rPr>
                <w:sz w:val="20"/>
                <w:szCs w:val="20"/>
              </w:rPr>
              <w:t>PlacesCard (horizontal type selector, A–Z strip). CountyIdentity. ConstituencyPane (Mantine Tree, Expand All/Collapse All). selectMany nav action. Walker crumb trail. Three-pane county page functional.</w:t>
            </w:r>
          </w:p>
        </w:tc>
      </w:tr>
      <w:tr w:rsidR="000F37DF" w14:paraId="0B84EC9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07FA" w14:textId="77777777" w:rsidR="000F37DF" w:rsidRDefault="00000000">
            <w:r>
              <w:rPr>
                <w:sz w:val="20"/>
                <w:szCs w:val="20"/>
              </w:rPr>
              <w:t>Session 8 9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FBB71" w14:textId="77777777" w:rsidR="000F37DF" w:rsidRDefault="00000000">
            <w:r>
              <w:rPr>
                <w:sz w:val="20"/>
                <w:szCs w:val="20"/>
              </w:rPr>
              <w:t>UI polish &amp; data fixes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ABAE" w14:textId="77777777" w:rsidR="000F37DF" w:rsidRDefault="00000000">
            <w:r>
              <w:rPr>
                <w:sz w:val="20"/>
                <w:szCs w:val="20"/>
              </w:rPr>
              <w:t>Outer margins, icon sizing, font sizes. Nav option pills replaced with plain text. ConstituencyPane rebuilt. Scotland/Wales data populated in navConfig (34+13 counties). Walker auto-close at county depth. Row 3 crumb-only mode.</w:t>
            </w:r>
          </w:p>
        </w:tc>
      </w:tr>
      <w:tr w:rsidR="000F37DF" w14:paraId="700B095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4D6B7" w14:textId="77777777" w:rsidR="000F37DF" w:rsidRDefault="00000000">
            <w:r>
              <w:rPr>
                <w:sz w:val="20"/>
                <w:szCs w:val="20"/>
              </w:rPr>
              <w:t>Session 9 16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DE200" w14:textId="77777777" w:rsidR="000F37DF" w:rsidRDefault="00000000">
            <w:r>
              <w:rPr>
                <w:sz w:val="20"/>
                <w:szCs w:val="20"/>
              </w:rPr>
              <w:t>Stub pages &amp; nav fixes</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40AB2" w14:textId="77777777" w:rsidR="000F37DF" w:rsidRDefault="00000000">
            <w:r>
              <w:rPr>
                <w:sz w:val="20"/>
                <w:szCs w:val="20"/>
              </w:rPr>
              <w:t>Stub pages (MyHome/MyVote/Profile/Help/Settings). SiteHeaderRow1 icon routing. useNavigation truncation fix. ConstituencyPane immediate constituency select. filterPlaces scope-aware (county/region/country/all). MidPaneMap filter button layout. Walker font polish.</w:t>
            </w:r>
          </w:p>
        </w:tc>
      </w:tr>
      <w:tr w:rsidR="000F37DF" w14:paraId="168E012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1E455" w14:textId="77777777" w:rsidR="000F37DF" w:rsidRDefault="00000000">
            <w:r>
              <w:rPr>
                <w:sz w:val="20"/>
                <w:szCs w:val="20"/>
              </w:rPr>
              <w:t>Session 10 16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84CC" w14:textId="77777777" w:rsidR="000F37DF" w:rsidRDefault="00000000">
            <w:r>
              <w:rPr>
                <w:sz w:val="20"/>
                <w:szCs w:val="20"/>
              </w:rPr>
              <w:t>Content pipeline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03996" w14:textId="77777777" w:rsidR="000F37DF" w:rsidRDefault="00000000">
            <w:r>
              <w:rPr>
                <w:sz w:val="20"/>
                <w:szCs w:val="20"/>
              </w:rPr>
              <w:t>server.js content proxy (/api/content/:type/:slug). Wikipedia REST Summary integration. useLocationContent hook (L1/L2 cache). LocationInfo component. MidPaneTabs (Info/Map stacked). Row 2 always-on banner with Wikipedia thumbnail. Parliament MP API (Location/Constituency/Search).</w:t>
            </w:r>
          </w:p>
        </w:tc>
      </w:tr>
      <w:tr w:rsidR="000F37DF" w14:paraId="2AAF6CE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CF81A5" w14:textId="77777777" w:rsidR="000F37DF" w:rsidRDefault="00000000">
            <w:r>
              <w:rPr>
                <w:sz w:val="20"/>
                <w:szCs w:val="20"/>
              </w:rPr>
              <w:t>Session 11 17 Apr 2026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D8B88" w14:textId="77777777" w:rsidR="000F37DF" w:rsidRDefault="00000000">
            <w:r>
              <w:rPr>
                <w:sz w:val="20"/>
                <w:szCs w:val="20"/>
              </w:rPr>
              <w:t>Map convergence &amp; polish</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CEAC2A" w14:textId="77777777" w:rsidR="000F37DF" w:rsidRDefault="00000000">
            <w:r>
              <w:rPr>
                <w:sz w:val="20"/>
                <w:szCs w:val="20"/>
              </w:rPr>
              <w:t>MidPaneMap: resolveLevel by depth, pendingPlace gold marker, map marker click callbacks (place/constituency/ward). Locations.jsx wrapped select/selectMany dismiss pendingPlace. L1 cache v2 bump. mpName fallback to nameFull.</w:t>
            </w:r>
          </w:p>
        </w:tc>
      </w:tr>
    </w:tbl>
    <w:p w14:paraId="26F087E5" w14:textId="77777777" w:rsidR="000F37DF" w:rsidRDefault="000F37DF">
      <w:pPr>
        <w:pBdr>
          <w:bottom w:val="single" w:sz="4" w:space="1" w:color="E8F5E9"/>
        </w:pBdr>
        <w:spacing w:before="120" w:after="120"/>
      </w:pPr>
    </w:p>
    <w:p w14:paraId="749A30B5" w14:textId="77777777" w:rsidR="000F37DF" w:rsidRDefault="00000000">
      <w:pPr>
        <w:pStyle w:val="Heading1"/>
      </w:pPr>
      <w:r>
        <w:t>7. Known Issues — MVP Baseline</w:t>
      </w:r>
    </w:p>
    <w:p w14:paraId="5A4B8BC2" w14:textId="77777777" w:rsidR="000F37DF" w:rsidRDefault="00000000">
      <w:pPr>
        <w:spacing w:before="60" w:after="80"/>
      </w:pPr>
      <w:r>
        <w:t>The following issues are identified against the MVP baseline. They are logged here for resolution in the next development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F37DF" w14:paraId="7AA251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F3D82FF" w14:textId="77777777" w:rsidR="000F37DF" w:rsidRDefault="00000000">
            <w:r>
              <w:rPr>
                <w:b/>
                <w:bCs/>
                <w:color w:val="FFFFFF"/>
                <w:sz w:val="20"/>
                <w:szCs w:val="20"/>
              </w:rPr>
              <w:t>Issue</w:t>
            </w:r>
          </w:p>
        </w:tc>
        <w:tc>
          <w:tcPr>
            <w:tcW w:w="62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5D72B3C" w14:textId="77777777" w:rsidR="000F37DF" w:rsidRDefault="00000000">
            <w:r>
              <w:rPr>
                <w:b/>
                <w:bCs/>
                <w:color w:val="FFFFFF"/>
                <w:sz w:val="20"/>
                <w:szCs w:val="20"/>
              </w:rPr>
              <w:t>Description</w:t>
            </w:r>
          </w:p>
        </w:tc>
      </w:tr>
      <w:tr w:rsidR="000F37DF" w14:paraId="445061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D9C42" w14:textId="77777777" w:rsidR="000F37DF" w:rsidRDefault="00000000">
            <w:r>
              <w:rPr>
                <w:b/>
                <w:bCs/>
                <w:sz w:val="20"/>
                <w:szCs w:val="20"/>
              </w:rPr>
              <w:t>Constituency content stale on rapid re-select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05B6E" w14:textId="77777777" w:rsidR="000F37DF" w:rsidRDefault="00000000">
            <w:r>
              <w:rPr>
                <w:sz w:val="20"/>
                <w:szCs w:val="20"/>
              </w:rPr>
              <w:t>Right pane constituency click can show previous MP card briefly on rapid re-selection. Root cause: L1 cache may serve stale entry while new fetch is in flight. Needs investigation.</w:t>
            </w:r>
          </w:p>
        </w:tc>
      </w:tr>
      <w:tr w:rsidR="000F37DF" w14:paraId="170C4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83F6" w14:textId="77777777" w:rsidR="000F37DF" w:rsidRDefault="00000000">
            <w:r>
              <w:rPr>
                <w:b/>
                <w:bCs/>
                <w:sz w:val="20"/>
                <w:szCs w:val="20"/>
              </w:rPr>
              <w:t>Crumb / walker edge cases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16DC1" w14:textId="77777777" w:rsidR="000F37DF" w:rsidRDefault="00000000">
            <w:r>
              <w:rPr>
                <w:sz w:val="20"/>
                <w:szCs w:val="20"/>
              </w:rPr>
              <w:t>Crumb trail does not always reflect context correctly across all five nav sources (walker, left pane, right pane, map markers, crumb-back). Known edge cases in reset and back-nav. Deferred from T5 — requires unified circuit fix.</w:t>
            </w:r>
          </w:p>
        </w:tc>
      </w:tr>
      <w:tr w:rsidR="000F37DF" w14:paraId="416EA9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F3975" w14:textId="77777777" w:rsidR="000F37DF" w:rsidRDefault="00000000">
            <w:r>
              <w:rPr>
                <w:b/>
                <w:bCs/>
                <w:sz w:val="20"/>
                <w:szCs w:val="20"/>
              </w:rPr>
              <w:lastRenderedPageBreak/>
              <w:t>Scotland / Wales constituency data sparse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C0FFF" w14:textId="77777777" w:rsidR="000F37DF" w:rsidRDefault="00000000">
            <w:r>
              <w:rPr>
                <w:sz w:val="20"/>
                <w:szCs w:val="20"/>
              </w:rPr>
              <w:t>Constituency and ward data for Scotland/Wales exists in the dataset but is partial. County level is the current practical nav leaf for these nations.</w:t>
            </w:r>
          </w:p>
        </w:tc>
      </w:tr>
      <w:tr w:rsidR="000F37DF" w14:paraId="0B2553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4FAF" w14:textId="77777777" w:rsidR="000F37DF" w:rsidRDefault="00000000">
            <w:r>
              <w:rPr>
                <w:b/>
                <w:bCs/>
                <w:sz w:val="20"/>
                <w:szCs w:val="20"/>
              </w:rPr>
              <w:t>Northern Ireland deferred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BC72" w14:textId="77777777" w:rsidR="000F37DF" w:rsidRDefault="00000000">
            <w:r>
              <w:rPr>
                <w:sz w:val="20"/>
                <w:szCs w:val="20"/>
              </w:rPr>
              <w:t>NI 6-county structure is present in navConfig as an empty placeholder. Data is hand-source deferred.</w:t>
            </w:r>
          </w:p>
        </w:tc>
      </w:tr>
      <w:tr w:rsidR="000F37DF" w14:paraId="2CC20D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FC94A5" w14:textId="77777777" w:rsidR="000F37DF" w:rsidRDefault="00000000">
            <w:r>
              <w:rPr>
                <w:b/>
                <w:bCs/>
                <w:sz w:val="20"/>
                <w:szCs w:val="20"/>
              </w:rPr>
              <w:t>North East region data anomaly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F40B4" w14:textId="77777777" w:rsidR="000F37DF" w:rsidRDefault="00000000">
            <w:r>
              <w:rPr>
                <w:sz w:val="20"/>
                <w:szCs w:val="20"/>
              </w:rPr>
              <w:t>North East config contains two counties that are geographically south (data provenance from IPN source). Not blocking. Logged for the data correction tool.</w:t>
            </w:r>
          </w:p>
        </w:tc>
      </w:tr>
    </w:tbl>
    <w:p w14:paraId="2B7FBA95" w14:textId="77777777" w:rsidR="000F37DF" w:rsidRDefault="000F37DF">
      <w:pPr>
        <w:pBdr>
          <w:bottom w:val="single" w:sz="4" w:space="1" w:color="E8F5E9"/>
        </w:pBdr>
        <w:spacing w:before="120" w:after="120"/>
      </w:pPr>
    </w:p>
    <w:p w14:paraId="5E25B40E" w14:textId="77777777" w:rsidR="000F37DF" w:rsidRDefault="00000000">
      <w:pPr>
        <w:pStyle w:val="Heading1"/>
      </w:pPr>
      <w:r>
        <w:t>8. Deferred Ideas — Parking Lot</w:t>
      </w:r>
    </w:p>
    <w:p w14:paraId="67795354" w14:textId="77777777" w:rsidR="000F37DF" w:rsidRDefault="00000000">
      <w:pPr>
        <w:spacing w:before="60" w:after="80"/>
      </w:pPr>
      <w:r>
        <w:t>Ideas captured for future consideration. Not rejected. Each item needs a sprint, a trigger condition, or a design decision before it can be scheduled.</w:t>
      </w:r>
    </w:p>
    <w:p w14:paraId="347E99FA" w14:textId="77777777" w:rsidR="000F37DF" w:rsidRDefault="00000000">
      <w:pPr>
        <w:pStyle w:val="ListParagraph"/>
        <w:numPr>
          <w:ilvl w:val="0"/>
          <w:numId w:val="2"/>
        </w:numPr>
        <w:spacing w:before="40" w:after="40"/>
      </w:pPr>
      <w:r>
        <w:t>Full three-nav convergence — place click zooms map; constituency click filters map markers to that constituency’s places. Next planned development milestone.</w:t>
      </w:r>
    </w:p>
    <w:p w14:paraId="77E5EB33" w14:textId="77777777" w:rsidR="000F37DF" w:rsidRDefault="00000000">
      <w:pPr>
        <w:pStyle w:val="ListParagraph"/>
        <w:numPr>
          <w:ilvl w:val="0"/>
          <w:numId w:val="2"/>
        </w:numPr>
        <w:spacing w:before="40" w:after="40"/>
      </w:pPr>
      <w:r>
        <w:t>Location sub-pages — Local Companies and Organisations; Authorities; Facts and Features; Forum. The long-game feature. Requires content management strategy.</w:t>
      </w:r>
    </w:p>
    <w:p w14:paraId="4A7D0C7F" w14:textId="77777777" w:rsidR="000F37DF" w:rsidRDefault="00000000">
      <w:pPr>
        <w:pStyle w:val="ListParagraph"/>
        <w:numPr>
          <w:ilvl w:val="0"/>
          <w:numId w:val="2"/>
        </w:numPr>
        <w:spacing w:before="40" w:after="40"/>
      </w:pPr>
      <w:r>
        <w:t>Data correction tool — lightweight admin UI to flag and correct location data errors on discovery. Preferred to re-engineering the source transform.</w:t>
      </w:r>
    </w:p>
    <w:p w14:paraId="3A553F7A" w14:textId="77777777" w:rsidR="000F37DF" w:rsidRDefault="00000000">
      <w:pPr>
        <w:pStyle w:val="ListParagraph"/>
        <w:numPr>
          <w:ilvl w:val="0"/>
          <w:numId w:val="2"/>
        </w:numPr>
        <w:spacing w:before="40" w:after="40"/>
      </w:pPr>
      <w:r>
        <w:t>Additional geodata layers — health boundaries, school catchments, transport zones. All have lat/lng and can be additional Leaflet map layers.</w:t>
      </w:r>
    </w:p>
    <w:p w14:paraId="7370EEE7" w14:textId="77777777" w:rsidR="000F37DF" w:rsidRDefault="00000000">
      <w:pPr>
        <w:pStyle w:val="ListParagraph"/>
        <w:numPr>
          <w:ilvl w:val="0"/>
          <w:numId w:val="2"/>
        </w:numPr>
        <w:spacing w:before="40" w:after="40"/>
      </w:pPr>
      <w:r>
        <w:t>Location context selector — user sets persistent default layer preferences per location type.</w:t>
      </w:r>
    </w:p>
    <w:p w14:paraId="4E8A0DFA" w14:textId="77777777" w:rsidR="000F37DF" w:rsidRDefault="00000000">
      <w:pPr>
        <w:pStyle w:val="ListParagraph"/>
        <w:numPr>
          <w:ilvl w:val="0"/>
          <w:numId w:val="2"/>
        </w:numPr>
        <w:spacing w:before="40" w:after="40"/>
      </w:pPr>
      <w:r>
        <w:t>MongoDB content layer — Layer 3 in the content cache model. Proxy becomes read-through when DB added. Client hook is unchanged by design.</w:t>
      </w:r>
    </w:p>
    <w:p w14:paraId="2147059E" w14:textId="77777777" w:rsidR="000F37DF" w:rsidRDefault="00000000">
      <w:pPr>
        <w:pStyle w:val="ListParagraph"/>
        <w:numPr>
          <w:ilvl w:val="0"/>
          <w:numId w:val="2"/>
        </w:numPr>
        <w:spacing w:before="40" w:after="40"/>
      </w:pPr>
      <w:r>
        <w:t>Scotland / Wales constituency completeness — scheduled as a standalone data sprint.</w:t>
      </w:r>
    </w:p>
    <w:p w14:paraId="3CAF310D" w14:textId="77777777" w:rsidR="000F37DF" w:rsidRDefault="00000000">
      <w:pPr>
        <w:pStyle w:val="ListParagraph"/>
        <w:numPr>
          <w:ilvl w:val="0"/>
          <w:numId w:val="2"/>
        </w:numPr>
        <w:spacing w:before="40" w:after="40"/>
      </w:pPr>
      <w:r>
        <w:t>Northern Ireland full integration — 6-county data hand-source required.</w:t>
      </w:r>
    </w:p>
    <w:p w14:paraId="27F99179" w14:textId="77777777" w:rsidR="000F37DF" w:rsidRDefault="00000000">
      <w:pPr>
        <w:pStyle w:val="ListParagraph"/>
        <w:numPr>
          <w:ilvl w:val="0"/>
          <w:numId w:val="2"/>
        </w:numPr>
        <w:spacing w:before="40" w:after="40"/>
      </w:pPr>
      <w:r>
        <w:t>Pre-warm script for county content — warm L2 cache for all county slugs at deploy time.</w:t>
      </w:r>
    </w:p>
    <w:p w14:paraId="2C4E88F4" w14:textId="77777777" w:rsidR="000F37DF" w:rsidRDefault="000F37DF">
      <w:pPr>
        <w:pBdr>
          <w:bottom w:val="single" w:sz="4" w:space="1" w:color="E8F5E9"/>
        </w:pBdr>
        <w:spacing w:before="120" w:after="120"/>
      </w:pPr>
    </w:p>
    <w:p w14:paraId="5BE8C2BE" w14:textId="77777777" w:rsidR="000F37DF" w:rsidRDefault="00000000">
      <w:pPr>
        <w:pStyle w:val="Heading1"/>
      </w:pPr>
      <w:r>
        <w:t>9. Out of Scope</w:t>
      </w:r>
    </w:p>
    <w:p w14:paraId="0B83E584" w14:textId="77777777" w:rsidR="000F37DF" w:rsidRDefault="00000000">
      <w:pPr>
        <w:spacing w:before="60" w:after="80"/>
      </w:pPr>
      <w:r>
        <w:t>The following are explicitly out of scope until separately agreed:</w:t>
      </w:r>
    </w:p>
    <w:p w14:paraId="5E08C168" w14:textId="77777777" w:rsidR="000F37DF" w:rsidRDefault="00000000">
      <w:pPr>
        <w:pStyle w:val="ListParagraph"/>
        <w:numPr>
          <w:ilvl w:val="0"/>
          <w:numId w:val="2"/>
        </w:numPr>
        <w:spacing w:before="40" w:after="40"/>
      </w:pPr>
      <w:r>
        <w:t>User registration, authentication, verification, and profiles.</w:t>
      </w:r>
    </w:p>
    <w:p w14:paraId="10F0A56D" w14:textId="77777777" w:rsidR="000F37DF" w:rsidRDefault="00000000">
      <w:pPr>
        <w:pStyle w:val="ListParagraph"/>
        <w:numPr>
          <w:ilvl w:val="0"/>
          <w:numId w:val="2"/>
        </w:numPr>
        <w:spacing w:before="40" w:after="40"/>
      </w:pPr>
      <w:r>
        <w:t>MyVote, Groups, Committees, UK Citizens Party Page — all DEFERRED.</w:t>
      </w:r>
    </w:p>
    <w:p w14:paraId="7B06F6A0" w14:textId="77777777" w:rsidR="000F37DF" w:rsidRDefault="00000000">
      <w:pPr>
        <w:pStyle w:val="ListParagraph"/>
        <w:numPr>
          <w:ilvl w:val="0"/>
          <w:numId w:val="2"/>
        </w:numPr>
        <w:spacing w:before="40" w:after="40"/>
      </w:pPr>
      <w:r>
        <w:t>Social post creation, comments, reactions, or feed.</w:t>
      </w:r>
    </w:p>
    <w:p w14:paraId="55304286" w14:textId="77777777" w:rsidR="000F37DF" w:rsidRDefault="00000000">
      <w:pPr>
        <w:pStyle w:val="ListParagraph"/>
        <w:numPr>
          <w:ilvl w:val="0"/>
          <w:numId w:val="2"/>
        </w:numPr>
        <w:spacing w:before="40" w:after="40"/>
      </w:pPr>
      <w:r>
        <w:t>MongoDB or any persistent database implementation.</w:t>
      </w:r>
    </w:p>
    <w:p w14:paraId="3774E5D2" w14:textId="77777777" w:rsidR="000F37DF" w:rsidRDefault="00000000">
      <w:pPr>
        <w:pStyle w:val="ListParagraph"/>
        <w:numPr>
          <w:ilvl w:val="0"/>
          <w:numId w:val="2"/>
        </w:numPr>
        <w:spacing w:before="40" w:after="40"/>
      </w:pPr>
      <w:r>
        <w:t>Mobile-specific testing or PWA features.</w:t>
      </w:r>
    </w:p>
    <w:p w14:paraId="1AA18CA6" w14:textId="77777777" w:rsidR="000F37DF" w:rsidRDefault="00000000">
      <w:pPr>
        <w:pStyle w:val="ListParagraph"/>
        <w:numPr>
          <w:ilvl w:val="0"/>
          <w:numId w:val="2"/>
        </w:numPr>
        <w:spacing w:before="40" w:after="40"/>
      </w:pPr>
      <w:r>
        <w:t>Internationalisation or formal accessibility compliance.</w:t>
      </w:r>
    </w:p>
    <w:p w14:paraId="429D6A3C" w14:textId="77777777" w:rsidR="000F37DF" w:rsidRDefault="00000000">
      <w:pPr>
        <w:pStyle w:val="ListParagraph"/>
        <w:numPr>
          <w:ilvl w:val="0"/>
          <w:numId w:val="2"/>
        </w:numPr>
        <w:spacing w:before="40" w:after="40"/>
      </w:pPr>
      <w:r>
        <w:t>Any deployment pipeline, CI/CD, or hosting configuration.</w:t>
      </w:r>
    </w:p>
    <w:p w14:paraId="2C0166E6" w14:textId="77777777" w:rsidR="000F37DF" w:rsidRDefault="00000000">
      <w:pPr>
        <w:spacing w:before="60" w:after="80"/>
      </w:pPr>
      <w:r>
        <w:rPr>
          <w:i/>
          <w:iCs/>
          <w:color w:val="555555"/>
        </w:rPr>
        <w:t>→ Out of scope does not mean not planned. It means not now.</w:t>
      </w:r>
    </w:p>
    <w:p w14:paraId="4CD55CFF" w14:textId="77777777" w:rsidR="000F37DF" w:rsidRDefault="000F37DF">
      <w:pPr>
        <w:pBdr>
          <w:bottom w:val="single" w:sz="4" w:space="1" w:color="E8F5E9"/>
        </w:pBdr>
        <w:spacing w:before="120" w:after="120"/>
      </w:pPr>
    </w:p>
    <w:p w14:paraId="305D7B81" w14:textId="77777777" w:rsidR="000F37DF" w:rsidRDefault="00000000">
      <w:pPr>
        <w:pStyle w:val="Heading1"/>
      </w:pPr>
      <w:r>
        <w:t>10. Change Control</w:t>
      </w:r>
    </w:p>
    <w:p w14:paraId="0D57C7AD" w14:textId="77777777" w:rsidR="000F37DF" w:rsidRDefault="00000000">
      <w:pPr>
        <w:spacing w:before="60" w:after="80"/>
      </w:pPr>
      <w:r>
        <w:t>This document is updated at the start of each development cycle to reflect the delivered baseline. Changes to scope, user journeys, or principles require agreement between Phil and Ali before any code is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6120"/>
      </w:tblGrid>
      <w:tr w:rsidR="000F37DF" w14:paraId="330F441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B93FA15" w14:textId="77777777" w:rsidR="000F37DF"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6EDE758" w14:textId="77777777" w:rsidR="000F37DF" w:rsidRDefault="00000000">
            <w:r>
              <w:rPr>
                <w:b/>
                <w:bCs/>
                <w:color w:val="FFFFFF"/>
                <w:sz w:val="20"/>
                <w:szCs w:val="20"/>
              </w:rPr>
              <w:t>Date</w:t>
            </w:r>
          </w:p>
        </w:tc>
        <w:tc>
          <w:tcPr>
            <w:tcW w:w="6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FD11494" w14:textId="77777777" w:rsidR="000F37DF" w:rsidRDefault="00000000">
            <w:r>
              <w:rPr>
                <w:b/>
                <w:bCs/>
                <w:color w:val="FFFFFF"/>
                <w:sz w:val="20"/>
                <w:szCs w:val="20"/>
              </w:rPr>
              <w:t>Change summary</w:t>
            </w:r>
          </w:p>
        </w:tc>
      </w:tr>
      <w:tr w:rsidR="000F37DF" w14:paraId="294B243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4D7E9" w14:textId="77777777" w:rsidR="000F37DF"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BFB82" w14:textId="77777777" w:rsidR="000F37DF" w:rsidRDefault="00000000">
            <w:r>
              <w:rPr>
                <w:sz w:val="20"/>
                <w:szCs w:val="20"/>
              </w:rPr>
              <w:t>30 Mar 2026</w:t>
            </w:r>
          </w:p>
        </w:tc>
        <w:tc>
          <w:tcPr>
            <w:tcW w:w="6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C796E" w14:textId="77777777" w:rsidR="000F37DF" w:rsidRDefault="00000000">
            <w:r>
              <w:rPr>
                <w:sz w:val="20"/>
                <w:szCs w:val="20"/>
              </w:rPr>
              <w:t>Initial document.</w:t>
            </w:r>
          </w:p>
        </w:tc>
      </w:tr>
      <w:tr w:rsidR="000F37DF" w14:paraId="4473980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90EBF" w14:textId="77777777" w:rsidR="000F37DF" w:rsidRDefault="00000000">
            <w:r>
              <w:rPr>
                <w:sz w:val="20"/>
                <w:szCs w:val="20"/>
              </w:rPr>
              <w:lastRenderedPageBreak/>
              <w:t>1.1–1.4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9B23" w14:textId="77777777" w:rsidR="000F37DF" w:rsidRDefault="00000000">
            <w:r>
              <w:rPr>
                <w:sz w:val="20"/>
                <w:szCs w:val="20"/>
              </w:rPr>
              <w:t>31 Mar – 3 Apr 2026</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812F" w14:textId="77777777" w:rsidR="000F37DF" w:rsidRDefault="00000000">
            <w:r>
              <w:rPr>
                <w:sz w:val="20"/>
                <w:szCs w:val="20"/>
              </w:rPr>
              <w:t>Sprint 2–4 scope additions, header detail, data principles.</w:t>
            </w:r>
          </w:p>
        </w:tc>
      </w:tr>
      <w:tr w:rsidR="000F37DF" w14:paraId="3EE47D8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C27FA" w14:textId="77777777" w:rsidR="000F37DF" w:rsidRDefault="00000000">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656B7" w14:textId="77777777" w:rsidR="000F37DF" w:rsidRDefault="00000000">
            <w:r>
              <w:rPr>
                <w:sz w:val="20"/>
                <w:szCs w:val="20"/>
              </w:rPr>
              <w:t>7 Apr 2026</w:t>
            </w:r>
          </w:p>
        </w:tc>
        <w:tc>
          <w:tcPr>
            <w:tcW w:w="6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9B3D3" w14:textId="77777777" w:rsidR="000F37DF" w:rsidRDefault="00000000">
            <w:r>
              <w:rPr>
                <w:sz w:val="20"/>
                <w:szCs w:val="20"/>
              </w:rPr>
              <w:t>Navigation model rewritten: static curated nav config, historic county, county as cross-link point, location-as-content-container.</w:t>
            </w:r>
          </w:p>
        </w:tc>
      </w:tr>
      <w:tr w:rsidR="000F37DF" w14:paraId="3A9636F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119CE" w14:textId="77777777" w:rsidR="000F37DF" w:rsidRDefault="00000000">
            <w:r>
              <w:rPr>
                <w:sz w:val="20"/>
                <w:szCs w:val="20"/>
              </w:rPr>
              <w:t>2.1–2.2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EBA5" w14:textId="77777777" w:rsidR="000F37DF" w:rsidRDefault="00000000">
            <w:r>
              <w:rPr>
                <w:sz w:val="20"/>
                <w:szCs w:val="20"/>
              </w:rPr>
              <w:t>8 Apr 2026</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03CA" w14:textId="77777777" w:rsidR="000F37DF" w:rsidRDefault="00000000">
            <w:r>
              <w:rPr>
                <w:sz w:val="20"/>
                <w:szCs w:val="20"/>
              </w:rPr>
              <w:t>County page three-pane layout. Sprint 7 scope: PlacesCard, CountyIdentity, ConstituencyPane, selectMany.</w:t>
            </w:r>
          </w:p>
        </w:tc>
      </w:tr>
      <w:tr w:rsidR="000F37DF" w14:paraId="62AFEB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7B916" w14:textId="77777777" w:rsidR="000F37DF" w:rsidRDefault="00000000">
            <w:r>
              <w:rPr>
                <w:sz w:val="20"/>
                <w:szCs w:val="20"/>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45789" w14:textId="77777777" w:rsidR="000F37DF" w:rsidRDefault="00000000">
            <w:r>
              <w:rPr>
                <w:sz w:val="20"/>
                <w:szCs w:val="20"/>
              </w:rPr>
              <w:t>15 Apr 2026</w:t>
            </w:r>
          </w:p>
        </w:tc>
        <w:tc>
          <w:tcPr>
            <w:tcW w:w="6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EF4BD" w14:textId="77777777" w:rsidR="000F37DF" w:rsidRDefault="00000000">
            <w:r>
              <w:rPr>
                <w:sz w:val="20"/>
                <w:szCs w:val="20"/>
              </w:rPr>
              <w:t>Geographic map delivered. Six-layer toggle, zoom-responsive markers, WD layer, UK root crumb, map marker click wiring. Three-nav convergence defined as next milestone.</w:t>
            </w:r>
          </w:p>
        </w:tc>
      </w:tr>
      <w:tr w:rsidR="000F37DF" w14:paraId="38B4F0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AA0D7" w14:textId="77777777" w:rsidR="000F37DF" w:rsidRDefault="00000000">
            <w:r>
              <w:rPr>
                <w:sz w:val="20"/>
                <w:szCs w:val="20"/>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9255B" w14:textId="77777777" w:rsidR="000F37DF" w:rsidRDefault="00000000">
            <w:r>
              <w:rPr>
                <w:sz w:val="20"/>
                <w:szCs w:val="20"/>
              </w:rPr>
              <w:t>17 Apr 2026</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AF850" w14:textId="77777777" w:rsidR="000F37DF" w:rsidRDefault="00000000">
            <w:r>
              <w:rPr>
                <w:sz w:val="20"/>
                <w:szCs w:val="20"/>
              </w:rPr>
              <w:t>MVP Baseline. Content enrichment pipeline added (Wikipedia, Parliament MP API, L1/L2 cache, MidPaneTabs). Delivery history replaces fictional sprint roadmap. Known issues section added. Out of scope updated (content proxy is delivered backend). Scotland/Wales nav documented.</w:t>
            </w:r>
          </w:p>
        </w:tc>
      </w:tr>
    </w:tbl>
    <w:p w14:paraId="1071A344" w14:textId="77777777" w:rsidR="000F37DF" w:rsidRDefault="00000000">
      <w:pPr>
        <w:spacing w:before="240"/>
        <w:jc w:val="center"/>
      </w:pPr>
      <w:r>
        <w:rPr>
          <w:i/>
          <w:iCs/>
          <w:color w:val="555555"/>
        </w:rPr>
        <w:t>UKCP Functional Definition v3.0 | MVP Baseline | 17 April 2026 | Ali &amp; Phil</w:t>
      </w:r>
    </w:p>
    <w:sectPr w:rsidR="000F37DF">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9565" w14:textId="77777777" w:rsidR="00523AF3" w:rsidRDefault="00523AF3">
      <w:r>
        <w:separator/>
      </w:r>
    </w:p>
  </w:endnote>
  <w:endnote w:type="continuationSeparator" w:id="0">
    <w:p w14:paraId="5AA7D600" w14:textId="77777777" w:rsidR="00523AF3" w:rsidRDefault="00523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C8D5" w14:textId="77777777" w:rsidR="000F37DF" w:rsidRDefault="00000000">
    <w:pPr>
      <w:pBdr>
        <w:top w:val="single" w:sz="4" w:space="0" w:color="E8F5E9"/>
      </w:pBdr>
      <w:jc w:val="right"/>
    </w:pPr>
    <w:r>
      <w:rPr>
        <w:color w:val="888888"/>
        <w:sz w:val="18"/>
        <w:szCs w:val="18"/>
      </w:rPr>
      <w:t xml:space="preserve">17 April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366D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61918" w14:textId="77777777" w:rsidR="00523AF3" w:rsidRDefault="00523AF3">
      <w:r>
        <w:separator/>
      </w:r>
    </w:p>
  </w:footnote>
  <w:footnote w:type="continuationSeparator" w:id="0">
    <w:p w14:paraId="79AD604A" w14:textId="77777777" w:rsidR="00523AF3" w:rsidRDefault="00523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A14C" w14:textId="77777777" w:rsidR="000F37DF" w:rsidRDefault="00000000">
    <w:pPr>
      <w:pBdr>
        <w:bottom w:val="single" w:sz="4" w:space="0" w:color="E8F5E9"/>
      </w:pBdr>
    </w:pPr>
    <w:r>
      <w:rPr>
        <w:color w:val="888888"/>
        <w:sz w:val="18"/>
        <w:szCs w:val="18"/>
      </w:rPr>
      <w:t>UKCP — Functional Definition v3.0 — MVP Baseline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43745"/>
    <w:multiLevelType w:val="hybridMultilevel"/>
    <w:tmpl w:val="1272E21C"/>
    <w:lvl w:ilvl="0" w:tplc="D24C4DD2">
      <w:start w:val="1"/>
      <w:numFmt w:val="bullet"/>
      <w:lvlText w:val="•"/>
      <w:lvlJc w:val="left"/>
      <w:pPr>
        <w:ind w:left="720" w:hanging="360"/>
      </w:pPr>
    </w:lvl>
    <w:lvl w:ilvl="1" w:tplc="E9109A72">
      <w:numFmt w:val="decimal"/>
      <w:lvlText w:val=""/>
      <w:lvlJc w:val="left"/>
    </w:lvl>
    <w:lvl w:ilvl="2" w:tplc="8AC66188">
      <w:numFmt w:val="decimal"/>
      <w:lvlText w:val=""/>
      <w:lvlJc w:val="left"/>
    </w:lvl>
    <w:lvl w:ilvl="3" w:tplc="18EC845C">
      <w:numFmt w:val="decimal"/>
      <w:lvlText w:val=""/>
      <w:lvlJc w:val="left"/>
    </w:lvl>
    <w:lvl w:ilvl="4" w:tplc="574694F0">
      <w:numFmt w:val="decimal"/>
      <w:lvlText w:val=""/>
      <w:lvlJc w:val="left"/>
    </w:lvl>
    <w:lvl w:ilvl="5" w:tplc="2C6C86C2">
      <w:numFmt w:val="decimal"/>
      <w:lvlText w:val=""/>
      <w:lvlJc w:val="left"/>
    </w:lvl>
    <w:lvl w:ilvl="6" w:tplc="2D3CB28A">
      <w:numFmt w:val="decimal"/>
      <w:lvlText w:val=""/>
      <w:lvlJc w:val="left"/>
    </w:lvl>
    <w:lvl w:ilvl="7" w:tplc="FDAEAFC4">
      <w:numFmt w:val="decimal"/>
      <w:lvlText w:val=""/>
      <w:lvlJc w:val="left"/>
    </w:lvl>
    <w:lvl w:ilvl="8" w:tplc="72860442">
      <w:numFmt w:val="decimal"/>
      <w:lvlText w:val=""/>
      <w:lvlJc w:val="left"/>
    </w:lvl>
  </w:abstractNum>
  <w:abstractNum w:abstractNumId="1" w15:restartNumberingAfterBreak="0">
    <w:nsid w:val="5A1F3135"/>
    <w:multiLevelType w:val="hybridMultilevel"/>
    <w:tmpl w:val="BD4C8C1A"/>
    <w:lvl w:ilvl="0" w:tplc="3CC02274">
      <w:start w:val="1"/>
      <w:numFmt w:val="bullet"/>
      <w:lvlText w:val="●"/>
      <w:lvlJc w:val="left"/>
      <w:pPr>
        <w:ind w:left="720" w:hanging="360"/>
      </w:pPr>
    </w:lvl>
    <w:lvl w:ilvl="1" w:tplc="3BC08EA4">
      <w:start w:val="1"/>
      <w:numFmt w:val="bullet"/>
      <w:lvlText w:val="○"/>
      <w:lvlJc w:val="left"/>
      <w:pPr>
        <w:ind w:left="1440" w:hanging="360"/>
      </w:pPr>
    </w:lvl>
    <w:lvl w:ilvl="2" w:tplc="A61612CC">
      <w:start w:val="1"/>
      <w:numFmt w:val="bullet"/>
      <w:lvlText w:val="■"/>
      <w:lvlJc w:val="left"/>
      <w:pPr>
        <w:ind w:left="2160" w:hanging="360"/>
      </w:pPr>
    </w:lvl>
    <w:lvl w:ilvl="3" w:tplc="60FAE1E4">
      <w:start w:val="1"/>
      <w:numFmt w:val="bullet"/>
      <w:lvlText w:val="●"/>
      <w:lvlJc w:val="left"/>
      <w:pPr>
        <w:ind w:left="2880" w:hanging="360"/>
      </w:pPr>
    </w:lvl>
    <w:lvl w:ilvl="4" w:tplc="7008631A">
      <w:start w:val="1"/>
      <w:numFmt w:val="bullet"/>
      <w:lvlText w:val="○"/>
      <w:lvlJc w:val="left"/>
      <w:pPr>
        <w:ind w:left="3600" w:hanging="360"/>
      </w:pPr>
    </w:lvl>
    <w:lvl w:ilvl="5" w:tplc="49221078">
      <w:start w:val="1"/>
      <w:numFmt w:val="bullet"/>
      <w:lvlText w:val="■"/>
      <w:lvlJc w:val="left"/>
      <w:pPr>
        <w:ind w:left="4320" w:hanging="360"/>
      </w:pPr>
    </w:lvl>
    <w:lvl w:ilvl="6" w:tplc="084A7D2C">
      <w:start w:val="1"/>
      <w:numFmt w:val="bullet"/>
      <w:lvlText w:val="●"/>
      <w:lvlJc w:val="left"/>
      <w:pPr>
        <w:ind w:left="5040" w:hanging="360"/>
      </w:pPr>
    </w:lvl>
    <w:lvl w:ilvl="7" w:tplc="A07A01CA">
      <w:start w:val="1"/>
      <w:numFmt w:val="bullet"/>
      <w:lvlText w:val="●"/>
      <w:lvlJc w:val="left"/>
      <w:pPr>
        <w:ind w:left="5760" w:hanging="360"/>
      </w:pPr>
    </w:lvl>
    <w:lvl w:ilvl="8" w:tplc="04A6BEF2">
      <w:start w:val="1"/>
      <w:numFmt w:val="bullet"/>
      <w:lvlText w:val="●"/>
      <w:lvlJc w:val="left"/>
      <w:pPr>
        <w:ind w:left="6480" w:hanging="360"/>
      </w:pPr>
    </w:lvl>
  </w:abstractNum>
  <w:num w:numId="1" w16cid:durableId="1562789826">
    <w:abstractNumId w:val="1"/>
    <w:lvlOverride w:ilvl="0">
      <w:startOverride w:val="1"/>
    </w:lvlOverride>
  </w:num>
  <w:num w:numId="2" w16cid:durableId="287010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7DF"/>
    <w:rsid w:val="000F37DF"/>
    <w:rsid w:val="00523AF3"/>
    <w:rsid w:val="005366D4"/>
    <w:rsid w:val="00984A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0CD4E"/>
  <w15:docId w15:val="{8E16D5F1-309C-4E21-8B69-4D95FA3B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5E20"/>
      <w:sz w:val="32"/>
      <w:szCs w:val="32"/>
    </w:rPr>
  </w:style>
  <w:style w:type="paragraph" w:styleId="Heading2">
    <w:name w:val="heading 2"/>
    <w:uiPriority w:val="9"/>
    <w:unhideWhenUsed/>
    <w:qFormat/>
    <w:pPr>
      <w:spacing w:before="200" w:after="80"/>
      <w:outlineLvl w:val="1"/>
    </w:pPr>
    <w:rPr>
      <w:b/>
      <w:bCs/>
      <w:color w:val="2E7D32"/>
      <w:sz w:val="26"/>
      <w:szCs w:val="26"/>
    </w:rPr>
  </w:style>
  <w:style w:type="paragraph" w:styleId="Heading3">
    <w:name w:val="heading 3"/>
    <w:uiPriority w:val="9"/>
    <w:unhideWhenUsed/>
    <w:qFormat/>
    <w:pPr>
      <w:spacing w:before="16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3331</Words>
  <Characters>18992</Characters>
  <Application>Microsoft Office Word</Application>
  <DocSecurity>0</DocSecurity>
  <Lines>158</Lines>
  <Paragraphs>44</Paragraphs>
  <ScaleCrop>false</ScaleCrop>
  <Company/>
  <LinksUpToDate>false</LinksUpToDate>
  <CharactersWithSpaces>22279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Dougherty</cp:lastModifiedBy>
  <cp:revision>3</cp:revision>
  <dcterms:created xsi:type="dcterms:W3CDTF">2026-04-17T18:24:00Z</dcterms:created>
  <dcterms:modified xsi:type="dcterms:W3CDTF">2026-04-17T18:30:00Z</dcterms:modified>
</cp:coreProperties>
</file>