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EED6" w14:textId="70BEF6B6" w:rsidR="0028450F" w:rsidRDefault="0028450F" w:rsidP="008223E8">
      <w:r w:rsidRPr="00432B30">
        <w:rPr>
          <w:b/>
          <w:bCs/>
          <w:noProof/>
          <w:sz w:val="20"/>
          <w:szCs w:val="20"/>
          <w:u w:val="single"/>
          <w:lang w:eastAsia="en-GB"/>
        </w:rPr>
        <w:drawing>
          <wp:anchor distT="0" distB="0" distL="114300" distR="114300" simplePos="0" relativeHeight="251658240" behindDoc="0" locked="0" layoutInCell="1" allowOverlap="1" wp14:anchorId="06FCD4D7" wp14:editId="282A1045">
            <wp:simplePos x="0" y="0"/>
            <wp:positionH relativeFrom="column">
              <wp:posOffset>-542232</wp:posOffset>
            </wp:positionH>
            <wp:positionV relativeFrom="paragraph">
              <wp:posOffset>-500553</wp:posOffset>
            </wp:positionV>
            <wp:extent cx="1160780" cy="491490"/>
            <wp:effectExtent l="0" t="0" r="1270" b="3810"/>
            <wp:wrapNone/>
            <wp:docPr id="4" name="Picture 4" descr="TAB_col_white_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col_white_background.jpg"/>
                    <pic:cNvPicPr/>
                  </pic:nvPicPr>
                  <pic:blipFill>
                    <a:blip r:embed="rId11" cstate="print"/>
                    <a:stretch>
                      <a:fillRect/>
                    </a:stretch>
                  </pic:blipFill>
                  <pic:spPr>
                    <a:xfrm>
                      <a:off x="0" y="0"/>
                      <a:ext cx="1160780" cy="491490"/>
                    </a:xfrm>
                    <a:prstGeom prst="rect">
                      <a:avLst/>
                    </a:prstGeom>
                  </pic:spPr>
                </pic:pic>
              </a:graphicData>
            </a:graphic>
          </wp:anchor>
        </w:drawing>
      </w:r>
    </w:p>
    <w:p w14:paraId="32FF433C" w14:textId="77777777" w:rsidR="008223E8" w:rsidRPr="00757830" w:rsidRDefault="008223E8" w:rsidP="008223E8">
      <w:pPr>
        <w:pStyle w:val="NormalWeb"/>
        <w:shd w:val="clear" w:color="auto" w:fill="FFFFFF"/>
        <w:spacing w:line="236" w:lineRule="atLeast"/>
        <w:jc w:val="center"/>
        <w:rPr>
          <w:rFonts w:asciiTheme="minorHAnsi" w:hAnsiTheme="minorHAnsi" w:cstheme="minorHAnsi"/>
          <w:b/>
          <w:bCs/>
          <w:noProof/>
          <w:sz w:val="22"/>
          <w:szCs w:val="22"/>
          <w:lang w:val="en-US"/>
        </w:rPr>
      </w:pPr>
      <w:r w:rsidRPr="00757830">
        <w:rPr>
          <w:rFonts w:asciiTheme="minorHAnsi" w:hAnsiTheme="minorHAnsi" w:cstheme="minorHAnsi"/>
          <w:sz w:val="21"/>
          <w:szCs w:val="21"/>
          <w:shd w:val="clear" w:color="auto" w:fill="FFFFFF"/>
        </w:rPr>
        <w:t>Coding in public: recognising vulnerability as a barrier to reproducibility</w:t>
      </w:r>
    </w:p>
    <w:p w14:paraId="77D15CCC" w14:textId="77777777" w:rsidR="0028450F" w:rsidRDefault="0028450F" w:rsidP="0028450F">
      <w:pPr>
        <w:pStyle w:val="NormalWeb"/>
        <w:shd w:val="clear" w:color="auto" w:fill="FFFFFF"/>
        <w:spacing w:line="236" w:lineRule="atLeast"/>
        <w:jc w:val="center"/>
        <w:rPr>
          <w:rFonts w:asciiTheme="minorHAnsi" w:hAnsiTheme="minorHAnsi" w:cs="Arial"/>
          <w:b/>
          <w:bCs/>
          <w:noProof/>
          <w:sz w:val="22"/>
          <w:szCs w:val="22"/>
          <w:lang w:val="en-US"/>
        </w:rPr>
      </w:pPr>
      <w:r w:rsidRPr="00685985">
        <w:rPr>
          <w:rFonts w:asciiTheme="minorHAnsi" w:hAnsiTheme="minorHAnsi" w:cs="Arial"/>
          <w:b/>
          <w:bCs/>
          <w:noProof/>
          <w:sz w:val="22"/>
          <w:szCs w:val="22"/>
          <w:lang w:val="en-US"/>
        </w:rPr>
        <w:t>Participant Information Sheet</w:t>
      </w:r>
      <w:r>
        <w:rPr>
          <w:rFonts w:asciiTheme="minorHAnsi" w:hAnsiTheme="minorHAnsi" w:cs="Arial"/>
          <w:b/>
          <w:bCs/>
          <w:noProof/>
          <w:sz w:val="22"/>
          <w:szCs w:val="22"/>
          <w:lang w:val="en-US"/>
        </w:rPr>
        <w:t xml:space="preserve"> (PIS)</w:t>
      </w:r>
    </w:p>
    <w:p w14:paraId="35E1F16D" w14:textId="54AB5AD5" w:rsidR="0028450F" w:rsidRDefault="008223E8" w:rsidP="0028450F">
      <w:pPr>
        <w:pStyle w:val="NormalWeb"/>
        <w:shd w:val="clear" w:color="auto" w:fill="FFFFFF"/>
        <w:spacing w:line="236" w:lineRule="atLeast"/>
        <w:jc w:val="both"/>
        <w:rPr>
          <w:rFonts w:asciiTheme="minorHAnsi" w:hAnsiTheme="minorHAnsi" w:cs="Arial"/>
          <w:b/>
          <w:bCs/>
          <w:sz w:val="22"/>
          <w:szCs w:val="22"/>
        </w:rPr>
      </w:pPr>
      <w:r w:rsidRPr="00757830">
        <w:rPr>
          <w:rFonts w:asciiTheme="minorHAnsi" w:hAnsiTheme="minorHAnsi" w:cstheme="minorHAnsi"/>
          <w:sz w:val="22"/>
          <w:szCs w:val="22"/>
        </w:rPr>
        <w:t>You are being invited to take part in a research study identifying barriers and potential solutions to reproducibility in research. Before you decide whether to take part, it is important for you to understand why the research is being conducted and what it will involve. Please take time to read the following information carefully before deciding whether to take part, and discuss it with others if you wish. Please ask if there is anything that is not clear or if you would like more information. Thank you for taking the time to read this</w:t>
      </w:r>
      <w:r w:rsidR="0028450F" w:rsidRPr="00685985">
        <w:rPr>
          <w:rFonts w:asciiTheme="minorHAnsi" w:hAnsiTheme="minorHAnsi" w:cs="Arial"/>
          <w:sz w:val="22"/>
          <w:szCs w:val="22"/>
        </w:rPr>
        <w:t>.</w:t>
      </w:r>
      <w:r w:rsidR="0028450F" w:rsidRPr="00685985">
        <w:rPr>
          <w:rFonts w:asciiTheme="minorHAnsi" w:hAnsiTheme="minorHAnsi" w:cs="Arial"/>
          <w:b/>
          <w:bCs/>
          <w:sz w:val="22"/>
          <w:szCs w:val="22"/>
        </w:rPr>
        <w:t xml:space="preserve"> </w:t>
      </w:r>
    </w:p>
    <w:p w14:paraId="4881F5CB" w14:textId="6EEE6061" w:rsidR="00913D7D" w:rsidRPr="0006013F" w:rsidRDefault="00913D7D" w:rsidP="0028450F">
      <w:pPr>
        <w:pStyle w:val="NormalWeb"/>
        <w:shd w:val="clear" w:color="auto" w:fill="FFFFFF"/>
        <w:spacing w:line="236" w:lineRule="atLeast"/>
        <w:jc w:val="both"/>
        <w:rPr>
          <w:rFonts w:asciiTheme="minorHAnsi" w:hAnsiTheme="minorHAnsi" w:cs="Arial"/>
          <w:b/>
          <w:bCs/>
          <w:sz w:val="28"/>
          <w:szCs w:val="28"/>
          <w:u w:val="single"/>
          <w:vertAlign w:val="subscript"/>
        </w:rPr>
      </w:pPr>
      <w:r w:rsidRPr="00913D7D">
        <w:rPr>
          <w:rFonts w:asciiTheme="minorHAnsi" w:hAnsiTheme="minorHAnsi" w:cs="Arial"/>
          <w:b/>
          <w:bCs/>
          <w:sz w:val="28"/>
          <w:szCs w:val="28"/>
          <w:u w:val="single"/>
        </w:rPr>
        <w:t xml:space="preserve">About the </w:t>
      </w:r>
      <w:r w:rsidR="00E22DFC">
        <w:rPr>
          <w:rFonts w:asciiTheme="minorHAnsi" w:hAnsiTheme="minorHAnsi" w:cs="Arial"/>
          <w:b/>
          <w:bCs/>
          <w:sz w:val="28"/>
          <w:szCs w:val="28"/>
          <w:u w:val="single"/>
        </w:rPr>
        <w:t>r</w:t>
      </w:r>
      <w:r w:rsidRPr="00913D7D">
        <w:rPr>
          <w:rFonts w:asciiTheme="minorHAnsi" w:hAnsiTheme="minorHAnsi" w:cs="Arial"/>
          <w:b/>
          <w:bCs/>
          <w:sz w:val="28"/>
          <w:szCs w:val="28"/>
          <w:u w:val="single"/>
        </w:rPr>
        <w:t>esearch</w:t>
      </w:r>
    </w:p>
    <w:p w14:paraId="1A50CFE4" w14:textId="77777777" w:rsidR="008223E8" w:rsidRPr="00757830" w:rsidRDefault="008223E8" w:rsidP="008223E8">
      <w:pPr>
        <w:pStyle w:val="NormalWeb"/>
        <w:numPr>
          <w:ilvl w:val="0"/>
          <w:numId w:val="9"/>
        </w:numPr>
        <w:shd w:val="clear" w:color="auto" w:fill="FFFFFF"/>
        <w:spacing w:line="236" w:lineRule="atLeast"/>
        <w:ind w:left="300" w:hanging="357"/>
        <w:rPr>
          <w:rFonts w:asciiTheme="minorHAnsi" w:hAnsiTheme="minorHAnsi" w:cstheme="minorHAnsi"/>
          <w:sz w:val="22"/>
          <w:szCs w:val="22"/>
        </w:rPr>
      </w:pPr>
      <w:r w:rsidRPr="00757830">
        <w:rPr>
          <w:rFonts w:asciiTheme="minorHAnsi" w:hAnsiTheme="minorHAnsi" w:cstheme="minorHAnsi"/>
          <w:b/>
          <w:bCs/>
          <w:sz w:val="22"/>
          <w:szCs w:val="22"/>
        </w:rPr>
        <w:t>Who will conduct the research?</w:t>
      </w:r>
      <w:r w:rsidRPr="00757830">
        <w:rPr>
          <w:rFonts w:asciiTheme="minorHAnsi" w:hAnsiTheme="minorHAnsi" w:cstheme="minorHAnsi"/>
          <w:sz w:val="22"/>
          <w:szCs w:val="22"/>
        </w:rPr>
        <w:t xml:space="preserve"> </w:t>
      </w:r>
    </w:p>
    <w:p w14:paraId="5700DC3D" w14:textId="77777777" w:rsidR="008223E8" w:rsidRDefault="008223E8" w:rsidP="008223E8">
      <w:pPr>
        <w:pStyle w:val="NormalWeb"/>
        <w:shd w:val="clear" w:color="auto" w:fill="FFFFFF"/>
        <w:spacing w:line="236" w:lineRule="atLeast"/>
        <w:rPr>
          <w:rFonts w:asciiTheme="minorHAnsi" w:hAnsiTheme="minorHAnsi" w:cstheme="minorHAnsi"/>
          <w:iCs/>
          <w:sz w:val="22"/>
          <w:szCs w:val="22"/>
        </w:rPr>
      </w:pPr>
      <w:r w:rsidRPr="00757830">
        <w:rPr>
          <w:rFonts w:asciiTheme="minorHAnsi" w:hAnsiTheme="minorHAnsi" w:cstheme="minorHAnsi"/>
          <w:iCs/>
          <w:sz w:val="22"/>
          <w:szCs w:val="22"/>
        </w:rPr>
        <w:t>Dr. J. Kasmire, Nadia Kennar and Louise Capener all from the University of Manchester, Cathie Marsh Institute and UK Data Service</w:t>
      </w:r>
    </w:p>
    <w:p w14:paraId="35CE32B0" w14:textId="070B491F" w:rsidR="008223E8" w:rsidRPr="00757830" w:rsidRDefault="008223E8" w:rsidP="008223E8">
      <w:pPr>
        <w:pStyle w:val="NormalWeb"/>
        <w:shd w:val="clear" w:color="auto" w:fill="FFFFFF"/>
        <w:spacing w:line="236" w:lineRule="atLeast"/>
        <w:rPr>
          <w:rFonts w:asciiTheme="minorHAnsi" w:hAnsiTheme="minorHAnsi" w:cstheme="minorHAnsi"/>
          <w:sz w:val="22"/>
          <w:szCs w:val="22"/>
        </w:rPr>
      </w:pPr>
      <w:r>
        <w:rPr>
          <w:rFonts w:asciiTheme="minorHAnsi" w:hAnsiTheme="minorHAnsi" w:cstheme="minorHAnsi"/>
          <w:iCs/>
          <w:sz w:val="22"/>
          <w:szCs w:val="22"/>
        </w:rPr>
        <w:t>If you want to contact the research team, please email Dr. Kasmire at j.kasmire@manchester.ac.uk</w:t>
      </w:r>
    </w:p>
    <w:p w14:paraId="427B4F2C" w14:textId="77777777" w:rsidR="008223E8" w:rsidRPr="00757830" w:rsidRDefault="008223E8" w:rsidP="008223E8">
      <w:pPr>
        <w:pStyle w:val="NormalWeb"/>
        <w:numPr>
          <w:ilvl w:val="0"/>
          <w:numId w:val="9"/>
        </w:numPr>
        <w:shd w:val="clear" w:color="auto" w:fill="FFFFFF"/>
        <w:spacing w:line="236" w:lineRule="atLeast"/>
        <w:ind w:left="357" w:hanging="357"/>
        <w:rPr>
          <w:rFonts w:asciiTheme="minorHAnsi" w:hAnsiTheme="minorHAnsi" w:cstheme="minorHAnsi"/>
          <w:sz w:val="22"/>
          <w:szCs w:val="22"/>
        </w:rPr>
      </w:pPr>
      <w:r w:rsidRPr="00757830">
        <w:rPr>
          <w:rFonts w:asciiTheme="minorHAnsi" w:hAnsiTheme="minorHAnsi" w:cstheme="minorHAnsi"/>
          <w:b/>
          <w:bCs/>
          <w:sz w:val="22"/>
          <w:szCs w:val="22"/>
        </w:rPr>
        <w:t>What is the purpose of the research?</w:t>
      </w:r>
      <w:r w:rsidRPr="00757830">
        <w:rPr>
          <w:rFonts w:asciiTheme="minorHAnsi" w:hAnsiTheme="minorHAnsi" w:cstheme="minorHAnsi"/>
          <w:sz w:val="22"/>
          <w:szCs w:val="22"/>
        </w:rPr>
        <w:t xml:space="preserve"> </w:t>
      </w:r>
    </w:p>
    <w:p w14:paraId="0F991E88" w14:textId="77777777" w:rsidR="008223E8" w:rsidRPr="00757830" w:rsidRDefault="008223E8" w:rsidP="008223E8">
      <w:pPr>
        <w:pStyle w:val="NormalWeb"/>
        <w:shd w:val="clear" w:color="auto" w:fill="FFFFFF"/>
        <w:spacing w:line="236" w:lineRule="atLeast"/>
        <w:rPr>
          <w:rFonts w:asciiTheme="minorHAnsi" w:hAnsiTheme="minorHAnsi" w:cstheme="minorHAnsi"/>
          <w:sz w:val="22"/>
          <w:szCs w:val="22"/>
        </w:rPr>
      </w:pPr>
      <w:r w:rsidRPr="00757830">
        <w:rPr>
          <w:rFonts w:asciiTheme="minorHAnsi" w:hAnsiTheme="minorHAnsi" w:cstheme="minorHAnsi"/>
          <w:iCs/>
          <w:sz w:val="22"/>
          <w:szCs w:val="22"/>
        </w:rPr>
        <w:t xml:space="preserve">We want to identify barriers that social science, data science and computer science researchers face when considering or making their work more reproducible. We expect that researchers do not experience these barriers uniformly, so we also want to identify how the barriers interact with the characteristics of researchers to make reproducibility more challenging for some than for others. Finally, we want to explore potential solutions that researchers may find useful when they confront barriers or challenges to reproducibility. </w:t>
      </w:r>
    </w:p>
    <w:p w14:paraId="00350F31" w14:textId="77777777" w:rsidR="008223E8" w:rsidRPr="00757830" w:rsidRDefault="008223E8" w:rsidP="008223E8">
      <w:pPr>
        <w:pStyle w:val="NormalWeb"/>
        <w:shd w:val="clear" w:color="auto" w:fill="FFFFFF"/>
        <w:spacing w:line="236" w:lineRule="atLeast"/>
        <w:rPr>
          <w:rFonts w:asciiTheme="minorHAnsi" w:hAnsiTheme="minorHAnsi" w:cstheme="minorHAnsi"/>
          <w:sz w:val="22"/>
          <w:szCs w:val="22"/>
        </w:rPr>
      </w:pPr>
      <w:r w:rsidRPr="00757830">
        <w:rPr>
          <w:rFonts w:asciiTheme="minorHAnsi" w:hAnsiTheme="minorHAnsi" w:cstheme="minorHAnsi"/>
          <w:iCs/>
          <w:sz w:val="22"/>
          <w:szCs w:val="22"/>
        </w:rPr>
        <w:t>As you have signed up to attend this workshop, we know that you are interested in reproducibility, in barriers or challenges to reproducibility, and in potential solutions to those barriers or challenges.</w:t>
      </w:r>
      <w:r>
        <w:rPr>
          <w:rFonts w:asciiTheme="minorHAnsi" w:hAnsiTheme="minorHAnsi" w:cstheme="minorHAnsi"/>
          <w:iCs/>
          <w:sz w:val="22"/>
          <w:szCs w:val="22"/>
        </w:rPr>
        <w:t xml:space="preserve"> All participants, like you, will have signed up to attend the workshop. There is a limit on how many participants can attend to ensure that there is space for good discussion and reflection on the topics. </w:t>
      </w:r>
    </w:p>
    <w:p w14:paraId="0E947EBB" w14:textId="77777777" w:rsidR="008223E8" w:rsidRPr="00757830" w:rsidRDefault="008223E8" w:rsidP="008223E8">
      <w:pPr>
        <w:pStyle w:val="NormalWeb"/>
        <w:numPr>
          <w:ilvl w:val="0"/>
          <w:numId w:val="9"/>
        </w:numPr>
        <w:shd w:val="clear" w:color="auto" w:fill="FFFFFF"/>
        <w:spacing w:line="236" w:lineRule="atLeast"/>
        <w:ind w:left="357" w:hanging="357"/>
        <w:rPr>
          <w:rFonts w:asciiTheme="minorHAnsi" w:hAnsiTheme="minorHAnsi" w:cstheme="minorHAnsi"/>
          <w:sz w:val="22"/>
          <w:szCs w:val="22"/>
        </w:rPr>
      </w:pPr>
      <w:r w:rsidRPr="00757830">
        <w:rPr>
          <w:rFonts w:asciiTheme="minorHAnsi" w:hAnsiTheme="minorHAnsi" w:cstheme="minorHAnsi"/>
          <w:b/>
          <w:bCs/>
          <w:sz w:val="22"/>
          <w:szCs w:val="22"/>
        </w:rPr>
        <w:t>Am I suitable to take part?</w:t>
      </w:r>
      <w:r w:rsidRPr="00757830">
        <w:rPr>
          <w:rFonts w:asciiTheme="minorHAnsi" w:hAnsiTheme="minorHAnsi" w:cstheme="minorHAnsi"/>
          <w:sz w:val="22"/>
          <w:szCs w:val="22"/>
        </w:rPr>
        <w:t xml:space="preserve"> </w:t>
      </w:r>
    </w:p>
    <w:p w14:paraId="71CE7AB0" w14:textId="77777777" w:rsidR="008223E8" w:rsidRPr="00757830" w:rsidRDefault="008223E8" w:rsidP="008223E8">
      <w:pPr>
        <w:pStyle w:val="NormalWeb"/>
        <w:shd w:val="clear" w:color="auto" w:fill="FFFFFF"/>
        <w:spacing w:line="236" w:lineRule="atLeast"/>
        <w:rPr>
          <w:rFonts w:asciiTheme="minorHAnsi" w:hAnsiTheme="minorHAnsi" w:cstheme="minorHAnsi"/>
          <w:sz w:val="22"/>
          <w:szCs w:val="22"/>
        </w:rPr>
      </w:pPr>
      <w:r w:rsidRPr="00757830">
        <w:rPr>
          <w:rFonts w:asciiTheme="minorHAnsi" w:hAnsiTheme="minorHAnsi" w:cstheme="minorHAnsi"/>
          <w:sz w:val="22"/>
          <w:szCs w:val="22"/>
        </w:rPr>
        <w:t>Participants should be researchers in social sciences, computer sciences</w:t>
      </w:r>
      <w:r>
        <w:rPr>
          <w:rFonts w:asciiTheme="minorHAnsi" w:hAnsiTheme="minorHAnsi" w:cstheme="minorHAnsi"/>
          <w:sz w:val="22"/>
          <w:szCs w:val="22"/>
        </w:rPr>
        <w:t xml:space="preserve">, </w:t>
      </w:r>
      <w:r w:rsidRPr="00757830">
        <w:rPr>
          <w:rFonts w:asciiTheme="minorHAnsi" w:hAnsiTheme="minorHAnsi" w:cstheme="minorHAnsi"/>
          <w:sz w:val="22"/>
          <w:szCs w:val="22"/>
        </w:rPr>
        <w:t xml:space="preserve">data sciences </w:t>
      </w:r>
      <w:r>
        <w:rPr>
          <w:rFonts w:asciiTheme="minorHAnsi" w:hAnsiTheme="minorHAnsi" w:cstheme="minorHAnsi"/>
          <w:sz w:val="22"/>
          <w:szCs w:val="22"/>
        </w:rPr>
        <w:t xml:space="preserve">or similar fields </w:t>
      </w:r>
      <w:r w:rsidRPr="00757830">
        <w:rPr>
          <w:rFonts w:asciiTheme="minorHAnsi" w:hAnsiTheme="minorHAnsi" w:cstheme="minorHAnsi"/>
          <w:sz w:val="22"/>
          <w:szCs w:val="22"/>
        </w:rPr>
        <w:t>who are interested in learning about reproducibility</w:t>
      </w:r>
      <w:r>
        <w:rPr>
          <w:rFonts w:asciiTheme="minorHAnsi" w:hAnsiTheme="minorHAnsi" w:cstheme="minorHAnsi"/>
          <w:sz w:val="22"/>
          <w:szCs w:val="22"/>
        </w:rPr>
        <w:t>, barriers or challenges to reproducibility and the potential solutions to those barriers or challenges. Participants should also be</w:t>
      </w:r>
      <w:r w:rsidRPr="00757830">
        <w:rPr>
          <w:rFonts w:asciiTheme="minorHAnsi" w:hAnsiTheme="minorHAnsi" w:cstheme="minorHAnsi"/>
          <w:sz w:val="22"/>
          <w:szCs w:val="22"/>
        </w:rPr>
        <w:t xml:space="preserve"> able to participate in an English language workshop setting.</w:t>
      </w:r>
    </w:p>
    <w:p w14:paraId="4ACF8D9E" w14:textId="77777777" w:rsidR="008223E8" w:rsidRPr="00757830" w:rsidRDefault="008223E8" w:rsidP="008223E8">
      <w:pPr>
        <w:pStyle w:val="NormalWeb"/>
        <w:numPr>
          <w:ilvl w:val="0"/>
          <w:numId w:val="9"/>
        </w:numPr>
        <w:shd w:val="clear" w:color="auto" w:fill="FFFFFF"/>
        <w:spacing w:line="236" w:lineRule="atLeast"/>
        <w:ind w:left="357" w:hanging="357"/>
        <w:rPr>
          <w:rFonts w:asciiTheme="minorHAnsi" w:hAnsiTheme="minorHAnsi" w:cstheme="minorHAnsi"/>
          <w:sz w:val="22"/>
          <w:szCs w:val="22"/>
        </w:rPr>
      </w:pPr>
      <w:r w:rsidRPr="00757830">
        <w:rPr>
          <w:rFonts w:asciiTheme="minorHAnsi" w:hAnsiTheme="minorHAnsi" w:cstheme="minorHAnsi"/>
          <w:b/>
          <w:bCs/>
          <w:sz w:val="22"/>
          <w:szCs w:val="22"/>
        </w:rPr>
        <w:t>Will the outcomes of the research be published?</w:t>
      </w:r>
      <w:r w:rsidRPr="00757830">
        <w:rPr>
          <w:rFonts w:asciiTheme="minorHAnsi" w:hAnsiTheme="minorHAnsi" w:cstheme="minorHAnsi"/>
          <w:sz w:val="22"/>
          <w:szCs w:val="22"/>
        </w:rPr>
        <w:t xml:space="preserve"> </w:t>
      </w:r>
    </w:p>
    <w:p w14:paraId="1778CEDA" w14:textId="77777777" w:rsidR="008223E8" w:rsidRPr="00757830" w:rsidRDefault="008223E8" w:rsidP="008223E8">
      <w:pPr>
        <w:pStyle w:val="NormalWeb"/>
        <w:shd w:val="clear" w:color="auto" w:fill="FFFFFF"/>
        <w:spacing w:line="236" w:lineRule="atLeast"/>
        <w:rPr>
          <w:rFonts w:asciiTheme="minorHAnsi" w:hAnsiTheme="minorHAnsi" w:cstheme="minorHAnsi"/>
          <w:sz w:val="22"/>
          <w:szCs w:val="22"/>
        </w:rPr>
      </w:pPr>
      <w:r w:rsidRPr="00757830">
        <w:rPr>
          <w:rFonts w:asciiTheme="minorHAnsi" w:hAnsiTheme="minorHAnsi" w:cstheme="minorHAnsi"/>
          <w:iCs/>
          <w:sz w:val="22"/>
          <w:szCs w:val="22"/>
        </w:rPr>
        <w:t xml:space="preserve">The research outcomes will be used primarily for a presentation to IASSIST 2024 but they may also be used to inform later blog posts or journal articles and as the basis for further research projects. </w:t>
      </w:r>
    </w:p>
    <w:p w14:paraId="5083630A" w14:textId="48D3C038" w:rsidR="00913D7D" w:rsidRPr="00685985" w:rsidRDefault="00913D7D" w:rsidP="00361915">
      <w:pPr>
        <w:pStyle w:val="NormalWeb"/>
        <w:numPr>
          <w:ilvl w:val="0"/>
          <w:numId w:val="9"/>
        </w:numPr>
        <w:shd w:val="clear" w:color="auto" w:fill="FFFFFF"/>
        <w:spacing w:line="236" w:lineRule="atLeast"/>
        <w:ind w:left="357" w:hanging="357"/>
        <w:rPr>
          <w:rFonts w:asciiTheme="minorHAnsi" w:hAnsiTheme="minorHAnsi" w:cs="Arial"/>
          <w:sz w:val="22"/>
          <w:szCs w:val="22"/>
        </w:rPr>
      </w:pPr>
      <w:r w:rsidRPr="00685985">
        <w:rPr>
          <w:rFonts w:asciiTheme="minorHAnsi" w:hAnsiTheme="minorHAnsi" w:cs="Arial"/>
          <w:b/>
          <w:bCs/>
          <w:sz w:val="22"/>
          <w:szCs w:val="22"/>
        </w:rPr>
        <w:t>Who has reviewed the research project?</w:t>
      </w:r>
    </w:p>
    <w:p w14:paraId="324EBB2C" w14:textId="78FE3765" w:rsidR="00AC00AB" w:rsidRPr="00AD4A60" w:rsidRDefault="008223E8" w:rsidP="0028450F">
      <w:pPr>
        <w:pStyle w:val="NormalWeb"/>
        <w:shd w:val="clear" w:color="auto" w:fill="FFFFFF"/>
        <w:spacing w:line="236" w:lineRule="atLeast"/>
        <w:rPr>
          <w:rFonts w:asciiTheme="minorHAnsi" w:hAnsiTheme="minorHAnsi" w:cs="Arial"/>
          <w:iCs/>
          <w:color w:val="7030A0"/>
          <w:sz w:val="22"/>
          <w:szCs w:val="22"/>
        </w:rPr>
      </w:pPr>
      <w:r>
        <w:rPr>
          <w:rFonts w:asciiTheme="minorHAnsi" w:hAnsiTheme="minorHAnsi" w:cs="Arial"/>
          <w:iCs/>
          <w:color w:val="7030A0"/>
          <w:sz w:val="22"/>
          <w:szCs w:val="22"/>
        </w:rPr>
        <w:lastRenderedPageBreak/>
        <w:t xml:space="preserve"> </w:t>
      </w:r>
      <w:r w:rsidRPr="006143D4">
        <w:rPr>
          <w:rFonts w:asciiTheme="minorHAnsi" w:hAnsiTheme="minorHAnsi" w:cstheme="minorHAnsi"/>
          <w:iCs/>
          <w:sz w:val="22"/>
          <w:szCs w:val="22"/>
        </w:rPr>
        <w:t>The project has been reviewed by The University of Manchester Research Ethics Committee 1/2/3/5/,  Proportionate Research Ethics Committee or the name of the Division/School Ethics Committee.</w:t>
      </w:r>
    </w:p>
    <w:p w14:paraId="7582E876" w14:textId="00E8BB51" w:rsidR="00913D7D" w:rsidRPr="00913D7D" w:rsidRDefault="00913D7D" w:rsidP="0028450F">
      <w:pPr>
        <w:pStyle w:val="NormalWeb"/>
        <w:shd w:val="clear" w:color="auto" w:fill="FFFFFF"/>
        <w:spacing w:line="236" w:lineRule="atLeast"/>
        <w:rPr>
          <w:rFonts w:asciiTheme="minorHAnsi" w:hAnsiTheme="minorHAnsi" w:cs="Arial"/>
          <w:b/>
          <w:bCs/>
          <w:sz w:val="28"/>
          <w:szCs w:val="28"/>
          <w:u w:val="single"/>
        </w:rPr>
      </w:pPr>
      <w:r w:rsidRPr="00913D7D">
        <w:rPr>
          <w:rFonts w:asciiTheme="minorHAnsi" w:hAnsiTheme="minorHAnsi" w:cs="Arial"/>
          <w:b/>
          <w:bCs/>
          <w:sz w:val="28"/>
          <w:szCs w:val="28"/>
          <w:u w:val="single"/>
        </w:rPr>
        <w:t xml:space="preserve">What </w:t>
      </w:r>
      <w:r w:rsidR="00FC06A1">
        <w:rPr>
          <w:rFonts w:asciiTheme="minorHAnsi" w:hAnsiTheme="minorHAnsi" w:cs="Arial"/>
          <w:b/>
          <w:bCs/>
          <w:sz w:val="28"/>
          <w:szCs w:val="28"/>
          <w:u w:val="single"/>
        </w:rPr>
        <w:t>w</w:t>
      </w:r>
      <w:r w:rsidRPr="00913D7D">
        <w:rPr>
          <w:rFonts w:asciiTheme="minorHAnsi" w:hAnsiTheme="minorHAnsi" w:cs="Arial"/>
          <w:b/>
          <w:bCs/>
          <w:sz w:val="28"/>
          <w:szCs w:val="28"/>
          <w:u w:val="single"/>
        </w:rPr>
        <w:t xml:space="preserve">ould my </w:t>
      </w:r>
      <w:r w:rsidR="00FC06A1">
        <w:rPr>
          <w:rFonts w:asciiTheme="minorHAnsi" w:hAnsiTheme="minorHAnsi" w:cs="Arial"/>
          <w:b/>
          <w:bCs/>
          <w:sz w:val="28"/>
          <w:szCs w:val="28"/>
          <w:u w:val="single"/>
        </w:rPr>
        <w:t>i</w:t>
      </w:r>
      <w:r w:rsidRPr="00913D7D">
        <w:rPr>
          <w:rFonts w:asciiTheme="minorHAnsi" w:hAnsiTheme="minorHAnsi" w:cs="Arial"/>
          <w:b/>
          <w:bCs/>
          <w:sz w:val="28"/>
          <w:szCs w:val="28"/>
          <w:u w:val="single"/>
        </w:rPr>
        <w:t>nvolvement</w:t>
      </w:r>
      <w:r w:rsidR="00336D66">
        <w:rPr>
          <w:rFonts w:asciiTheme="minorHAnsi" w:hAnsiTheme="minorHAnsi" w:cs="Arial"/>
          <w:b/>
          <w:bCs/>
          <w:sz w:val="28"/>
          <w:szCs w:val="28"/>
          <w:u w:val="single"/>
        </w:rPr>
        <w:t xml:space="preserve"> be</w:t>
      </w:r>
      <w:r w:rsidRPr="00913D7D">
        <w:rPr>
          <w:rFonts w:asciiTheme="minorHAnsi" w:hAnsiTheme="minorHAnsi" w:cs="Arial"/>
          <w:b/>
          <w:bCs/>
          <w:sz w:val="28"/>
          <w:szCs w:val="28"/>
          <w:u w:val="single"/>
        </w:rPr>
        <w:t>?</w:t>
      </w:r>
    </w:p>
    <w:p w14:paraId="603677A3" w14:textId="77777777" w:rsidR="00871ACC" w:rsidRPr="00757830" w:rsidRDefault="00871ACC" w:rsidP="00871ACC">
      <w:pPr>
        <w:pStyle w:val="NormalWeb"/>
        <w:numPr>
          <w:ilvl w:val="0"/>
          <w:numId w:val="9"/>
        </w:numPr>
        <w:shd w:val="clear" w:color="auto" w:fill="FFFFFF"/>
        <w:spacing w:line="236" w:lineRule="atLeast"/>
        <w:ind w:left="357" w:hanging="357"/>
        <w:rPr>
          <w:rFonts w:asciiTheme="minorHAnsi" w:hAnsiTheme="minorHAnsi" w:cstheme="minorHAnsi"/>
          <w:sz w:val="22"/>
          <w:szCs w:val="22"/>
        </w:rPr>
      </w:pPr>
      <w:r w:rsidRPr="00757830">
        <w:rPr>
          <w:rFonts w:asciiTheme="minorHAnsi" w:hAnsiTheme="minorHAnsi" w:cstheme="minorHAnsi"/>
          <w:b/>
          <w:bCs/>
          <w:sz w:val="22"/>
          <w:szCs w:val="22"/>
        </w:rPr>
        <w:t>What would I be asked to do if I took part?</w:t>
      </w:r>
      <w:r w:rsidRPr="00757830">
        <w:rPr>
          <w:rFonts w:asciiTheme="minorHAnsi" w:hAnsiTheme="minorHAnsi" w:cstheme="minorHAnsi"/>
          <w:sz w:val="22"/>
          <w:szCs w:val="22"/>
        </w:rPr>
        <w:t xml:space="preserve"> </w:t>
      </w:r>
    </w:p>
    <w:p w14:paraId="24989862" w14:textId="77777777" w:rsidR="00871ACC" w:rsidRPr="00757830" w:rsidRDefault="00871ACC" w:rsidP="00871ACC">
      <w:pPr>
        <w:pStyle w:val="NormalWeb"/>
        <w:shd w:val="clear" w:color="auto" w:fill="FFFFFF"/>
        <w:spacing w:line="236" w:lineRule="atLeast"/>
        <w:rPr>
          <w:rFonts w:asciiTheme="minorHAnsi" w:hAnsiTheme="minorHAnsi" w:cstheme="minorHAnsi"/>
          <w:iCs/>
          <w:sz w:val="22"/>
          <w:szCs w:val="22"/>
        </w:rPr>
      </w:pPr>
      <w:r w:rsidRPr="00757830">
        <w:rPr>
          <w:rFonts w:asciiTheme="minorHAnsi" w:hAnsiTheme="minorHAnsi" w:cstheme="minorHAnsi"/>
          <w:iCs/>
          <w:sz w:val="22"/>
          <w:szCs w:val="22"/>
        </w:rPr>
        <w:t xml:space="preserve">As a workshop participant, you will </w:t>
      </w:r>
      <w:r>
        <w:rPr>
          <w:rFonts w:asciiTheme="minorHAnsi" w:hAnsiTheme="minorHAnsi" w:cstheme="minorHAnsi"/>
          <w:iCs/>
          <w:sz w:val="22"/>
          <w:szCs w:val="22"/>
        </w:rPr>
        <w:t xml:space="preserve">attend a one-day workshop between 9:30 and 16:30 on one of two dates. At the workshop, you </w:t>
      </w:r>
      <w:r w:rsidRPr="00757830">
        <w:rPr>
          <w:rFonts w:asciiTheme="minorHAnsi" w:hAnsiTheme="minorHAnsi" w:cstheme="minorHAnsi"/>
          <w:iCs/>
          <w:sz w:val="22"/>
          <w:szCs w:val="22"/>
        </w:rPr>
        <w:t xml:space="preserve">view presentations </w:t>
      </w:r>
      <w:r>
        <w:rPr>
          <w:rFonts w:asciiTheme="minorHAnsi" w:hAnsiTheme="minorHAnsi" w:cstheme="minorHAnsi"/>
          <w:iCs/>
          <w:sz w:val="22"/>
          <w:szCs w:val="22"/>
        </w:rPr>
        <w:t xml:space="preserve">and participate in </w:t>
      </w:r>
      <w:r w:rsidRPr="00757830">
        <w:rPr>
          <w:rFonts w:asciiTheme="minorHAnsi" w:hAnsiTheme="minorHAnsi" w:cstheme="minorHAnsi"/>
          <w:iCs/>
          <w:sz w:val="22"/>
          <w:szCs w:val="22"/>
        </w:rPr>
        <w:t>anonymous, interactive polls about your experiences and opinions</w:t>
      </w:r>
      <w:r>
        <w:rPr>
          <w:rFonts w:asciiTheme="minorHAnsi" w:hAnsiTheme="minorHAnsi" w:cstheme="minorHAnsi"/>
          <w:iCs/>
          <w:sz w:val="22"/>
          <w:szCs w:val="22"/>
        </w:rPr>
        <w:t xml:space="preserve"> on the topics in the presentation</w:t>
      </w:r>
      <w:r w:rsidRPr="00757830">
        <w:rPr>
          <w:rFonts w:asciiTheme="minorHAnsi" w:hAnsiTheme="minorHAnsi" w:cstheme="minorHAnsi"/>
          <w:iCs/>
          <w:sz w:val="22"/>
          <w:szCs w:val="22"/>
        </w:rPr>
        <w:t xml:space="preserve"> (e.g. Have you used this software? Do you work on code collaboratively? Do you prefer to have a written communications plan or an informal/unwritten one?). The interactive presentation software allows </w:t>
      </w:r>
      <w:r>
        <w:rPr>
          <w:rFonts w:asciiTheme="minorHAnsi" w:hAnsiTheme="minorHAnsi" w:cstheme="minorHAnsi"/>
          <w:iCs/>
          <w:sz w:val="22"/>
          <w:szCs w:val="22"/>
        </w:rPr>
        <w:t>participants</w:t>
      </w:r>
      <w:r w:rsidRPr="00757830">
        <w:rPr>
          <w:rFonts w:asciiTheme="minorHAnsi" w:hAnsiTheme="minorHAnsi" w:cstheme="minorHAnsi"/>
          <w:iCs/>
          <w:sz w:val="22"/>
          <w:szCs w:val="22"/>
        </w:rPr>
        <w:t xml:space="preserve"> to submit questions anonymously but there is also time for spoken </w:t>
      </w:r>
      <w:r>
        <w:rPr>
          <w:rFonts w:asciiTheme="minorHAnsi" w:hAnsiTheme="minorHAnsi" w:cstheme="minorHAnsi"/>
          <w:iCs/>
          <w:sz w:val="22"/>
          <w:szCs w:val="22"/>
        </w:rPr>
        <w:t>Q&amp;A</w:t>
      </w:r>
      <w:r w:rsidRPr="00757830">
        <w:rPr>
          <w:rFonts w:asciiTheme="minorHAnsi" w:hAnsiTheme="minorHAnsi" w:cstheme="minorHAnsi"/>
          <w:iCs/>
          <w:sz w:val="22"/>
          <w:szCs w:val="22"/>
        </w:rPr>
        <w:t xml:space="preserve"> after each presentation</w:t>
      </w:r>
      <w:r>
        <w:rPr>
          <w:rFonts w:asciiTheme="minorHAnsi" w:hAnsiTheme="minorHAnsi" w:cstheme="minorHAnsi"/>
          <w:iCs/>
          <w:sz w:val="22"/>
          <w:szCs w:val="22"/>
        </w:rPr>
        <w:t xml:space="preserve">. There will also be time for reflection and discussion within small groups following each presentation </w:t>
      </w:r>
      <w:r w:rsidRPr="00757830">
        <w:rPr>
          <w:rFonts w:asciiTheme="minorHAnsi" w:hAnsiTheme="minorHAnsi" w:cstheme="minorHAnsi"/>
          <w:iCs/>
          <w:sz w:val="22"/>
          <w:szCs w:val="22"/>
        </w:rPr>
        <w:t>to allow participants to consider what they have learnt, share what they have found useful or surprising, etc.</w:t>
      </w:r>
    </w:p>
    <w:p w14:paraId="0D1ABE39" w14:textId="77777777" w:rsidR="00871ACC" w:rsidRDefault="00871ACC" w:rsidP="00871ACC">
      <w:pPr>
        <w:pStyle w:val="NormalWeb"/>
        <w:shd w:val="clear" w:color="auto" w:fill="FFFFFF"/>
        <w:spacing w:line="236" w:lineRule="atLeast"/>
        <w:rPr>
          <w:rFonts w:asciiTheme="minorHAnsi" w:hAnsiTheme="minorHAnsi" w:cstheme="minorHAnsi"/>
          <w:iCs/>
          <w:sz w:val="22"/>
          <w:szCs w:val="22"/>
        </w:rPr>
      </w:pPr>
      <w:r w:rsidRPr="00757830">
        <w:rPr>
          <w:rFonts w:asciiTheme="minorHAnsi" w:hAnsiTheme="minorHAnsi" w:cstheme="minorHAnsi"/>
          <w:iCs/>
          <w:sz w:val="22"/>
          <w:szCs w:val="22"/>
        </w:rPr>
        <w:t>You will also be asked to complete exercises on a laptop in small groups</w:t>
      </w:r>
      <w:r>
        <w:rPr>
          <w:rFonts w:asciiTheme="minorHAnsi" w:hAnsiTheme="minorHAnsi" w:cstheme="minorHAnsi"/>
          <w:iCs/>
          <w:sz w:val="22"/>
          <w:szCs w:val="22"/>
        </w:rPr>
        <w:t xml:space="preserve"> (e.g. edit a document on a version-controlled repository, make a commit log message to the version-controlled repository, create a DOI for an online resource, etc.)</w:t>
      </w:r>
      <w:r w:rsidRPr="00757830">
        <w:rPr>
          <w:rFonts w:asciiTheme="minorHAnsi" w:hAnsiTheme="minorHAnsi" w:cstheme="minorHAnsi"/>
          <w:iCs/>
          <w:sz w:val="22"/>
          <w:szCs w:val="22"/>
        </w:rPr>
        <w:t>.</w:t>
      </w:r>
    </w:p>
    <w:p w14:paraId="56004348" w14:textId="77777777" w:rsidR="00871ACC" w:rsidRPr="00757830" w:rsidRDefault="00871ACC" w:rsidP="00871ACC">
      <w:pPr>
        <w:pStyle w:val="NormalWeb"/>
        <w:shd w:val="clear" w:color="auto" w:fill="FFFFFF"/>
        <w:spacing w:line="236" w:lineRule="atLeast"/>
        <w:rPr>
          <w:rFonts w:asciiTheme="minorHAnsi" w:hAnsiTheme="minorHAnsi" w:cstheme="minorHAnsi"/>
          <w:iCs/>
          <w:sz w:val="22"/>
          <w:szCs w:val="22"/>
        </w:rPr>
      </w:pPr>
      <w:r w:rsidRPr="00757830">
        <w:rPr>
          <w:rFonts w:asciiTheme="minorHAnsi" w:hAnsiTheme="minorHAnsi" w:cstheme="minorHAnsi"/>
          <w:iCs/>
          <w:sz w:val="22"/>
          <w:szCs w:val="22"/>
        </w:rPr>
        <w:t xml:space="preserve">One of the workshop leaders will </w:t>
      </w:r>
      <w:r>
        <w:rPr>
          <w:rFonts w:asciiTheme="minorHAnsi" w:hAnsiTheme="minorHAnsi" w:cstheme="minorHAnsi"/>
          <w:iCs/>
          <w:sz w:val="22"/>
          <w:szCs w:val="22"/>
        </w:rPr>
        <w:t xml:space="preserve">be situated within each small group to assist with the reflection and discussion periods and to help with the exercises. </w:t>
      </w:r>
    </w:p>
    <w:p w14:paraId="6322124C" w14:textId="77777777" w:rsidR="00871ACC" w:rsidRPr="00757830" w:rsidRDefault="00871ACC" w:rsidP="00871ACC">
      <w:pPr>
        <w:pStyle w:val="NormalWeb"/>
        <w:shd w:val="clear" w:color="auto" w:fill="FFFFFF"/>
        <w:spacing w:line="236" w:lineRule="atLeast"/>
        <w:rPr>
          <w:rFonts w:asciiTheme="minorHAnsi" w:hAnsiTheme="minorHAnsi" w:cstheme="minorHAnsi"/>
          <w:sz w:val="22"/>
          <w:szCs w:val="22"/>
        </w:rPr>
      </w:pPr>
      <w:r w:rsidRPr="00757830">
        <w:rPr>
          <w:rFonts w:asciiTheme="minorHAnsi" w:hAnsiTheme="minorHAnsi" w:cstheme="minorHAnsi"/>
          <w:iCs/>
          <w:sz w:val="22"/>
          <w:szCs w:val="22"/>
        </w:rPr>
        <w:t>The workshop will not be recorded, but the responses submitted to the anonymous interactive presentation software and the final results of exercises will be</w:t>
      </w:r>
      <w:r>
        <w:rPr>
          <w:rFonts w:asciiTheme="minorHAnsi" w:hAnsiTheme="minorHAnsi" w:cstheme="minorHAnsi"/>
          <w:iCs/>
          <w:sz w:val="22"/>
          <w:szCs w:val="22"/>
        </w:rPr>
        <w:t xml:space="preserve"> collected and may be</w:t>
      </w:r>
      <w:r w:rsidRPr="00757830">
        <w:rPr>
          <w:rFonts w:asciiTheme="minorHAnsi" w:hAnsiTheme="minorHAnsi" w:cstheme="minorHAnsi"/>
          <w:iCs/>
          <w:sz w:val="22"/>
          <w:szCs w:val="22"/>
        </w:rPr>
        <w:t xml:space="preserve"> used as data. Further, the workshop leaders may take notes about questions asked or answered, topics discussed, experiences shared, or anything discussed in the Q&amp;A and reflection/discussion periods. </w:t>
      </w:r>
    </w:p>
    <w:p w14:paraId="2D24D217" w14:textId="77777777" w:rsidR="00871ACC" w:rsidRPr="00757830" w:rsidRDefault="00871ACC" w:rsidP="00871ACC">
      <w:pPr>
        <w:pStyle w:val="NormalWeb"/>
        <w:shd w:val="clear" w:color="auto" w:fill="FFFFFF"/>
        <w:spacing w:line="236" w:lineRule="atLeast"/>
        <w:rPr>
          <w:rFonts w:asciiTheme="minorHAnsi" w:hAnsiTheme="minorHAnsi" w:cstheme="minorHAnsi"/>
          <w:sz w:val="22"/>
          <w:szCs w:val="22"/>
        </w:rPr>
      </w:pPr>
      <w:r w:rsidRPr="00757830">
        <w:rPr>
          <w:rFonts w:asciiTheme="minorHAnsi" w:hAnsiTheme="minorHAnsi" w:cstheme="minorHAnsi"/>
          <w:iCs/>
          <w:sz w:val="22"/>
          <w:szCs w:val="22"/>
        </w:rPr>
        <w:t>The entire workshop will run</w:t>
      </w:r>
      <w:r>
        <w:rPr>
          <w:rFonts w:asciiTheme="minorHAnsi" w:hAnsiTheme="minorHAnsi" w:cstheme="minorHAnsi"/>
          <w:iCs/>
          <w:sz w:val="22"/>
          <w:szCs w:val="22"/>
        </w:rPr>
        <w:t xml:space="preserve"> twice</w:t>
      </w:r>
      <w:r w:rsidRPr="00757830">
        <w:rPr>
          <w:rFonts w:asciiTheme="minorHAnsi" w:hAnsiTheme="minorHAnsi" w:cstheme="minorHAnsi"/>
          <w:iCs/>
          <w:sz w:val="22"/>
          <w:szCs w:val="22"/>
        </w:rPr>
        <w:t xml:space="preserve"> between 9:30 and </w:t>
      </w:r>
      <w:r>
        <w:rPr>
          <w:rFonts w:asciiTheme="minorHAnsi" w:hAnsiTheme="minorHAnsi" w:cstheme="minorHAnsi"/>
          <w:iCs/>
          <w:sz w:val="22"/>
          <w:szCs w:val="22"/>
        </w:rPr>
        <w:t>16</w:t>
      </w:r>
      <w:r w:rsidRPr="00757830">
        <w:rPr>
          <w:rFonts w:asciiTheme="minorHAnsi" w:hAnsiTheme="minorHAnsi" w:cstheme="minorHAnsi"/>
          <w:iCs/>
          <w:sz w:val="22"/>
          <w:szCs w:val="22"/>
        </w:rPr>
        <w:t>:30</w:t>
      </w:r>
      <w:r>
        <w:rPr>
          <w:rFonts w:asciiTheme="minorHAnsi" w:hAnsiTheme="minorHAnsi" w:cstheme="minorHAnsi"/>
          <w:iCs/>
          <w:sz w:val="22"/>
          <w:szCs w:val="22"/>
        </w:rPr>
        <w:t xml:space="preserve"> on </w:t>
      </w:r>
      <w:r w:rsidRPr="00757830">
        <w:rPr>
          <w:rFonts w:asciiTheme="minorHAnsi" w:hAnsiTheme="minorHAnsi" w:cstheme="minorHAnsi"/>
          <w:iCs/>
          <w:sz w:val="22"/>
          <w:szCs w:val="22"/>
        </w:rPr>
        <w:t>19 March, 2024</w:t>
      </w:r>
      <w:r>
        <w:rPr>
          <w:rFonts w:asciiTheme="minorHAnsi" w:hAnsiTheme="minorHAnsi" w:cstheme="minorHAnsi"/>
          <w:iCs/>
          <w:sz w:val="22"/>
          <w:szCs w:val="22"/>
        </w:rPr>
        <w:t xml:space="preserve"> and again on 16 May, 2024</w:t>
      </w:r>
      <w:r w:rsidRPr="00757830">
        <w:rPr>
          <w:rFonts w:asciiTheme="minorHAnsi" w:hAnsiTheme="minorHAnsi" w:cstheme="minorHAnsi"/>
          <w:iCs/>
          <w:sz w:val="22"/>
          <w:szCs w:val="22"/>
        </w:rPr>
        <w:t xml:space="preserve">. This time includes registration, catered tea and coffee breaks, catered lunch and three instructional sessions. </w:t>
      </w:r>
    </w:p>
    <w:p w14:paraId="789C8615" w14:textId="77777777" w:rsidR="00871ACC" w:rsidRPr="00757830" w:rsidRDefault="00871ACC" w:rsidP="00871ACC">
      <w:pPr>
        <w:pStyle w:val="NormalWeb"/>
        <w:numPr>
          <w:ilvl w:val="0"/>
          <w:numId w:val="9"/>
        </w:numPr>
        <w:shd w:val="clear" w:color="auto" w:fill="FFFFFF"/>
        <w:spacing w:line="236" w:lineRule="atLeast"/>
        <w:ind w:left="357" w:hanging="357"/>
        <w:rPr>
          <w:rFonts w:asciiTheme="minorHAnsi" w:hAnsiTheme="minorHAnsi" w:cstheme="minorHAnsi"/>
          <w:b/>
          <w:bCs/>
          <w:sz w:val="22"/>
          <w:szCs w:val="22"/>
        </w:rPr>
      </w:pPr>
      <w:r w:rsidRPr="00757830">
        <w:rPr>
          <w:rFonts w:asciiTheme="minorHAnsi" w:hAnsiTheme="minorHAnsi" w:cstheme="minorHAnsi"/>
          <w:b/>
          <w:bCs/>
          <w:sz w:val="22"/>
          <w:szCs w:val="22"/>
        </w:rPr>
        <w:t>Will I be compensated for taking part?</w:t>
      </w:r>
    </w:p>
    <w:p w14:paraId="27D0C9A5" w14:textId="77777777" w:rsidR="00871ACC" w:rsidRPr="00757830" w:rsidRDefault="00871ACC" w:rsidP="00871ACC">
      <w:pPr>
        <w:pStyle w:val="NormalWeb"/>
        <w:shd w:val="clear" w:color="auto" w:fill="FFFFFF"/>
        <w:spacing w:line="236" w:lineRule="atLeast"/>
        <w:rPr>
          <w:rFonts w:asciiTheme="minorHAnsi" w:hAnsiTheme="minorHAnsi" w:cstheme="minorHAnsi"/>
          <w:sz w:val="22"/>
          <w:szCs w:val="22"/>
        </w:rPr>
      </w:pPr>
      <w:r w:rsidRPr="00757830">
        <w:rPr>
          <w:rFonts w:asciiTheme="minorHAnsi" w:hAnsiTheme="minorHAnsi" w:cstheme="minorHAnsi"/>
          <w:iCs/>
          <w:sz w:val="22"/>
          <w:szCs w:val="22"/>
        </w:rPr>
        <w:t xml:space="preserve">The workshop itself, along with the catering provided, is the only compensation offered for participation. </w:t>
      </w:r>
    </w:p>
    <w:p w14:paraId="769BEC9A" w14:textId="77777777" w:rsidR="00871ACC" w:rsidRPr="00757830" w:rsidRDefault="00871ACC" w:rsidP="00871ACC">
      <w:pPr>
        <w:pStyle w:val="NormalWeb"/>
        <w:numPr>
          <w:ilvl w:val="0"/>
          <w:numId w:val="9"/>
        </w:numPr>
        <w:shd w:val="clear" w:color="auto" w:fill="FFFFFF"/>
        <w:spacing w:line="236" w:lineRule="atLeast"/>
        <w:ind w:left="357" w:hanging="357"/>
        <w:rPr>
          <w:rFonts w:asciiTheme="minorHAnsi" w:hAnsiTheme="minorHAnsi" w:cstheme="minorHAnsi"/>
          <w:sz w:val="22"/>
          <w:szCs w:val="22"/>
        </w:rPr>
      </w:pPr>
      <w:r w:rsidRPr="00757830">
        <w:rPr>
          <w:rFonts w:asciiTheme="minorHAnsi" w:hAnsiTheme="minorHAnsi" w:cstheme="minorHAnsi"/>
          <w:b/>
          <w:bCs/>
          <w:sz w:val="22"/>
          <w:szCs w:val="22"/>
        </w:rPr>
        <w:t>What happens if I do not want to take part or if I change my mind?</w:t>
      </w:r>
      <w:r w:rsidRPr="00757830">
        <w:rPr>
          <w:rFonts w:asciiTheme="minorHAnsi" w:hAnsiTheme="minorHAnsi" w:cstheme="minorHAnsi"/>
          <w:sz w:val="22"/>
          <w:szCs w:val="22"/>
        </w:rPr>
        <w:t xml:space="preserve"> </w:t>
      </w:r>
    </w:p>
    <w:p w14:paraId="56D0C32F" w14:textId="309599B3" w:rsidR="00871ACC" w:rsidRPr="00757830" w:rsidRDefault="00871ACC" w:rsidP="00871ACC">
      <w:pPr>
        <w:pStyle w:val="NormalWeb"/>
        <w:shd w:val="clear" w:color="auto" w:fill="FFFFFF"/>
        <w:spacing w:line="236" w:lineRule="atLeast"/>
        <w:rPr>
          <w:rFonts w:asciiTheme="minorHAnsi" w:hAnsiTheme="minorHAnsi" w:cstheme="minorHAnsi"/>
          <w:sz w:val="22"/>
          <w:szCs w:val="22"/>
        </w:rPr>
      </w:pPr>
      <w:r w:rsidRPr="00757830">
        <w:rPr>
          <w:rFonts w:asciiTheme="minorHAnsi" w:hAnsiTheme="minorHAnsi" w:cstheme="minorHAnsi"/>
          <w:sz w:val="22"/>
          <w:szCs w:val="22"/>
        </w:rPr>
        <w:t xml:space="preserve">It is up to you to decide whether to take part and </w:t>
      </w:r>
      <w:r>
        <w:rPr>
          <w:rFonts w:asciiTheme="minorHAnsi" w:hAnsiTheme="minorHAnsi" w:cstheme="minorHAnsi"/>
          <w:sz w:val="22"/>
          <w:szCs w:val="22"/>
        </w:rPr>
        <w:t xml:space="preserve">you </w:t>
      </w:r>
      <w:r w:rsidRPr="00757830">
        <w:rPr>
          <w:rFonts w:asciiTheme="minorHAnsi" w:hAnsiTheme="minorHAnsi" w:cstheme="minorHAnsi"/>
          <w:sz w:val="22"/>
          <w:szCs w:val="22"/>
        </w:rPr>
        <w:t xml:space="preserve">are free to leave the workshop. </w:t>
      </w:r>
      <w:r>
        <w:rPr>
          <w:rFonts w:asciiTheme="minorHAnsi" w:hAnsiTheme="minorHAnsi" w:cstheme="minorHAnsi"/>
          <w:sz w:val="22"/>
          <w:szCs w:val="22"/>
        </w:rPr>
        <w:t xml:space="preserve">Everyone who registers for the workshop will receive this information sheet as well as a copy of the consent form via email prior to the workshop. When you arrive at the workshop, you </w:t>
      </w:r>
      <w:r w:rsidRPr="00757830">
        <w:rPr>
          <w:rFonts w:asciiTheme="minorHAnsi" w:hAnsiTheme="minorHAnsi" w:cstheme="minorHAnsi"/>
          <w:sz w:val="22"/>
          <w:szCs w:val="22"/>
        </w:rPr>
        <w:t xml:space="preserve">will be asked to </w:t>
      </w:r>
      <w:r>
        <w:rPr>
          <w:rFonts w:asciiTheme="minorHAnsi" w:hAnsiTheme="minorHAnsi" w:cstheme="minorHAnsi"/>
          <w:sz w:val="22"/>
          <w:szCs w:val="22"/>
        </w:rPr>
        <w:t>sign to</w:t>
      </w:r>
      <w:r w:rsidRPr="00757830">
        <w:rPr>
          <w:rFonts w:asciiTheme="minorHAnsi" w:hAnsiTheme="minorHAnsi" w:cstheme="minorHAnsi"/>
          <w:sz w:val="22"/>
          <w:szCs w:val="22"/>
        </w:rPr>
        <w:t xml:space="preserve"> confirm</w:t>
      </w:r>
      <w:r>
        <w:rPr>
          <w:rFonts w:asciiTheme="minorHAnsi" w:hAnsiTheme="minorHAnsi" w:cstheme="minorHAnsi"/>
          <w:sz w:val="22"/>
          <w:szCs w:val="22"/>
        </w:rPr>
        <w:t xml:space="preserve"> that you give</w:t>
      </w:r>
      <w:r w:rsidRPr="00757830">
        <w:rPr>
          <w:rFonts w:asciiTheme="minorHAnsi" w:hAnsiTheme="minorHAnsi" w:cstheme="minorHAnsi"/>
          <w:sz w:val="22"/>
          <w:szCs w:val="22"/>
        </w:rPr>
        <w:t xml:space="preserve"> consent</w:t>
      </w:r>
      <w:r>
        <w:rPr>
          <w:rFonts w:asciiTheme="minorHAnsi" w:hAnsiTheme="minorHAnsi" w:cstheme="minorHAnsi"/>
          <w:sz w:val="22"/>
          <w:szCs w:val="22"/>
        </w:rPr>
        <w:t xml:space="preserve"> to participate in the workshop and for any comments, questions, poll responses, anecdotes, or discussion points that you shared during the workshop to be collected and anonymised for research purposes. </w:t>
      </w:r>
      <w:r w:rsidRPr="00757830">
        <w:rPr>
          <w:rFonts w:asciiTheme="minorHAnsi" w:hAnsiTheme="minorHAnsi" w:cstheme="minorHAnsi"/>
          <w:sz w:val="22"/>
          <w:szCs w:val="22"/>
        </w:rPr>
        <w:t>If you decide to take part, you are still free to withdraw at any time without giving a reason and without detriment to yourself. However, it will not be possible to remove any responses or data from the project once it has been collected</w:t>
      </w:r>
      <w:r>
        <w:rPr>
          <w:rFonts w:asciiTheme="minorHAnsi" w:hAnsiTheme="minorHAnsi" w:cstheme="minorHAnsi"/>
          <w:sz w:val="22"/>
          <w:szCs w:val="22"/>
        </w:rPr>
        <w:t xml:space="preserve"> because it is collected anonymously, and </w:t>
      </w:r>
      <w:r w:rsidRPr="00757830">
        <w:rPr>
          <w:rFonts w:asciiTheme="minorHAnsi" w:hAnsiTheme="minorHAnsi" w:cstheme="minorHAnsi"/>
          <w:sz w:val="22"/>
          <w:szCs w:val="22"/>
        </w:rPr>
        <w:t xml:space="preserve">we will not be able to identify your specific contributions. This does not affect your data protection rights. If you decide not to take part, you do not need to do anything further. </w:t>
      </w:r>
    </w:p>
    <w:p w14:paraId="0E698C6B" w14:textId="7AD0BD58" w:rsidR="00913D7D" w:rsidRPr="00913D7D" w:rsidRDefault="00913D7D" w:rsidP="0028450F">
      <w:pPr>
        <w:pStyle w:val="NormalWeb"/>
        <w:shd w:val="clear" w:color="auto" w:fill="FFFFFF"/>
        <w:spacing w:line="236" w:lineRule="atLeast"/>
        <w:rPr>
          <w:rFonts w:asciiTheme="minorHAnsi" w:eastAsia="SimSun" w:hAnsiTheme="minorHAnsi" w:cs="Arial"/>
          <w:b/>
          <w:bCs/>
          <w:sz w:val="28"/>
          <w:szCs w:val="28"/>
          <w:u w:val="single"/>
          <w:lang w:eastAsia="zh-CN"/>
        </w:rPr>
      </w:pPr>
      <w:r w:rsidRPr="00913D7D">
        <w:rPr>
          <w:rFonts w:asciiTheme="minorHAnsi" w:eastAsia="SimSun" w:hAnsiTheme="minorHAnsi" w:cs="Arial"/>
          <w:b/>
          <w:bCs/>
          <w:sz w:val="28"/>
          <w:szCs w:val="28"/>
          <w:u w:val="single"/>
          <w:lang w:eastAsia="zh-CN"/>
        </w:rPr>
        <w:lastRenderedPageBreak/>
        <w:t>Data Protection</w:t>
      </w:r>
      <w:r w:rsidR="00361915">
        <w:rPr>
          <w:rFonts w:asciiTheme="minorHAnsi" w:eastAsia="SimSun" w:hAnsiTheme="minorHAnsi" w:cs="Arial"/>
          <w:b/>
          <w:bCs/>
          <w:sz w:val="28"/>
          <w:szCs w:val="28"/>
          <w:u w:val="single"/>
          <w:lang w:eastAsia="zh-CN"/>
        </w:rPr>
        <w:t xml:space="preserve"> and Confidentiality</w:t>
      </w:r>
    </w:p>
    <w:p w14:paraId="269685C4" w14:textId="41B5E246" w:rsidR="0028450F" w:rsidRPr="00913D7D" w:rsidRDefault="0028450F" w:rsidP="00361915">
      <w:pPr>
        <w:pStyle w:val="NormalWeb"/>
        <w:numPr>
          <w:ilvl w:val="0"/>
          <w:numId w:val="9"/>
        </w:numPr>
        <w:shd w:val="clear" w:color="auto" w:fill="FFFFFF"/>
        <w:spacing w:line="236" w:lineRule="atLeast"/>
        <w:ind w:left="357" w:hanging="357"/>
        <w:rPr>
          <w:rFonts w:asciiTheme="minorHAnsi" w:eastAsia="SimSun" w:hAnsiTheme="minorHAnsi" w:cs="Arial"/>
          <w:b/>
          <w:bCs/>
          <w:sz w:val="22"/>
          <w:szCs w:val="22"/>
          <w:lang w:eastAsia="zh-CN"/>
        </w:rPr>
      </w:pPr>
      <w:r w:rsidRPr="00913D7D">
        <w:rPr>
          <w:rFonts w:asciiTheme="minorHAnsi" w:eastAsia="SimSun" w:hAnsiTheme="minorHAnsi" w:cs="Arial"/>
          <w:b/>
          <w:bCs/>
          <w:sz w:val="22"/>
          <w:szCs w:val="22"/>
          <w:lang w:eastAsia="zh-CN"/>
        </w:rPr>
        <w:t>What information</w:t>
      </w:r>
      <w:r w:rsidR="005E4D99">
        <w:rPr>
          <w:rFonts w:asciiTheme="minorHAnsi" w:eastAsia="SimSun" w:hAnsiTheme="minorHAnsi" w:cs="Arial"/>
          <w:b/>
          <w:bCs/>
          <w:sz w:val="22"/>
          <w:szCs w:val="22"/>
          <w:lang w:eastAsia="zh-CN"/>
        </w:rPr>
        <w:t xml:space="preserve"> will you collect about me</w:t>
      </w:r>
      <w:r w:rsidRPr="00913D7D">
        <w:rPr>
          <w:rFonts w:asciiTheme="minorHAnsi" w:eastAsia="SimSun" w:hAnsiTheme="minorHAnsi" w:cs="Arial"/>
          <w:b/>
          <w:bCs/>
          <w:sz w:val="22"/>
          <w:szCs w:val="22"/>
          <w:lang w:eastAsia="zh-CN"/>
        </w:rPr>
        <w:t xml:space="preserve">? </w:t>
      </w:r>
    </w:p>
    <w:p w14:paraId="3DEA2F89" w14:textId="77777777" w:rsidR="00871ACC" w:rsidRPr="00757830" w:rsidRDefault="00871ACC" w:rsidP="00871ACC">
      <w:pPr>
        <w:rPr>
          <w:rFonts w:cstheme="minorHAnsi"/>
        </w:rPr>
      </w:pPr>
      <w:r w:rsidRPr="00757830">
        <w:rPr>
          <w:rFonts w:cstheme="minorHAnsi"/>
        </w:rPr>
        <w:t>Signing up to the workshop requires that we collect: your name, contact email, organisation/institution, role, sector, discipline, how you heard about the workshop, whether you want to receive the UK Data Service newsletter, whether you have any questions in advance of the workshop</w:t>
      </w:r>
      <w:r>
        <w:rPr>
          <w:rFonts w:cstheme="minorHAnsi"/>
        </w:rPr>
        <w:t xml:space="preserve">. When you arrive at the workshop, we will also collect a </w:t>
      </w:r>
      <w:r w:rsidRPr="00757830">
        <w:rPr>
          <w:rFonts w:cstheme="minorHAnsi"/>
        </w:rPr>
        <w:t xml:space="preserve">record of </w:t>
      </w:r>
      <w:r>
        <w:rPr>
          <w:rFonts w:cstheme="minorHAnsi"/>
        </w:rPr>
        <w:t xml:space="preserve">your </w:t>
      </w:r>
      <w:r w:rsidRPr="00757830">
        <w:rPr>
          <w:rFonts w:cstheme="minorHAnsi"/>
        </w:rPr>
        <w:t xml:space="preserve">consent. </w:t>
      </w:r>
    </w:p>
    <w:p w14:paraId="5C2E7282" w14:textId="77777777" w:rsidR="00871ACC" w:rsidRPr="00757830" w:rsidRDefault="00871ACC" w:rsidP="00871ACC">
      <w:pPr>
        <w:pStyle w:val="ListParagraph"/>
        <w:numPr>
          <w:ilvl w:val="1"/>
          <w:numId w:val="9"/>
        </w:numPr>
        <w:rPr>
          <w:rFonts w:cstheme="minorHAnsi"/>
        </w:rPr>
      </w:pPr>
      <w:r w:rsidRPr="00757830">
        <w:rPr>
          <w:rFonts w:cstheme="minorHAnsi"/>
        </w:rPr>
        <w:t xml:space="preserve">Digital copies of the collected </w:t>
      </w:r>
      <w:r>
        <w:rPr>
          <w:rFonts w:cstheme="minorHAnsi"/>
        </w:rPr>
        <w:t xml:space="preserve">registration </w:t>
      </w:r>
      <w:r w:rsidRPr="00757830">
        <w:rPr>
          <w:rFonts w:cstheme="minorHAnsi"/>
        </w:rPr>
        <w:t xml:space="preserve">information will be held in UoM digital folders that are only accessible to the study team.  </w:t>
      </w:r>
    </w:p>
    <w:p w14:paraId="7CEBD9F6" w14:textId="77777777" w:rsidR="00871ACC" w:rsidRPr="00757830" w:rsidRDefault="00871ACC" w:rsidP="00871ACC">
      <w:pPr>
        <w:pStyle w:val="ListParagraph"/>
        <w:numPr>
          <w:ilvl w:val="1"/>
          <w:numId w:val="9"/>
        </w:numPr>
        <w:rPr>
          <w:rFonts w:cstheme="minorHAnsi"/>
        </w:rPr>
      </w:pPr>
      <w:r w:rsidRPr="00757830">
        <w:rPr>
          <w:rFonts w:cstheme="minorHAnsi"/>
        </w:rPr>
        <w:t xml:space="preserve">Identifying data (e.g. name and email) will be deleted from the digital copies </w:t>
      </w:r>
      <w:r>
        <w:rPr>
          <w:rFonts w:cstheme="minorHAnsi"/>
        </w:rPr>
        <w:t xml:space="preserve">of the registration information </w:t>
      </w:r>
      <w:r w:rsidRPr="00757830">
        <w:rPr>
          <w:rFonts w:cstheme="minorHAnsi"/>
        </w:rPr>
        <w:t xml:space="preserve">after the event but the other details will be retained for use in UK Data Service reporting on training events. </w:t>
      </w:r>
    </w:p>
    <w:p w14:paraId="7F15B26B" w14:textId="77777777" w:rsidR="00871ACC" w:rsidRPr="00757830" w:rsidRDefault="00871ACC" w:rsidP="00871ACC">
      <w:pPr>
        <w:pStyle w:val="ListParagraph"/>
        <w:numPr>
          <w:ilvl w:val="1"/>
          <w:numId w:val="9"/>
        </w:numPr>
        <w:rPr>
          <w:rFonts w:cstheme="minorHAnsi"/>
        </w:rPr>
      </w:pPr>
      <w:r w:rsidRPr="00757830">
        <w:rPr>
          <w:rFonts w:cstheme="minorHAnsi"/>
        </w:rPr>
        <w:t>A paper copy of participants</w:t>
      </w:r>
      <w:r>
        <w:rPr>
          <w:rFonts w:cstheme="minorHAnsi"/>
        </w:rPr>
        <w:t>’</w:t>
      </w:r>
      <w:r w:rsidRPr="00757830">
        <w:rPr>
          <w:rFonts w:cstheme="minorHAnsi"/>
        </w:rPr>
        <w:t xml:space="preserve"> name</w:t>
      </w:r>
      <w:r>
        <w:rPr>
          <w:rFonts w:cstheme="minorHAnsi"/>
        </w:rPr>
        <w:t xml:space="preserve"> </w:t>
      </w:r>
      <w:r w:rsidRPr="00757830">
        <w:rPr>
          <w:rFonts w:cstheme="minorHAnsi"/>
        </w:rPr>
        <w:t xml:space="preserve">and consent will be used at registration and this will be retained for 1 year in a locked cabinet on UoM premises for audit purposes. </w:t>
      </w:r>
    </w:p>
    <w:p w14:paraId="7E6A9D0A" w14:textId="77777777" w:rsidR="00871ACC" w:rsidRPr="00757830" w:rsidRDefault="00871ACC" w:rsidP="00871ACC">
      <w:pPr>
        <w:pStyle w:val="ListParagraph"/>
        <w:numPr>
          <w:ilvl w:val="1"/>
          <w:numId w:val="9"/>
        </w:numPr>
        <w:rPr>
          <w:rFonts w:cstheme="minorHAnsi"/>
        </w:rPr>
      </w:pPr>
      <w:r w:rsidRPr="00757830">
        <w:rPr>
          <w:rFonts w:cstheme="minorHAnsi"/>
        </w:rPr>
        <w:t xml:space="preserve">All other </w:t>
      </w:r>
      <w:r>
        <w:rPr>
          <w:rFonts w:cstheme="minorHAnsi"/>
        </w:rPr>
        <w:t>data</w:t>
      </w:r>
      <w:r w:rsidRPr="00757830">
        <w:rPr>
          <w:rFonts w:cstheme="minorHAnsi"/>
        </w:rPr>
        <w:t xml:space="preserve"> collected </w:t>
      </w:r>
      <w:r>
        <w:rPr>
          <w:rFonts w:cstheme="minorHAnsi"/>
        </w:rPr>
        <w:t xml:space="preserve">during the workshop for the purposes of research </w:t>
      </w:r>
      <w:r w:rsidRPr="00757830">
        <w:rPr>
          <w:rFonts w:cstheme="minorHAnsi"/>
        </w:rPr>
        <w:t>will be collected anonymously, either through the interactive presentation software or through notes taken by the workshop leaders. Th</w:t>
      </w:r>
      <w:r>
        <w:rPr>
          <w:rFonts w:cstheme="minorHAnsi"/>
        </w:rPr>
        <w:t xml:space="preserve">e research data </w:t>
      </w:r>
      <w:r w:rsidRPr="00757830">
        <w:rPr>
          <w:rFonts w:cstheme="minorHAnsi"/>
        </w:rPr>
        <w:t xml:space="preserve">will be digitised as soon as possible after the event, with paper copies promptly destroyed. Digital copies </w:t>
      </w:r>
      <w:r>
        <w:rPr>
          <w:rFonts w:cstheme="minorHAnsi"/>
        </w:rPr>
        <w:t xml:space="preserve">of the research data </w:t>
      </w:r>
      <w:r w:rsidRPr="00757830">
        <w:rPr>
          <w:rFonts w:cstheme="minorHAnsi"/>
        </w:rPr>
        <w:t>will be permanently stored in the UK Data Service github repository  (</w:t>
      </w:r>
      <w:hyperlink r:id="rId12" w:history="1">
        <w:r w:rsidRPr="00757830">
          <w:rPr>
            <w:rStyle w:val="Hyperlink"/>
            <w:rFonts w:cstheme="minorHAnsi"/>
            <w:color w:val="auto"/>
          </w:rPr>
          <w:t>https://github.com/UKDataServiceOpen</w:t>
        </w:r>
      </w:hyperlink>
      <w:r w:rsidRPr="00757830">
        <w:rPr>
          <w:rFonts w:cstheme="minorHAnsi"/>
        </w:rPr>
        <w:t xml:space="preserve">) where </w:t>
      </w:r>
      <w:r w:rsidRPr="00757830">
        <w:rPr>
          <w:rFonts w:cstheme="minorHAnsi"/>
          <w:b/>
          <w:bCs/>
          <w:sz w:val="22"/>
          <w:szCs w:val="22"/>
        </w:rPr>
        <w:t>r</w:t>
      </w:r>
      <w:r w:rsidRPr="00757830">
        <w:rPr>
          <w:rFonts w:cstheme="minorHAnsi"/>
        </w:rPr>
        <w:t>esearchers at other institutions and others can access the anonym</w:t>
      </w:r>
      <w:r>
        <w:rPr>
          <w:rFonts w:cstheme="minorHAnsi"/>
        </w:rPr>
        <w:t xml:space="preserve">ous research </w:t>
      </w:r>
      <w:r w:rsidRPr="00757830">
        <w:rPr>
          <w:rFonts w:cstheme="minorHAnsi"/>
        </w:rPr>
        <w:t>data directly from the repository and use it for further research or to check our analysis and results.</w:t>
      </w:r>
    </w:p>
    <w:p w14:paraId="0445034B" w14:textId="669C06D2" w:rsidR="005E4D99" w:rsidRPr="00633BE0" w:rsidRDefault="005E4D99" w:rsidP="00633BE0">
      <w:pPr>
        <w:pStyle w:val="NormalWeb"/>
        <w:numPr>
          <w:ilvl w:val="0"/>
          <w:numId w:val="9"/>
        </w:numPr>
        <w:shd w:val="clear" w:color="auto" w:fill="FFFFFF"/>
        <w:spacing w:line="236" w:lineRule="atLeast"/>
        <w:ind w:left="357" w:hanging="357"/>
        <w:rPr>
          <w:rFonts w:eastAsia="SimSun" w:cs="Arial"/>
          <w:b/>
          <w:bCs/>
          <w:lang w:eastAsia="zh-CN"/>
        </w:rPr>
      </w:pPr>
      <w:r w:rsidRPr="00633BE0">
        <w:rPr>
          <w:rFonts w:asciiTheme="minorHAnsi" w:eastAsia="SimSun" w:hAnsiTheme="minorHAnsi" w:cs="Arial"/>
          <w:b/>
          <w:bCs/>
          <w:sz w:val="22"/>
          <w:szCs w:val="22"/>
          <w:lang w:eastAsia="zh-CN"/>
        </w:rPr>
        <w:t>Under what legal basis are you collecting this information?</w:t>
      </w:r>
    </w:p>
    <w:p w14:paraId="6BF988AE" w14:textId="53601DAD" w:rsidR="002240A0" w:rsidRDefault="0028450F" w:rsidP="0028450F">
      <w:pPr>
        <w:rPr>
          <w:color w:val="000000" w:themeColor="text1"/>
        </w:rPr>
      </w:pPr>
      <w:r>
        <w:rPr>
          <w:color w:val="000000" w:themeColor="text1"/>
        </w:rPr>
        <w:t xml:space="preserve">We are collecting and storing this personal </w:t>
      </w:r>
      <w:r w:rsidR="00855E3B">
        <w:rPr>
          <w:color w:val="000000" w:themeColor="text1"/>
        </w:rPr>
        <w:t xml:space="preserve">identifiable </w:t>
      </w:r>
      <w:r>
        <w:rPr>
          <w:color w:val="000000" w:themeColor="text1"/>
        </w:rPr>
        <w:t xml:space="preserve">information in accordance with </w:t>
      </w:r>
      <w:r w:rsidR="0059186F">
        <w:rPr>
          <w:color w:val="000000" w:themeColor="text1"/>
        </w:rPr>
        <w:t xml:space="preserve">UK </w:t>
      </w:r>
      <w:r w:rsidR="000E22B0" w:rsidRPr="00316514">
        <w:rPr>
          <w:color w:val="000000" w:themeColor="text1"/>
        </w:rPr>
        <w:t>data protection law</w:t>
      </w:r>
      <w:r>
        <w:rPr>
          <w:color w:val="000000" w:themeColor="text1"/>
        </w:rPr>
        <w:t xml:space="preserve"> which </w:t>
      </w:r>
      <w:r w:rsidR="00186138">
        <w:rPr>
          <w:color w:val="000000" w:themeColor="text1"/>
        </w:rPr>
        <w:t>protect</w:t>
      </w:r>
      <w:r w:rsidR="00316514">
        <w:rPr>
          <w:color w:val="000000" w:themeColor="text1"/>
        </w:rPr>
        <w:t xml:space="preserve"> </w:t>
      </w:r>
      <w:r>
        <w:rPr>
          <w:color w:val="000000" w:themeColor="text1"/>
        </w:rPr>
        <w:t xml:space="preserve">your </w:t>
      </w:r>
      <w:r w:rsidR="00DB6E7C">
        <w:rPr>
          <w:color w:val="000000" w:themeColor="text1"/>
        </w:rPr>
        <w:t>rights</w:t>
      </w:r>
      <w:r>
        <w:rPr>
          <w:color w:val="000000" w:themeColor="text1"/>
        </w:rPr>
        <w:t>.</w:t>
      </w:r>
      <w:r w:rsidR="00186138">
        <w:rPr>
          <w:color w:val="000000" w:themeColor="text1"/>
        </w:rPr>
        <w:t xml:space="preserve">  </w:t>
      </w:r>
      <w:r w:rsidR="004E6B9E">
        <w:rPr>
          <w:color w:val="000000" w:themeColor="text1"/>
        </w:rPr>
        <w:t>These state that we must have a legal basis (specific reason) for collecting your data</w:t>
      </w:r>
      <w:r w:rsidR="00EA6B24">
        <w:rPr>
          <w:color w:val="000000" w:themeColor="text1"/>
        </w:rPr>
        <w:t xml:space="preserve">. For this study, the </w:t>
      </w:r>
      <w:r w:rsidR="006A45AE">
        <w:rPr>
          <w:color w:val="000000" w:themeColor="text1"/>
        </w:rPr>
        <w:t>specific reason is that it</w:t>
      </w:r>
      <w:r w:rsidR="004E6B9E">
        <w:rPr>
          <w:color w:val="000000" w:themeColor="text1"/>
        </w:rPr>
        <w:t xml:space="preserve"> is </w:t>
      </w:r>
      <w:r>
        <w:rPr>
          <w:color w:val="000000" w:themeColor="text1"/>
        </w:rPr>
        <w:t>“</w:t>
      </w:r>
      <w:r w:rsidR="004E6B9E">
        <w:rPr>
          <w:color w:val="000000" w:themeColor="text1"/>
        </w:rPr>
        <w:t xml:space="preserve">a </w:t>
      </w:r>
      <w:r>
        <w:rPr>
          <w:color w:val="000000" w:themeColor="text1"/>
        </w:rPr>
        <w:t>public interest task”</w:t>
      </w:r>
      <w:r w:rsidR="00C13288">
        <w:rPr>
          <w:color w:val="000000" w:themeColor="text1"/>
        </w:rPr>
        <w:t xml:space="preserve"> and “</w:t>
      </w:r>
      <w:r w:rsidR="004E6B9E">
        <w:rPr>
          <w:color w:val="000000" w:themeColor="text1"/>
        </w:rPr>
        <w:t xml:space="preserve">a process necessary </w:t>
      </w:r>
      <w:r w:rsidR="00C13288">
        <w:rPr>
          <w:color w:val="000000" w:themeColor="text1"/>
        </w:rPr>
        <w:t>for research purposes”</w:t>
      </w:r>
      <w:r>
        <w:rPr>
          <w:color w:val="000000" w:themeColor="text1"/>
        </w:rPr>
        <w:t xml:space="preserve">. </w:t>
      </w:r>
    </w:p>
    <w:p w14:paraId="2F539EDC" w14:textId="2C0C075C" w:rsidR="00855E3B" w:rsidRPr="00633BE0" w:rsidRDefault="00855E3B" w:rsidP="00633BE0">
      <w:pPr>
        <w:pStyle w:val="NormalWeb"/>
        <w:numPr>
          <w:ilvl w:val="0"/>
          <w:numId w:val="9"/>
        </w:numPr>
        <w:shd w:val="clear" w:color="auto" w:fill="FFFFFF"/>
        <w:spacing w:line="236" w:lineRule="atLeast"/>
        <w:ind w:left="357" w:hanging="357"/>
        <w:rPr>
          <w:rFonts w:eastAsia="SimSun" w:cs="Arial"/>
          <w:b/>
          <w:bCs/>
          <w:lang w:eastAsia="zh-CN"/>
        </w:rPr>
      </w:pPr>
      <w:r w:rsidRPr="00633BE0">
        <w:rPr>
          <w:rFonts w:asciiTheme="minorHAnsi" w:eastAsia="SimSun" w:hAnsiTheme="minorHAnsi" w:cs="Arial"/>
          <w:b/>
          <w:bCs/>
          <w:sz w:val="22"/>
          <w:szCs w:val="22"/>
          <w:lang w:eastAsia="zh-CN"/>
        </w:rPr>
        <w:t>What are my rights in relation to the information you will collect about me?</w:t>
      </w:r>
    </w:p>
    <w:p w14:paraId="5EFD6036" w14:textId="37B57539" w:rsidR="002240A0" w:rsidRDefault="002240A0" w:rsidP="002240A0">
      <w:r>
        <w:t>Y</w:t>
      </w:r>
      <w:r w:rsidRPr="00685985">
        <w:t xml:space="preserve">ou have </w:t>
      </w:r>
      <w:r>
        <w:t xml:space="preserve">a number of </w:t>
      </w:r>
      <w:r w:rsidRPr="00685985">
        <w:t xml:space="preserve">rights </w:t>
      </w:r>
      <w:r>
        <w:t xml:space="preserve">under data protection </w:t>
      </w:r>
      <w:r w:rsidRPr="00685985">
        <w:t>law</w:t>
      </w:r>
      <w:r w:rsidRPr="00AE236D">
        <w:t xml:space="preserve"> </w:t>
      </w:r>
      <w:r>
        <w:t>regarding your personal information. For</w:t>
      </w:r>
      <w:r w:rsidRPr="00685985">
        <w:t xml:space="preserve"> example you can request a copy of the information we hold about you</w:t>
      </w:r>
      <w:r w:rsidRPr="00F0084B">
        <w:rPr>
          <w:color w:val="7030A0"/>
        </w:rPr>
        <w:t xml:space="preserve">. </w:t>
      </w:r>
    </w:p>
    <w:p w14:paraId="66722605" w14:textId="2F769D01" w:rsidR="00316514" w:rsidRDefault="002240A0" w:rsidP="002240A0">
      <w:r w:rsidRPr="00685985">
        <w:t>If you would like to know more about your different rights</w:t>
      </w:r>
      <w:r>
        <w:t xml:space="preserve"> or the way we use your personal information </w:t>
      </w:r>
      <w:r w:rsidR="00E04D91">
        <w:t xml:space="preserve">to </w:t>
      </w:r>
      <w:r>
        <w:t>ensure we follow the law</w:t>
      </w:r>
      <w:r w:rsidRPr="00685985">
        <w:t xml:space="preserve">, please consult </w:t>
      </w:r>
      <w:r>
        <w:t xml:space="preserve">our </w:t>
      </w:r>
      <w:hyperlink r:id="rId13" w:history="1">
        <w:r>
          <w:rPr>
            <w:rStyle w:val="Hyperlink"/>
          </w:rPr>
          <w:t>Privacy Notice for R</w:t>
        </w:r>
        <w:r w:rsidRPr="00FF54D1">
          <w:rPr>
            <w:rStyle w:val="Hyperlink"/>
          </w:rPr>
          <w:t>esearch</w:t>
        </w:r>
      </w:hyperlink>
      <w:r w:rsidR="005E4D99">
        <w:t>.</w:t>
      </w:r>
    </w:p>
    <w:p w14:paraId="57358ECA" w14:textId="55528F68" w:rsidR="00A87CE5" w:rsidRDefault="00A87CE5" w:rsidP="00361915">
      <w:pPr>
        <w:pStyle w:val="NormalWeb"/>
        <w:numPr>
          <w:ilvl w:val="0"/>
          <w:numId w:val="4"/>
        </w:numPr>
        <w:shd w:val="clear" w:color="auto" w:fill="FFFFFF"/>
        <w:spacing w:line="236" w:lineRule="atLeast"/>
        <w:ind w:left="357" w:hanging="357"/>
        <w:rPr>
          <w:rFonts w:asciiTheme="minorHAnsi" w:eastAsia="SimSun" w:hAnsiTheme="minorHAnsi" w:cs="Arial"/>
          <w:b/>
          <w:bCs/>
          <w:sz w:val="22"/>
          <w:szCs w:val="22"/>
          <w:lang w:eastAsia="zh-CN"/>
        </w:rPr>
      </w:pPr>
      <w:r>
        <w:rPr>
          <w:rFonts w:asciiTheme="minorHAnsi" w:eastAsia="SimSun" w:hAnsiTheme="minorHAnsi" w:cs="Arial"/>
          <w:b/>
          <w:bCs/>
          <w:sz w:val="22"/>
          <w:szCs w:val="22"/>
          <w:lang w:eastAsia="zh-CN"/>
        </w:rPr>
        <w:t>Will my participation in the study be confidential</w:t>
      </w:r>
      <w:r w:rsidR="00855E3B">
        <w:rPr>
          <w:rFonts w:asciiTheme="minorHAnsi" w:eastAsia="SimSun" w:hAnsiTheme="minorHAnsi" w:cs="Arial"/>
          <w:b/>
          <w:bCs/>
          <w:sz w:val="22"/>
          <w:szCs w:val="22"/>
          <w:lang w:eastAsia="zh-CN"/>
        </w:rPr>
        <w:t xml:space="preserve"> and my personal identifiable information be protected</w:t>
      </w:r>
      <w:r>
        <w:rPr>
          <w:rFonts w:asciiTheme="minorHAnsi" w:eastAsia="SimSun" w:hAnsiTheme="minorHAnsi" w:cs="Arial"/>
          <w:b/>
          <w:bCs/>
          <w:sz w:val="22"/>
          <w:szCs w:val="22"/>
          <w:lang w:eastAsia="zh-CN"/>
        </w:rPr>
        <w:t xml:space="preserve">? </w:t>
      </w:r>
    </w:p>
    <w:p w14:paraId="3CB3BB11" w14:textId="205232AC" w:rsidR="00D27D00" w:rsidRDefault="00855E3B" w:rsidP="00D27D00">
      <w:pPr>
        <w:rPr>
          <w:color w:val="000000" w:themeColor="text1"/>
        </w:rPr>
      </w:pPr>
      <w:r>
        <w:rPr>
          <w:color w:val="000000" w:themeColor="text1"/>
        </w:rPr>
        <w:t xml:space="preserve">In accordance with data protection law, </w:t>
      </w:r>
      <w:r w:rsidR="00D27D00" w:rsidDel="00855E3B">
        <w:rPr>
          <w:color w:val="000000" w:themeColor="text1"/>
        </w:rPr>
        <w:t xml:space="preserve">The University of Manchester </w:t>
      </w:r>
      <w:r w:rsidR="00871ACC">
        <w:rPr>
          <w:color w:val="000000" w:themeColor="text1"/>
        </w:rPr>
        <w:t xml:space="preserve">and the UK Data Service are </w:t>
      </w:r>
      <w:r w:rsidR="00D27D00" w:rsidDel="00855E3B">
        <w:rPr>
          <w:color w:val="000000" w:themeColor="text1"/>
        </w:rPr>
        <w:t>the Data Controller</w:t>
      </w:r>
      <w:r w:rsidR="00871ACC">
        <w:rPr>
          <w:color w:val="000000" w:themeColor="text1"/>
        </w:rPr>
        <w:t>s</w:t>
      </w:r>
      <w:r w:rsidR="00D27D00" w:rsidDel="00855E3B">
        <w:rPr>
          <w:color w:val="000000" w:themeColor="text1"/>
        </w:rPr>
        <w:t xml:space="preserve"> for this project. </w:t>
      </w:r>
      <w:r w:rsidR="00D27D00" w:rsidRPr="004E6B9E">
        <w:t xml:space="preserve">This means that we are responsible for making sure your </w:t>
      </w:r>
      <w:r w:rsidR="00132148" w:rsidRPr="00316514">
        <w:t>personal information</w:t>
      </w:r>
      <w:r w:rsidR="00D27D00" w:rsidRPr="00316514">
        <w:t xml:space="preserve"> is</w:t>
      </w:r>
      <w:r w:rsidR="00D27D00" w:rsidRPr="004E6B9E">
        <w:t xml:space="preserve"> kept </w:t>
      </w:r>
      <w:r w:rsidR="00D27D00">
        <w:t>secure, confidential</w:t>
      </w:r>
      <w:r w:rsidR="00D27D00" w:rsidRPr="004E6B9E">
        <w:t xml:space="preserve"> and used only in the way you have been told it will be used.</w:t>
      </w:r>
      <w:r w:rsidR="00D27D00">
        <w:rPr>
          <w:color w:val="FF0000"/>
        </w:rPr>
        <w:t xml:space="preserve"> </w:t>
      </w:r>
      <w:r w:rsidR="00D27D00">
        <w:rPr>
          <w:color w:val="000000" w:themeColor="text1"/>
        </w:rPr>
        <w:t>All researchers are trained</w:t>
      </w:r>
      <w:r w:rsidR="00320F2D">
        <w:rPr>
          <w:color w:val="000000" w:themeColor="text1"/>
        </w:rPr>
        <w:t xml:space="preserve"> with this in mind,</w:t>
      </w:r>
      <w:r w:rsidR="00D27D00">
        <w:rPr>
          <w:color w:val="000000" w:themeColor="text1"/>
        </w:rPr>
        <w:t xml:space="preserve"> and your data will be </w:t>
      </w:r>
      <w:r w:rsidR="00D27D00" w:rsidRPr="0006013F">
        <w:rPr>
          <w:color w:val="000000" w:themeColor="text1"/>
        </w:rPr>
        <w:t>looked</w:t>
      </w:r>
      <w:r w:rsidR="00D27D00">
        <w:rPr>
          <w:color w:val="000000" w:themeColor="text1"/>
        </w:rPr>
        <w:t xml:space="preserve"> after in the following way:</w:t>
      </w:r>
    </w:p>
    <w:p w14:paraId="1BCE8311" w14:textId="0170A0A8" w:rsidR="0043318C" w:rsidRPr="006143D4" w:rsidRDefault="004E3457" w:rsidP="00D27D00">
      <w:pPr>
        <w:pStyle w:val="ListParagraph"/>
        <w:numPr>
          <w:ilvl w:val="1"/>
          <w:numId w:val="7"/>
        </w:numPr>
      </w:pPr>
      <w:bookmarkStart w:id="0" w:name="_Hlk80093029"/>
      <w:r w:rsidRPr="006143D4">
        <w:lastRenderedPageBreak/>
        <w:t>A</w:t>
      </w:r>
      <w:r w:rsidR="00871ACC" w:rsidRPr="006143D4">
        <w:t xml:space="preserve">ll data </w:t>
      </w:r>
      <w:r w:rsidR="005D2C86" w:rsidRPr="006143D4">
        <w:t>will be fully anonymised</w:t>
      </w:r>
      <w:r w:rsidR="00871ACC" w:rsidRPr="006143D4">
        <w:t>.</w:t>
      </w:r>
      <w:r w:rsidR="005D2C86" w:rsidRPr="006143D4">
        <w:t xml:space="preserve"> </w:t>
      </w:r>
    </w:p>
    <w:bookmarkEnd w:id="0"/>
    <w:p w14:paraId="56E23EE5" w14:textId="328A6985" w:rsidR="00871ACC" w:rsidRPr="006143D4" w:rsidRDefault="004E3457" w:rsidP="0022090E">
      <w:pPr>
        <w:pStyle w:val="ListParagraph"/>
        <w:numPr>
          <w:ilvl w:val="1"/>
          <w:numId w:val="7"/>
        </w:numPr>
      </w:pPr>
      <w:r w:rsidRPr="006143D4">
        <w:t>Anonymised r</w:t>
      </w:r>
      <w:r w:rsidR="00871ACC" w:rsidRPr="006143D4">
        <w:t xml:space="preserve">egistration data held will be kept in secure UoM sites and devices. </w:t>
      </w:r>
    </w:p>
    <w:p w14:paraId="58FC0444" w14:textId="48E3E1AC" w:rsidR="00871ACC" w:rsidRPr="006143D4" w:rsidRDefault="004E3457" w:rsidP="0022090E">
      <w:pPr>
        <w:pStyle w:val="ListParagraph"/>
        <w:numPr>
          <w:ilvl w:val="1"/>
          <w:numId w:val="7"/>
        </w:numPr>
      </w:pPr>
      <w:r w:rsidRPr="006143D4">
        <w:t>Anonymised s</w:t>
      </w:r>
      <w:r w:rsidR="00871ACC" w:rsidRPr="006143D4">
        <w:t xml:space="preserve">tudy data (collected on the day of the workshop) will be kept in secure UoM sites and devices as well as </w:t>
      </w:r>
      <w:r w:rsidRPr="006143D4">
        <w:t>a version-controlled</w:t>
      </w:r>
      <w:r w:rsidR="00871ACC" w:rsidRPr="006143D4">
        <w:t xml:space="preserve"> </w:t>
      </w:r>
      <w:r w:rsidRPr="006143D4">
        <w:t>repository</w:t>
      </w:r>
      <w:r w:rsidR="00871ACC" w:rsidRPr="006143D4">
        <w:t xml:space="preserve"> for reproducibility purposes. </w:t>
      </w:r>
    </w:p>
    <w:p w14:paraId="2F9076BB" w14:textId="3BEC79D5" w:rsidR="00D27D00" w:rsidRPr="006143D4" w:rsidRDefault="00871ACC" w:rsidP="0022090E">
      <w:pPr>
        <w:pStyle w:val="ListParagraph"/>
        <w:numPr>
          <w:ilvl w:val="1"/>
          <w:numId w:val="7"/>
        </w:numPr>
      </w:pPr>
      <w:r w:rsidRPr="006143D4">
        <w:t>Hard copies of the consent forms will be held for one year in secure, locked storage on UoM premises</w:t>
      </w:r>
      <w:r w:rsidR="00857A0E">
        <w:t xml:space="preserve"> and then destroyed through secure </w:t>
      </w:r>
      <w:r w:rsidR="00D65B89">
        <w:t>destruction processes.</w:t>
      </w:r>
    </w:p>
    <w:p w14:paraId="3E12919D" w14:textId="7882F186" w:rsidR="00871ACC" w:rsidRPr="006143D4" w:rsidRDefault="00871ACC" w:rsidP="00D27D00">
      <w:pPr>
        <w:pStyle w:val="ListParagraph"/>
        <w:numPr>
          <w:ilvl w:val="1"/>
          <w:numId w:val="7"/>
        </w:numPr>
      </w:pPr>
      <w:r w:rsidRPr="006143D4">
        <w:t xml:space="preserve">All anonymous data (registration and study data) will be held indefinitely. </w:t>
      </w:r>
    </w:p>
    <w:p w14:paraId="5E43CDF5" w14:textId="59749E7A" w:rsidR="00D27D00" w:rsidRPr="006143D4" w:rsidRDefault="004E3457" w:rsidP="00D27D00">
      <w:pPr>
        <w:pStyle w:val="ListParagraph"/>
        <w:numPr>
          <w:ilvl w:val="1"/>
          <w:numId w:val="7"/>
        </w:numPr>
      </w:pPr>
      <w:r w:rsidRPr="006143D4">
        <w:t xml:space="preserve">Contact details collected during registration will be used only to share resources before and immediately after the workshop and then will be deleted. </w:t>
      </w:r>
    </w:p>
    <w:p w14:paraId="7B6B029B" w14:textId="54993A9F" w:rsidR="00316514" w:rsidRPr="006143D4" w:rsidRDefault="00316514" w:rsidP="00316514">
      <w:pPr>
        <w:pStyle w:val="NormalWeb"/>
        <w:shd w:val="clear" w:color="auto" w:fill="FFFFFF"/>
        <w:spacing w:line="236" w:lineRule="atLeast"/>
        <w:rPr>
          <w:rFonts w:ascii="FrutigerLight" w:hAnsi="FrutigerLight" w:cs="Arial"/>
          <w:b/>
          <w:bCs/>
        </w:rPr>
      </w:pPr>
      <w:r w:rsidRPr="006143D4">
        <w:rPr>
          <w:rFonts w:asciiTheme="minorHAnsi" w:hAnsiTheme="minorHAnsi" w:cs="Arial"/>
          <w:sz w:val="22"/>
          <w:szCs w:val="22"/>
        </w:rPr>
        <w:t>When you agree to take part in a research study</w:t>
      </w:r>
      <w:r w:rsidR="00FB3774" w:rsidRPr="006143D4">
        <w:rPr>
          <w:rFonts w:asciiTheme="minorHAnsi" w:hAnsiTheme="minorHAnsi" w:cs="Arial"/>
          <w:sz w:val="22"/>
          <w:szCs w:val="22"/>
        </w:rPr>
        <w:t xml:space="preserve"> and with your informed consent</w:t>
      </w:r>
      <w:r w:rsidRPr="006143D4">
        <w:rPr>
          <w:rFonts w:asciiTheme="minorHAnsi" w:hAnsiTheme="minorHAnsi" w:cs="Arial"/>
          <w:sz w:val="22"/>
          <w:szCs w:val="22"/>
        </w:rPr>
        <w:t xml:space="preserve">, the information about you may be provided to researchers running other studies </w:t>
      </w:r>
      <w:r w:rsidR="00FB3774" w:rsidRPr="006143D4">
        <w:rPr>
          <w:rFonts w:asciiTheme="minorHAnsi" w:hAnsiTheme="minorHAnsi" w:cs="Arial"/>
          <w:sz w:val="22"/>
          <w:szCs w:val="22"/>
        </w:rPr>
        <w:t>here or at other organisations</w:t>
      </w:r>
      <w:r w:rsidRPr="006143D4">
        <w:rPr>
          <w:rFonts w:asciiTheme="minorHAnsi" w:hAnsiTheme="minorHAnsi" w:cs="Arial"/>
          <w:sz w:val="22"/>
          <w:szCs w:val="22"/>
        </w:rPr>
        <w:t xml:space="preserve">. </w:t>
      </w:r>
      <w:r w:rsidR="00FB3774" w:rsidRPr="006143D4">
        <w:rPr>
          <w:rFonts w:asciiTheme="minorHAnsi" w:hAnsiTheme="minorHAnsi" w:cs="Arial"/>
          <w:sz w:val="22"/>
          <w:szCs w:val="22"/>
        </w:rPr>
        <w:t>With your consent your</w:t>
      </w:r>
      <w:r w:rsidR="008C241C" w:rsidRPr="006143D4">
        <w:rPr>
          <w:rFonts w:asciiTheme="minorHAnsi" w:hAnsiTheme="minorHAnsi" w:cs="Arial"/>
          <w:sz w:val="22"/>
          <w:szCs w:val="22"/>
        </w:rPr>
        <w:t xml:space="preserve"> anonymised</w:t>
      </w:r>
      <w:r w:rsidR="00FB3774" w:rsidRPr="006143D4">
        <w:rPr>
          <w:rFonts w:asciiTheme="minorHAnsi" w:hAnsiTheme="minorHAnsi" w:cs="Arial"/>
          <w:sz w:val="22"/>
          <w:szCs w:val="22"/>
        </w:rPr>
        <w:t xml:space="preserve"> </w:t>
      </w:r>
      <w:r w:rsidRPr="006143D4">
        <w:rPr>
          <w:rFonts w:asciiTheme="minorHAnsi" w:hAnsiTheme="minorHAnsi" w:cs="Arial"/>
          <w:sz w:val="22"/>
          <w:szCs w:val="22"/>
        </w:rPr>
        <w:t xml:space="preserve">information will </w:t>
      </w:r>
      <w:r w:rsidR="00FB3774" w:rsidRPr="006143D4">
        <w:rPr>
          <w:rFonts w:asciiTheme="minorHAnsi" w:hAnsiTheme="minorHAnsi" w:cs="Arial"/>
          <w:sz w:val="22"/>
          <w:szCs w:val="22"/>
        </w:rPr>
        <w:t xml:space="preserve">be </w:t>
      </w:r>
      <w:r w:rsidR="008C241C" w:rsidRPr="006143D4">
        <w:rPr>
          <w:rFonts w:asciiTheme="minorHAnsi" w:hAnsiTheme="minorHAnsi" w:cs="Arial"/>
          <w:sz w:val="22"/>
          <w:szCs w:val="22"/>
        </w:rPr>
        <w:t>shared</w:t>
      </w:r>
      <w:r w:rsidR="00FB3774" w:rsidRPr="006143D4">
        <w:rPr>
          <w:rFonts w:asciiTheme="minorHAnsi" w:hAnsiTheme="minorHAnsi" w:cs="Arial"/>
          <w:sz w:val="22"/>
          <w:szCs w:val="22"/>
        </w:rPr>
        <w:t xml:space="preserve"> in order to support</w:t>
      </w:r>
      <w:r w:rsidRPr="006143D4">
        <w:rPr>
          <w:rFonts w:asciiTheme="minorHAnsi" w:hAnsiTheme="minorHAnsi" w:cs="Arial"/>
          <w:sz w:val="22"/>
          <w:szCs w:val="22"/>
        </w:rPr>
        <w:t xml:space="preserve"> </w:t>
      </w:r>
      <w:r w:rsidR="00FB3774" w:rsidRPr="006143D4">
        <w:rPr>
          <w:rFonts w:asciiTheme="minorHAnsi" w:hAnsiTheme="minorHAnsi" w:cs="Arial"/>
          <w:sz w:val="22"/>
          <w:szCs w:val="22"/>
        </w:rPr>
        <w:t xml:space="preserve">additional </w:t>
      </w:r>
      <w:r w:rsidRPr="006143D4">
        <w:rPr>
          <w:rFonts w:asciiTheme="minorHAnsi" w:hAnsiTheme="minorHAnsi" w:cs="Arial"/>
          <w:sz w:val="22"/>
          <w:szCs w:val="22"/>
        </w:rPr>
        <w:t xml:space="preserve">research in accordance with </w:t>
      </w:r>
      <w:r w:rsidR="00496BD2" w:rsidRPr="006143D4">
        <w:rPr>
          <w:rStyle w:val="Hyperlink"/>
          <w:rFonts w:asciiTheme="minorHAnsi" w:hAnsiTheme="minorHAnsi" w:cs="Arial"/>
          <w:color w:val="auto"/>
          <w:sz w:val="22"/>
          <w:szCs w:val="22"/>
        </w:rPr>
        <w:t>T</w:t>
      </w:r>
      <w:r w:rsidR="00320F2D" w:rsidRPr="006143D4">
        <w:rPr>
          <w:rStyle w:val="Hyperlink"/>
          <w:rFonts w:asciiTheme="minorHAnsi" w:hAnsiTheme="minorHAnsi" w:cs="Arial"/>
          <w:color w:val="auto"/>
          <w:sz w:val="22"/>
          <w:szCs w:val="22"/>
        </w:rPr>
        <w:t>he University of Manchester’s Research Privacy Notice</w:t>
      </w:r>
      <w:r w:rsidRPr="006143D4">
        <w:rPr>
          <w:rFonts w:ascii="FrutigerLight" w:hAnsi="FrutigerLight" w:cs="Arial"/>
          <w:b/>
          <w:bCs/>
        </w:rPr>
        <w:t>.</w:t>
      </w:r>
    </w:p>
    <w:p w14:paraId="0764AADF" w14:textId="2B747389" w:rsidR="00EB3479" w:rsidRPr="006143D4" w:rsidRDefault="00EB3479" w:rsidP="00316514">
      <w:pPr>
        <w:pStyle w:val="NormalWeb"/>
        <w:shd w:val="clear" w:color="auto" w:fill="FFFFFF"/>
        <w:spacing w:line="236" w:lineRule="atLeast"/>
        <w:rPr>
          <w:rFonts w:ascii="FrutigerLight" w:hAnsi="FrutigerLight" w:cs="Arial"/>
          <w:b/>
          <w:bCs/>
        </w:rPr>
      </w:pPr>
      <w:r w:rsidRPr="006143D4">
        <w:rPr>
          <w:rFonts w:asciiTheme="minorHAnsi" w:hAnsiTheme="minorHAnsi" w:cs="Arial"/>
          <w:sz w:val="22"/>
          <w:szCs w:val="22"/>
        </w:rPr>
        <w:t xml:space="preserve">This information will not identify you and will not be combined with other information in a way that could identify you. The information will only be used for the purpose of </w:t>
      </w:r>
      <w:r w:rsidR="004E3457" w:rsidRPr="006143D4">
        <w:rPr>
          <w:rFonts w:asciiTheme="minorHAnsi" w:hAnsiTheme="minorHAnsi" w:cs="Arial"/>
          <w:sz w:val="22"/>
          <w:szCs w:val="22"/>
        </w:rPr>
        <w:t>identifying, studying and solving barriers to reproducibility</w:t>
      </w:r>
      <w:r w:rsidRPr="006143D4">
        <w:rPr>
          <w:rFonts w:asciiTheme="minorHAnsi" w:hAnsiTheme="minorHAnsi" w:cs="Arial"/>
          <w:sz w:val="22"/>
          <w:szCs w:val="22"/>
        </w:rPr>
        <w:t>, and cannot be used to contact you regarding any other matter. It will not be used to make decisions about future services available to you.</w:t>
      </w:r>
    </w:p>
    <w:p w14:paraId="0E000F07" w14:textId="00101982" w:rsidR="00043A6E" w:rsidRPr="006143D4" w:rsidRDefault="00043A6E" w:rsidP="008A3C92">
      <w:r w:rsidRPr="006143D4">
        <w:rPr>
          <w:rFonts w:cs="Arial"/>
          <w:b/>
          <w:bCs/>
          <w:sz w:val="22"/>
          <w:szCs w:val="22"/>
        </w:rPr>
        <w:t xml:space="preserve">If </w:t>
      </w:r>
      <w:r w:rsidR="00CA011F" w:rsidRPr="006143D4">
        <w:rPr>
          <w:rFonts w:cs="Arial"/>
          <w:b/>
          <w:bCs/>
          <w:sz w:val="22"/>
          <w:szCs w:val="22"/>
        </w:rPr>
        <w:t>archiving</w:t>
      </w:r>
      <w:r w:rsidRPr="006143D4">
        <w:rPr>
          <w:rFonts w:cs="Arial"/>
          <w:b/>
          <w:bCs/>
          <w:sz w:val="22"/>
          <w:szCs w:val="22"/>
        </w:rPr>
        <w:t xml:space="preserve"> (example)</w:t>
      </w:r>
      <w:r w:rsidR="00CA011F" w:rsidRPr="006143D4">
        <w:rPr>
          <w:rFonts w:cs="Arial"/>
          <w:b/>
          <w:bCs/>
          <w:sz w:val="22"/>
          <w:szCs w:val="22"/>
        </w:rPr>
        <w:t>:</w:t>
      </w:r>
      <w:r w:rsidR="006D6A28" w:rsidRPr="006143D4">
        <w:rPr>
          <w:rFonts w:cs="Arial"/>
          <w:sz w:val="22"/>
          <w:szCs w:val="22"/>
        </w:rPr>
        <w:t xml:space="preserve"> </w:t>
      </w:r>
    </w:p>
    <w:p w14:paraId="79DCE8C9" w14:textId="2011D7BF" w:rsidR="00CA011F" w:rsidRPr="006143D4" w:rsidRDefault="00CA011F" w:rsidP="008A3C92">
      <w:r w:rsidRPr="006143D4">
        <w:t xml:space="preserve">At the end of the project we will deposit a fully anonymised dataset in an open data repository where it will be permanently stored. We will use </w:t>
      </w:r>
      <w:r w:rsidR="004E3457" w:rsidRPr="006143D4">
        <w:t>the UK Data Service GitHub repository</w:t>
      </w:r>
      <w:r w:rsidRPr="006143D4">
        <w:t>. Researchers at other institutions and others can access the anonymised data directly from the repository and use it for further research or to check our analysis and results.</w:t>
      </w:r>
    </w:p>
    <w:p w14:paraId="7C091155" w14:textId="77777777" w:rsidR="004E3457" w:rsidRPr="00757830" w:rsidRDefault="004E3457" w:rsidP="004E3457">
      <w:pPr>
        <w:rPr>
          <w:rFonts w:cstheme="minorHAnsi"/>
          <w:b/>
          <w:bCs/>
          <w:sz w:val="28"/>
          <w:szCs w:val="28"/>
          <w:u w:val="single"/>
        </w:rPr>
      </w:pPr>
      <w:r w:rsidRPr="00757830">
        <w:rPr>
          <w:rFonts w:cstheme="minorHAnsi"/>
          <w:b/>
          <w:bCs/>
          <w:sz w:val="28"/>
          <w:szCs w:val="28"/>
          <w:u w:val="single"/>
        </w:rPr>
        <w:t>What if I have a complaint?</w:t>
      </w:r>
    </w:p>
    <w:p w14:paraId="02EADD7F" w14:textId="77777777" w:rsidR="004E3457" w:rsidRPr="00757830" w:rsidRDefault="004E3457" w:rsidP="004E3457">
      <w:pPr>
        <w:rPr>
          <w:rFonts w:cstheme="minorHAnsi"/>
          <w:iCs/>
        </w:rPr>
      </w:pPr>
      <w:r w:rsidRPr="00757830">
        <w:rPr>
          <w:rFonts w:cstheme="minorHAnsi"/>
          <w:iCs/>
        </w:rPr>
        <w:t>If participants wish to direct their complaint to someone within the research team, they should be directed to:</w:t>
      </w:r>
    </w:p>
    <w:p w14:paraId="07400F1B" w14:textId="77777777" w:rsidR="004E3457" w:rsidRPr="00757830" w:rsidRDefault="004E3457" w:rsidP="004E3457">
      <w:pPr>
        <w:rPr>
          <w:rFonts w:cstheme="minorHAnsi"/>
          <w:iCs/>
        </w:rPr>
      </w:pPr>
      <w:r w:rsidRPr="00757830">
        <w:rPr>
          <w:rFonts w:cstheme="minorHAnsi"/>
          <w:b/>
          <w:bCs/>
        </w:rPr>
        <w:t>Dr. J. Kasmire</w:t>
      </w:r>
      <w:r w:rsidRPr="00757830">
        <w:rPr>
          <w:rFonts w:cstheme="minorHAnsi"/>
          <w:iCs/>
        </w:rPr>
        <w:t xml:space="preserve">  </w:t>
      </w:r>
      <w:hyperlink r:id="rId14" w:history="1">
        <w:r w:rsidRPr="00757830">
          <w:rPr>
            <w:rStyle w:val="Hyperlink"/>
            <w:rFonts w:cstheme="minorHAnsi"/>
            <w:iCs/>
            <w:color w:val="auto"/>
          </w:rPr>
          <w:t>j.kasmire@manchester.ac.uk</w:t>
        </w:r>
      </w:hyperlink>
      <w:r w:rsidRPr="00757830">
        <w:rPr>
          <w:rFonts w:cstheme="minorHAnsi"/>
          <w:iCs/>
        </w:rPr>
        <w:t xml:space="preserve">. </w:t>
      </w:r>
    </w:p>
    <w:p w14:paraId="3F903A9B" w14:textId="77777777" w:rsidR="004E3457" w:rsidRPr="00757830" w:rsidRDefault="004E3457" w:rsidP="004E3457">
      <w:pPr>
        <w:rPr>
          <w:rFonts w:cstheme="minorHAnsi"/>
          <w:iCs/>
        </w:rPr>
      </w:pPr>
      <w:r w:rsidRPr="00757830">
        <w:rPr>
          <w:rFonts w:cstheme="minorHAnsi"/>
          <w:iCs/>
        </w:rPr>
        <w:t>If they wish to direct their complaint to someone not directly involved with the researc</w:t>
      </w:r>
      <w:r>
        <w:rPr>
          <w:rFonts w:cstheme="minorHAnsi"/>
          <w:iCs/>
        </w:rPr>
        <w:t>h</w:t>
      </w:r>
      <w:r w:rsidRPr="00757830">
        <w:rPr>
          <w:rFonts w:cstheme="minorHAnsi"/>
          <w:iCs/>
        </w:rPr>
        <w:t>, they should be directed to:</w:t>
      </w:r>
    </w:p>
    <w:p w14:paraId="1B2514D5" w14:textId="77777777" w:rsidR="004E3457" w:rsidRPr="00757830" w:rsidRDefault="004E3457" w:rsidP="004E3457">
      <w:pPr>
        <w:rPr>
          <w:rFonts w:cstheme="minorHAnsi"/>
          <w:iCs/>
        </w:rPr>
      </w:pPr>
      <w:r w:rsidRPr="00757830">
        <w:rPr>
          <w:rFonts w:cstheme="minorHAnsi"/>
          <w:b/>
          <w:bCs/>
        </w:rPr>
        <w:t>Gillian Meadows</w:t>
      </w:r>
      <w:r w:rsidRPr="00757830">
        <w:rPr>
          <w:rFonts w:cstheme="minorHAnsi"/>
          <w:iCs/>
        </w:rPr>
        <w:t xml:space="preserve"> </w:t>
      </w:r>
      <w:hyperlink r:id="rId15" w:history="1">
        <w:r w:rsidRPr="00757830">
          <w:rPr>
            <w:rStyle w:val="Hyperlink"/>
            <w:rFonts w:cstheme="minorHAnsi"/>
            <w:iCs/>
            <w:color w:val="auto"/>
          </w:rPr>
          <w:t>gillian.meadows@manchester.ac.uk</w:t>
        </w:r>
      </w:hyperlink>
      <w:r w:rsidRPr="00757830">
        <w:rPr>
          <w:rFonts w:cstheme="minorHAnsi"/>
          <w:iCs/>
        </w:rPr>
        <w:t xml:space="preserve">. </w:t>
      </w:r>
    </w:p>
    <w:p w14:paraId="789CF356" w14:textId="77777777" w:rsidR="004E3457" w:rsidRPr="00757830" w:rsidRDefault="004E3457" w:rsidP="004E3457">
      <w:pPr>
        <w:rPr>
          <w:rFonts w:cstheme="minorHAnsi"/>
          <w:b/>
          <w:bCs/>
          <w:lang w:val="en-US"/>
        </w:rPr>
      </w:pPr>
      <w:r w:rsidRPr="00757830">
        <w:rPr>
          <w:rFonts w:cstheme="minorHAnsi"/>
          <w:b/>
          <w:bCs/>
          <w:lang w:val="en-US"/>
        </w:rPr>
        <w:t xml:space="preserve">If you wish to make a formal complaint to someone independent of the research team or if you are not satisfied with the response you have gained from the researchers in the first instance, then please contact </w:t>
      </w:r>
    </w:p>
    <w:p w14:paraId="383020C8" w14:textId="77777777" w:rsidR="004E3457" w:rsidRPr="00757830" w:rsidRDefault="004E3457" w:rsidP="004E3457">
      <w:pPr>
        <w:rPr>
          <w:rFonts w:cstheme="minorHAnsi"/>
          <w:lang w:val="en-US"/>
        </w:rPr>
      </w:pPr>
      <w:r w:rsidRPr="00757830">
        <w:rPr>
          <w:rFonts w:cstheme="minorHAnsi"/>
          <w:bCs/>
          <w:lang w:val="en-US"/>
        </w:rPr>
        <w:t>The</w:t>
      </w:r>
      <w:r w:rsidRPr="00757830">
        <w:rPr>
          <w:rFonts w:cstheme="minorHAnsi"/>
          <w:b/>
          <w:bCs/>
          <w:lang w:val="en-US"/>
        </w:rPr>
        <w:t xml:space="preserve"> </w:t>
      </w:r>
      <w:r w:rsidRPr="00757830">
        <w:rPr>
          <w:rFonts w:cstheme="minorHAnsi"/>
          <w:lang w:val="en-US"/>
        </w:rPr>
        <w:t>Research Ethics Manager, Research Office,</w:t>
      </w:r>
      <w:r w:rsidRPr="00757830">
        <w:rPr>
          <w:rFonts w:cstheme="minorHAnsi"/>
        </w:rPr>
        <w:t xml:space="preserve"> Christie Building, The University of Manchester, Oxford Road, Manchester, M13 9PL, </w:t>
      </w:r>
      <w:r w:rsidRPr="00757830">
        <w:rPr>
          <w:rFonts w:cstheme="minorHAnsi"/>
          <w:lang w:val="en-US"/>
        </w:rPr>
        <w:t xml:space="preserve">by emailing: </w:t>
      </w:r>
      <w:hyperlink r:id="rId16" w:history="1">
        <w:r w:rsidRPr="00757830">
          <w:rPr>
            <w:rStyle w:val="Hyperlink"/>
            <w:rFonts w:cstheme="minorHAnsi"/>
            <w:color w:val="auto"/>
            <w:lang w:val="en-US"/>
          </w:rPr>
          <w:t>research.complaints@manchester.ac.uk</w:t>
        </w:r>
      </w:hyperlink>
      <w:r w:rsidRPr="00757830">
        <w:rPr>
          <w:rFonts w:cstheme="minorHAnsi"/>
          <w:lang w:val="en-US"/>
        </w:rPr>
        <w:t>  or by telephoning 0161 306 8089.</w:t>
      </w:r>
    </w:p>
    <w:p w14:paraId="296659EC" w14:textId="77777777" w:rsidR="004E3457" w:rsidRPr="00757830" w:rsidRDefault="004E3457" w:rsidP="004E3457">
      <w:pPr>
        <w:rPr>
          <w:rFonts w:cstheme="minorHAnsi"/>
        </w:rPr>
      </w:pPr>
      <w:r w:rsidRPr="00757830">
        <w:rPr>
          <w:rFonts w:cstheme="minorHAnsi"/>
        </w:rPr>
        <w:lastRenderedPageBreak/>
        <w:t xml:space="preserve">If you wish to contact us about your data protection rights, please email </w:t>
      </w:r>
      <w:hyperlink r:id="rId17" w:history="1">
        <w:r w:rsidRPr="00757830">
          <w:rPr>
            <w:rStyle w:val="Hyperlink"/>
            <w:rFonts w:cstheme="minorHAnsi"/>
            <w:color w:val="auto"/>
          </w:rPr>
          <w:t>dataprotection@manchester.ac.uk</w:t>
        </w:r>
      </w:hyperlink>
      <w:r w:rsidRPr="00757830">
        <w:rPr>
          <w:rFonts w:cstheme="minorHAnsi"/>
        </w:rPr>
        <w:t xml:space="preserve"> or write to The Information Governance Office, Christie Building, The University of Manchester, Oxford Road, M13 9PL at the University and we will guide you through the process of exercising your rights.</w:t>
      </w:r>
    </w:p>
    <w:p w14:paraId="56946E3A" w14:textId="77777777" w:rsidR="004E3457" w:rsidRPr="00757830" w:rsidRDefault="004E3457" w:rsidP="004E3457">
      <w:pPr>
        <w:pStyle w:val="NoSpacing"/>
        <w:spacing w:line="360" w:lineRule="auto"/>
        <w:rPr>
          <w:rFonts w:eastAsiaTheme="minorHAnsi" w:cstheme="minorHAnsi"/>
          <w:sz w:val="22"/>
          <w:szCs w:val="22"/>
        </w:rPr>
      </w:pPr>
      <w:r w:rsidRPr="00757830">
        <w:rPr>
          <w:rFonts w:eastAsiaTheme="minorHAnsi" w:cstheme="minorHAnsi"/>
          <w:sz w:val="22"/>
          <w:szCs w:val="22"/>
        </w:rPr>
        <w:t xml:space="preserve">You also have a right to complain to the </w:t>
      </w:r>
      <w:hyperlink r:id="rId18" w:history="1">
        <w:r w:rsidRPr="00757830">
          <w:rPr>
            <w:rStyle w:val="Hyperlink"/>
            <w:rFonts w:eastAsiaTheme="minorHAnsi" w:cstheme="minorHAnsi"/>
            <w:color w:val="auto"/>
            <w:sz w:val="22"/>
            <w:szCs w:val="22"/>
          </w:rPr>
          <w:t>Information Commissioner’s Office</w:t>
        </w:r>
      </w:hyperlink>
      <w:r w:rsidRPr="00757830">
        <w:rPr>
          <w:rStyle w:val="Hyperlink"/>
          <w:rFonts w:eastAsiaTheme="minorHAnsi" w:cstheme="minorHAnsi"/>
          <w:color w:val="auto"/>
          <w:sz w:val="22"/>
          <w:szCs w:val="22"/>
        </w:rPr>
        <w:t xml:space="preserve"> about complaints relating to your personal identifiable information </w:t>
      </w:r>
      <w:r w:rsidRPr="00757830">
        <w:rPr>
          <w:rFonts w:eastAsiaTheme="minorHAnsi" w:cstheme="minorHAnsi"/>
          <w:sz w:val="22"/>
          <w:szCs w:val="22"/>
        </w:rPr>
        <w:t xml:space="preserve">Tel 0303 123 1113  </w:t>
      </w:r>
    </w:p>
    <w:p w14:paraId="17558974" w14:textId="77777777" w:rsidR="004E3457" w:rsidRPr="0091208F" w:rsidRDefault="004E3457" w:rsidP="004E3457">
      <w:pPr>
        <w:rPr>
          <w:rFonts w:cs="Arial"/>
          <w:b/>
        </w:rPr>
      </w:pPr>
      <w:r w:rsidRPr="00757830">
        <w:rPr>
          <w:rFonts w:cstheme="minorHAnsi"/>
        </w:rPr>
        <w:t>If using a hard copy version of the PIS with participants, you must ensure the full URL of the ICO’s complaints procedure is listed here or a hard copy is printed and appended with the information sheet</w:t>
      </w:r>
      <w:r>
        <w:rPr>
          <w:rFonts w:cstheme="minorHAnsi"/>
        </w:rPr>
        <w:t xml:space="preserve">. </w:t>
      </w:r>
    </w:p>
    <w:p w14:paraId="54E2B1C9" w14:textId="77777777" w:rsidR="004E3457" w:rsidRPr="00361915" w:rsidRDefault="004E3457" w:rsidP="004E3457">
      <w:pPr>
        <w:rPr>
          <w:rFonts w:cs="Arial"/>
          <w:b/>
          <w:sz w:val="28"/>
          <w:szCs w:val="28"/>
          <w:u w:val="single"/>
        </w:rPr>
      </w:pPr>
      <w:r>
        <w:rPr>
          <w:rFonts w:cs="Arial"/>
          <w:b/>
          <w:sz w:val="28"/>
          <w:szCs w:val="28"/>
          <w:u w:val="single"/>
        </w:rPr>
        <w:t>Contact Details</w:t>
      </w:r>
    </w:p>
    <w:p w14:paraId="17CB4171" w14:textId="7ABBCE10" w:rsidR="004E3457" w:rsidRDefault="004E3457" w:rsidP="004E3457">
      <w:pPr>
        <w:rPr>
          <w:rFonts w:cs="Arial"/>
        </w:rPr>
      </w:pPr>
      <w:r w:rsidRPr="00685985">
        <w:rPr>
          <w:rFonts w:cs="Arial"/>
        </w:rPr>
        <w:t xml:space="preserve">If you have any queries about the study or if you are interested in taking </w:t>
      </w:r>
      <w:r w:rsidR="006143D4" w:rsidRPr="00685985">
        <w:rPr>
          <w:rFonts w:cs="Arial"/>
        </w:rPr>
        <w:t>part,</w:t>
      </w:r>
      <w:r w:rsidRPr="00685985">
        <w:rPr>
          <w:rFonts w:cs="Arial"/>
        </w:rPr>
        <w:t xml:space="preserve"> then please contact the researcher(s)</w:t>
      </w:r>
    </w:p>
    <w:p w14:paraId="150AEEA0" w14:textId="327F5639" w:rsidR="00C36CCC" w:rsidRPr="00EF664E" w:rsidRDefault="004E3457" w:rsidP="00900324">
      <w:r>
        <w:rPr>
          <w:rFonts w:cs="Arial"/>
        </w:rPr>
        <w:t>JOOLS KASMIRE, J.KASMIRE@MANCHESTER.AC.</w:t>
      </w:r>
      <w:r w:rsidR="00900324">
        <w:rPr>
          <w:rFonts w:cs="Arial"/>
        </w:rPr>
        <w:t>UK</w:t>
      </w:r>
    </w:p>
    <w:sectPr w:rsidR="00C36CCC" w:rsidRPr="00EF664E" w:rsidSect="00C4786D">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41497" w14:textId="77777777" w:rsidR="00C4786D" w:rsidRDefault="00C4786D">
      <w:pPr>
        <w:spacing w:after="0" w:line="240" w:lineRule="auto"/>
      </w:pPr>
      <w:r>
        <w:separator/>
      </w:r>
    </w:p>
  </w:endnote>
  <w:endnote w:type="continuationSeparator" w:id="0">
    <w:p w14:paraId="6019471F" w14:textId="77777777" w:rsidR="00C4786D" w:rsidRDefault="00C4786D">
      <w:pPr>
        <w:spacing w:after="0" w:line="240" w:lineRule="auto"/>
      </w:pPr>
      <w:r>
        <w:continuationSeparator/>
      </w:r>
    </w:p>
  </w:endnote>
  <w:endnote w:type="continuationNotice" w:id="1">
    <w:p w14:paraId="249FBE89" w14:textId="77777777" w:rsidR="00C4786D" w:rsidRDefault="00C478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rutigerLigh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B156" w14:textId="77777777" w:rsidR="00D978EC" w:rsidRDefault="00D97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4E07" w14:textId="7BE93E56" w:rsidR="00515648" w:rsidRDefault="00515648">
    <w:pPr>
      <w:pStyle w:val="Footer"/>
    </w:pPr>
    <w:r w:rsidRPr="00416411">
      <w:t xml:space="preserve">Version </w:t>
    </w:r>
    <w:r w:rsidR="00D978EC">
      <w:t>4</w:t>
    </w:r>
    <w:r w:rsidRPr="00416411">
      <w:t xml:space="preserve">; Date </w:t>
    </w:r>
    <w:r w:rsidR="00900324">
      <w:t>15/03/2024</w:t>
    </w:r>
    <w:r>
      <w:t xml:space="preserve"> </w:t>
    </w:r>
    <w:r>
      <w:tab/>
    </w:r>
    <w:r>
      <w:tab/>
    </w:r>
    <w:r w:rsidRPr="00515648">
      <w:t>Ethics Ref: 2021-12345-67890</w: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8DE29" w14:textId="77777777" w:rsidR="00D978EC" w:rsidRDefault="00D97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2BF40" w14:textId="77777777" w:rsidR="00C4786D" w:rsidRDefault="00C4786D">
      <w:pPr>
        <w:spacing w:after="0" w:line="240" w:lineRule="auto"/>
      </w:pPr>
      <w:r>
        <w:separator/>
      </w:r>
    </w:p>
  </w:footnote>
  <w:footnote w:type="continuationSeparator" w:id="0">
    <w:p w14:paraId="6D9355AE" w14:textId="77777777" w:rsidR="00C4786D" w:rsidRDefault="00C4786D">
      <w:pPr>
        <w:spacing w:after="0" w:line="240" w:lineRule="auto"/>
      </w:pPr>
      <w:r>
        <w:continuationSeparator/>
      </w:r>
    </w:p>
  </w:footnote>
  <w:footnote w:type="continuationNotice" w:id="1">
    <w:p w14:paraId="7E80F8F9" w14:textId="77777777" w:rsidR="00C4786D" w:rsidRDefault="00C478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10BE8" w14:textId="77777777" w:rsidR="00D978EC" w:rsidRDefault="00D97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E8659" w14:textId="77777777" w:rsidR="00D978EC" w:rsidRDefault="00D97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BFB2" w14:textId="77777777" w:rsidR="00D978EC" w:rsidRDefault="00D97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4E66"/>
    <w:multiLevelType w:val="hybridMultilevel"/>
    <w:tmpl w:val="7A2206D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93439"/>
    <w:multiLevelType w:val="hybridMultilevel"/>
    <w:tmpl w:val="7B607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E735FC"/>
    <w:multiLevelType w:val="hybridMultilevel"/>
    <w:tmpl w:val="66C40BA8"/>
    <w:lvl w:ilvl="0" w:tplc="08090003">
      <w:start w:val="1"/>
      <w:numFmt w:val="bullet"/>
      <w:lvlText w:val="o"/>
      <w:lvlJc w:val="left"/>
      <w:pPr>
        <w:ind w:left="1440" w:hanging="360"/>
      </w:pPr>
      <w:rPr>
        <w:rFonts w:ascii="Courier New" w:hAnsi="Courier New" w:cs="Courier New"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10F26FC"/>
    <w:multiLevelType w:val="hybridMultilevel"/>
    <w:tmpl w:val="CDB67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6B30B88"/>
    <w:multiLevelType w:val="hybridMultilevel"/>
    <w:tmpl w:val="295C32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6045E3"/>
    <w:multiLevelType w:val="hybridMultilevel"/>
    <w:tmpl w:val="B55C375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7E4816"/>
    <w:multiLevelType w:val="hybridMultilevel"/>
    <w:tmpl w:val="908CE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0805D3"/>
    <w:multiLevelType w:val="hybridMultilevel"/>
    <w:tmpl w:val="03BEE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5CB7A14"/>
    <w:multiLevelType w:val="hybridMultilevel"/>
    <w:tmpl w:val="14E88514"/>
    <w:lvl w:ilvl="0" w:tplc="2884BA34">
      <w:start w:val="4"/>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8A36953"/>
    <w:multiLevelType w:val="hybridMultilevel"/>
    <w:tmpl w:val="47504860"/>
    <w:lvl w:ilvl="0" w:tplc="F41A1490">
      <w:start w:val="1"/>
      <w:numFmt w:val="bullet"/>
      <w:lvlText w:val=""/>
      <w:lvlJc w:val="left"/>
      <w:pPr>
        <w:ind w:left="720" w:hanging="360"/>
      </w:pPr>
      <w:rPr>
        <w:rFonts w:ascii="Symbol" w:hAnsi="Symbol"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B20103"/>
    <w:multiLevelType w:val="hybridMultilevel"/>
    <w:tmpl w:val="04AED5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2582113"/>
    <w:multiLevelType w:val="hybridMultilevel"/>
    <w:tmpl w:val="07B298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C4725F6"/>
    <w:multiLevelType w:val="hybridMultilevel"/>
    <w:tmpl w:val="D77067BC"/>
    <w:lvl w:ilvl="0" w:tplc="5EBCBF4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372090"/>
    <w:multiLevelType w:val="hybridMultilevel"/>
    <w:tmpl w:val="FDB82B1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6D93684E"/>
    <w:multiLevelType w:val="hybridMultilevel"/>
    <w:tmpl w:val="B7D4D5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AB1682"/>
    <w:multiLevelType w:val="hybridMultilevel"/>
    <w:tmpl w:val="1C6E0D08"/>
    <w:lvl w:ilvl="0" w:tplc="4AAAB73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752609">
    <w:abstractNumId w:val="15"/>
  </w:num>
  <w:num w:numId="2" w16cid:durableId="1616667743">
    <w:abstractNumId w:val="12"/>
  </w:num>
  <w:num w:numId="3" w16cid:durableId="987321098">
    <w:abstractNumId w:val="11"/>
  </w:num>
  <w:num w:numId="4" w16cid:durableId="2126581844">
    <w:abstractNumId w:val="14"/>
  </w:num>
  <w:num w:numId="5" w16cid:durableId="1541236705">
    <w:abstractNumId w:val="9"/>
  </w:num>
  <w:num w:numId="6" w16cid:durableId="1475021910">
    <w:abstractNumId w:val="4"/>
  </w:num>
  <w:num w:numId="7" w16cid:durableId="1055355527">
    <w:abstractNumId w:val="5"/>
  </w:num>
  <w:num w:numId="8" w16cid:durableId="605118552">
    <w:abstractNumId w:val="2"/>
  </w:num>
  <w:num w:numId="9" w16cid:durableId="2007395705">
    <w:abstractNumId w:val="0"/>
  </w:num>
  <w:num w:numId="10" w16cid:durableId="383260797">
    <w:abstractNumId w:val="3"/>
  </w:num>
  <w:num w:numId="11" w16cid:durableId="1467504506">
    <w:abstractNumId w:val="7"/>
  </w:num>
  <w:num w:numId="12" w16cid:durableId="488593341">
    <w:abstractNumId w:val="8"/>
  </w:num>
  <w:num w:numId="13" w16cid:durableId="891843980">
    <w:abstractNumId w:val="13"/>
  </w:num>
  <w:num w:numId="14" w16cid:durableId="1858226316">
    <w:abstractNumId w:val="1"/>
  </w:num>
  <w:num w:numId="15" w16cid:durableId="767114857">
    <w:abstractNumId w:val="6"/>
  </w:num>
  <w:num w:numId="16" w16cid:durableId="3331860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50F"/>
    <w:rsid w:val="0000187B"/>
    <w:rsid w:val="00003EE1"/>
    <w:rsid w:val="000059A7"/>
    <w:rsid w:val="00006BDC"/>
    <w:rsid w:val="00007879"/>
    <w:rsid w:val="0002530C"/>
    <w:rsid w:val="00043A6E"/>
    <w:rsid w:val="00043F97"/>
    <w:rsid w:val="00044380"/>
    <w:rsid w:val="000474A7"/>
    <w:rsid w:val="00047D75"/>
    <w:rsid w:val="000509F3"/>
    <w:rsid w:val="00050BF0"/>
    <w:rsid w:val="0006013F"/>
    <w:rsid w:val="0007253B"/>
    <w:rsid w:val="0007299A"/>
    <w:rsid w:val="00090F28"/>
    <w:rsid w:val="00091509"/>
    <w:rsid w:val="00096B5E"/>
    <w:rsid w:val="00097AF6"/>
    <w:rsid w:val="000A609B"/>
    <w:rsid w:val="000B0C18"/>
    <w:rsid w:val="000D4495"/>
    <w:rsid w:val="000E22B0"/>
    <w:rsid w:val="000F1FB6"/>
    <w:rsid w:val="000F2E98"/>
    <w:rsid w:val="000F3DF4"/>
    <w:rsid w:val="000F53EF"/>
    <w:rsid w:val="000F5FC7"/>
    <w:rsid w:val="0010117F"/>
    <w:rsid w:val="00104762"/>
    <w:rsid w:val="0011457D"/>
    <w:rsid w:val="00117D20"/>
    <w:rsid w:val="00132148"/>
    <w:rsid w:val="00134658"/>
    <w:rsid w:val="0013780A"/>
    <w:rsid w:val="00143521"/>
    <w:rsid w:val="00153FB4"/>
    <w:rsid w:val="00156663"/>
    <w:rsid w:val="0015735C"/>
    <w:rsid w:val="00161873"/>
    <w:rsid w:val="001627DD"/>
    <w:rsid w:val="00186138"/>
    <w:rsid w:val="0018661F"/>
    <w:rsid w:val="001872A9"/>
    <w:rsid w:val="001A1A5F"/>
    <w:rsid w:val="001A1A6A"/>
    <w:rsid w:val="001A6169"/>
    <w:rsid w:val="001B1B75"/>
    <w:rsid w:val="001C4DEF"/>
    <w:rsid w:val="001D1A67"/>
    <w:rsid w:val="001D2A89"/>
    <w:rsid w:val="001D4C2E"/>
    <w:rsid w:val="001E5471"/>
    <w:rsid w:val="001F3155"/>
    <w:rsid w:val="002207CE"/>
    <w:rsid w:val="002240A0"/>
    <w:rsid w:val="00230A3D"/>
    <w:rsid w:val="0023633B"/>
    <w:rsid w:val="002406D5"/>
    <w:rsid w:val="00245EF6"/>
    <w:rsid w:val="002500F5"/>
    <w:rsid w:val="0025714B"/>
    <w:rsid w:val="0028450F"/>
    <w:rsid w:val="00296507"/>
    <w:rsid w:val="00297289"/>
    <w:rsid w:val="002C2410"/>
    <w:rsid w:val="002D68F7"/>
    <w:rsid w:val="002E4D71"/>
    <w:rsid w:val="002E6887"/>
    <w:rsid w:val="002F2118"/>
    <w:rsid w:val="002F5E28"/>
    <w:rsid w:val="00303A78"/>
    <w:rsid w:val="00305FD4"/>
    <w:rsid w:val="00316514"/>
    <w:rsid w:val="00320F2D"/>
    <w:rsid w:val="003315DC"/>
    <w:rsid w:val="00336D66"/>
    <w:rsid w:val="00352BF6"/>
    <w:rsid w:val="00357C36"/>
    <w:rsid w:val="00360B0E"/>
    <w:rsid w:val="00361915"/>
    <w:rsid w:val="0036636A"/>
    <w:rsid w:val="003722F6"/>
    <w:rsid w:val="0037262F"/>
    <w:rsid w:val="003D4FFF"/>
    <w:rsid w:val="003E1956"/>
    <w:rsid w:val="003E789B"/>
    <w:rsid w:val="003F69D4"/>
    <w:rsid w:val="004055B9"/>
    <w:rsid w:val="00416411"/>
    <w:rsid w:val="004171F7"/>
    <w:rsid w:val="00421362"/>
    <w:rsid w:val="004239AE"/>
    <w:rsid w:val="00425535"/>
    <w:rsid w:val="0043318C"/>
    <w:rsid w:val="004368B8"/>
    <w:rsid w:val="00453D90"/>
    <w:rsid w:val="00454DA1"/>
    <w:rsid w:val="004658E2"/>
    <w:rsid w:val="00496BD2"/>
    <w:rsid w:val="004A350F"/>
    <w:rsid w:val="004B2799"/>
    <w:rsid w:val="004B5B65"/>
    <w:rsid w:val="004D55CE"/>
    <w:rsid w:val="004E0453"/>
    <w:rsid w:val="004E1B4C"/>
    <w:rsid w:val="004E3457"/>
    <w:rsid w:val="004E6B9E"/>
    <w:rsid w:val="004F237C"/>
    <w:rsid w:val="00515648"/>
    <w:rsid w:val="00515B96"/>
    <w:rsid w:val="00516A07"/>
    <w:rsid w:val="00520A1A"/>
    <w:rsid w:val="0052499A"/>
    <w:rsid w:val="00530176"/>
    <w:rsid w:val="005331A6"/>
    <w:rsid w:val="00574FE0"/>
    <w:rsid w:val="005864CD"/>
    <w:rsid w:val="0059186F"/>
    <w:rsid w:val="00591E63"/>
    <w:rsid w:val="005932B9"/>
    <w:rsid w:val="005950BC"/>
    <w:rsid w:val="005A525A"/>
    <w:rsid w:val="005B50C8"/>
    <w:rsid w:val="005C01AC"/>
    <w:rsid w:val="005D1A09"/>
    <w:rsid w:val="005D2C86"/>
    <w:rsid w:val="005E4D99"/>
    <w:rsid w:val="005E7E17"/>
    <w:rsid w:val="005F068C"/>
    <w:rsid w:val="00605952"/>
    <w:rsid w:val="006143D4"/>
    <w:rsid w:val="00616E40"/>
    <w:rsid w:val="006209E6"/>
    <w:rsid w:val="00622FB9"/>
    <w:rsid w:val="0062527A"/>
    <w:rsid w:val="00633BE0"/>
    <w:rsid w:val="00637A05"/>
    <w:rsid w:val="00640009"/>
    <w:rsid w:val="0064188E"/>
    <w:rsid w:val="00643696"/>
    <w:rsid w:val="00670633"/>
    <w:rsid w:val="006735AA"/>
    <w:rsid w:val="00676968"/>
    <w:rsid w:val="006857D7"/>
    <w:rsid w:val="00686D4B"/>
    <w:rsid w:val="006A2645"/>
    <w:rsid w:val="006A45AE"/>
    <w:rsid w:val="006A49C6"/>
    <w:rsid w:val="006C0C83"/>
    <w:rsid w:val="006D4A4C"/>
    <w:rsid w:val="006D6A28"/>
    <w:rsid w:val="006E14D8"/>
    <w:rsid w:val="006F3C12"/>
    <w:rsid w:val="00702B39"/>
    <w:rsid w:val="00704070"/>
    <w:rsid w:val="00710787"/>
    <w:rsid w:val="00711104"/>
    <w:rsid w:val="00741BF8"/>
    <w:rsid w:val="00741DAB"/>
    <w:rsid w:val="0075306C"/>
    <w:rsid w:val="00753735"/>
    <w:rsid w:val="0075397A"/>
    <w:rsid w:val="00763074"/>
    <w:rsid w:val="00774D3C"/>
    <w:rsid w:val="00777357"/>
    <w:rsid w:val="00793598"/>
    <w:rsid w:val="007A65A8"/>
    <w:rsid w:val="007B3EFA"/>
    <w:rsid w:val="007B478E"/>
    <w:rsid w:val="007C153D"/>
    <w:rsid w:val="007C66E6"/>
    <w:rsid w:val="007E46F3"/>
    <w:rsid w:val="007F590B"/>
    <w:rsid w:val="007F62F7"/>
    <w:rsid w:val="00804CC9"/>
    <w:rsid w:val="008072FF"/>
    <w:rsid w:val="008223E8"/>
    <w:rsid w:val="00823526"/>
    <w:rsid w:val="00855E3B"/>
    <w:rsid w:val="00856094"/>
    <w:rsid w:val="00857669"/>
    <w:rsid w:val="00857A0E"/>
    <w:rsid w:val="008606A8"/>
    <w:rsid w:val="008665B6"/>
    <w:rsid w:val="00871ACC"/>
    <w:rsid w:val="008809B0"/>
    <w:rsid w:val="008826FB"/>
    <w:rsid w:val="00884B97"/>
    <w:rsid w:val="008872C4"/>
    <w:rsid w:val="00887FC0"/>
    <w:rsid w:val="00892542"/>
    <w:rsid w:val="00894A11"/>
    <w:rsid w:val="0089514F"/>
    <w:rsid w:val="00897144"/>
    <w:rsid w:val="008A3C92"/>
    <w:rsid w:val="008B58BC"/>
    <w:rsid w:val="008B638D"/>
    <w:rsid w:val="008C02CE"/>
    <w:rsid w:val="008C0D72"/>
    <w:rsid w:val="008C241C"/>
    <w:rsid w:val="008C7676"/>
    <w:rsid w:val="008D0316"/>
    <w:rsid w:val="008D1B0B"/>
    <w:rsid w:val="008D4C58"/>
    <w:rsid w:val="008E2F79"/>
    <w:rsid w:val="008E6881"/>
    <w:rsid w:val="008F66C5"/>
    <w:rsid w:val="00900324"/>
    <w:rsid w:val="00910CB7"/>
    <w:rsid w:val="0091208F"/>
    <w:rsid w:val="00913D7D"/>
    <w:rsid w:val="00937021"/>
    <w:rsid w:val="00953605"/>
    <w:rsid w:val="00957A3B"/>
    <w:rsid w:val="00962B0B"/>
    <w:rsid w:val="00982EA7"/>
    <w:rsid w:val="009840FF"/>
    <w:rsid w:val="00993185"/>
    <w:rsid w:val="009A095B"/>
    <w:rsid w:val="009A3D9B"/>
    <w:rsid w:val="009A688C"/>
    <w:rsid w:val="009B6071"/>
    <w:rsid w:val="009B7B49"/>
    <w:rsid w:val="009C0564"/>
    <w:rsid w:val="009E02C1"/>
    <w:rsid w:val="009E4252"/>
    <w:rsid w:val="009E73E5"/>
    <w:rsid w:val="009F1BCB"/>
    <w:rsid w:val="009F3CD7"/>
    <w:rsid w:val="00A033FB"/>
    <w:rsid w:val="00A049C6"/>
    <w:rsid w:val="00A10D74"/>
    <w:rsid w:val="00A160BF"/>
    <w:rsid w:val="00A217A4"/>
    <w:rsid w:val="00A21B22"/>
    <w:rsid w:val="00A33B42"/>
    <w:rsid w:val="00A37D4B"/>
    <w:rsid w:val="00A41542"/>
    <w:rsid w:val="00A460D1"/>
    <w:rsid w:val="00A64D42"/>
    <w:rsid w:val="00A81C2B"/>
    <w:rsid w:val="00A87CE5"/>
    <w:rsid w:val="00A93FF5"/>
    <w:rsid w:val="00A9541F"/>
    <w:rsid w:val="00AB3238"/>
    <w:rsid w:val="00AB4B79"/>
    <w:rsid w:val="00AC00AB"/>
    <w:rsid w:val="00AD0B11"/>
    <w:rsid w:val="00AD4A60"/>
    <w:rsid w:val="00AE22E6"/>
    <w:rsid w:val="00AF78D6"/>
    <w:rsid w:val="00B008B2"/>
    <w:rsid w:val="00B030CB"/>
    <w:rsid w:val="00B20548"/>
    <w:rsid w:val="00B23332"/>
    <w:rsid w:val="00B261C6"/>
    <w:rsid w:val="00B5404F"/>
    <w:rsid w:val="00B57F4C"/>
    <w:rsid w:val="00B607F2"/>
    <w:rsid w:val="00B6252E"/>
    <w:rsid w:val="00B66459"/>
    <w:rsid w:val="00B86CE5"/>
    <w:rsid w:val="00BA4424"/>
    <w:rsid w:val="00BB262B"/>
    <w:rsid w:val="00BB3504"/>
    <w:rsid w:val="00BC315F"/>
    <w:rsid w:val="00BD4125"/>
    <w:rsid w:val="00BE5C1F"/>
    <w:rsid w:val="00BE61A2"/>
    <w:rsid w:val="00BF0391"/>
    <w:rsid w:val="00C02031"/>
    <w:rsid w:val="00C02957"/>
    <w:rsid w:val="00C02DAA"/>
    <w:rsid w:val="00C03EFF"/>
    <w:rsid w:val="00C13288"/>
    <w:rsid w:val="00C160F2"/>
    <w:rsid w:val="00C174CB"/>
    <w:rsid w:val="00C21EF6"/>
    <w:rsid w:val="00C23111"/>
    <w:rsid w:val="00C27C3E"/>
    <w:rsid w:val="00C31671"/>
    <w:rsid w:val="00C34723"/>
    <w:rsid w:val="00C36CCC"/>
    <w:rsid w:val="00C4786D"/>
    <w:rsid w:val="00C51138"/>
    <w:rsid w:val="00C5122F"/>
    <w:rsid w:val="00C70AC3"/>
    <w:rsid w:val="00C70C46"/>
    <w:rsid w:val="00C7116C"/>
    <w:rsid w:val="00C74370"/>
    <w:rsid w:val="00C74A64"/>
    <w:rsid w:val="00CA011F"/>
    <w:rsid w:val="00CA264B"/>
    <w:rsid w:val="00CA703F"/>
    <w:rsid w:val="00CA727D"/>
    <w:rsid w:val="00CB4C57"/>
    <w:rsid w:val="00CD6ADA"/>
    <w:rsid w:val="00CD7929"/>
    <w:rsid w:val="00CE5B60"/>
    <w:rsid w:val="00D03500"/>
    <w:rsid w:val="00D1411D"/>
    <w:rsid w:val="00D157FF"/>
    <w:rsid w:val="00D15E2A"/>
    <w:rsid w:val="00D23BA4"/>
    <w:rsid w:val="00D27941"/>
    <w:rsid w:val="00D27D00"/>
    <w:rsid w:val="00D363E7"/>
    <w:rsid w:val="00D3733D"/>
    <w:rsid w:val="00D56025"/>
    <w:rsid w:val="00D63E6A"/>
    <w:rsid w:val="00D65068"/>
    <w:rsid w:val="00D65B89"/>
    <w:rsid w:val="00D93AF4"/>
    <w:rsid w:val="00D978EC"/>
    <w:rsid w:val="00DA1BAA"/>
    <w:rsid w:val="00DA6DF1"/>
    <w:rsid w:val="00DB1B4F"/>
    <w:rsid w:val="00DB6E7C"/>
    <w:rsid w:val="00DC7767"/>
    <w:rsid w:val="00DF5AA1"/>
    <w:rsid w:val="00E04D91"/>
    <w:rsid w:val="00E0666E"/>
    <w:rsid w:val="00E13C75"/>
    <w:rsid w:val="00E21A05"/>
    <w:rsid w:val="00E22DFC"/>
    <w:rsid w:val="00E22E80"/>
    <w:rsid w:val="00E36008"/>
    <w:rsid w:val="00E37348"/>
    <w:rsid w:val="00E41718"/>
    <w:rsid w:val="00E453BF"/>
    <w:rsid w:val="00E55180"/>
    <w:rsid w:val="00E74512"/>
    <w:rsid w:val="00E77190"/>
    <w:rsid w:val="00E77400"/>
    <w:rsid w:val="00E77C44"/>
    <w:rsid w:val="00E9103F"/>
    <w:rsid w:val="00E93B9E"/>
    <w:rsid w:val="00E95633"/>
    <w:rsid w:val="00EA0FA3"/>
    <w:rsid w:val="00EA6B24"/>
    <w:rsid w:val="00EA7793"/>
    <w:rsid w:val="00EB3479"/>
    <w:rsid w:val="00EB40B9"/>
    <w:rsid w:val="00EB6FC9"/>
    <w:rsid w:val="00EC72BA"/>
    <w:rsid w:val="00EE201A"/>
    <w:rsid w:val="00EF26A5"/>
    <w:rsid w:val="00EF3FF4"/>
    <w:rsid w:val="00EF664E"/>
    <w:rsid w:val="00F0084B"/>
    <w:rsid w:val="00F01E4D"/>
    <w:rsid w:val="00F02156"/>
    <w:rsid w:val="00F02C5F"/>
    <w:rsid w:val="00F53FEB"/>
    <w:rsid w:val="00F55756"/>
    <w:rsid w:val="00F61E22"/>
    <w:rsid w:val="00F8424E"/>
    <w:rsid w:val="00F8457C"/>
    <w:rsid w:val="00F874DF"/>
    <w:rsid w:val="00F91CD3"/>
    <w:rsid w:val="00F938EF"/>
    <w:rsid w:val="00FA6A3F"/>
    <w:rsid w:val="00FB3774"/>
    <w:rsid w:val="00FB45F2"/>
    <w:rsid w:val="00FB7E1F"/>
    <w:rsid w:val="00FC06A1"/>
    <w:rsid w:val="00FD1557"/>
    <w:rsid w:val="00FE6C49"/>
    <w:rsid w:val="00FE6F80"/>
    <w:rsid w:val="00FF364A"/>
    <w:rsid w:val="00FF54D1"/>
    <w:rsid w:val="00FF7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10C4F"/>
  <w15:docId w15:val="{53602C41-0EF5-4BD6-9B31-03150693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FEB"/>
  </w:style>
  <w:style w:type="paragraph" w:styleId="Heading1">
    <w:name w:val="heading 1"/>
    <w:basedOn w:val="Normal"/>
    <w:next w:val="Normal"/>
    <w:link w:val="Heading1Char"/>
    <w:uiPriority w:val="9"/>
    <w:qFormat/>
    <w:rsid w:val="00F53FEB"/>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F53FEB"/>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F53FEB"/>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F53FEB"/>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F53FEB"/>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F53FEB"/>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F53FEB"/>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F53FEB"/>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F53FEB"/>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8450F"/>
    <w:pPr>
      <w:spacing w:before="100" w:beforeAutospacing="1" w:after="100" w:afterAutospacing="1" w:line="240" w:lineRule="auto"/>
    </w:pPr>
    <w:rPr>
      <w:rFonts w:ascii="Times New Roman" w:hAnsi="Times New Roman" w:cs="Times New Roman"/>
      <w:sz w:val="24"/>
      <w:szCs w:val="24"/>
      <w:lang w:eastAsia="en-GB"/>
    </w:rPr>
  </w:style>
  <w:style w:type="paragraph" w:styleId="ListParagraph">
    <w:name w:val="List Paragraph"/>
    <w:basedOn w:val="Normal"/>
    <w:uiPriority w:val="34"/>
    <w:qFormat/>
    <w:rsid w:val="0028450F"/>
    <w:pPr>
      <w:ind w:left="720"/>
      <w:contextualSpacing/>
    </w:pPr>
  </w:style>
  <w:style w:type="character" w:styleId="Hyperlink">
    <w:name w:val="Hyperlink"/>
    <w:basedOn w:val="DefaultParagraphFont"/>
    <w:rsid w:val="0028450F"/>
    <w:rPr>
      <w:color w:val="0000FF"/>
      <w:u w:val="single"/>
    </w:rPr>
  </w:style>
  <w:style w:type="paragraph" w:styleId="NoSpacing">
    <w:name w:val="No Spacing"/>
    <w:uiPriority w:val="1"/>
    <w:qFormat/>
    <w:rsid w:val="00F53FEB"/>
    <w:pPr>
      <w:spacing w:after="0" w:line="240" w:lineRule="auto"/>
    </w:pPr>
  </w:style>
  <w:style w:type="paragraph" w:styleId="Header">
    <w:name w:val="header"/>
    <w:basedOn w:val="Normal"/>
    <w:link w:val="HeaderChar"/>
    <w:uiPriority w:val="99"/>
    <w:unhideWhenUsed/>
    <w:rsid w:val="00284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50F"/>
  </w:style>
  <w:style w:type="paragraph" w:styleId="Footer">
    <w:name w:val="footer"/>
    <w:basedOn w:val="Normal"/>
    <w:link w:val="FooterChar"/>
    <w:uiPriority w:val="99"/>
    <w:unhideWhenUsed/>
    <w:rsid w:val="00284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50F"/>
  </w:style>
  <w:style w:type="character" w:styleId="CommentReference">
    <w:name w:val="annotation reference"/>
    <w:basedOn w:val="DefaultParagraphFont"/>
    <w:semiHidden/>
    <w:unhideWhenUsed/>
    <w:rsid w:val="0028450F"/>
    <w:rPr>
      <w:sz w:val="16"/>
      <w:szCs w:val="16"/>
    </w:rPr>
  </w:style>
  <w:style w:type="paragraph" w:styleId="CommentText">
    <w:name w:val="annotation text"/>
    <w:basedOn w:val="Normal"/>
    <w:link w:val="CommentTextChar"/>
    <w:unhideWhenUsed/>
    <w:rsid w:val="0028450F"/>
    <w:pPr>
      <w:spacing w:line="240" w:lineRule="auto"/>
    </w:pPr>
    <w:rPr>
      <w:sz w:val="20"/>
      <w:szCs w:val="20"/>
    </w:rPr>
  </w:style>
  <w:style w:type="character" w:customStyle="1" w:styleId="CommentTextChar">
    <w:name w:val="Comment Text Char"/>
    <w:basedOn w:val="DefaultParagraphFont"/>
    <w:link w:val="CommentText"/>
    <w:rsid w:val="0028450F"/>
    <w:rPr>
      <w:sz w:val="20"/>
      <w:szCs w:val="20"/>
    </w:rPr>
  </w:style>
  <w:style w:type="paragraph" w:styleId="BalloonText">
    <w:name w:val="Balloon Text"/>
    <w:basedOn w:val="Normal"/>
    <w:link w:val="BalloonTextChar"/>
    <w:uiPriority w:val="99"/>
    <w:semiHidden/>
    <w:unhideWhenUsed/>
    <w:rsid w:val="0028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50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55756"/>
    <w:rPr>
      <w:b/>
      <w:bCs/>
    </w:rPr>
  </w:style>
  <w:style w:type="character" w:customStyle="1" w:styleId="CommentSubjectChar">
    <w:name w:val="Comment Subject Char"/>
    <w:basedOn w:val="CommentTextChar"/>
    <w:link w:val="CommentSubject"/>
    <w:uiPriority w:val="99"/>
    <w:semiHidden/>
    <w:rsid w:val="00F55756"/>
    <w:rPr>
      <w:b/>
      <w:bCs/>
      <w:sz w:val="20"/>
      <w:szCs w:val="20"/>
    </w:rPr>
  </w:style>
  <w:style w:type="paragraph" w:styleId="PlainText">
    <w:name w:val="Plain Text"/>
    <w:basedOn w:val="Normal"/>
    <w:link w:val="PlainTextChar"/>
    <w:uiPriority w:val="99"/>
    <w:semiHidden/>
    <w:unhideWhenUsed/>
    <w:rsid w:val="00CE5B60"/>
    <w:pPr>
      <w:spacing w:after="0" w:line="240" w:lineRule="auto"/>
    </w:pPr>
    <w:rPr>
      <w:rFonts w:ascii="Calibri" w:hAnsi="Calibri" w:cs="Calibri"/>
      <w:sz w:val="24"/>
      <w:szCs w:val="24"/>
    </w:rPr>
  </w:style>
  <w:style w:type="character" w:customStyle="1" w:styleId="PlainTextChar">
    <w:name w:val="Plain Text Char"/>
    <w:basedOn w:val="DefaultParagraphFont"/>
    <w:link w:val="PlainText"/>
    <w:uiPriority w:val="99"/>
    <w:semiHidden/>
    <w:rsid w:val="00CE5B60"/>
    <w:rPr>
      <w:rFonts w:ascii="Calibri" w:hAnsi="Calibri" w:cs="Calibri"/>
      <w:sz w:val="24"/>
      <w:szCs w:val="24"/>
    </w:rPr>
  </w:style>
  <w:style w:type="paragraph" w:styleId="Revision">
    <w:name w:val="Revision"/>
    <w:hidden/>
    <w:uiPriority w:val="99"/>
    <w:semiHidden/>
    <w:rsid w:val="00A049C6"/>
    <w:pPr>
      <w:spacing w:after="0" w:line="240" w:lineRule="auto"/>
    </w:pPr>
  </w:style>
  <w:style w:type="character" w:customStyle="1" w:styleId="UnresolvedMention1">
    <w:name w:val="Unresolved Mention1"/>
    <w:basedOn w:val="DefaultParagraphFont"/>
    <w:uiPriority w:val="99"/>
    <w:semiHidden/>
    <w:unhideWhenUsed/>
    <w:rsid w:val="00FB3774"/>
    <w:rPr>
      <w:color w:val="605E5C"/>
      <w:shd w:val="clear" w:color="auto" w:fill="E1DFDD"/>
    </w:rPr>
  </w:style>
  <w:style w:type="paragraph" w:styleId="Title">
    <w:name w:val="Title"/>
    <w:basedOn w:val="Normal"/>
    <w:next w:val="Normal"/>
    <w:link w:val="TitleChar"/>
    <w:uiPriority w:val="10"/>
    <w:qFormat/>
    <w:rsid w:val="00F53F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53FEB"/>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F53FEB"/>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F53FEB"/>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F53FEB"/>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F53FEB"/>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F53FEB"/>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F53FEB"/>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F53FEB"/>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F53FEB"/>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F53FEB"/>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F53FEB"/>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53F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53FEB"/>
    <w:rPr>
      <w:rFonts w:asciiTheme="majorHAnsi" w:eastAsiaTheme="majorEastAsia" w:hAnsiTheme="majorHAnsi" w:cstheme="majorBidi"/>
      <w:sz w:val="30"/>
      <w:szCs w:val="30"/>
    </w:rPr>
  </w:style>
  <w:style w:type="character" w:styleId="Strong">
    <w:name w:val="Strong"/>
    <w:basedOn w:val="DefaultParagraphFont"/>
    <w:uiPriority w:val="22"/>
    <w:qFormat/>
    <w:rsid w:val="00F53FEB"/>
    <w:rPr>
      <w:b/>
      <w:bCs/>
    </w:rPr>
  </w:style>
  <w:style w:type="character" w:styleId="Emphasis">
    <w:name w:val="Emphasis"/>
    <w:basedOn w:val="DefaultParagraphFont"/>
    <w:uiPriority w:val="20"/>
    <w:qFormat/>
    <w:rsid w:val="00F53FEB"/>
    <w:rPr>
      <w:i/>
      <w:iCs/>
      <w:color w:val="F79646" w:themeColor="accent6"/>
    </w:rPr>
  </w:style>
  <w:style w:type="paragraph" w:styleId="Quote">
    <w:name w:val="Quote"/>
    <w:basedOn w:val="Normal"/>
    <w:next w:val="Normal"/>
    <w:link w:val="QuoteChar"/>
    <w:uiPriority w:val="29"/>
    <w:qFormat/>
    <w:rsid w:val="00F53F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53FEB"/>
    <w:rPr>
      <w:i/>
      <w:iCs/>
      <w:color w:val="262626" w:themeColor="text1" w:themeTint="D9"/>
    </w:rPr>
  </w:style>
  <w:style w:type="paragraph" w:styleId="IntenseQuote">
    <w:name w:val="Intense Quote"/>
    <w:basedOn w:val="Normal"/>
    <w:next w:val="Normal"/>
    <w:link w:val="IntenseQuoteChar"/>
    <w:uiPriority w:val="30"/>
    <w:qFormat/>
    <w:rsid w:val="00F53FEB"/>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F53FEB"/>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F53FEB"/>
    <w:rPr>
      <w:i/>
      <w:iCs/>
    </w:rPr>
  </w:style>
  <w:style w:type="character" w:styleId="IntenseEmphasis">
    <w:name w:val="Intense Emphasis"/>
    <w:basedOn w:val="DefaultParagraphFont"/>
    <w:uiPriority w:val="21"/>
    <w:qFormat/>
    <w:rsid w:val="00F53FEB"/>
    <w:rPr>
      <w:b/>
      <w:bCs/>
      <w:i/>
      <w:iCs/>
    </w:rPr>
  </w:style>
  <w:style w:type="character" w:styleId="SubtleReference">
    <w:name w:val="Subtle Reference"/>
    <w:basedOn w:val="DefaultParagraphFont"/>
    <w:uiPriority w:val="31"/>
    <w:qFormat/>
    <w:rsid w:val="00F53FEB"/>
    <w:rPr>
      <w:smallCaps/>
      <w:color w:val="595959" w:themeColor="text1" w:themeTint="A6"/>
    </w:rPr>
  </w:style>
  <w:style w:type="character" w:styleId="IntenseReference">
    <w:name w:val="Intense Reference"/>
    <w:basedOn w:val="DefaultParagraphFont"/>
    <w:uiPriority w:val="32"/>
    <w:qFormat/>
    <w:rsid w:val="00F53FEB"/>
    <w:rPr>
      <w:b/>
      <w:bCs/>
      <w:smallCaps/>
      <w:color w:val="F79646" w:themeColor="accent6"/>
    </w:rPr>
  </w:style>
  <w:style w:type="character" w:styleId="BookTitle">
    <w:name w:val="Book Title"/>
    <w:basedOn w:val="DefaultParagraphFont"/>
    <w:uiPriority w:val="33"/>
    <w:qFormat/>
    <w:rsid w:val="00F53FEB"/>
    <w:rPr>
      <w:b/>
      <w:bCs/>
      <w:caps w:val="0"/>
      <w:smallCaps/>
      <w:spacing w:val="7"/>
      <w:sz w:val="21"/>
      <w:szCs w:val="21"/>
    </w:rPr>
  </w:style>
  <w:style w:type="paragraph" w:styleId="TOCHeading">
    <w:name w:val="TOC Heading"/>
    <w:basedOn w:val="Heading1"/>
    <w:next w:val="Normal"/>
    <w:uiPriority w:val="39"/>
    <w:semiHidden/>
    <w:unhideWhenUsed/>
    <w:qFormat/>
    <w:rsid w:val="00F53FEB"/>
    <w:pPr>
      <w:outlineLvl w:val="9"/>
    </w:pPr>
  </w:style>
  <w:style w:type="character" w:styleId="UnresolvedMention">
    <w:name w:val="Unresolved Mention"/>
    <w:basedOn w:val="DefaultParagraphFont"/>
    <w:uiPriority w:val="99"/>
    <w:semiHidden/>
    <w:unhideWhenUsed/>
    <w:rsid w:val="00E21A05"/>
    <w:rPr>
      <w:color w:val="605E5C"/>
      <w:shd w:val="clear" w:color="auto" w:fill="E1DFDD"/>
    </w:rPr>
  </w:style>
  <w:style w:type="paragraph" w:styleId="FootnoteText">
    <w:name w:val="footnote text"/>
    <w:basedOn w:val="Normal"/>
    <w:link w:val="FootnoteTextChar"/>
    <w:uiPriority w:val="99"/>
    <w:semiHidden/>
    <w:unhideWhenUsed/>
    <w:rsid w:val="00F84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24E"/>
    <w:rPr>
      <w:sz w:val="20"/>
      <w:szCs w:val="20"/>
    </w:rPr>
  </w:style>
  <w:style w:type="character" w:styleId="FootnoteReference">
    <w:name w:val="footnote reference"/>
    <w:basedOn w:val="DefaultParagraphFont"/>
    <w:uiPriority w:val="99"/>
    <w:semiHidden/>
    <w:unhideWhenUsed/>
    <w:rsid w:val="00F842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4773">
      <w:bodyDiv w:val="1"/>
      <w:marLeft w:val="0"/>
      <w:marRight w:val="0"/>
      <w:marTop w:val="0"/>
      <w:marBottom w:val="0"/>
      <w:divBdr>
        <w:top w:val="none" w:sz="0" w:space="0" w:color="auto"/>
        <w:left w:val="none" w:sz="0" w:space="0" w:color="auto"/>
        <w:bottom w:val="none" w:sz="0" w:space="0" w:color="auto"/>
        <w:right w:val="none" w:sz="0" w:space="0" w:color="auto"/>
      </w:divBdr>
    </w:div>
    <w:div w:id="301540658">
      <w:bodyDiv w:val="1"/>
      <w:marLeft w:val="0"/>
      <w:marRight w:val="0"/>
      <w:marTop w:val="0"/>
      <w:marBottom w:val="0"/>
      <w:divBdr>
        <w:top w:val="none" w:sz="0" w:space="0" w:color="auto"/>
        <w:left w:val="none" w:sz="0" w:space="0" w:color="auto"/>
        <w:bottom w:val="none" w:sz="0" w:space="0" w:color="auto"/>
        <w:right w:val="none" w:sz="0" w:space="0" w:color="auto"/>
      </w:divBdr>
    </w:div>
    <w:div w:id="309019771">
      <w:bodyDiv w:val="1"/>
      <w:marLeft w:val="0"/>
      <w:marRight w:val="0"/>
      <w:marTop w:val="0"/>
      <w:marBottom w:val="0"/>
      <w:divBdr>
        <w:top w:val="none" w:sz="0" w:space="0" w:color="auto"/>
        <w:left w:val="none" w:sz="0" w:space="0" w:color="auto"/>
        <w:bottom w:val="none" w:sz="0" w:space="0" w:color="auto"/>
        <w:right w:val="none" w:sz="0" w:space="0" w:color="auto"/>
      </w:divBdr>
    </w:div>
    <w:div w:id="529878975">
      <w:bodyDiv w:val="1"/>
      <w:marLeft w:val="0"/>
      <w:marRight w:val="0"/>
      <w:marTop w:val="0"/>
      <w:marBottom w:val="0"/>
      <w:divBdr>
        <w:top w:val="none" w:sz="0" w:space="0" w:color="auto"/>
        <w:left w:val="none" w:sz="0" w:space="0" w:color="auto"/>
        <w:bottom w:val="none" w:sz="0" w:space="0" w:color="auto"/>
        <w:right w:val="none" w:sz="0" w:space="0" w:color="auto"/>
      </w:divBdr>
    </w:div>
    <w:div w:id="543450194">
      <w:bodyDiv w:val="1"/>
      <w:marLeft w:val="0"/>
      <w:marRight w:val="0"/>
      <w:marTop w:val="0"/>
      <w:marBottom w:val="0"/>
      <w:divBdr>
        <w:top w:val="none" w:sz="0" w:space="0" w:color="auto"/>
        <w:left w:val="none" w:sz="0" w:space="0" w:color="auto"/>
        <w:bottom w:val="none" w:sz="0" w:space="0" w:color="auto"/>
        <w:right w:val="none" w:sz="0" w:space="0" w:color="auto"/>
      </w:divBdr>
    </w:div>
    <w:div w:id="805244309">
      <w:bodyDiv w:val="1"/>
      <w:marLeft w:val="0"/>
      <w:marRight w:val="0"/>
      <w:marTop w:val="0"/>
      <w:marBottom w:val="0"/>
      <w:divBdr>
        <w:top w:val="none" w:sz="0" w:space="0" w:color="auto"/>
        <w:left w:val="none" w:sz="0" w:space="0" w:color="auto"/>
        <w:bottom w:val="none" w:sz="0" w:space="0" w:color="auto"/>
        <w:right w:val="none" w:sz="0" w:space="0" w:color="auto"/>
      </w:divBdr>
    </w:div>
    <w:div w:id="939264374">
      <w:bodyDiv w:val="1"/>
      <w:marLeft w:val="0"/>
      <w:marRight w:val="0"/>
      <w:marTop w:val="0"/>
      <w:marBottom w:val="0"/>
      <w:divBdr>
        <w:top w:val="none" w:sz="0" w:space="0" w:color="auto"/>
        <w:left w:val="none" w:sz="0" w:space="0" w:color="auto"/>
        <w:bottom w:val="none" w:sz="0" w:space="0" w:color="auto"/>
        <w:right w:val="none" w:sz="0" w:space="0" w:color="auto"/>
      </w:divBdr>
    </w:div>
    <w:div w:id="1017081219">
      <w:bodyDiv w:val="1"/>
      <w:marLeft w:val="0"/>
      <w:marRight w:val="0"/>
      <w:marTop w:val="0"/>
      <w:marBottom w:val="0"/>
      <w:divBdr>
        <w:top w:val="none" w:sz="0" w:space="0" w:color="auto"/>
        <w:left w:val="none" w:sz="0" w:space="0" w:color="auto"/>
        <w:bottom w:val="none" w:sz="0" w:space="0" w:color="auto"/>
        <w:right w:val="none" w:sz="0" w:space="0" w:color="auto"/>
      </w:divBdr>
    </w:div>
    <w:div w:id="1057364127">
      <w:bodyDiv w:val="1"/>
      <w:marLeft w:val="0"/>
      <w:marRight w:val="0"/>
      <w:marTop w:val="0"/>
      <w:marBottom w:val="0"/>
      <w:divBdr>
        <w:top w:val="none" w:sz="0" w:space="0" w:color="auto"/>
        <w:left w:val="none" w:sz="0" w:space="0" w:color="auto"/>
        <w:bottom w:val="none" w:sz="0" w:space="0" w:color="auto"/>
        <w:right w:val="none" w:sz="0" w:space="0" w:color="auto"/>
      </w:divBdr>
    </w:div>
    <w:div w:id="1225335536">
      <w:bodyDiv w:val="1"/>
      <w:marLeft w:val="0"/>
      <w:marRight w:val="0"/>
      <w:marTop w:val="0"/>
      <w:marBottom w:val="0"/>
      <w:divBdr>
        <w:top w:val="none" w:sz="0" w:space="0" w:color="auto"/>
        <w:left w:val="none" w:sz="0" w:space="0" w:color="auto"/>
        <w:bottom w:val="none" w:sz="0" w:space="0" w:color="auto"/>
        <w:right w:val="none" w:sz="0" w:space="0" w:color="auto"/>
      </w:divBdr>
    </w:div>
    <w:div w:id="1354843679">
      <w:bodyDiv w:val="1"/>
      <w:marLeft w:val="0"/>
      <w:marRight w:val="0"/>
      <w:marTop w:val="0"/>
      <w:marBottom w:val="0"/>
      <w:divBdr>
        <w:top w:val="none" w:sz="0" w:space="0" w:color="auto"/>
        <w:left w:val="none" w:sz="0" w:space="0" w:color="auto"/>
        <w:bottom w:val="none" w:sz="0" w:space="0" w:color="auto"/>
        <w:right w:val="none" w:sz="0" w:space="0" w:color="auto"/>
      </w:divBdr>
    </w:div>
    <w:div w:id="1913737644">
      <w:bodyDiv w:val="1"/>
      <w:marLeft w:val="0"/>
      <w:marRight w:val="0"/>
      <w:marTop w:val="0"/>
      <w:marBottom w:val="0"/>
      <w:divBdr>
        <w:top w:val="none" w:sz="0" w:space="0" w:color="auto"/>
        <w:left w:val="none" w:sz="0" w:space="0" w:color="auto"/>
        <w:bottom w:val="none" w:sz="0" w:space="0" w:color="auto"/>
        <w:right w:val="none" w:sz="0" w:space="0" w:color="auto"/>
      </w:divBdr>
    </w:div>
    <w:div w:id="205981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uments.manchester.ac.uk/display.aspx?DocID=37095" TargetMode="External"/><Relationship Id="rId18" Type="http://schemas.openxmlformats.org/officeDocument/2006/relationships/hyperlink" Target="https://ico.org.uk/concern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UKDataServiceOpen" TargetMode="External"/><Relationship Id="rId17" Type="http://schemas.openxmlformats.org/officeDocument/2006/relationships/hyperlink" Target="mailto:dataprotection@manchester.ac.u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esearch.complaints@manchester.ac.u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ailto:gillian.meadows@manchester.ac.uk"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kasmire@manchester.ac.uk"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2e6339-9963-4444-b0f2-be5dad007de0" xsi:nil="true"/>
    <lcf76f155ced4ddcb4097134ff3c332f xmlns="28b91107-4a81-451c-84f7-f52706813e27">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8" ma:contentTypeDescription="Create a new document." ma:contentTypeScope="" ma:versionID="60b3652bd151e168ad041d121ef7a1ab">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1513cfd0a845cfa7a586b0436e4b3e12"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89bc31f-51e0-4109-a170-5affb3c8abc1}" ma:internalName="TaxCatchAll" ma:showField="CatchAllData" ma:web="1d2e6339-9963-4444-b0f2-be5dad007d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8E0BEF-73F3-4DE9-8FD5-A687A87494FA}">
  <ds:schemaRefs>
    <ds:schemaRef ds:uri="http://schemas.microsoft.com/office/2006/metadata/properties"/>
    <ds:schemaRef ds:uri="http://schemas.microsoft.com/office/infopath/2007/PartnerControls"/>
    <ds:schemaRef ds:uri="1d2e6339-9963-4444-b0f2-be5dad007de0"/>
    <ds:schemaRef ds:uri="28b91107-4a81-451c-84f7-f52706813e27"/>
  </ds:schemaRefs>
</ds:datastoreItem>
</file>

<file path=customXml/itemProps2.xml><?xml version="1.0" encoding="utf-8"?>
<ds:datastoreItem xmlns:ds="http://schemas.openxmlformats.org/officeDocument/2006/customXml" ds:itemID="{6882F187-3AB5-43B7-AF7D-C469D2A09D42}">
  <ds:schemaRefs>
    <ds:schemaRef ds:uri="http://schemas.openxmlformats.org/officeDocument/2006/bibliography"/>
  </ds:schemaRefs>
</ds:datastoreItem>
</file>

<file path=customXml/itemProps3.xml><?xml version="1.0" encoding="utf-8"?>
<ds:datastoreItem xmlns:ds="http://schemas.openxmlformats.org/officeDocument/2006/customXml" ds:itemID="{21A15F13-337E-4A7D-A000-974820349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AECEEF-428D-434F-98B8-A035DC6FD6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Genevieve Pridham</dc:creator>
  <cp:lastModifiedBy>Jools Kasmire</cp:lastModifiedBy>
  <cp:revision>8</cp:revision>
  <cp:lastPrinted>2019-01-14T10:15:00Z</cp:lastPrinted>
  <dcterms:created xsi:type="dcterms:W3CDTF">2024-03-15T12:55:00Z</dcterms:created>
  <dcterms:modified xsi:type="dcterms:W3CDTF">2024-03-15T13:33:00Z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y fmtid="{D5CDD505-2E9C-101B-9397-08002B2CF9AE}" pid="3" name="MediaServiceImageTags">
    <vt:lpwstr/>
  </property>
</Properties>
</file>