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5473BD" w:rsidR="003B4F5D" w:rsidP="005473BD" w:rsidRDefault="003B4F5D" w14:paraId="5619B6A3" w14:textId="069F2FE4">
      <w:pPr>
        <w:pStyle w:val="Heading1"/>
        <w:rPr>
          <w:rStyle w:val="normaltextrun"/>
        </w:rPr>
      </w:pPr>
      <w:r w:rsidRPr="005473BD">
        <w:drawing>
          <wp:anchor distT="0" distB="0" distL="114300" distR="114300" simplePos="0" relativeHeight="251658240" behindDoc="0" locked="0" layoutInCell="1" allowOverlap="1" wp14:anchorId="473FDF23" wp14:editId="61B502DC">
            <wp:simplePos x="0" y="0"/>
            <wp:positionH relativeFrom="column">
              <wp:posOffset>4361815</wp:posOffset>
            </wp:positionH>
            <wp:positionV relativeFrom="paragraph">
              <wp:posOffset>-561788</wp:posOffset>
            </wp:positionV>
            <wp:extent cx="1844040" cy="448945"/>
            <wp:effectExtent l="0" t="0" r="0" b="0"/>
            <wp:wrapNone/>
            <wp:docPr id="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E3A90F-1254-43B9-BA01-F25ED918AE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0E3A90F-1254-43B9-BA01-F25ED918AE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44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3BD" w:rsidR="003B4F5D">
        <w:rPr>
          <w:rStyle w:val="normaltextrun"/>
        </w:rPr>
        <w:t xml:space="preserve">Introduction to the Labour Force Survey and Annual Population Survey </w:t>
      </w:r>
      <w:r w:rsidRPr="005473BD" w:rsidR="006226DE">
        <w:rPr>
          <w:rStyle w:val="normaltextrun"/>
        </w:rPr>
        <w:t>Workshop</w:t>
      </w:r>
    </w:p>
    <w:p w:rsidRPr="005473BD" w:rsidR="003B4F5D" w:rsidP="005473BD" w:rsidRDefault="003B4F5D" w14:paraId="7C56893F" w14:textId="56615B82">
      <w:pPr>
        <w:pStyle w:val="Heading1"/>
      </w:pPr>
      <w:r w:rsidRPr="005473BD">
        <w:rPr>
          <w:rStyle w:val="normaltextrun"/>
        </w:rPr>
        <w:t>Navigating and using LFS documentation</w:t>
      </w:r>
    </w:p>
    <w:p w:rsidR="00697F46" w:rsidP="192461AB" w:rsidRDefault="00697F46" w14:paraId="1CBA0A58" w14:textId="5F24C6FC">
      <w:pPr>
        <w:pStyle w:val="Default"/>
        <w:spacing w:after="120"/>
        <w:rPr>
          <w:rFonts w:ascii="Calibri" w:hAnsi="Calibri" w:cs="Calibri" w:asciiTheme="minorAscii" w:hAnsiTheme="minorAscii" w:cstheme="minorAscii"/>
        </w:rPr>
      </w:pPr>
      <w:r w:rsidRPr="192461AB" w:rsidR="00697F46">
        <w:rPr>
          <w:rFonts w:ascii="Calibri" w:hAnsi="Calibri" w:cs="Calibri" w:asciiTheme="minorAscii" w:hAnsiTheme="minorAscii" w:cstheme="minorAscii"/>
        </w:rPr>
        <w:t xml:space="preserve">The LFS has extensive documentation to help you understand and use the data. </w:t>
      </w:r>
      <w:r w:rsidRPr="192461AB" w:rsidR="00697F46">
        <w:rPr>
          <w:rFonts w:ascii="Calibri" w:hAnsi="Calibri" w:cs="Calibri" w:asciiTheme="minorAscii" w:hAnsiTheme="minorAscii" w:cstheme="minorAscii"/>
        </w:rPr>
        <w:t xml:space="preserve">This exercise is designed to </w:t>
      </w:r>
      <w:r w:rsidRPr="192461AB" w:rsidR="00697F46">
        <w:rPr>
          <w:rFonts w:ascii="Calibri" w:hAnsi="Calibri" w:cs="Calibri" w:asciiTheme="minorAscii" w:hAnsiTheme="minorAscii" w:cstheme="minorAscii"/>
        </w:rPr>
        <w:t xml:space="preserve">show you </w:t>
      </w:r>
      <w:r w:rsidRPr="192461AB" w:rsidR="002954D0">
        <w:rPr>
          <w:rFonts w:ascii="Calibri" w:hAnsi="Calibri" w:cs="Calibri" w:asciiTheme="minorAscii" w:hAnsiTheme="minorAscii" w:cstheme="minorAscii"/>
        </w:rPr>
        <w:t xml:space="preserve">to navigate and use the LFS documentation. </w:t>
      </w:r>
    </w:p>
    <w:p w:rsidR="005473BD" w:rsidP="005473BD" w:rsidRDefault="003B4F5D" w14:paraId="0568F339" w14:textId="77777777">
      <w:pPr>
        <w:pStyle w:val="Heading2"/>
      </w:pPr>
      <w:r w:rsidRPr="00AB1630">
        <w:t>Task</w:t>
      </w:r>
    </w:p>
    <w:p w:rsidRPr="005473BD" w:rsidR="003B4F5D" w:rsidP="005473BD" w:rsidRDefault="00AB1630" w14:paraId="68B4FA14" w14:textId="31F0EC99">
      <w:r w:rsidRPr="005473BD">
        <w:t>Us</w:t>
      </w:r>
      <w:r w:rsidRPr="005473BD" w:rsidR="0096785B">
        <w:t xml:space="preserve">e </w:t>
      </w:r>
      <w:r w:rsidRPr="005473BD">
        <w:t>the documentation</w:t>
      </w:r>
      <w:r w:rsidRPr="005473BD" w:rsidR="0096785B">
        <w:t xml:space="preserve"> to</w:t>
      </w:r>
      <w:r w:rsidRPr="005473BD">
        <w:t xml:space="preserve"> e</w:t>
      </w:r>
      <w:r w:rsidRPr="005473BD" w:rsidR="003B4F5D">
        <w:t>xplore</w:t>
      </w:r>
      <w:r w:rsidRPr="005473BD" w:rsidR="0096785B">
        <w:t xml:space="preserve"> potential</w:t>
      </w:r>
      <w:r w:rsidRPr="005473BD" w:rsidR="003B4F5D">
        <w:t xml:space="preserve"> variables </w:t>
      </w:r>
      <w:r w:rsidRPr="005473BD" w:rsidR="0096785B">
        <w:t xml:space="preserve">for </w:t>
      </w:r>
      <w:r w:rsidRPr="005473BD" w:rsidR="003B4F5D">
        <w:t xml:space="preserve">a research </w:t>
      </w:r>
      <w:r w:rsidRPr="005473BD" w:rsidR="005473BD">
        <w:t>question.</w:t>
      </w:r>
    </w:p>
    <w:p w:rsidRPr="00443B1A" w:rsidR="002954D0" w:rsidP="002954D0" w:rsidRDefault="002954D0" w14:paraId="055EDEDB" w14:textId="77777777">
      <w:pPr>
        <w:pStyle w:val="Default"/>
        <w:spacing w:after="120"/>
        <w:rPr>
          <w:rStyle w:val="IntenseEmphasis"/>
        </w:rPr>
      </w:pPr>
      <w:r w:rsidRPr="00443B1A">
        <w:rPr>
          <w:rStyle w:val="IntenseEmphasis"/>
        </w:rPr>
        <w:t xml:space="preserve">Scenario: You are interested in zero-hour contracts. You want to carry out some exploratory analysis to find out who is reliant in zero-hour contracts. In particular, you are interested in: migrants, families and geographical differences. </w:t>
      </w:r>
    </w:p>
    <w:p w:rsidRPr="001C2535" w:rsidR="003B4F5D" w:rsidP="003D3939" w:rsidRDefault="003B4F5D" w14:paraId="01EAAF75" w14:textId="23E2643F">
      <w:r>
        <w:t>Learning outcomes</w:t>
      </w:r>
      <w:r w:rsidRPr="001C2535">
        <w:t xml:space="preserve">: </w:t>
      </w:r>
    </w:p>
    <w:p w:rsidRPr="005473BD" w:rsidR="003B4F5D" w:rsidP="005473BD" w:rsidRDefault="00A26102" w14:paraId="18A53EE8" w14:textId="3C3DD8A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</w:t>
      </w:r>
      <w:r w:rsidR="00555113">
        <w:rPr>
          <w:rFonts w:asciiTheme="minorHAnsi" w:hAnsiTheme="minorHAnsi" w:cstheme="minorHAnsi"/>
        </w:rPr>
        <w:t xml:space="preserve">navigate </w:t>
      </w:r>
      <w:r w:rsidRPr="005473BD" w:rsidR="003B4F5D">
        <w:rPr>
          <w:rFonts w:asciiTheme="minorHAnsi" w:hAnsiTheme="minorHAnsi" w:cstheme="minorHAnsi"/>
        </w:rPr>
        <w:t xml:space="preserve">the different volumes of the </w:t>
      </w:r>
      <w:r w:rsidR="00555113">
        <w:rPr>
          <w:rFonts w:asciiTheme="minorHAnsi" w:hAnsiTheme="minorHAnsi" w:cstheme="minorHAnsi"/>
        </w:rPr>
        <w:t>LFS User Guide</w:t>
      </w:r>
    </w:p>
    <w:p w:rsidRPr="005473BD" w:rsidR="003B4F5D" w:rsidP="005473BD" w:rsidRDefault="003B4F5D" w14:paraId="166B0182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473BD">
        <w:rPr>
          <w:rFonts w:asciiTheme="minorHAnsi" w:hAnsiTheme="minorHAnsi" w:cstheme="minorHAnsi"/>
        </w:rPr>
        <w:t xml:space="preserve">Know that some variables are only in some quarters and how to check using documentation </w:t>
      </w:r>
    </w:p>
    <w:p w:rsidRPr="005473BD" w:rsidR="003B4F5D" w:rsidP="005473BD" w:rsidRDefault="003B4F5D" w14:paraId="222586AF" w14:textId="0E12D65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473BD">
        <w:rPr>
          <w:rFonts w:asciiTheme="minorHAnsi" w:hAnsiTheme="minorHAnsi" w:cstheme="minorHAnsi"/>
        </w:rPr>
        <w:t xml:space="preserve">Understand that variables have changed over time </w:t>
      </w:r>
      <w:r w:rsidR="00062155">
        <w:rPr>
          <w:rFonts w:asciiTheme="minorHAnsi" w:hAnsiTheme="minorHAnsi" w:cstheme="minorHAnsi"/>
        </w:rPr>
        <w:t>and</w:t>
      </w:r>
      <w:r w:rsidRPr="005473BD">
        <w:rPr>
          <w:rFonts w:asciiTheme="minorHAnsi" w:hAnsiTheme="minorHAnsi" w:cstheme="minorHAnsi"/>
        </w:rPr>
        <w:t xml:space="preserve"> how to identify a change  </w:t>
      </w:r>
    </w:p>
    <w:p w:rsidRPr="005473BD" w:rsidR="003B4F5D" w:rsidP="005473BD" w:rsidRDefault="003B4F5D" w14:paraId="14ACB2BB" w14:textId="5EC2A69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473BD">
        <w:rPr>
          <w:rFonts w:asciiTheme="minorHAnsi" w:hAnsiTheme="minorHAnsi" w:cstheme="minorHAnsi"/>
        </w:rPr>
        <w:t xml:space="preserve">Can use the documentation to identify if you need to access secure data  </w:t>
      </w:r>
    </w:p>
    <w:p w:rsidRPr="005473BD" w:rsidR="003B4F5D" w:rsidP="005473BD" w:rsidRDefault="003B4F5D" w14:paraId="40516A87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473BD">
        <w:rPr>
          <w:rFonts w:asciiTheme="minorHAnsi" w:hAnsiTheme="minorHAnsi" w:cstheme="minorHAnsi"/>
        </w:rPr>
        <w:t xml:space="preserve">Can identify what variables are in the longitudinal files  </w:t>
      </w:r>
    </w:p>
    <w:p w:rsidRPr="005473BD" w:rsidR="003B4F5D" w:rsidP="005473BD" w:rsidRDefault="003B4F5D" w14:paraId="0E709889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473BD">
        <w:rPr>
          <w:rFonts w:asciiTheme="minorHAnsi" w:hAnsiTheme="minorHAnsi" w:cstheme="minorHAnsi"/>
        </w:rPr>
        <w:t xml:space="preserve">Identify and manage multi response variables </w:t>
      </w:r>
    </w:p>
    <w:p w:rsidRPr="005473BD" w:rsidR="003B4F5D" w:rsidP="005473BD" w:rsidRDefault="003B4F5D" w14:paraId="10986AEE" w14:textId="7777777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473BD">
        <w:rPr>
          <w:rFonts w:asciiTheme="minorHAnsi" w:hAnsiTheme="minorHAnsi" w:cstheme="minorHAnsi"/>
        </w:rPr>
        <w:t xml:space="preserve">Can identify and understand derived variables  </w:t>
      </w:r>
    </w:p>
    <w:p w:rsidRPr="001C2535" w:rsidR="003B4F5D" w:rsidP="003B4F5D" w:rsidRDefault="003B4F5D" w14:paraId="19A7813E" w14:textId="77777777">
      <w:pPr>
        <w:pStyle w:val="Default"/>
        <w:spacing w:after="120"/>
        <w:rPr>
          <w:rFonts w:asciiTheme="minorHAnsi" w:hAnsiTheme="minorHAnsi" w:cstheme="minorHAnsi"/>
        </w:rPr>
      </w:pPr>
    </w:p>
    <w:p w:rsidR="005473BD" w:rsidP="005473BD" w:rsidRDefault="005473BD" w14:paraId="5CA0292D" w14:textId="1056C985">
      <w:pPr>
        <w:pStyle w:val="Heading2"/>
      </w:pPr>
      <w:r>
        <w:t>Locat</w:t>
      </w:r>
      <w:r w:rsidR="00F95400">
        <w:t>e</w:t>
      </w:r>
      <w:r>
        <w:t xml:space="preserve"> the </w:t>
      </w:r>
      <w:r w:rsidR="00F95400">
        <w:t>documentation.</w:t>
      </w:r>
      <w:r>
        <w:t xml:space="preserve"> </w:t>
      </w:r>
    </w:p>
    <w:p w:rsidR="00F95400" w:rsidP="00F95400" w:rsidRDefault="003B4F5D" w14:paraId="7886E868" w14:textId="613E8BC7">
      <w:r w:rsidRPr="001C2535">
        <w:t xml:space="preserve">This activity will start </w:t>
      </w:r>
      <w:r w:rsidR="00FC3951">
        <w:t>by looking at</w:t>
      </w:r>
      <w:r w:rsidRPr="001C2535">
        <w:t xml:space="preserve"> </w:t>
      </w:r>
      <w:r w:rsidR="00617EB7">
        <w:t xml:space="preserve">data </w:t>
      </w:r>
      <w:r w:rsidR="00FC3951">
        <w:t>available from</w:t>
      </w:r>
      <w:r w:rsidR="00617EB7">
        <w:t xml:space="preserve"> the </w:t>
      </w:r>
      <w:r w:rsidR="00AB1630">
        <w:t xml:space="preserve">October-December 2020 Quarterly Labour Force Survey </w:t>
      </w:r>
      <w:r w:rsidR="00617EB7">
        <w:t>(SN 8777)</w:t>
      </w:r>
      <w:r w:rsidR="00AB1630">
        <w:t xml:space="preserve">. </w:t>
      </w:r>
      <w:hyperlink w:history="1" r:id="rId12">
        <w:r w:rsidRPr="009F0B71" w:rsidR="00AB1630">
          <w:rPr>
            <w:rStyle w:val="Hyperlink"/>
            <w:rFonts w:cstheme="minorHAnsi"/>
          </w:rPr>
          <w:t>Start b</w:t>
        </w:r>
        <w:r w:rsidRPr="009F0B71" w:rsidR="000161E3">
          <w:rPr>
            <w:rStyle w:val="Hyperlink"/>
            <w:rFonts w:cstheme="minorHAnsi"/>
          </w:rPr>
          <w:t>y</w:t>
        </w:r>
        <w:r w:rsidRPr="009F0B71" w:rsidR="00AB1630">
          <w:rPr>
            <w:rStyle w:val="Hyperlink"/>
            <w:rFonts w:cstheme="minorHAnsi"/>
          </w:rPr>
          <w:t xml:space="preserve"> navigating to the </w:t>
        </w:r>
        <w:r w:rsidRPr="009F0B71" w:rsidR="00AE0EBD">
          <w:rPr>
            <w:rStyle w:val="Hyperlink"/>
            <w:rFonts w:cstheme="minorHAnsi"/>
          </w:rPr>
          <w:t>catalogue page</w:t>
        </w:r>
        <w:r w:rsidRPr="009F0B71" w:rsidR="00AB1630">
          <w:rPr>
            <w:rStyle w:val="Hyperlink"/>
            <w:rFonts w:cstheme="minorHAnsi"/>
          </w:rPr>
          <w:t xml:space="preserve"> for the </w:t>
        </w:r>
        <w:r w:rsidRPr="009F0B71" w:rsidR="00617EB7">
          <w:rPr>
            <w:rStyle w:val="Hyperlink"/>
            <w:rFonts w:cstheme="minorHAnsi"/>
          </w:rPr>
          <w:t>dataset</w:t>
        </w:r>
      </w:hyperlink>
      <w:r w:rsidR="009F0B71">
        <w:t>.</w:t>
      </w:r>
      <w:r w:rsidRPr="008778C6" w:rsidR="008778C6">
        <w:t xml:space="preserve"> </w:t>
      </w:r>
      <w:r w:rsidR="008778C6">
        <w:t>Navigate to the documentation tab</w:t>
      </w:r>
      <w:r w:rsidR="008778C6">
        <w:t>.</w:t>
      </w:r>
    </w:p>
    <w:p w:rsidR="008051D4" w:rsidP="008051D4" w:rsidRDefault="00DD3615" w14:paraId="37FD81D4" w14:textId="1D614293">
      <w:pPr>
        <w:pStyle w:val="Heading2"/>
      </w:pPr>
      <w:r>
        <w:t xml:space="preserve">Review the </w:t>
      </w:r>
      <w:r w:rsidR="008051D4">
        <w:t xml:space="preserve">Questionnaire </w:t>
      </w:r>
    </w:p>
    <w:p w:rsidRPr="00F95400" w:rsidR="00F90619" w:rsidP="00F95400" w:rsidRDefault="0035711B" w14:paraId="5E5787A5" w14:textId="69F6DF2F">
      <w:r>
        <w:t xml:space="preserve">Using the </w:t>
      </w:r>
      <w:r w:rsidR="004471A7">
        <w:t xml:space="preserve">‘LFS </w:t>
      </w:r>
      <w:r w:rsidR="00C973A5">
        <w:t>User Guide</w:t>
      </w:r>
      <w:r w:rsidR="004471A7">
        <w:t xml:space="preserve"> Vol 2. – Questionnaire’,</w:t>
      </w:r>
      <w:r w:rsidR="00C973A5">
        <w:t xml:space="preserve"> l</w:t>
      </w:r>
      <w:r>
        <w:t xml:space="preserve">ocate </w:t>
      </w:r>
      <w:r w:rsidR="00576FA5">
        <w:t xml:space="preserve">any </w:t>
      </w:r>
      <w:r w:rsidR="004471A7">
        <w:t>question</w:t>
      </w:r>
      <w:r w:rsidR="00576FA5">
        <w:t>s</w:t>
      </w:r>
      <w:r>
        <w:t xml:space="preserve"> </w:t>
      </w:r>
      <w:r w:rsidR="00C973A5">
        <w:t>that collect information about zero-hour contracts.</w:t>
      </w:r>
      <w:r>
        <w:t xml:space="preserve"> </w:t>
      </w:r>
      <w:r w:rsidR="004471A7">
        <w:t>Hint: use the find function (CTRL+F) to search for ‘zero’.</w:t>
      </w:r>
    </w:p>
    <w:p w:rsidRPr="00E12C99" w:rsidR="00351DF6" w:rsidP="005473BD" w:rsidRDefault="00351DF6" w14:paraId="5E3D5EDE" w14:textId="6A62F22F">
      <w:r w:rsidRPr="000903F5">
        <w:rPr>
          <w:rStyle w:val="Heading3Char"/>
          <w:color w:val="auto"/>
        </w:rPr>
        <w:t>Question 1:</w:t>
      </w:r>
      <w:r w:rsidRPr="000903F5">
        <w:t xml:space="preserve"> </w:t>
      </w:r>
      <w:r w:rsidRPr="00E12C99">
        <w:t xml:space="preserve">What is the name of the variable </w:t>
      </w:r>
      <w:r w:rsidRPr="00E12C99" w:rsidR="00E12C99">
        <w:t>assigned to the question that asks about zero-hour contracts?</w:t>
      </w:r>
    </w:p>
    <w:p w:rsidR="00592487" w:rsidP="005473BD" w:rsidRDefault="00592487" w14:paraId="7F2F6EF3" w14:textId="4FA7E7B0">
      <w:r>
        <w:t xml:space="preserve">Useful information we find at this stage </w:t>
      </w:r>
      <w:r w:rsidR="00E617F8">
        <w:t xml:space="preserve">include: </w:t>
      </w:r>
    </w:p>
    <w:p w:rsidR="00276734" w:rsidP="00592487" w:rsidRDefault="00276734" w14:paraId="00A76392" w14:textId="454BA856">
      <w:pPr>
        <w:pStyle w:val="ListParagraph"/>
        <w:numPr>
          <w:ilvl w:val="0"/>
          <w:numId w:val="14"/>
        </w:numPr>
      </w:pPr>
      <w:r>
        <w:t xml:space="preserve">The question is asked in all waves. </w:t>
      </w:r>
    </w:p>
    <w:p w:rsidRPr="00276734" w:rsidR="00276734" w:rsidP="00592487" w:rsidRDefault="00276734" w14:paraId="62F4FC31" w14:textId="420F7A35">
      <w:pPr>
        <w:pStyle w:val="ListParagraph"/>
        <w:numPr>
          <w:ilvl w:val="0"/>
          <w:numId w:val="14"/>
        </w:numPr>
      </w:pPr>
      <w:r>
        <w:t xml:space="preserve">The variable is available in the </w:t>
      </w:r>
      <w:r w:rsidR="00E4199E">
        <w:t xml:space="preserve">EUL dataset </w:t>
      </w:r>
    </w:p>
    <w:p w:rsidR="00E12C99" w:rsidP="00592487" w:rsidRDefault="0001284B" w14:paraId="70F1EB62" w14:textId="30E94CA7">
      <w:pPr>
        <w:pStyle w:val="ListParagraph"/>
        <w:numPr>
          <w:ilvl w:val="0"/>
          <w:numId w:val="14"/>
        </w:numPr>
      </w:pPr>
      <w:r>
        <w:rPr>
          <w:highlight w:val="yellow"/>
        </w:rPr>
        <w:t>Those answering the question can give u</w:t>
      </w:r>
      <w:r w:rsidRPr="00592487" w:rsidR="00E12C99">
        <w:rPr>
          <w:highlight w:val="yellow"/>
        </w:rPr>
        <w:t xml:space="preserve">p to three responses </w:t>
      </w:r>
      <w:r>
        <w:t>(</w:t>
      </w:r>
      <w:r w:rsidR="003A5372">
        <w:t xml:space="preserve">How </w:t>
      </w:r>
      <w:r w:rsidR="00AE4345">
        <w:t>are multiple response</w:t>
      </w:r>
      <w:r w:rsidR="00DD3615">
        <w:t xml:space="preserve">s </w:t>
      </w:r>
      <w:r w:rsidR="00AE4345">
        <w:t xml:space="preserve">handled in the dataset? </w:t>
      </w:r>
      <w:r w:rsidR="00265D38">
        <w:t xml:space="preserve"> </w:t>
      </w:r>
      <w:r w:rsidRPr="00592487" w:rsidR="00F928B3">
        <w:rPr>
          <w:highlight w:val="yellow"/>
        </w:rPr>
        <w:t>It is important to know h</w:t>
      </w:r>
      <w:r w:rsidRPr="00592487" w:rsidR="00E12C99">
        <w:rPr>
          <w:highlight w:val="yellow"/>
        </w:rPr>
        <w:t xml:space="preserve">ow </w:t>
      </w:r>
      <w:r w:rsidRPr="00592487" w:rsidR="00F928B3">
        <w:rPr>
          <w:highlight w:val="yellow"/>
        </w:rPr>
        <w:t>different variable types are</w:t>
      </w:r>
      <w:r w:rsidRPr="00592487" w:rsidR="00E12C99">
        <w:rPr>
          <w:highlight w:val="yellow"/>
        </w:rPr>
        <w:t xml:space="preserve"> handled in the dataset</w:t>
      </w:r>
      <w:r>
        <w:t>)</w:t>
      </w:r>
    </w:p>
    <w:p w:rsidR="00DD3615" w:rsidP="00DD3615" w:rsidRDefault="00DD3615" w14:paraId="1C681B9C" w14:textId="36C88C6C">
      <w:pPr>
        <w:pStyle w:val="Heading2"/>
      </w:pPr>
      <w:r>
        <w:t xml:space="preserve">Variables Details: Volume 3 </w:t>
      </w:r>
    </w:p>
    <w:p w:rsidR="00EB3E7F" w:rsidP="005473BD" w:rsidRDefault="00EA0C90" w14:paraId="48031E77" w14:textId="1D999FA4">
      <w:r w:rsidRPr="00EA0C90">
        <w:rPr>
          <w:bCs/>
        </w:rPr>
        <w:t>You can fi</w:t>
      </w:r>
      <w:r w:rsidRPr="00EA0C90" w:rsidR="001B64FB">
        <w:rPr>
          <w:bCs/>
        </w:rPr>
        <w:t>nd</w:t>
      </w:r>
      <w:r w:rsidR="001B64FB">
        <w:t xml:space="preserve"> out more information about variables capturing zero-hour contracts</w:t>
      </w:r>
      <w:r w:rsidR="009536FD">
        <w:t xml:space="preserve"> by looking at </w:t>
      </w:r>
      <w:r w:rsidR="00E02EB5">
        <w:t>Volume 3</w:t>
      </w:r>
      <w:r w:rsidR="004F0E62">
        <w:t xml:space="preserve">. See the file: </w:t>
      </w:r>
      <w:r w:rsidR="009536FD">
        <w:t xml:space="preserve">‘LFS User Guide Vol. 3 – Details of LFS Variables 2020’. </w:t>
      </w:r>
    </w:p>
    <w:p w:rsidR="001B64FB" w:rsidP="005473BD" w:rsidRDefault="009536FD" w14:paraId="6329C6AF" w14:textId="30E5721F">
      <w:r>
        <w:t xml:space="preserve">Again, </w:t>
      </w:r>
      <w:r w:rsidR="00EB3E7F">
        <w:t xml:space="preserve">you can </w:t>
      </w:r>
      <w:r>
        <w:t>search</w:t>
      </w:r>
      <w:r w:rsidR="00CF7A5C">
        <w:t xml:space="preserve"> </w:t>
      </w:r>
      <w:r>
        <w:t>the document for ‘zero’.</w:t>
      </w:r>
    </w:p>
    <w:p w:rsidR="000308FC" w:rsidP="005473BD" w:rsidRDefault="0002693F" w14:paraId="5FA0F164" w14:textId="53C85A34">
      <w:r>
        <w:lastRenderedPageBreak/>
        <w:t>You</w:t>
      </w:r>
      <w:r w:rsidR="00E75C42">
        <w:t xml:space="preserve"> will </w:t>
      </w:r>
      <w:r w:rsidR="00805FF3">
        <w:t>discover that</w:t>
      </w:r>
      <w:r>
        <w:t xml:space="preserve"> </w:t>
      </w:r>
      <w:r w:rsidR="006A316C">
        <w:t xml:space="preserve">Vol. </w:t>
      </w:r>
      <w:r w:rsidR="0050645B">
        <w:t>3 includes</w:t>
      </w:r>
      <w:r w:rsidR="006A316C">
        <w:t xml:space="preserve"> </w:t>
      </w:r>
      <w:r>
        <w:t xml:space="preserve">more variables </w:t>
      </w:r>
      <w:r w:rsidR="0050645B">
        <w:t xml:space="preserve">with </w:t>
      </w:r>
      <w:r>
        <w:t>information about zero-hour contracts</w:t>
      </w:r>
      <w:r w:rsidR="000308FC">
        <w:t xml:space="preserve"> </w:t>
      </w:r>
      <w:r w:rsidR="00E75C42">
        <w:t>be</w:t>
      </w:r>
      <w:r>
        <w:t xml:space="preserve">cause Vol. 3 </w:t>
      </w:r>
      <w:r w:rsidR="00563DD2">
        <w:t xml:space="preserve">also includes </w:t>
      </w:r>
      <w:r w:rsidR="0050645B">
        <w:t xml:space="preserve">details </w:t>
      </w:r>
      <w:r w:rsidRPr="00482483" w:rsidR="0050645B">
        <w:rPr>
          <w:highlight w:val="yellow"/>
        </w:rPr>
        <w:t>of</w:t>
      </w:r>
      <w:r w:rsidRPr="00482483" w:rsidR="00482483">
        <w:rPr>
          <w:highlight w:val="yellow"/>
        </w:rPr>
        <w:t xml:space="preserve"> </w:t>
      </w:r>
      <w:r w:rsidRPr="00482483">
        <w:rPr>
          <w:highlight w:val="yellow"/>
        </w:rPr>
        <w:t>derived variable</w:t>
      </w:r>
      <w:r w:rsidR="000308FC">
        <w:t xml:space="preserve">s. </w:t>
      </w:r>
    </w:p>
    <w:p w:rsidR="00927428" w:rsidP="005473BD" w:rsidRDefault="00585F08" w14:paraId="4177B4BB" w14:textId="7D05447F">
      <w:r>
        <w:t>Look at the details for FLEX1</w:t>
      </w:r>
      <w:r w:rsidR="00927428">
        <w:t>0</w:t>
      </w:r>
      <w:r w:rsidRPr="00927428" w:rsidR="00927428">
        <w:t xml:space="preserve"> </w:t>
      </w:r>
      <w:r w:rsidR="00927428">
        <w:t>on p.163</w:t>
      </w:r>
      <w:r w:rsidR="00927428">
        <w:t>.</w:t>
      </w:r>
      <w:r w:rsidR="001D4B41">
        <w:t xml:space="preserve"> Here we can find out additional information including:</w:t>
      </w:r>
    </w:p>
    <w:p w:rsidR="00C94576" w:rsidP="00C94576" w:rsidRDefault="00C94576" w14:paraId="69703B9B" w14:textId="7CC12CFA">
      <w:pPr>
        <w:pStyle w:val="ListParagraph"/>
        <w:numPr>
          <w:ilvl w:val="0"/>
          <w:numId w:val="15"/>
        </w:numPr>
      </w:pPr>
      <w:r>
        <w:t xml:space="preserve">The question is asked in all quarters and </w:t>
      </w:r>
      <w:r w:rsidR="00AF0EB8">
        <w:t>waves,</w:t>
      </w:r>
      <w:r>
        <w:t xml:space="preserve"> but this is a recent change (</w:t>
      </w:r>
      <w:r w:rsidR="00AF0EB8">
        <w:t xml:space="preserve">since </w:t>
      </w:r>
      <w:r>
        <w:t xml:space="preserve">2020) </w:t>
      </w:r>
    </w:p>
    <w:p w:rsidR="0028188C" w:rsidP="00500AFA" w:rsidRDefault="001D4B41" w14:paraId="1903E444" w14:textId="6A62B354">
      <w:pPr>
        <w:pStyle w:val="ListParagraph"/>
        <w:numPr>
          <w:ilvl w:val="0"/>
          <w:numId w:val="15"/>
        </w:numPr>
        <w:rPr/>
      </w:pPr>
      <w:r w:rsidR="001D4B41">
        <w:rPr/>
        <w:t xml:space="preserve">The variables </w:t>
      </w:r>
      <w:proofErr w:type="gramStart"/>
      <w:r w:rsidR="001D4B41">
        <w:rPr/>
        <w:t>is</w:t>
      </w:r>
      <w:proofErr w:type="gramEnd"/>
      <w:r w:rsidR="001D4B41">
        <w:rPr/>
        <w:t xml:space="preserve"> a mul</w:t>
      </w:r>
      <w:r w:rsidR="29D825F3">
        <w:rPr/>
        <w:t>t</w:t>
      </w:r>
      <w:r w:rsidR="001D4B41">
        <w:rPr/>
        <w:t xml:space="preserve">i-response variable and you can find out more details about </w:t>
      </w:r>
      <w:r w:rsidR="0028188C">
        <w:rPr/>
        <w:t xml:space="preserve">this type of variable in the notes at the beginning of the user guide (see page 3). </w:t>
      </w:r>
    </w:p>
    <w:p w:rsidR="0028188C" w:rsidP="0028188C" w:rsidRDefault="0028188C" w14:paraId="7867C554" w14:textId="6CF79B2A">
      <w:pPr>
        <w:pStyle w:val="ListParagraph"/>
      </w:pPr>
    </w:p>
    <w:p w:rsidR="0028188C" w:rsidP="0028188C" w:rsidRDefault="0028188C" w14:paraId="7208821B" w14:textId="77777777">
      <w:pPr>
        <w:pStyle w:val="ListParagraph"/>
      </w:pPr>
    </w:p>
    <w:p w:rsidR="005C0C6A" w:rsidP="0028188C" w:rsidRDefault="004B3373" w14:paraId="01063206" w14:textId="4558BD6D">
      <w:r w:rsidRPr="0028188C">
        <w:rPr>
          <w:highlight w:val="yellow"/>
        </w:rPr>
        <w:t>Question – What does the (1-3) in the name FLEX10(1-3)</w:t>
      </w:r>
    </w:p>
    <w:p w:rsidR="00E64779" w:rsidP="00E64779" w:rsidRDefault="00E64779" w14:paraId="6372761F" w14:textId="319325AA">
      <w:r w:rsidR="0418C147">
        <w:rPr/>
        <w:t>FLEX10</w:t>
      </w:r>
      <w:r w:rsidR="00E64779">
        <w:rPr/>
        <w:t xml:space="preserve"> is used to derive two more variables on the datasets that relate to zero-hour contracts, FLED10 and FLEXW7.</w:t>
      </w:r>
    </w:p>
    <w:p w:rsidR="001D6F45" w:rsidP="005473BD" w:rsidRDefault="001D6F45" w14:paraId="77F631D3" w14:textId="7129CB4B">
      <w:r w:rsidRPr="00257D7E">
        <w:rPr>
          <w:rStyle w:val="Heading3Char"/>
        </w:rPr>
        <w:t>Question 2:</w:t>
      </w:r>
      <w:r>
        <w:t xml:space="preserve"> What is the name of the derived variable that is labelled: </w:t>
      </w:r>
      <w:r w:rsidRPr="00257D7E" w:rsidR="00257D7E">
        <w:t>Whether respondent works zero hours contract</w:t>
      </w:r>
      <w:r w:rsidR="00257D7E">
        <w:t>?</w:t>
      </w:r>
    </w:p>
    <w:p w:rsidR="00617EB7" w:rsidP="00C95B2F" w:rsidRDefault="00C95B2F" w14:paraId="1F241D33" w14:textId="5A1724E7">
      <w:pPr>
        <w:pStyle w:val="Heading2"/>
      </w:pPr>
      <w:r>
        <w:t xml:space="preserve">Understanding Derived Variables </w:t>
      </w:r>
    </w:p>
    <w:p w:rsidR="00C95B2F" w:rsidP="005473BD" w:rsidRDefault="00EC1468" w14:paraId="39D0D95B" w14:textId="27EE00BF">
      <w:r>
        <w:t xml:space="preserve">How has </w:t>
      </w:r>
      <w:r w:rsidR="00A13E67">
        <w:t xml:space="preserve">FLEXW7 been derived? </w:t>
      </w:r>
    </w:p>
    <w:p w:rsidR="00270C8E" w:rsidP="005473BD" w:rsidRDefault="00270C8E" w14:paraId="709F5F4C" w14:textId="67D325E3">
      <w:r>
        <w:t xml:space="preserve">You can learn more about derived variables by examining </w:t>
      </w:r>
      <w:r w:rsidRPr="00156A43" w:rsidR="00156A43">
        <w:t>Vol. 4 - Standard Derived Variables 2016</w:t>
      </w:r>
      <w:r w:rsidR="00156A43">
        <w:t xml:space="preserve">. </w:t>
      </w:r>
      <w:r w:rsidR="00AE4E49">
        <w:t>Search for FLEXW7 and you will find the details on p.</w:t>
      </w:r>
      <w:r w:rsidR="002A0FF8">
        <w:t xml:space="preserve">140. </w:t>
      </w:r>
    </w:p>
    <w:p w:rsidR="00686ACA" w:rsidP="00686ACA" w:rsidRDefault="00686ACA" w14:paraId="651AE403" w14:textId="6E532284">
      <w:pPr>
        <w:pStyle w:val="Heading2"/>
      </w:pPr>
      <w:r w:rsidR="00686ACA">
        <w:rPr/>
        <w:t>Check</w:t>
      </w:r>
      <w:r w:rsidR="694AD638">
        <w:rPr/>
        <w:t>ing</w:t>
      </w:r>
      <w:r w:rsidR="00686ACA">
        <w:rPr/>
        <w:t xml:space="preserve"> the data </w:t>
      </w:r>
      <w:r w:rsidR="008917B7">
        <w:rPr/>
        <w:t>dictionary</w:t>
      </w:r>
    </w:p>
    <w:p w:rsidR="00617EB7" w:rsidP="005473BD" w:rsidRDefault="009864A1" w14:paraId="3AC2814E" w14:textId="093BAF1A">
      <w:r w:rsidR="009864A1">
        <w:rPr/>
        <w:t>Next, you can search the data dictionary for the derived variable for zero-hour contract workers. The data dic</w:t>
      </w:r>
      <w:r w:rsidR="008D33E5">
        <w:rPr/>
        <w:t>tionary will tell you information about each variable</w:t>
      </w:r>
      <w:r w:rsidR="00315870">
        <w:rPr/>
        <w:t xml:space="preserve"> in the named dataset</w:t>
      </w:r>
      <w:r w:rsidR="008D33E5">
        <w:rPr/>
        <w:t>, including: position number, name, label, measurement level, and categories.</w:t>
      </w:r>
      <w:r w:rsidR="00DA58AF">
        <w:rPr/>
        <w:t xml:space="preserve"> </w:t>
      </w:r>
      <w:r w:rsidR="0046339A">
        <w:rPr/>
        <w:t>Below is an exce</w:t>
      </w:r>
      <w:r w:rsidR="00B751EE">
        <w:rPr/>
        <w:t>r</w:t>
      </w:r>
      <w:r w:rsidR="0046339A">
        <w:rPr/>
        <w:t xml:space="preserve">pt from the data dictionary for the </w:t>
      </w:r>
      <w:r w:rsidR="0046339A">
        <w:rPr/>
        <w:t xml:space="preserve">October-December 2020 </w:t>
      </w:r>
      <w:r w:rsidR="0046339A">
        <w:rPr/>
        <w:t>QLFS.</w:t>
      </w:r>
    </w:p>
    <w:p w:rsidR="00807C8B" w:rsidP="005473BD" w:rsidRDefault="00807C8B" w14:paraId="2DE0C9FF" w14:textId="7FC6D3D2">
      <w:r w:rsidR="00807C8B">
        <w:drawing>
          <wp:inline wp14:editId="674F8BC5" wp14:anchorId="09B910A9">
            <wp:extent cx="6094732" cy="1228725"/>
            <wp:effectExtent l="0" t="0" r="1270" b="0"/>
            <wp:docPr id="2" name="Picture 2" descr="Image showing details of entry in the data dictionary:&#10;Pos. = 171&#10;Variable = FLEXW7&#10;Variable label = Respondent has zero hours contract&#10;Value = 1.0 Label = Yes&#10;Value = 2.0 Label = No&#10;Value = -9.0 Label = Does not apply&#10;Value = -8.0 Label = No answer" title="FLEXW7 variable details from the data dictionar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9807a250b8343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473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0EE9" w:rsidR="008D33E5" w:rsidP="005473BD" w:rsidRDefault="008D33E5" w14:paraId="1442E136" w14:textId="1D7A7C41">
      <w:r w:rsidR="46C2E8ED">
        <w:rPr/>
        <w:t>__________</w:t>
      </w:r>
    </w:p>
    <w:p w:rsidRPr="00FA7112" w:rsidR="00617EB7" w:rsidP="005473BD" w:rsidRDefault="00C73E0B" w14:paraId="4AF0E1FE" w14:textId="4DF58419">
      <w:r w:rsidRPr="192461AB" w:rsidR="00C73E0B">
        <w:rPr>
          <w:b w:val="1"/>
          <w:bCs w:val="1"/>
        </w:rPr>
        <w:t>5.</w:t>
      </w:r>
      <w:r w:rsidR="00C73E0B">
        <w:rPr/>
        <w:t xml:space="preserve"> Use the same documentation to </w:t>
      </w:r>
      <w:r w:rsidR="580A581B">
        <w:rPr/>
        <w:t xml:space="preserve">explore if and how to use the LFS for the following analyses? </w:t>
      </w:r>
    </w:p>
    <w:p w:rsidRPr="00FA7112" w:rsidR="00617EB7" w:rsidP="005473BD" w:rsidRDefault="00C73E0B" w14:paraId="128AB9BB" w14:textId="1A7BC675"/>
    <w:p w:rsidRPr="00FA7112" w:rsidR="00C73E0B" w:rsidP="005473BD" w:rsidRDefault="00C73E0B" w14:paraId="634D1FF3" w14:textId="1A271308">
      <w:pPr>
        <w:pStyle w:val="ListParagraph"/>
        <w:numPr>
          <w:ilvl w:val="0"/>
          <w:numId w:val="11"/>
        </w:numPr>
      </w:pPr>
      <w:r w:rsidRPr="00FA7112">
        <w:t xml:space="preserve">Migrants – </w:t>
      </w:r>
      <w:r w:rsidRPr="00FA7112" w:rsidR="00F869E5">
        <w:t xml:space="preserve">potential </w:t>
      </w:r>
      <w:r w:rsidRPr="00FA7112">
        <w:t xml:space="preserve">search </w:t>
      </w:r>
      <w:r w:rsidRPr="00FA7112" w:rsidR="00F869E5">
        <w:t>terms: birth or country</w:t>
      </w:r>
      <w:r w:rsidRPr="00FA7112">
        <w:t xml:space="preserve"> </w:t>
      </w:r>
    </w:p>
    <w:p w:rsidRPr="00FA7112" w:rsidR="00E52B67" w:rsidP="005473BD" w:rsidRDefault="00E52B67" w14:paraId="534B6F54" w14:textId="058700CA">
      <w:pPr>
        <w:pStyle w:val="ListParagraph"/>
        <w:numPr>
          <w:ilvl w:val="0"/>
          <w:numId w:val="11"/>
        </w:numPr>
      </w:pPr>
      <w:r w:rsidRPr="00FA7112">
        <w:t>Families</w:t>
      </w:r>
      <w:r w:rsidR="00F928B3">
        <w:t xml:space="preserve"> </w:t>
      </w:r>
      <w:r w:rsidR="00D1310C">
        <w:t>–</w:t>
      </w:r>
      <w:r w:rsidR="00F928B3">
        <w:t xml:space="preserve"> </w:t>
      </w:r>
      <w:r w:rsidR="00D1310C">
        <w:t>potential search terms: children or family</w:t>
      </w:r>
    </w:p>
    <w:p w:rsidR="008A34E2" w:rsidP="005473BD" w:rsidRDefault="008A34E2" w14:paraId="71995C9D" w14:textId="4A51DEF2">
      <w:pPr>
        <w:pStyle w:val="ListParagraph"/>
        <w:numPr>
          <w:ilvl w:val="0"/>
          <w:numId w:val="11"/>
        </w:numPr>
        <w:rPr/>
      </w:pPr>
      <w:r w:rsidR="008A34E2">
        <w:rPr/>
        <w:t>Geography</w:t>
      </w:r>
    </w:p>
    <w:p w:rsidR="791ED378" w:rsidP="192461AB" w:rsidRDefault="791ED378" w14:paraId="10F28CB1" w14:textId="3D3ED4A1">
      <w:pPr>
        <w:rPr>
          <w:b w:val="1"/>
          <w:bCs w:val="1"/>
        </w:rPr>
      </w:pPr>
      <w:r w:rsidRPr="192461AB" w:rsidR="791ED378">
        <w:rPr>
          <w:b w:val="1"/>
          <w:bCs w:val="1"/>
        </w:rPr>
        <w:t xml:space="preserve">Zero-hour contracts </w:t>
      </w:r>
      <w:r w:rsidRPr="192461AB" w:rsidR="56381238">
        <w:rPr>
          <w:b w:val="1"/>
          <w:bCs w:val="1"/>
        </w:rPr>
        <w:t>among</w:t>
      </w:r>
      <w:r w:rsidRPr="192461AB" w:rsidR="791ED378">
        <w:rPr>
          <w:b w:val="1"/>
          <w:bCs w:val="1"/>
        </w:rPr>
        <w:t xml:space="preserve"> migrants to the UK - </w:t>
      </w:r>
      <w:r w:rsidRPr="192461AB" w:rsidR="003F7009">
        <w:rPr>
          <w:b w:val="1"/>
          <w:bCs w:val="1"/>
        </w:rPr>
        <w:t>What variables i</w:t>
      </w:r>
      <w:r w:rsidRPr="192461AB" w:rsidR="00286E13">
        <w:rPr>
          <w:b w:val="1"/>
          <w:bCs w:val="1"/>
        </w:rPr>
        <w:t>dentify</w:t>
      </w:r>
      <w:r w:rsidRPr="192461AB" w:rsidR="003F7009">
        <w:rPr>
          <w:b w:val="1"/>
          <w:bCs w:val="1"/>
        </w:rPr>
        <w:t xml:space="preserve"> immigrants to the UK</w:t>
      </w:r>
      <w:r w:rsidRPr="192461AB" w:rsidR="19CC60E0">
        <w:rPr>
          <w:b w:val="1"/>
          <w:bCs w:val="1"/>
        </w:rPr>
        <w:t xml:space="preserve">, can you </w:t>
      </w:r>
      <w:r w:rsidRPr="192461AB" w:rsidR="62452E64">
        <w:rPr>
          <w:b w:val="1"/>
          <w:bCs w:val="1"/>
        </w:rPr>
        <w:t xml:space="preserve">identify by </w:t>
      </w:r>
      <w:r w:rsidRPr="192461AB" w:rsidR="19CC60E0">
        <w:rPr>
          <w:b w:val="1"/>
          <w:bCs w:val="1"/>
        </w:rPr>
        <w:t>country of birth or origin</w:t>
      </w:r>
      <w:r w:rsidRPr="192461AB" w:rsidR="003F7009">
        <w:rPr>
          <w:b w:val="1"/>
          <w:bCs w:val="1"/>
        </w:rPr>
        <w:t>?</w:t>
      </w:r>
    </w:p>
    <w:p w:rsidR="00B91F26" w:rsidP="002A4EE0" w:rsidRDefault="00B91F26" w14:paraId="2870F4CB" w14:textId="22EE34A5">
      <w:pPr>
        <w:rPr>
          <w:b w:val="1"/>
          <w:bCs w:val="1"/>
        </w:rPr>
      </w:pPr>
      <w:r w:rsidRPr="192461AB" w:rsidR="6B20D71B">
        <w:rPr>
          <w:b w:val="1"/>
          <w:bCs w:val="1"/>
        </w:rPr>
        <w:t>Households with zero-hours contracts – Which datasets and variables would be needed to examine h</w:t>
      </w:r>
      <w:r w:rsidRPr="192461AB" w:rsidR="3F9E7C2A">
        <w:rPr>
          <w:b w:val="1"/>
          <w:bCs w:val="1"/>
        </w:rPr>
        <w:t xml:space="preserve">ouseholds reliant on zero-hours </w:t>
      </w:r>
      <w:proofErr w:type="gramStart"/>
      <w:r w:rsidRPr="192461AB" w:rsidR="3F9E7C2A">
        <w:rPr>
          <w:b w:val="1"/>
          <w:bCs w:val="1"/>
        </w:rPr>
        <w:t>contracts</w:t>
      </w:r>
      <w:r w:rsidRPr="192461AB" w:rsidR="31A07FCD">
        <w:rPr>
          <w:b w:val="1"/>
          <w:bCs w:val="1"/>
        </w:rPr>
        <w:t>?</w:t>
      </w:r>
      <w:proofErr w:type="gramEnd"/>
    </w:p>
    <w:p w:rsidR="00906769" w:rsidP="002A4EE0" w:rsidRDefault="00906769" w14:paraId="747C51F1" w14:textId="7926EF4C">
      <w:pPr>
        <w:rPr>
          <w:b w:val="1"/>
          <w:bCs w:val="1"/>
        </w:rPr>
      </w:pPr>
      <w:r w:rsidRPr="192461AB" w:rsidR="00906769">
        <w:rPr>
          <w:b w:val="1"/>
          <w:bCs w:val="1"/>
        </w:rPr>
        <w:t>Is it possible to examine geographical differences</w:t>
      </w:r>
      <w:r w:rsidRPr="192461AB" w:rsidR="1E14DAAA">
        <w:rPr>
          <w:b w:val="1"/>
          <w:bCs w:val="1"/>
        </w:rPr>
        <w:t xml:space="preserve"> in relation to zero-hours contracts</w:t>
      </w:r>
      <w:r w:rsidRPr="192461AB" w:rsidR="00906769">
        <w:rPr>
          <w:b w:val="1"/>
          <w:bCs w:val="1"/>
        </w:rPr>
        <w:t xml:space="preserve">? </w:t>
      </w:r>
      <w:r w:rsidRPr="192461AB" w:rsidR="0056710E">
        <w:rPr>
          <w:b w:val="1"/>
          <w:bCs w:val="1"/>
        </w:rPr>
        <w:t xml:space="preserve">With which datasets? </w:t>
      </w:r>
    </w:p>
    <w:p w:rsidR="00D523F9" w:rsidP="002A4EE0" w:rsidRDefault="00D523F9" w14:paraId="3EBFEA06" w14:textId="4598F8BC">
      <w:pPr>
        <w:rPr>
          <w:b w:val="1"/>
          <w:bCs w:val="1"/>
        </w:rPr>
      </w:pPr>
      <w:r w:rsidRPr="192461AB" w:rsidR="00D523F9">
        <w:rPr>
          <w:b w:val="1"/>
          <w:bCs w:val="1"/>
        </w:rPr>
        <w:t xml:space="preserve">Can you examine movement in and out of </w:t>
      </w:r>
      <w:r w:rsidRPr="192461AB" w:rsidR="00660B2A">
        <w:rPr>
          <w:b w:val="1"/>
          <w:bCs w:val="1"/>
        </w:rPr>
        <w:t xml:space="preserve">zero-hours contracts? </w:t>
      </w:r>
      <w:r w:rsidRPr="192461AB" w:rsidR="222B5682">
        <w:rPr>
          <w:b w:val="1"/>
          <w:bCs w:val="1"/>
        </w:rPr>
        <w:t xml:space="preserve">[Consider if </w:t>
      </w:r>
      <w:r w:rsidRPr="192461AB" w:rsidR="00660B2A">
        <w:rPr>
          <w:b w:val="1"/>
          <w:bCs w:val="1"/>
        </w:rPr>
        <w:t>the variables presen</w:t>
      </w:r>
      <w:r w:rsidRPr="192461AB" w:rsidR="00AF54AF">
        <w:rPr>
          <w:b w:val="1"/>
          <w:bCs w:val="1"/>
        </w:rPr>
        <w:t xml:space="preserve">t in the </w:t>
      </w:r>
      <w:r w:rsidRPr="192461AB" w:rsidR="006D04CB">
        <w:rPr>
          <w:b w:val="1"/>
          <w:bCs w:val="1"/>
        </w:rPr>
        <w:t>longitudinal data sets?</w:t>
      </w:r>
    </w:p>
    <w:p w:rsidRPr="00FA7112" w:rsidR="00617EB7" w:rsidP="005473BD" w:rsidRDefault="00617EB7" w14:paraId="045F8983" w14:textId="602B0F46"/>
    <w:p w:rsidR="00347889" w:rsidP="005473BD" w:rsidRDefault="006C1E1C" w14:paraId="7D47C71C" w14:textId="77777777">
      <w:r w:rsidRPr="192461AB" w:rsidR="006C1E1C">
        <w:rPr>
          <w:b w:val="1"/>
          <w:bCs w:val="1"/>
        </w:rPr>
        <w:t>6.</w:t>
      </w:r>
      <w:r w:rsidR="006C1E1C">
        <w:rPr/>
        <w:t xml:space="preserve"> Check how to access the vari</w:t>
      </w:r>
      <w:r w:rsidR="00414762">
        <w:rPr/>
        <w:t xml:space="preserve">ables you are interested in. Are they available under End User License or Secure Access? </w:t>
      </w:r>
    </w:p>
    <w:p w:rsidRPr="00FA7112" w:rsidR="006C1E1C" w:rsidP="005473BD" w:rsidRDefault="00414762" w14:paraId="5BE74EF3" w14:textId="52E4A8E3">
      <w:r w:rsidRPr="00FA7112">
        <w:t>Are they in the longitudinal datasets? Are they in the APS?</w:t>
      </w:r>
    </w:p>
    <w:p w:rsidRPr="00FA7112" w:rsidR="00DB6247" w:rsidP="005473BD" w:rsidRDefault="00DB6247" w14:paraId="5FDABBDC" w14:textId="1324F174">
      <w:r w:rsidRPr="00FA7112">
        <w:t>One way to find s</w:t>
      </w:r>
      <w:r w:rsidRPr="00FA7112" w:rsidR="00414762">
        <w:t xml:space="preserve">ome of this information can be found in </w:t>
      </w:r>
      <w:r w:rsidRPr="00FA7112">
        <w:t xml:space="preserve">‘LFS User Guide </w:t>
      </w:r>
      <w:r w:rsidRPr="00FA7112" w:rsidR="00414762">
        <w:t>Vol. 2</w:t>
      </w:r>
      <w:r w:rsidRPr="00FA7112">
        <w:t xml:space="preserve"> – Questionnaire’. Have a look at the ‘structure of the question specification’ on page 5. </w:t>
      </w:r>
    </w:p>
    <w:p w:rsidRPr="00FA7112" w:rsidR="00DB6247" w:rsidP="005473BD" w:rsidRDefault="00DB6247" w14:paraId="0B4FA804" w14:textId="36C23642">
      <w:r w:rsidRPr="00FA7112">
        <w:t xml:space="preserve">Another way is to </w:t>
      </w:r>
      <w:r w:rsidRPr="00FA7112" w:rsidR="00182377">
        <w:t>check the data dictionary for the dataset.</w:t>
      </w:r>
    </w:p>
    <w:p w:rsidRPr="00FA7112" w:rsidR="00182377" w:rsidP="005473BD" w:rsidRDefault="00182377" w14:paraId="53A85A8A" w14:textId="77777777"/>
    <w:p w:rsidRPr="00FA7112" w:rsidR="00617EB7" w:rsidP="005473BD" w:rsidRDefault="00182377" w14:paraId="5143D543" w14:textId="66D119CD">
      <w:pPr>
        <w:rPr>
          <w:rFonts w:ascii="Times" w:hAnsi="Times" w:cs="Times"/>
          <w:color w:val="000000"/>
          <w:lang w:val="en-US"/>
        </w:rPr>
      </w:pPr>
      <w:r w:rsidRPr="00FA7112">
        <w:rPr>
          <w:b/>
          <w:color w:val="FF0000"/>
        </w:rPr>
        <w:t>Question 4.</w:t>
      </w:r>
      <w:r w:rsidRPr="00FA7112">
        <w:t xml:space="preserve"> How would you carry out analysis to see if individuals move in and out of zero-hour contracts over time? </w:t>
      </w:r>
    </w:p>
    <w:sectPr w:rsidRPr="00FA7112" w:rsidR="00617EB7" w:rsidSect="003B4F5D">
      <w:pgSz w:w="11906" w:h="17338" w:orient="portrait"/>
      <w:pgMar w:top="1308" w:right="1107" w:bottom="1440" w:left="12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1FF" w:rsidP="005473BD" w:rsidRDefault="00BD51FF" w14:paraId="64BE060D" w14:textId="77777777">
      <w:r>
        <w:separator/>
      </w:r>
    </w:p>
  </w:endnote>
  <w:endnote w:type="continuationSeparator" w:id="0">
    <w:p w:rsidR="00BD51FF" w:rsidP="005473BD" w:rsidRDefault="00BD51FF" w14:paraId="00820B72" w14:textId="77777777">
      <w:r>
        <w:continuationSeparator/>
      </w:r>
    </w:p>
  </w:endnote>
  <w:endnote w:type="continuationNotice" w:id="1">
    <w:p w:rsidR="00BD51FF" w:rsidP="005473BD" w:rsidRDefault="00BD51FF" w14:paraId="7B6F041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1FF" w:rsidP="005473BD" w:rsidRDefault="00BD51FF" w14:paraId="63AA217A" w14:textId="77777777">
      <w:r>
        <w:separator/>
      </w:r>
    </w:p>
  </w:footnote>
  <w:footnote w:type="continuationSeparator" w:id="0">
    <w:p w:rsidR="00BD51FF" w:rsidP="005473BD" w:rsidRDefault="00BD51FF" w14:paraId="12EE4510" w14:textId="77777777">
      <w:r>
        <w:continuationSeparator/>
      </w:r>
    </w:p>
  </w:footnote>
  <w:footnote w:type="continuationNotice" w:id="1">
    <w:p w:rsidR="00BD51FF" w:rsidP="005473BD" w:rsidRDefault="00BD51FF" w14:paraId="707711B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5166A"/>
    <w:multiLevelType w:val="hybridMultilevel"/>
    <w:tmpl w:val="BBB6B464"/>
    <w:lvl w:ilvl="0" w:tplc="1DF46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D7548"/>
    <w:multiLevelType w:val="hybridMultilevel"/>
    <w:tmpl w:val="53D22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E7A929E">
      <w:start w:val="1"/>
      <w:numFmt w:val="lowerLetter"/>
      <w:lvlText w:val="%2."/>
      <w:lvlJc w:val="left"/>
      <w:pPr>
        <w:ind w:left="1440" w:hanging="360"/>
      </w:pPr>
    </w:lvl>
    <w:lvl w:ilvl="2" w:tplc="444EF864">
      <w:start w:val="1"/>
      <w:numFmt w:val="lowerRoman"/>
      <w:lvlText w:val="%3."/>
      <w:lvlJc w:val="right"/>
      <w:pPr>
        <w:ind w:left="2160" w:hanging="180"/>
      </w:pPr>
    </w:lvl>
    <w:lvl w:ilvl="3" w:tplc="BAD64470">
      <w:start w:val="1"/>
      <w:numFmt w:val="decimal"/>
      <w:lvlText w:val="%4."/>
      <w:lvlJc w:val="left"/>
      <w:pPr>
        <w:ind w:left="2880" w:hanging="360"/>
      </w:pPr>
    </w:lvl>
    <w:lvl w:ilvl="4" w:tplc="F3941834">
      <w:start w:val="1"/>
      <w:numFmt w:val="lowerLetter"/>
      <w:lvlText w:val="%5."/>
      <w:lvlJc w:val="left"/>
      <w:pPr>
        <w:ind w:left="3600" w:hanging="360"/>
      </w:pPr>
    </w:lvl>
    <w:lvl w:ilvl="5" w:tplc="FA203ACA">
      <w:start w:val="1"/>
      <w:numFmt w:val="lowerRoman"/>
      <w:lvlText w:val="%6."/>
      <w:lvlJc w:val="right"/>
      <w:pPr>
        <w:ind w:left="4320" w:hanging="180"/>
      </w:pPr>
    </w:lvl>
    <w:lvl w:ilvl="6" w:tplc="C0FC3FE0">
      <w:start w:val="1"/>
      <w:numFmt w:val="decimal"/>
      <w:lvlText w:val="%7."/>
      <w:lvlJc w:val="left"/>
      <w:pPr>
        <w:ind w:left="5040" w:hanging="360"/>
      </w:pPr>
    </w:lvl>
    <w:lvl w:ilvl="7" w:tplc="C3F62AD6">
      <w:start w:val="1"/>
      <w:numFmt w:val="lowerLetter"/>
      <w:lvlText w:val="%8."/>
      <w:lvlJc w:val="left"/>
      <w:pPr>
        <w:ind w:left="5760" w:hanging="360"/>
      </w:pPr>
    </w:lvl>
    <w:lvl w:ilvl="8" w:tplc="9A948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34B3"/>
    <w:multiLevelType w:val="hybridMultilevel"/>
    <w:tmpl w:val="C4BE255C"/>
    <w:lvl w:ilvl="0" w:tplc="133C290C">
      <w:start w:val="2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E9B5E14"/>
    <w:multiLevelType w:val="hybridMultilevel"/>
    <w:tmpl w:val="D96A41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73544D3"/>
    <w:multiLevelType w:val="hybridMultilevel"/>
    <w:tmpl w:val="0F80FC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707076"/>
    <w:multiLevelType w:val="hybridMultilevel"/>
    <w:tmpl w:val="37B8FA60"/>
    <w:lvl w:ilvl="0" w:tplc="133C290C">
      <w:start w:val="2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6367D9F"/>
    <w:multiLevelType w:val="hybridMultilevel"/>
    <w:tmpl w:val="1B120978"/>
    <w:lvl w:ilvl="0" w:tplc="133C290C">
      <w:start w:val="2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EC8300B"/>
    <w:multiLevelType w:val="hybridMultilevel"/>
    <w:tmpl w:val="90E2B63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8" w15:restartNumberingAfterBreak="0">
    <w:nsid w:val="424A5115"/>
    <w:multiLevelType w:val="hybridMultilevel"/>
    <w:tmpl w:val="8C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7D22E6"/>
    <w:multiLevelType w:val="hybridMultilevel"/>
    <w:tmpl w:val="087CCF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17764A"/>
    <w:multiLevelType w:val="hybridMultilevel"/>
    <w:tmpl w:val="9F5619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333776"/>
    <w:multiLevelType w:val="hybridMultilevel"/>
    <w:tmpl w:val="B126A5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74687F2E"/>
    <w:multiLevelType w:val="hybridMultilevel"/>
    <w:tmpl w:val="B6FEE488"/>
    <w:lvl w:ilvl="0" w:tplc="133C290C">
      <w:start w:val="2"/>
      <w:numFmt w:val="bullet"/>
      <w:lvlText w:val=""/>
      <w:lvlJc w:val="left"/>
      <w:pPr>
        <w:ind w:left="1501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hint="default" w:ascii="Wingdings" w:hAnsi="Wingdings"/>
      </w:rPr>
    </w:lvl>
  </w:abstractNum>
  <w:abstractNum w:abstractNumId="13" w15:restartNumberingAfterBreak="0">
    <w:nsid w:val="74BC2C58"/>
    <w:multiLevelType w:val="hybridMultilevel"/>
    <w:tmpl w:val="E9B67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71FAA"/>
    <w:multiLevelType w:val="hybridMultilevel"/>
    <w:tmpl w:val="4C6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C290C">
      <w:start w:val="2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14"/>
  </w:num>
  <w:num w:numId="3">
    <w:abstractNumId w:val="5"/>
  </w:num>
  <w:num w:numId="4">
    <w:abstractNumId w:val="6"/>
  </w:num>
  <w:num w:numId="5">
    <w:abstractNumId w:val="2"/>
  </w:num>
  <w:num w:numId="6">
    <w:abstractNumId w:val="1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61274A"/>
    <w:rsid w:val="0001284B"/>
    <w:rsid w:val="000161E3"/>
    <w:rsid w:val="0002693F"/>
    <w:rsid w:val="000308FC"/>
    <w:rsid w:val="00062155"/>
    <w:rsid w:val="000903F5"/>
    <w:rsid w:val="0009273D"/>
    <w:rsid w:val="00096405"/>
    <w:rsid w:val="000F4B56"/>
    <w:rsid w:val="00110EE9"/>
    <w:rsid w:val="00156A43"/>
    <w:rsid w:val="00182377"/>
    <w:rsid w:val="001B64FB"/>
    <w:rsid w:val="001D4B41"/>
    <w:rsid w:val="001D6F45"/>
    <w:rsid w:val="00221A6C"/>
    <w:rsid w:val="00257D7E"/>
    <w:rsid w:val="00261099"/>
    <w:rsid w:val="00265D38"/>
    <w:rsid w:val="00270C8E"/>
    <w:rsid w:val="00276734"/>
    <w:rsid w:val="0028188C"/>
    <w:rsid w:val="00286E13"/>
    <w:rsid w:val="002954D0"/>
    <w:rsid w:val="002A0FF8"/>
    <w:rsid w:val="002A4EE0"/>
    <w:rsid w:val="002B2465"/>
    <w:rsid w:val="00315870"/>
    <w:rsid w:val="003461AE"/>
    <w:rsid w:val="00347889"/>
    <w:rsid w:val="00351DF6"/>
    <w:rsid w:val="0035711B"/>
    <w:rsid w:val="003A5372"/>
    <w:rsid w:val="003B12C2"/>
    <w:rsid w:val="003B4F5D"/>
    <w:rsid w:val="003B57F3"/>
    <w:rsid w:val="003D3939"/>
    <w:rsid w:val="003E429F"/>
    <w:rsid w:val="003F7009"/>
    <w:rsid w:val="00404E80"/>
    <w:rsid w:val="00414762"/>
    <w:rsid w:val="00442163"/>
    <w:rsid w:val="00443B1A"/>
    <w:rsid w:val="004471A7"/>
    <w:rsid w:val="00447C70"/>
    <w:rsid w:val="00450105"/>
    <w:rsid w:val="0046339A"/>
    <w:rsid w:val="00482483"/>
    <w:rsid w:val="004B3373"/>
    <w:rsid w:val="004B60CF"/>
    <w:rsid w:val="004F0E62"/>
    <w:rsid w:val="0050645B"/>
    <w:rsid w:val="0050763A"/>
    <w:rsid w:val="00532D86"/>
    <w:rsid w:val="005473BD"/>
    <w:rsid w:val="00555113"/>
    <w:rsid w:val="00563DD2"/>
    <w:rsid w:val="0056710E"/>
    <w:rsid w:val="00576FA5"/>
    <w:rsid w:val="00577987"/>
    <w:rsid w:val="00585F08"/>
    <w:rsid w:val="00592487"/>
    <w:rsid w:val="005C0C6A"/>
    <w:rsid w:val="005C5911"/>
    <w:rsid w:val="005D487E"/>
    <w:rsid w:val="005E2A17"/>
    <w:rsid w:val="00604659"/>
    <w:rsid w:val="00617EB7"/>
    <w:rsid w:val="006226DE"/>
    <w:rsid w:val="00645BD8"/>
    <w:rsid w:val="00660B2A"/>
    <w:rsid w:val="00686ACA"/>
    <w:rsid w:val="0069062F"/>
    <w:rsid w:val="00697F46"/>
    <w:rsid w:val="006A316C"/>
    <w:rsid w:val="006B4738"/>
    <w:rsid w:val="006C01C1"/>
    <w:rsid w:val="006C04D4"/>
    <w:rsid w:val="006C1E1C"/>
    <w:rsid w:val="006D04CB"/>
    <w:rsid w:val="007826E5"/>
    <w:rsid w:val="008051D4"/>
    <w:rsid w:val="00805FF3"/>
    <w:rsid w:val="00807C8B"/>
    <w:rsid w:val="008778C6"/>
    <w:rsid w:val="008917B7"/>
    <w:rsid w:val="008A34E2"/>
    <w:rsid w:val="008D33E5"/>
    <w:rsid w:val="008E43DC"/>
    <w:rsid w:val="008E4A97"/>
    <w:rsid w:val="00906769"/>
    <w:rsid w:val="00927428"/>
    <w:rsid w:val="0094572C"/>
    <w:rsid w:val="009536FD"/>
    <w:rsid w:val="0096785B"/>
    <w:rsid w:val="009864A1"/>
    <w:rsid w:val="009C46B0"/>
    <w:rsid w:val="009D4006"/>
    <w:rsid w:val="009F0B71"/>
    <w:rsid w:val="009F30C5"/>
    <w:rsid w:val="00A13E67"/>
    <w:rsid w:val="00A218E5"/>
    <w:rsid w:val="00A26102"/>
    <w:rsid w:val="00A93082"/>
    <w:rsid w:val="00AB1630"/>
    <w:rsid w:val="00AD2712"/>
    <w:rsid w:val="00AD47DA"/>
    <w:rsid w:val="00AE0EBD"/>
    <w:rsid w:val="00AE4345"/>
    <w:rsid w:val="00AE4E49"/>
    <w:rsid w:val="00AF0EB8"/>
    <w:rsid w:val="00AF54AF"/>
    <w:rsid w:val="00B1752D"/>
    <w:rsid w:val="00B41135"/>
    <w:rsid w:val="00B751EE"/>
    <w:rsid w:val="00B91F26"/>
    <w:rsid w:val="00BD51FF"/>
    <w:rsid w:val="00C1628D"/>
    <w:rsid w:val="00C73E0B"/>
    <w:rsid w:val="00C94576"/>
    <w:rsid w:val="00C95B2F"/>
    <w:rsid w:val="00C973A5"/>
    <w:rsid w:val="00CA5F01"/>
    <w:rsid w:val="00CB2B8D"/>
    <w:rsid w:val="00CC44EB"/>
    <w:rsid w:val="00CD3094"/>
    <w:rsid w:val="00CE16FC"/>
    <w:rsid w:val="00CF7A5C"/>
    <w:rsid w:val="00D1310C"/>
    <w:rsid w:val="00D523F9"/>
    <w:rsid w:val="00D531E5"/>
    <w:rsid w:val="00D61235"/>
    <w:rsid w:val="00DA58AF"/>
    <w:rsid w:val="00DB130E"/>
    <w:rsid w:val="00DB6247"/>
    <w:rsid w:val="00DD3615"/>
    <w:rsid w:val="00E02EB5"/>
    <w:rsid w:val="00E12C99"/>
    <w:rsid w:val="00E4199E"/>
    <w:rsid w:val="00E52B67"/>
    <w:rsid w:val="00E617F8"/>
    <w:rsid w:val="00E64779"/>
    <w:rsid w:val="00E75C42"/>
    <w:rsid w:val="00E92B85"/>
    <w:rsid w:val="00EA0C90"/>
    <w:rsid w:val="00EB3E7F"/>
    <w:rsid w:val="00EC1468"/>
    <w:rsid w:val="00F15068"/>
    <w:rsid w:val="00F72A25"/>
    <w:rsid w:val="00F869E5"/>
    <w:rsid w:val="00F90619"/>
    <w:rsid w:val="00F928B3"/>
    <w:rsid w:val="00F95400"/>
    <w:rsid w:val="00FA7112"/>
    <w:rsid w:val="00FC3951"/>
    <w:rsid w:val="00FC43D9"/>
    <w:rsid w:val="00FF2D1B"/>
    <w:rsid w:val="01AB396A"/>
    <w:rsid w:val="02BC529F"/>
    <w:rsid w:val="03D6547E"/>
    <w:rsid w:val="0418C147"/>
    <w:rsid w:val="0A459602"/>
    <w:rsid w:val="0D640E67"/>
    <w:rsid w:val="153CDE7E"/>
    <w:rsid w:val="17162B43"/>
    <w:rsid w:val="192461AB"/>
    <w:rsid w:val="197D532B"/>
    <w:rsid w:val="19CC60E0"/>
    <w:rsid w:val="1E14DAAA"/>
    <w:rsid w:val="222B5682"/>
    <w:rsid w:val="239470DF"/>
    <w:rsid w:val="29D825F3"/>
    <w:rsid w:val="3161274A"/>
    <w:rsid w:val="31A07FCD"/>
    <w:rsid w:val="3E8901E1"/>
    <w:rsid w:val="3F9E7C2A"/>
    <w:rsid w:val="46C2E8ED"/>
    <w:rsid w:val="56381238"/>
    <w:rsid w:val="580A581B"/>
    <w:rsid w:val="5A2D2835"/>
    <w:rsid w:val="5DF0269A"/>
    <w:rsid w:val="62452E64"/>
    <w:rsid w:val="66639DCF"/>
    <w:rsid w:val="694AD638"/>
    <w:rsid w:val="6A4B3985"/>
    <w:rsid w:val="6B20D71B"/>
    <w:rsid w:val="6BE709E6"/>
    <w:rsid w:val="70BA7B09"/>
    <w:rsid w:val="721C72CC"/>
    <w:rsid w:val="7481667E"/>
    <w:rsid w:val="7660FEDE"/>
    <w:rsid w:val="76EFE3EF"/>
    <w:rsid w:val="791ED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1274A"/>
  <w15:docId w15:val="{63310819-9FB1-2248-B2D3-2DE37FCA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F5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F5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1DF6"/>
    <w:pPr>
      <w:outlineLvl w:val="2"/>
    </w:pPr>
    <w:rPr>
      <w:b/>
      <w:color w:val="FF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63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351DF6"/>
    <w:rPr>
      <w:b/>
      <w:color w:val="FF0000"/>
      <w:sz w:val="24"/>
      <w:szCs w:val="24"/>
    </w:rPr>
  </w:style>
  <w:style w:type="paragraph" w:styleId="Default" w:customStyle="1">
    <w:name w:val="Default"/>
    <w:rsid w:val="003B4F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F5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4F5D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3B4F5D"/>
    <w:rPr>
      <w:rFonts w:ascii="Times New Roman" w:hAnsi="Times New Roman" w:eastAsia="Times New Roman" w:cs="Times New Roman"/>
      <w:sz w:val="24"/>
      <w:szCs w:val="24"/>
    </w:rPr>
  </w:style>
  <w:style w:type="paragraph" w:styleId="paragraph" w:customStyle="1">
    <w:name w:val="paragraph"/>
    <w:basedOn w:val="Normal"/>
    <w:rsid w:val="003B4F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3B4F5D"/>
  </w:style>
  <w:style w:type="character" w:styleId="eop" w:customStyle="1">
    <w:name w:val="eop"/>
    <w:basedOn w:val="DefaultParagraphFont"/>
    <w:rsid w:val="003B4F5D"/>
  </w:style>
  <w:style w:type="paragraph" w:styleId="ListParagraph">
    <w:name w:val="List Paragraph"/>
    <w:basedOn w:val="Normal"/>
    <w:uiPriority w:val="34"/>
    <w:qFormat/>
    <w:rsid w:val="003B4F5D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4F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4F5D"/>
  </w:style>
  <w:style w:type="character" w:styleId="Heading1Char" w:customStyle="1">
    <w:name w:val="Heading 1 Char"/>
    <w:basedOn w:val="DefaultParagraphFont"/>
    <w:link w:val="Heading1"/>
    <w:uiPriority w:val="9"/>
    <w:rsid w:val="003B4F5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B4F5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AB1630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17E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7C8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0B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113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3B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beta.ukdataservice.ac.uk/datacatalogue/studies/study?id=8777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d9807a250b8343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4C0AB-55BF-4231-A044-A456484FB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E9A43-F843-4F15-AA69-719A16B0972B}"/>
</file>

<file path=customXml/itemProps3.xml><?xml version="1.0" encoding="utf-8"?>
<ds:datastoreItem xmlns:ds="http://schemas.openxmlformats.org/officeDocument/2006/customXml" ds:itemID="{A357566E-5EFE-8F45-B3A6-2C1A24F09E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90CC8-01C2-466A-A448-F4D1EDB3F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Doran</dc:creator>
  <cp:keywords/>
  <dc:description/>
  <cp:lastModifiedBy>Jennifer Buckley</cp:lastModifiedBy>
  <cp:revision>95</cp:revision>
  <dcterms:created xsi:type="dcterms:W3CDTF">2021-04-24T12:25:00Z</dcterms:created>
  <dcterms:modified xsi:type="dcterms:W3CDTF">2021-04-28T11:47:58Z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