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E9E8" w14:textId="77777777" w:rsidR="004C7D8E" w:rsidRPr="0019797E" w:rsidRDefault="004C7D8E">
      <w:r w:rsidRPr="0019797E">
        <w:t xml:space="preserve">Hlavný cieľ aplikácie: </w:t>
      </w:r>
    </w:p>
    <w:p w14:paraId="6EDC0672" w14:textId="15380E0E" w:rsidR="004C7D8E" w:rsidRPr="0019797E" w:rsidRDefault="004C7D8E" w:rsidP="004C7D8E">
      <w:pPr>
        <w:pStyle w:val="Odsekzoznamu"/>
        <w:numPr>
          <w:ilvl w:val="0"/>
          <w:numId w:val="1"/>
        </w:numPr>
      </w:pPr>
      <w:r w:rsidRPr="0019797E">
        <w:t>Sumarizácia údajov o publikáciách a projektoch</w:t>
      </w:r>
    </w:p>
    <w:p w14:paraId="0BCB66EB" w14:textId="77777777" w:rsidR="004C7D8E" w:rsidRPr="0019797E" w:rsidRDefault="004C7D8E">
      <w:r w:rsidRPr="0019797E">
        <w:t xml:space="preserve">Účel: </w:t>
      </w:r>
    </w:p>
    <w:p w14:paraId="6BC9F44E" w14:textId="6512581E" w:rsidR="004C7D8E" w:rsidRPr="0019797E" w:rsidRDefault="004C7D8E" w:rsidP="004C7D8E">
      <w:pPr>
        <w:pStyle w:val="Odsekzoznamu"/>
        <w:numPr>
          <w:ilvl w:val="0"/>
          <w:numId w:val="1"/>
        </w:numPr>
      </w:pPr>
      <w:r w:rsidRPr="0019797E">
        <w:t>transparentnosť financovania</w:t>
      </w:r>
    </w:p>
    <w:p w14:paraId="070739A2" w14:textId="77777777" w:rsidR="004C7D8E" w:rsidRPr="0019797E" w:rsidRDefault="004C7D8E">
      <w:r w:rsidRPr="0019797E">
        <w:t xml:space="preserve">Nástroje: </w:t>
      </w:r>
    </w:p>
    <w:p w14:paraId="5E0E8691" w14:textId="75942EE8" w:rsidR="004C7D8E" w:rsidRPr="0019797E" w:rsidRDefault="004C7D8E" w:rsidP="004C7D8E">
      <w:pPr>
        <w:pStyle w:val="Odsekzoznamu"/>
        <w:numPr>
          <w:ilvl w:val="0"/>
          <w:numId w:val="1"/>
        </w:numPr>
      </w:pPr>
      <w:r w:rsidRPr="0019797E">
        <w:t>Rozpočet – projekty, publikácie</w:t>
      </w:r>
    </w:p>
    <w:p w14:paraId="0B5C0754" w14:textId="42E4D127" w:rsidR="004C7D8E" w:rsidRPr="0019797E" w:rsidRDefault="004C7D8E" w:rsidP="004C7D8E">
      <w:pPr>
        <w:pStyle w:val="Odsekzoznamu"/>
        <w:numPr>
          <w:ilvl w:val="0"/>
          <w:numId w:val="1"/>
        </w:numPr>
      </w:pPr>
      <w:r w:rsidRPr="0019797E">
        <w:t>Periodické hodnotenie publikácií</w:t>
      </w:r>
    </w:p>
    <w:p w14:paraId="1DBB3F74" w14:textId="51BB92CC" w:rsidR="004C7D8E" w:rsidRPr="0019797E" w:rsidRDefault="004C7D8E" w:rsidP="004C7D8E">
      <w:pPr>
        <w:pStyle w:val="Odsekzoznamu"/>
        <w:numPr>
          <w:ilvl w:val="0"/>
          <w:numId w:val="1"/>
        </w:numPr>
      </w:pPr>
      <w:r w:rsidRPr="0019797E">
        <w:t>Rebríčky zamestnancov</w:t>
      </w:r>
    </w:p>
    <w:p w14:paraId="54F7C01A" w14:textId="223AE502" w:rsidR="004C7D8E" w:rsidRPr="0019797E" w:rsidRDefault="004C7D8E">
      <w:r w:rsidRPr="0019797E">
        <w:t>Pohľady (s cieľom dosiahnutia transparentnosti môže každý zobraziť všetko):</w:t>
      </w:r>
    </w:p>
    <w:p w14:paraId="6581E814" w14:textId="3BCBFCE6" w:rsidR="004C7D8E" w:rsidRPr="0019797E" w:rsidRDefault="004C7D8E" w:rsidP="004C7D8E">
      <w:pPr>
        <w:pStyle w:val="Odsekzoznamu"/>
        <w:numPr>
          <w:ilvl w:val="0"/>
          <w:numId w:val="2"/>
        </w:numPr>
      </w:pPr>
      <w:r w:rsidRPr="0019797E">
        <w:t>Jednotlivec: špeciálne: ja + ktokoľvek iný</w:t>
      </w:r>
    </w:p>
    <w:p w14:paraId="7F592EEC" w14:textId="14631197" w:rsidR="004C7D8E" w:rsidRPr="0019797E" w:rsidRDefault="004C7D8E" w:rsidP="004C7D8E">
      <w:pPr>
        <w:pStyle w:val="Odsekzoznamu"/>
        <w:numPr>
          <w:ilvl w:val="0"/>
          <w:numId w:val="2"/>
        </w:numPr>
      </w:pPr>
      <w:r w:rsidRPr="0019797E">
        <w:t>Pracovisko (katedra) – sumár zamestnancov aj celkový sumár</w:t>
      </w:r>
    </w:p>
    <w:p w14:paraId="4A6D13A6" w14:textId="4D6ED6CC" w:rsidR="004C7D8E" w:rsidRPr="0019797E" w:rsidRDefault="004C7D8E" w:rsidP="004C7D8E">
      <w:pPr>
        <w:pStyle w:val="Odsekzoznamu"/>
        <w:numPr>
          <w:ilvl w:val="0"/>
          <w:numId w:val="2"/>
        </w:numPr>
      </w:pPr>
      <w:r w:rsidRPr="0019797E">
        <w:t>Odbor pre periodické hodnotenie: na jednom pracovisku môže byť aj viac (informatika, učiteľstvo), jedno pracovisko môže byť zahrnuté do viacerých odborov (učiteľstvo informatiky + matematiky + …)</w:t>
      </w:r>
    </w:p>
    <w:p w14:paraId="0CECC6D3" w14:textId="3380A156" w:rsidR="004C7D8E" w:rsidRDefault="004C7D8E" w:rsidP="004C7D8E">
      <w:pPr>
        <w:pStyle w:val="Odsekzoznamu"/>
        <w:numPr>
          <w:ilvl w:val="0"/>
          <w:numId w:val="2"/>
        </w:numPr>
      </w:pPr>
      <w:r w:rsidRPr="0019797E">
        <w:t>Fakulta</w:t>
      </w:r>
    </w:p>
    <w:p w14:paraId="5C8DB44D" w14:textId="2DB0903B" w:rsidR="0019797E" w:rsidRPr="0019797E" w:rsidRDefault="0019797E" w:rsidP="004C7D8E">
      <w:pPr>
        <w:pStyle w:val="Odsekzoznamu"/>
        <w:numPr>
          <w:ilvl w:val="0"/>
          <w:numId w:val="2"/>
        </w:numPr>
        <w:rPr>
          <w:b/>
          <w:bCs/>
        </w:rPr>
      </w:pPr>
      <w:r w:rsidRPr="0019797E">
        <w:rPr>
          <w:b/>
          <w:bCs/>
        </w:rPr>
        <w:t>Admin, ktorý nahadzuje a edituje údaje</w:t>
      </w:r>
    </w:p>
    <w:p w14:paraId="1EEA48DE" w14:textId="77777777" w:rsidR="004C7D8E" w:rsidRPr="0019797E" w:rsidRDefault="004C7D8E"/>
    <w:p w14:paraId="20CB3268" w14:textId="6A194CF3" w:rsidR="004C7D8E" w:rsidRPr="0019797E" w:rsidRDefault="0019797E" w:rsidP="006630A0">
      <w:pPr>
        <w:pStyle w:val="Nadpis1"/>
      </w:pPr>
      <w:r w:rsidRPr="0019797E">
        <w:t>Funkcionality</w:t>
      </w:r>
    </w:p>
    <w:p w14:paraId="5EB6BEAA" w14:textId="661F601F" w:rsidR="0019797E" w:rsidRDefault="0019797E">
      <w:r>
        <w:t>Projekty (moje)</w:t>
      </w:r>
    </w:p>
    <w:p w14:paraId="794139E7" w14:textId="78DDFF35" w:rsidR="0019797E" w:rsidRDefault="0019797E">
      <w:r>
        <w:t>Publikácie (moje)</w:t>
      </w:r>
    </w:p>
    <w:p w14:paraId="60CAF25B" w14:textId="559652C2" w:rsidR="0019797E" w:rsidRDefault="0019797E">
      <w:r>
        <w:t>Periodické hodnotenie (moje)</w:t>
      </w:r>
    </w:p>
    <w:p w14:paraId="048F1EE2" w14:textId="167287E5" w:rsidR="0019797E" w:rsidRDefault="0019797E">
      <w:r>
        <w:t>Štatistiky</w:t>
      </w:r>
    </w:p>
    <w:p w14:paraId="116FCA9F" w14:textId="1301ACE7" w:rsidR="0019797E" w:rsidRDefault="0019797E" w:rsidP="0019797E">
      <w:pPr>
        <w:pStyle w:val="Odsekzoznamu"/>
        <w:numPr>
          <w:ilvl w:val="0"/>
          <w:numId w:val="2"/>
        </w:numPr>
      </w:pPr>
      <w:r>
        <w:t>Publikácie (po rokoch) cca 4000 ročne</w:t>
      </w:r>
    </w:p>
    <w:p w14:paraId="7E39A660" w14:textId="706C2159" w:rsidR="0019797E" w:rsidRDefault="0019797E" w:rsidP="0019797E">
      <w:pPr>
        <w:pStyle w:val="Odsekzoznamu"/>
        <w:numPr>
          <w:ilvl w:val="0"/>
          <w:numId w:val="2"/>
        </w:numPr>
      </w:pPr>
      <w:r>
        <w:t>Projekty (iný typ zobrazenia)</w:t>
      </w:r>
    </w:p>
    <w:p w14:paraId="11190A38" w14:textId="1808FD4F" w:rsidR="0019797E" w:rsidRDefault="0019797E" w:rsidP="0019797E">
      <w:pPr>
        <w:pStyle w:val="Odsekzoznamu"/>
        <w:numPr>
          <w:ilvl w:val="0"/>
          <w:numId w:val="2"/>
        </w:numPr>
      </w:pPr>
      <w:r>
        <w:t>Rozpočet</w:t>
      </w:r>
    </w:p>
    <w:p w14:paraId="41E6B711" w14:textId="63D46D17" w:rsidR="0019797E" w:rsidRDefault="0019797E" w:rsidP="0019797E">
      <w:r>
        <w:t xml:space="preserve">Admin – položka, ktorá pribudne ak daná rola je admin (zistí sa na základe položky z </w:t>
      </w:r>
      <w:proofErr w:type="spellStart"/>
      <w:r>
        <w:t>users</w:t>
      </w:r>
      <w:proofErr w:type="spellEnd"/>
      <w:r>
        <w:t>)</w:t>
      </w:r>
    </w:p>
    <w:p w14:paraId="399E4706" w14:textId="4C86959F" w:rsidR="0019797E" w:rsidRDefault="0019797E" w:rsidP="0019797E">
      <w:pPr>
        <w:pStyle w:val="Odsekzoznamu"/>
        <w:numPr>
          <w:ilvl w:val="0"/>
          <w:numId w:val="3"/>
        </w:numPr>
      </w:pPr>
      <w:r>
        <w:t>Import publikácií</w:t>
      </w:r>
    </w:p>
    <w:p w14:paraId="046F2B87" w14:textId="7A416BB8" w:rsidR="0019797E" w:rsidRDefault="0019797E" w:rsidP="0019797E">
      <w:pPr>
        <w:pStyle w:val="Odsekzoznamu"/>
        <w:numPr>
          <w:ilvl w:val="0"/>
          <w:numId w:val="3"/>
        </w:numPr>
      </w:pPr>
      <w:r>
        <w:t>Import projektov</w:t>
      </w:r>
    </w:p>
    <w:p w14:paraId="1BAC971C" w14:textId="77777777" w:rsidR="0019797E" w:rsidRPr="0019797E" w:rsidRDefault="0019797E" w:rsidP="0019797E"/>
    <w:p w14:paraId="304F3A43" w14:textId="22CFA527" w:rsidR="004C7D8E" w:rsidRDefault="006630A0" w:rsidP="006630A0">
      <w:pPr>
        <w:pStyle w:val="Nadpis1"/>
      </w:pPr>
      <w:r>
        <w:t>Import údajov</w:t>
      </w:r>
    </w:p>
    <w:p w14:paraId="7345BF18" w14:textId="181EF480" w:rsidR="006630A0" w:rsidRDefault="006630A0" w:rsidP="003374C7">
      <w:pPr>
        <w:pStyle w:val="Nadpis2"/>
      </w:pPr>
      <w:r>
        <w:t>Publikácie</w:t>
      </w:r>
    </w:p>
    <w:p w14:paraId="0B2530E3" w14:textId="6DBAF1D6" w:rsidR="006630A0" w:rsidRDefault="003374C7" w:rsidP="006630A0">
      <w:r>
        <w:t>Import spočíva vo viacerých krokoch</w:t>
      </w:r>
    </w:p>
    <w:p w14:paraId="6ABE6EFD" w14:textId="77777777" w:rsidR="00543710" w:rsidRDefault="00543710" w:rsidP="00543710">
      <w:pPr>
        <w:pStyle w:val="Nadpis3"/>
      </w:pPr>
      <w:r>
        <w:t>Import zoznamu publikácií</w:t>
      </w:r>
    </w:p>
    <w:p w14:paraId="25BC1C62" w14:textId="24B27323" w:rsidR="003374C7" w:rsidRDefault="00543710" w:rsidP="00F72DC6">
      <w:pPr>
        <w:pStyle w:val="Odsekzoznamu"/>
        <w:numPr>
          <w:ilvl w:val="0"/>
          <w:numId w:val="5"/>
        </w:numPr>
      </w:pPr>
      <w:proofErr w:type="spellStart"/>
      <w:r>
        <w:t>txt</w:t>
      </w:r>
      <w:proofErr w:type="spellEnd"/>
      <w:r>
        <w:t xml:space="preserve"> súbor – zoznam publikácií za dvojročné obdobie – pri importe je potrebné sledovať, či daná publikácia (dané referenčné číslo) už v systéme nie je. Ak je, skontrolovať správnosť </w:t>
      </w:r>
      <w:r>
        <w:lastRenderedPageBreak/>
        <w:t>údajov, ak nesedia – dať do zoznamu úprav pre zeditovanie</w:t>
      </w:r>
      <w:r w:rsidR="00F72DC6">
        <w:t xml:space="preserve"> – tento import je hodne sprznený, je tam veľa </w:t>
      </w:r>
      <w:proofErr w:type="spellStart"/>
      <w:r w:rsidR="00F72DC6">
        <w:t>enterov</w:t>
      </w:r>
      <w:proofErr w:type="spellEnd"/>
      <w:r w:rsidR="00F72DC6">
        <w:t>, treba ho upraviť. Oddeľovačom je text „</w:t>
      </w:r>
      <w:proofErr w:type="spellStart"/>
      <w:r w:rsidR="00F72DC6">
        <w:t>ref</w:t>
      </w:r>
      <w:proofErr w:type="spellEnd"/>
      <w:r w:rsidR="00F72DC6">
        <w:t>. číslo:</w:t>
      </w:r>
      <w:r w:rsidR="00F72DC6">
        <w:t xml:space="preserve">“. Keď budete </w:t>
      </w:r>
      <w:proofErr w:type="spellStart"/>
      <w:r w:rsidR="00F72DC6">
        <w:t>parsovať</w:t>
      </w:r>
      <w:proofErr w:type="spellEnd"/>
      <w:r w:rsidR="00F72DC6">
        <w:t xml:space="preserve"> jednotlivé záznamy, možno sa vám podarí využiť, že jednotlivé typy publikácií majú trocha odlišnú štruktúru položky (na začiatku som preto nechal aj zoznam typov položiek). Údaje sú v </w:t>
      </w:r>
      <w:r w:rsidR="00F72DC6" w:rsidRPr="00F72DC6">
        <w:rPr>
          <w:b/>
          <w:bCs/>
          <w:i/>
          <w:iCs/>
        </w:rPr>
        <w:t>UKF.Nitra-2023-09-12</w:t>
      </w:r>
      <w:r w:rsidR="00F72DC6" w:rsidRPr="00F72DC6">
        <w:rPr>
          <w:b/>
          <w:bCs/>
          <w:i/>
          <w:iCs/>
        </w:rPr>
        <w:t>.rar</w:t>
      </w:r>
      <w:r w:rsidR="00F72DC6" w:rsidRPr="00F72DC6">
        <w:t>.</w:t>
      </w:r>
    </w:p>
    <w:p w14:paraId="1D6107AE" w14:textId="2140BCA6" w:rsidR="00221773" w:rsidRDefault="00221773" w:rsidP="00543710">
      <w:pPr>
        <w:pStyle w:val="Odsekzoznamu"/>
        <w:numPr>
          <w:ilvl w:val="0"/>
          <w:numId w:val="5"/>
        </w:numPr>
      </w:pPr>
      <w:r>
        <w:t xml:space="preserve">Import som robil tak, že som </w:t>
      </w:r>
      <w:r w:rsidR="00F72DC6">
        <w:t xml:space="preserve">identifikoval publikáciu a potom ju </w:t>
      </w:r>
      <w:r>
        <w:t xml:space="preserve">importoval ako jeden riadok databázy a následne </w:t>
      </w:r>
      <w:r w:rsidR="00F72DC6">
        <w:t xml:space="preserve">po importovaní všetkých </w:t>
      </w:r>
      <w:r>
        <w:t>som nad ňou robil experimenty)</w:t>
      </w:r>
    </w:p>
    <w:p w14:paraId="72286A52" w14:textId="43786F0E" w:rsidR="00543710" w:rsidRDefault="00543710" w:rsidP="00543710">
      <w:pPr>
        <w:pStyle w:val="Odsekzoznamu"/>
        <w:numPr>
          <w:ilvl w:val="0"/>
          <w:numId w:val="5"/>
        </w:numPr>
      </w:pPr>
      <w:r>
        <w:t>Obsah publikácie má podobu:</w:t>
      </w:r>
    </w:p>
    <w:p w14:paraId="14F1BBC1" w14:textId="77777777" w:rsidR="00543710" w:rsidRDefault="00543710" w:rsidP="00543710">
      <w:proofErr w:type="spellStart"/>
      <w:r w:rsidRPr="00543710">
        <w:rPr>
          <w:highlight w:val="magenta"/>
        </w:rPr>
        <w:t>ref</w:t>
      </w:r>
      <w:proofErr w:type="spellEnd"/>
      <w:r w:rsidRPr="00543710">
        <w:rPr>
          <w:highlight w:val="magenta"/>
        </w:rPr>
        <w:t>. číslo: 481234</w:t>
      </w:r>
    </w:p>
    <w:p w14:paraId="18BC9E07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V1_024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Media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-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Migration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-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Politics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[textový dokument (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print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)] [elektronický dokument]</w:t>
      </w:r>
    </w:p>
    <w:p w14:paraId="17072DE4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green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[editovaná kniha] :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Discursive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Strategies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in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the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Current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Czech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and Slovak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yellow"/>
        </w:rPr>
        <w:t>Context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/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Spálová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,</w:t>
      </w:r>
    </w:p>
    <w:p w14:paraId="097831EA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green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Lucia [Autor, UKFFFAKMR, 10%] ; Beneš,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Jan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 [Autor, 10%]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Cabada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, Ladislav [Autor, 10%] ;</w:t>
      </w:r>
    </w:p>
    <w:p w14:paraId="631F8651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green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Just,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Petr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 [Autor, 10%]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Charvát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, Jakub [Autor, 10%]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Charvát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, Martin [Autor, 10%] ;</w:t>
      </w:r>
    </w:p>
    <w:p w14:paraId="4B70C6FD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green"/>
        </w:rPr>
      </w:pP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Charvátová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, Denisa [Autor, 10%] ; Mikuláš, Peter [Autor, UKFFFAKMR, 10%]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Niklesová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, Eva</w:t>
      </w:r>
    </w:p>
    <w:p w14:paraId="408EB186" w14:textId="77777777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red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[Autor, 10%]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Rosůlek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,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>Přemysl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green"/>
        </w:rPr>
        <w:t xml:space="preserve"> [Autor, 10%]</w:t>
      </w:r>
      <w:r w:rsidRPr="0054371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 xml:space="preserve">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>Dobek-Ostrowska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 xml:space="preserve">,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>Boguslawa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 xml:space="preserve"> [Zostavovateľ,</w:t>
      </w:r>
    </w:p>
    <w:p w14:paraId="0B2FC3BF" w14:textId="737D76A1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  <w:highlight w:val="cyan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 xml:space="preserve">editor] ;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>Glowacki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red"/>
        </w:rPr>
        <w:t>, Michal [Zostavovateľ, editor]</w:t>
      </w:r>
      <w:r w:rsidRPr="0054371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>– 1. vyd. – č. 17. – Berlín (Nemecko) : Peter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 xml:space="preserve"> </w:t>
      </w:r>
      <w:proofErr w:type="spellStart"/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>Lang</w:t>
      </w:r>
      <w:proofErr w:type="spellEnd"/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>, 2022. – 245 s. [tlačená forma] [online] : text. – [angličtina]. – [OV 060]. – [ŠO 7205]. –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 xml:space="preserve"> </w:t>
      </w:r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>[recenzované]. – ISBN 978-3-631-86275-9. – ISBN (online) 978-3-631-85877-6. – ISSN</w:t>
      </w:r>
    </w:p>
    <w:p w14:paraId="5D7C5637" w14:textId="4275266A" w:rsidR="00543710" w:rsidRPr="00543710" w:rsidRDefault="00543710" w:rsidP="00543710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43710">
        <w:rPr>
          <w:rFonts w:ascii="Courier New" w:hAnsi="Courier New" w:cs="Courier New"/>
          <w:b/>
          <w:bCs/>
          <w:sz w:val="16"/>
          <w:szCs w:val="16"/>
          <w:highlight w:val="cyan"/>
        </w:rPr>
        <w:t>2197-1625. – DOI 10.3726/b19495</w:t>
      </w:r>
    </w:p>
    <w:p w14:paraId="7923CE7C" w14:textId="14995B89" w:rsidR="00543710" w:rsidRDefault="00543710" w:rsidP="00543710">
      <w:pPr>
        <w:pStyle w:val="Odsekzoznamu"/>
        <w:numPr>
          <w:ilvl w:val="0"/>
          <w:numId w:val="5"/>
        </w:numPr>
      </w:pPr>
      <w:r>
        <w:t>Ak pri zostavovateľovi nie sú percentá, k autorom sa nepočíta, inak ho počítať ako autora</w:t>
      </w:r>
    </w:p>
    <w:p w14:paraId="63816C56" w14:textId="094C19D6" w:rsidR="00543710" w:rsidRDefault="00543710" w:rsidP="00543710">
      <w:pPr>
        <w:pStyle w:val="Odsekzoznamu"/>
        <w:numPr>
          <w:ilvl w:val="0"/>
          <w:numId w:val="5"/>
        </w:numPr>
      </w:pPr>
      <w:r>
        <w:t>Ak je pri autorovi pracovisko, počíta sa k UKF inak k externým, pre poriadok treba mať aj zoznam externých</w:t>
      </w:r>
    </w:p>
    <w:p w14:paraId="2024A119" w14:textId="0496AB3D" w:rsidR="00543710" w:rsidRDefault="00543710" w:rsidP="00543710">
      <w:pPr>
        <w:pStyle w:val="Odsekzoznamu"/>
        <w:numPr>
          <w:ilvl w:val="0"/>
          <w:numId w:val="5"/>
        </w:numPr>
      </w:pPr>
      <w:r>
        <w:t>Pripájam nie celkom dokonalý kód, ktorý som používal v jave na rozbitie tohto záznamu – treba urobiť lepší v </w:t>
      </w:r>
      <w:proofErr w:type="spellStart"/>
      <w:r>
        <w:t>php</w:t>
      </w:r>
      <w:proofErr w:type="spellEnd"/>
      <w:r>
        <w:t xml:space="preserve"> (</w:t>
      </w:r>
      <w:proofErr w:type="spellStart"/>
      <w:r w:rsidR="00221773" w:rsidRPr="00AB0320">
        <w:rPr>
          <w:b/>
          <w:bCs/>
          <w:i/>
          <w:iCs/>
        </w:rPr>
        <w:t>src.rar</w:t>
      </w:r>
      <w:proofErr w:type="spellEnd"/>
      <w:r>
        <w:t>)</w:t>
      </w:r>
    </w:p>
    <w:p w14:paraId="10CECF4F" w14:textId="2E45A5C2" w:rsidR="00221773" w:rsidRDefault="00221773" w:rsidP="00543710">
      <w:pPr>
        <w:pStyle w:val="Odsekzoznamu"/>
        <w:numPr>
          <w:ilvl w:val="0"/>
          <w:numId w:val="5"/>
        </w:numPr>
      </w:pPr>
      <w:r>
        <w:t xml:space="preserve">Publikáciu rozbíjame do podoby minimálne: </w:t>
      </w:r>
    </w:p>
    <w:p w14:paraId="0A5A3AF1" w14:textId="47A4C509" w:rsidR="00221773" w:rsidRDefault="00221773" w:rsidP="00221773">
      <w:pPr>
        <w:pStyle w:val="Odsekzoznamu"/>
        <w:numPr>
          <w:ilvl w:val="1"/>
          <w:numId w:val="5"/>
        </w:numPr>
      </w:pPr>
      <w:r>
        <w:t xml:space="preserve">autori: meno, priezvisko, pracovisko – toto je databáza autorov, nie zamestnancov, k tomu je možné pridať </w:t>
      </w:r>
      <w:proofErr w:type="spellStart"/>
      <w:r>
        <w:t>id_zamestnanca</w:t>
      </w:r>
      <w:proofErr w:type="spellEnd"/>
      <w:r>
        <w:t>, kde bude prepojenie na tabuľku zamestnancov</w:t>
      </w:r>
    </w:p>
    <w:p w14:paraId="5FF76893" w14:textId="334C0F04" w:rsidR="00221773" w:rsidRDefault="00221773" w:rsidP="00221773">
      <w:pPr>
        <w:pStyle w:val="Odsekzoznamu"/>
        <w:ind w:left="1440"/>
      </w:pPr>
      <w:r>
        <w:rPr>
          <w:noProof/>
        </w:rPr>
        <w:drawing>
          <wp:inline distT="0" distB="0" distL="0" distR="0" wp14:anchorId="035D6466" wp14:editId="0E407E60">
            <wp:extent cx="4081990" cy="2129775"/>
            <wp:effectExtent l="0" t="0" r="0" b="4445"/>
            <wp:docPr id="2390197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002" cy="213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B64B" w14:textId="431F0515" w:rsidR="00221773" w:rsidRDefault="00221773" w:rsidP="00221773">
      <w:pPr>
        <w:pStyle w:val="Odsekzoznamu"/>
        <w:numPr>
          <w:ilvl w:val="1"/>
          <w:numId w:val="5"/>
        </w:numPr>
      </w:pPr>
      <w:r>
        <w:t xml:space="preserve">publikácie: </w:t>
      </w:r>
      <w:proofErr w:type="spellStart"/>
      <w:r>
        <w:t>crepc_id</w:t>
      </w:r>
      <w:proofErr w:type="spellEnd"/>
      <w:r>
        <w:t xml:space="preserve"> je </w:t>
      </w:r>
      <w:r w:rsidR="00720DEF">
        <w:t>referenčné</w:t>
      </w:r>
      <w:r>
        <w:t xml:space="preserve"> číslo z textovej podoby, k tomu kategória – zo záznamu hore je to V1, potom názov – po /, ale pozor niekedy sa / vyskytuje aj v názve. Autorov sem neukladáte, ale nasleduje popis, ktorý môžete rozbiť aj detailnejšie, ale nemusíte, nakoniec rok vydania. Rok vykazovania je k dispozícii až v ďalšom súbore</w:t>
      </w:r>
      <w:r w:rsidR="00720DEF">
        <w:t>.</w:t>
      </w:r>
    </w:p>
    <w:p w14:paraId="4EA83063" w14:textId="6EC6CEB8" w:rsidR="00221773" w:rsidRDefault="00221773" w:rsidP="00221773">
      <w:pPr>
        <w:pStyle w:val="Odsekzoznamu"/>
        <w:ind w:left="1440"/>
      </w:pPr>
      <w:r>
        <w:rPr>
          <w:noProof/>
        </w:rPr>
        <w:drawing>
          <wp:inline distT="0" distB="0" distL="0" distR="0" wp14:anchorId="31C10721" wp14:editId="63FA8A97">
            <wp:extent cx="4018902" cy="782500"/>
            <wp:effectExtent l="0" t="0" r="1270" b="0"/>
            <wp:docPr id="4526402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49" cy="7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A445" w14:textId="2B70A0C5" w:rsidR="00221773" w:rsidRDefault="00221773" w:rsidP="00221773">
      <w:pPr>
        <w:pStyle w:val="Odsekzoznamu"/>
        <w:numPr>
          <w:ilvl w:val="1"/>
          <w:numId w:val="5"/>
        </w:numPr>
      </w:pPr>
      <w:r>
        <w:lastRenderedPageBreak/>
        <w:t>autorstvo:</w:t>
      </w:r>
      <w:r w:rsidR="00720DEF">
        <w:t xml:space="preserve"> rozbitie autorov z časti za „/“ do znaku „.“ Ak ten nie je súčasťou názvu </w:t>
      </w:r>
      <w:r w:rsidR="00720D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20DEF">
        <w:t>, pozor na typ autora v zásade nás zaujíma autor a ak nie je autor tak zostavovateľ a percentá pri nich:</w:t>
      </w:r>
    </w:p>
    <w:p w14:paraId="1023FABC" w14:textId="3A319B0A" w:rsidR="00720DEF" w:rsidRDefault="00720DEF" w:rsidP="00221773">
      <w:pPr>
        <w:pStyle w:val="Odsekzoznamu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39FBA18" wp14:editId="4E6E3AD9">
            <wp:extent cx="2315071" cy="1809507"/>
            <wp:effectExtent l="0" t="0" r="0" b="635"/>
            <wp:docPr id="3869679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86" cy="18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38A2" w14:textId="4527F506" w:rsidR="00720DEF" w:rsidRDefault="00720DEF" w:rsidP="00221773">
      <w:pPr>
        <w:pStyle w:val="Odsekzoznamu"/>
        <w:numPr>
          <w:ilvl w:val="1"/>
          <w:numId w:val="5"/>
        </w:numPr>
      </w:pPr>
      <w:r>
        <w:t xml:space="preserve"> ako </w:t>
      </w:r>
      <w:proofErr w:type="spellStart"/>
      <w:r>
        <w:t>zamestnanec_id</w:t>
      </w:r>
      <w:proofErr w:type="spellEnd"/>
      <w:r>
        <w:t xml:space="preserve">  by u vás nemalo byť id z tabuľky autorov, ale id zamestnanca z tabuľky zamestnancov, ktoré je unifikované na celú univerzitu</w:t>
      </w:r>
    </w:p>
    <w:p w14:paraId="307593EF" w14:textId="1076FB73" w:rsidR="00F72DC6" w:rsidRDefault="00F72DC6" w:rsidP="00F72DC6">
      <w:pPr>
        <w:pStyle w:val="Odsekzoznamu"/>
        <w:numPr>
          <w:ilvl w:val="0"/>
          <w:numId w:val="5"/>
        </w:numPr>
      </w:pPr>
      <w:r>
        <w:t xml:space="preserve">Všetky chyby, ku ktorý dôjde počas importu, je potrebné identifikovať a zobraziť v rozhraní, ktoré umožní úpravu na úrovni vstupu – navrhnite. Tieto údaje sa ďalej spracujú tak, aby nenastala nejaká duplicita, čiže pôvodný obsah prináležiaci tomuto záznamu vymažú a vložia sa nanovo – vhodné by bolo tým pádom vidieť aj zdroj (pôvodné údaje) ku každej publikácii – napr. cez prepojenie na </w:t>
      </w:r>
      <w:proofErr w:type="spellStart"/>
      <w:r>
        <w:t>id_zdroja</w:t>
      </w:r>
      <w:proofErr w:type="spellEnd"/>
      <w:r>
        <w:t>.</w:t>
      </w:r>
    </w:p>
    <w:p w14:paraId="4BF40117" w14:textId="77777777" w:rsidR="00543710" w:rsidRDefault="00543710" w:rsidP="00543710">
      <w:pPr>
        <w:pStyle w:val="Odsekzoznamu"/>
      </w:pPr>
    </w:p>
    <w:p w14:paraId="043949D0" w14:textId="38450C42" w:rsidR="00543710" w:rsidRDefault="00543710" w:rsidP="00543710">
      <w:pPr>
        <w:pStyle w:val="Nadpis3"/>
      </w:pPr>
      <w:r>
        <w:t>Import akceptovaných publikácií</w:t>
      </w:r>
    </w:p>
    <w:p w14:paraId="5AED898A" w14:textId="456C4C19" w:rsidR="00720DEF" w:rsidRDefault="00720DEF" w:rsidP="00543710">
      <w:pPr>
        <w:pStyle w:val="Odsekzoznamu"/>
        <w:numPr>
          <w:ilvl w:val="0"/>
          <w:numId w:val="6"/>
        </w:numPr>
      </w:pPr>
      <w:r>
        <w:t>toto je zoznam z ministerstva, kde sa nachádza zoznam publikácií identifikovaný</w:t>
      </w:r>
      <w:r w:rsidR="00F72DC6">
        <w:t>ch</w:t>
      </w:r>
      <w:r>
        <w:t xml:space="preserve"> len na základe </w:t>
      </w:r>
      <w:r w:rsidR="00F72DC6">
        <w:t xml:space="preserve">národného registra </w:t>
      </w:r>
      <w:r w:rsidR="00D65708">
        <w:t>CREPC</w:t>
      </w:r>
      <w:r w:rsidR="00F72DC6">
        <w:t xml:space="preserve">, </w:t>
      </w:r>
      <w:r>
        <w:t>ktorý treba spárovať s publikáciami z predošlého importu</w:t>
      </w:r>
    </w:p>
    <w:p w14:paraId="0E913898" w14:textId="68B3F5E7" w:rsidR="00543710" w:rsidRDefault="00543710" w:rsidP="00543710">
      <w:pPr>
        <w:pStyle w:val="Odsekzoznamu"/>
        <w:numPr>
          <w:ilvl w:val="0"/>
          <w:numId w:val="6"/>
        </w:numPr>
      </w:pPr>
      <w:proofErr w:type="spellStart"/>
      <w:r>
        <w:t>xls</w:t>
      </w:r>
      <w:proofErr w:type="spellEnd"/>
      <w:r>
        <w:t>/</w:t>
      </w:r>
      <w:proofErr w:type="spellStart"/>
      <w:r>
        <w:t>cvs</w:t>
      </w:r>
      <w:proofErr w:type="spellEnd"/>
      <w:r>
        <w:t xml:space="preserve"> súbor, v ktorom najdôležitejšiu časť predstavuje </w:t>
      </w:r>
      <w:proofErr w:type="spellStart"/>
      <w:r>
        <w:t>crepc_id</w:t>
      </w:r>
      <w:proofErr w:type="spellEnd"/>
      <w:r>
        <w:t>, na základe ktorého sa údaje párujú</w:t>
      </w:r>
    </w:p>
    <w:p w14:paraId="0E2EE99F" w14:textId="2F697627" w:rsidR="00720DEF" w:rsidRDefault="00720DEF" w:rsidP="00543710">
      <w:pPr>
        <w:pStyle w:val="Odsekzoznamu"/>
        <w:numPr>
          <w:ilvl w:val="0"/>
          <w:numId w:val="6"/>
        </w:numPr>
      </w:pPr>
      <w:r>
        <w:t xml:space="preserve">podoba </w:t>
      </w:r>
      <w:r w:rsidR="00F72DC6">
        <w:t xml:space="preserve">sledovaných údajov </w:t>
      </w:r>
      <w:r>
        <w:t>je v</w:t>
      </w:r>
      <w:r w:rsidR="00DB5D7C">
        <w:t xml:space="preserve"> súbore </w:t>
      </w:r>
      <w:r w:rsidR="00DB5D7C" w:rsidRPr="00AB0320">
        <w:rPr>
          <w:b/>
          <w:bCs/>
          <w:i/>
          <w:iCs/>
        </w:rPr>
        <w:t>24957-fulldata</w:t>
      </w:r>
      <w:r w:rsidR="00DB5D7C" w:rsidRPr="00AB0320">
        <w:rPr>
          <w:b/>
          <w:bCs/>
          <w:i/>
          <w:iCs/>
        </w:rPr>
        <w:t>.csv</w:t>
      </w:r>
      <w:r w:rsidR="00DB5D7C">
        <w:t xml:space="preserve"> – dob</w:t>
      </w:r>
      <w:r w:rsidR="00AB0320">
        <w:t>r</w:t>
      </w:r>
      <w:r w:rsidR="00DB5D7C">
        <w:t xml:space="preserve">e by bolo, aby ste umožnili definovať a vybrať stĺpce, ktoré sa majú importovať, </w:t>
      </w:r>
      <w:r w:rsidR="00F72DC6">
        <w:t>stĺpce pre vašu kostru tabuľky zoberte z tohto súboru</w:t>
      </w:r>
    </w:p>
    <w:p w14:paraId="5E98135C" w14:textId="701B18B0" w:rsidR="00D65708" w:rsidRDefault="00D65708" w:rsidP="00543710">
      <w:pPr>
        <w:pStyle w:val="Odsekzoznamu"/>
        <w:numPr>
          <w:ilvl w:val="0"/>
          <w:numId w:val="6"/>
        </w:numPr>
      </w:pPr>
      <w:r>
        <w:t xml:space="preserve">k údajom pridáte stĺpec, v ktorom bude aktuálny dátum, kedy import prebehol. Je to kvôli tomu, že asi tretina publikácií sa medziročne opakuje a mohlo sa zmeniť napr. ich zaradenie. Do starých dát nezasahujeme, pretože už na základe nich boli pridelené financie (nesmieme meniť parametre publikácie), ale v aktuálnom roku počítame so zmenenými. Pozor, vyplýva z toho, že </w:t>
      </w:r>
      <w:proofErr w:type="spellStart"/>
      <w:r>
        <w:t>crepc_id</w:t>
      </w:r>
      <w:proofErr w:type="spellEnd"/>
      <w:r>
        <w:t xml:space="preserve"> môže byť v zozname 2x.</w:t>
      </w:r>
    </w:p>
    <w:p w14:paraId="53FC3341" w14:textId="078CB491" w:rsidR="00F72DC6" w:rsidRDefault="00F72DC6" w:rsidP="00C57178">
      <w:pPr>
        <w:pStyle w:val="Nadpis3"/>
      </w:pPr>
      <w:r>
        <w:t>Krížová kontrola</w:t>
      </w:r>
    </w:p>
    <w:p w14:paraId="792F42EA" w14:textId="77777777" w:rsidR="00D65708" w:rsidRDefault="00F72DC6" w:rsidP="00F72DC6">
      <w:r>
        <w:t>Je potrebné skontrolovať, či nejaké publikácie chýbajú alebo prevyšujú</w:t>
      </w:r>
      <w:r w:rsidR="00D65708">
        <w:t>:</w:t>
      </w:r>
    </w:p>
    <w:p w14:paraId="5542E7E2" w14:textId="1B258301" w:rsidR="00D65708" w:rsidRDefault="00D65708" w:rsidP="00D65708">
      <w:pPr>
        <w:pStyle w:val="Odsekzoznamu"/>
        <w:numPr>
          <w:ilvl w:val="0"/>
          <w:numId w:val="7"/>
        </w:numPr>
      </w:pPr>
      <w:r>
        <w:t>P</w:t>
      </w:r>
      <w:r w:rsidR="00F72DC6">
        <w:t xml:space="preserve">orovnáte </w:t>
      </w:r>
      <w:r>
        <w:t>údaje importu z detailným zoznamom publikácií a zoznamom z CREPC – výsledkom bude nejaká tabuľka, ktorá bude mať časť stĺpcov prázdnu na pravej strane a časť na ľavej.</w:t>
      </w:r>
    </w:p>
    <w:p w14:paraId="72BF978A" w14:textId="377322A7" w:rsidR="00F72DC6" w:rsidRDefault="00D65708" w:rsidP="00D65708">
      <w:pPr>
        <w:pStyle w:val="Odsekzoznamu"/>
        <w:numPr>
          <w:ilvl w:val="0"/>
          <w:numId w:val="7"/>
        </w:numPr>
      </w:pPr>
      <w:r>
        <w:t>K tým, ktoré sú v CREPC a chýbajú v detailnom zozname umožníte ručne pridať detaily publikácie – autori, podiely atď. Zo zadaného obsahu sa následne vygenerujú správne záznamy.</w:t>
      </w:r>
    </w:p>
    <w:p w14:paraId="15982658" w14:textId="43EF2CAF" w:rsidR="00D65708" w:rsidRDefault="00455987" w:rsidP="00C57178">
      <w:pPr>
        <w:pStyle w:val="Nadpis2"/>
      </w:pPr>
      <w:r>
        <w:t>Párovanie</w:t>
      </w:r>
    </w:p>
    <w:p w14:paraId="04EE86F7" w14:textId="77777777" w:rsidR="00455987" w:rsidRDefault="00D65708" w:rsidP="00D65708">
      <w:r>
        <w:t>Po tomto celom divadle bude potrebné navrhnúť ešte spárovanie pracovísk z tohto systému a</w:t>
      </w:r>
      <w:r w:rsidR="00455987">
        <w:t xml:space="preserve"> pracovísk z </w:t>
      </w:r>
      <w:r>
        <w:t>databázy zamestnancov</w:t>
      </w:r>
      <w:r w:rsidR="00455987">
        <w:t>.</w:t>
      </w:r>
    </w:p>
    <w:p w14:paraId="39D1D58B" w14:textId="72A881ED" w:rsidR="00D65708" w:rsidRDefault="00C57178" w:rsidP="00D65708">
      <w:r>
        <w:lastRenderedPageBreak/>
        <w:t>Z</w:t>
      </w:r>
      <w:r w:rsidR="00455987">
        <w:t xml:space="preserve">meny sa dejú vždy, takže </w:t>
      </w:r>
      <w:r>
        <w:t xml:space="preserve">tabuľka na spárovanie bude </w:t>
      </w:r>
      <w:r w:rsidR="00455987">
        <w:t>samostatn</w:t>
      </w:r>
      <w:r>
        <w:t>á</w:t>
      </w:r>
      <w:r w:rsidR="00455987">
        <w:t xml:space="preserve"> tabuľku</w:t>
      </w:r>
      <w:r>
        <w:t xml:space="preserve"> pre dátum rovnaký ako má import do systému. Bude obsahovať pracovisko z ďalej uvedenej tabuľky zamestnancov a k nemu zoznam skratiek, ktoré sa majú do nich započítať.</w:t>
      </w:r>
    </w:p>
    <w:p w14:paraId="5698C075" w14:textId="09BCAE08" w:rsidR="00C57178" w:rsidRDefault="00C57178" w:rsidP="00D65708">
      <w:r>
        <w:t>Databáza zamestnancov má nasledovnú podobu, zobrazil som vám len podstatné polia.</w:t>
      </w:r>
    </w:p>
    <w:p w14:paraId="6281F54F" w14:textId="048C4766" w:rsidR="00455987" w:rsidRDefault="00455987" w:rsidP="00D65708">
      <w:r>
        <w:rPr>
          <w:noProof/>
        </w:rPr>
        <w:drawing>
          <wp:inline distT="0" distB="0" distL="0" distR="0" wp14:anchorId="24B82AAF" wp14:editId="0B84E686">
            <wp:extent cx="5756275" cy="2584450"/>
            <wp:effectExtent l="0" t="0" r="0" b="6350"/>
            <wp:docPr id="163656679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A608" w14:textId="1504B146" w:rsidR="00C57178" w:rsidRDefault="00C57178" w:rsidP="00D65708">
      <w:r>
        <w:t>Pre poriadok, tu je štruktúra:</w:t>
      </w:r>
    </w:p>
    <w:p w14:paraId="49C3C305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>CREATE TABLE IF NOT EXISTS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zoznam_osob_ldap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</w:t>
      </w:r>
    </w:p>
    <w:p w14:paraId="761D7646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ldap_id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(11) NOT NULL,</w:t>
      </w:r>
    </w:p>
    <w:p w14:paraId="634F4500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hash_rodneho_cisla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(45) COLLATE utf8_slovak_ci NOT NULL,</w:t>
      </w:r>
    </w:p>
    <w:p w14:paraId="73170EA7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`meno`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(45) COLLATE utf8_slovak_ci NOT NULL,</w:t>
      </w:r>
    </w:p>
    <w:p w14:paraId="569A0DF5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`priezvisko`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(100) COLLATE utf8_slovak_ci NOT NULL,</w:t>
      </w:r>
    </w:p>
    <w:p w14:paraId="6F16626B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rodne_meno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48CA8AB9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plne_meno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1D38ABC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`katedra`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2221EF1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katedra_kod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(11) NOT NULL,</w:t>
      </w:r>
    </w:p>
    <w:p w14:paraId="0ADD44DB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katedra_skratka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(10) COLLATE utf8_slovak_ci NOT NULL,</w:t>
      </w:r>
    </w:p>
    <w:p w14:paraId="65A74BB1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`fakulta`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5E0F9FBD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fakulta_kod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(11) NOT NULL,</w:t>
      </w:r>
    </w:p>
    <w:p w14:paraId="186FF8B8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aktivny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tinyint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(4) NOT NULL,</w:t>
      </w:r>
    </w:p>
    <w:p w14:paraId="1AA56344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uvazok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float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(5,2) NOT NULL,</w:t>
      </w:r>
    </w:p>
    <w:p w14:paraId="55DDF8ED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typ_zam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(50) COLLATE utf8_slovak_ci NOT NULL,</w:t>
      </w:r>
    </w:p>
    <w:p w14:paraId="3FA3720A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okr_zam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(15) COLLATE utf8_slovak_ci NOT NULL,</w:t>
      </w:r>
    </w:p>
    <w:p w14:paraId="7C5AD095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okr_zam_popis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4300D3FF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okr_zam_popis_ascii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11D1BED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kzam_kod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(15) COLLATE utf8_slovak_ci NOT NULL,</w:t>
      </w:r>
    </w:p>
    <w:p w14:paraId="3692485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kzam_popis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24ED36F3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kzam_popis_ascii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(255) COLLATE utf8_slovak_ci NOT NULL,</w:t>
      </w:r>
    </w:p>
    <w:p w14:paraId="3B61D4DB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epca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(11) NOT NULL,</w:t>
      </w:r>
    </w:p>
    <w:p w14:paraId="332FA176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uid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varchar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(50) COLLATE utf8_slovak_ci NOT NULL,</w:t>
      </w:r>
    </w:p>
    <w:p w14:paraId="455205C8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uroven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` 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(11) NOT NULL DEFAULT '1',</w:t>
      </w:r>
    </w:p>
    <w:p w14:paraId="76B4A24B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PRIMARY KEY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ldap_id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`),</w:t>
      </w:r>
    </w:p>
    <w:p w14:paraId="0AC312E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KEY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hash_rodneho_cisla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hash_rodneho_cisla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`),</w:t>
      </w:r>
    </w:p>
    <w:p w14:paraId="78B8107C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KEY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aktivny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aktivny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`),</w:t>
      </w:r>
    </w:p>
    <w:p w14:paraId="485D6194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KEY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katedra_kod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katedra_kod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`),</w:t>
      </w:r>
    </w:p>
    <w:p w14:paraId="41754069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KEY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katedra_skratka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katedra_skratka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`),</w:t>
      </w:r>
    </w:p>
    <w:p w14:paraId="4A34C739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 KEY 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uid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 (`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uid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>`)</w:t>
      </w:r>
    </w:p>
    <w:p w14:paraId="65CBAFB2" w14:textId="77777777" w:rsidR="00C57178" w:rsidRPr="00C57178" w:rsidRDefault="00C57178" w:rsidP="00C571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C57178">
        <w:rPr>
          <w:rFonts w:ascii="Courier New" w:hAnsi="Courier New" w:cs="Courier New"/>
          <w:b/>
          <w:bCs/>
          <w:sz w:val="16"/>
          <w:szCs w:val="16"/>
        </w:rPr>
        <w:t>) ENGINE=</w:t>
      </w:r>
      <w:proofErr w:type="spellStart"/>
      <w:r w:rsidRPr="00C57178">
        <w:rPr>
          <w:rFonts w:ascii="Courier New" w:hAnsi="Courier New" w:cs="Courier New"/>
          <w:b/>
          <w:bCs/>
          <w:sz w:val="16"/>
          <w:szCs w:val="16"/>
        </w:rPr>
        <w:t>InnoDB</w:t>
      </w:r>
      <w:proofErr w:type="spellEnd"/>
      <w:r w:rsidRPr="00C57178">
        <w:rPr>
          <w:rFonts w:ascii="Courier New" w:hAnsi="Courier New" w:cs="Courier New"/>
          <w:b/>
          <w:bCs/>
          <w:sz w:val="16"/>
          <w:szCs w:val="16"/>
        </w:rPr>
        <w:t xml:space="preserve"> DEFAULT CHARSET=utf8 COLLATE=utf8_slovak_ci;</w:t>
      </w:r>
    </w:p>
    <w:p w14:paraId="48A84081" w14:textId="77777777" w:rsidR="00C57178" w:rsidRDefault="00C57178" w:rsidP="00D65708"/>
    <w:p w14:paraId="701F7697" w14:textId="18C8F15D" w:rsidR="00C57178" w:rsidRDefault="00C57178" w:rsidP="00C57178">
      <w:pPr>
        <w:pStyle w:val="Nadpis3"/>
      </w:pPr>
      <w:proofErr w:type="spellStart"/>
      <w:r>
        <w:t>View</w:t>
      </w:r>
      <w:proofErr w:type="spellEnd"/>
    </w:p>
    <w:p w14:paraId="5A620996" w14:textId="0EFFAA85" w:rsidR="00C57178" w:rsidRDefault="00C57178" w:rsidP="00D65708">
      <w:r>
        <w:t xml:space="preserve">Následne by malo byť možné zobrazovanie údajov zamestnanca. Údaje sa čerpajú z detailnej tabuľky a zobrazujú sa na základe prihláseného zamestnanca. Na prihlasovanie môžete vytvoriť tabuľku </w:t>
      </w:r>
      <w:proofErr w:type="spellStart"/>
      <w:r>
        <w:t>users</w:t>
      </w:r>
      <w:proofErr w:type="spellEnd"/>
      <w:r>
        <w:t xml:space="preserve"> s menom, heslom a </w:t>
      </w:r>
      <w:proofErr w:type="spellStart"/>
      <w:r>
        <w:t>ldap_id</w:t>
      </w:r>
      <w:proofErr w:type="spellEnd"/>
      <w:r>
        <w:t xml:space="preserve"> za dodržania štandardných bezpečnostných prvkov.</w:t>
      </w:r>
    </w:p>
    <w:p w14:paraId="42E8235F" w14:textId="6CC1A821" w:rsidR="006630A0" w:rsidRDefault="006630A0" w:rsidP="00C57178">
      <w:pPr>
        <w:pStyle w:val="Nadpis2"/>
      </w:pPr>
      <w:r>
        <w:lastRenderedPageBreak/>
        <w:t>Projekty</w:t>
      </w:r>
    </w:p>
    <w:p w14:paraId="5B7C44DB" w14:textId="03B8BD4E" w:rsidR="006630A0" w:rsidRDefault="006630A0" w:rsidP="006630A0">
      <w:r>
        <w:t xml:space="preserve">Import </w:t>
      </w:r>
      <w:r w:rsidR="00D65708">
        <w:t xml:space="preserve">projektov opäť </w:t>
      </w:r>
      <w:r>
        <w:t>spočíva vo viacerých krokoch:</w:t>
      </w:r>
    </w:p>
    <w:p w14:paraId="63D3BECB" w14:textId="2A44790C" w:rsidR="00D65708" w:rsidRDefault="00D65708" w:rsidP="00C57178">
      <w:pPr>
        <w:pStyle w:val="Nadpis3"/>
      </w:pPr>
      <w:r>
        <w:t>Import z databázy UKF</w:t>
      </w:r>
    </w:p>
    <w:p w14:paraId="44E82937" w14:textId="4C163F44" w:rsidR="00D65708" w:rsidRDefault="00D65708" w:rsidP="00D65708">
      <w:r>
        <w:t xml:space="preserve">Z tohto dotazu sú zrejmé polia s údajmi, ktoré prídu do systému, predpokladajme </w:t>
      </w:r>
      <w:proofErr w:type="spellStart"/>
      <w:r>
        <w:t>csv</w:t>
      </w:r>
      <w:proofErr w:type="spellEnd"/>
      <w:r>
        <w:t xml:space="preserve"> (podoba je v prílohe </w:t>
      </w:r>
      <w:r w:rsidRPr="00D65708">
        <w:rPr>
          <w:b/>
          <w:bCs/>
          <w:i/>
          <w:iCs/>
        </w:rPr>
        <w:t>employees_projects2021</w:t>
      </w:r>
      <w:r w:rsidRPr="00D65708">
        <w:rPr>
          <w:b/>
          <w:bCs/>
          <w:i/>
          <w:iCs/>
        </w:rPr>
        <w:t>.csv</w:t>
      </w:r>
      <w:r>
        <w:t>)</w:t>
      </w:r>
    </w:p>
    <w:p w14:paraId="1981FA93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SELECT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employees_projects.employee_id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employees_projects.participation_percentage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year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employees_projects.date_from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employees_projects.project_id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projects.title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projects.grant_program_id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,</w:t>
      </w:r>
    </w:p>
    <w:p w14:paraId="2A7699D8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grant_programs.acronym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,</w:t>
      </w:r>
    </w:p>
    <w:p w14:paraId="22F8AF0A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employees.priezvisko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employees.katedra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employees.fakulta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,</w:t>
      </w:r>
    </w:p>
    <w:p w14:paraId="395FD59F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project_budgets.full_expenditures</w:t>
      </w:r>
      <w:proofErr w:type="spellEnd"/>
    </w:p>
    <w:p w14:paraId="2C92F713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from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</w:t>
      </w:r>
      <w:proofErr w:type="spellEnd"/>
    </w:p>
    <w:p w14:paraId="1D1D643A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inner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join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projects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on (projects.id =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employees_projects.project_id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) </w:t>
      </w:r>
    </w:p>
    <w:p w14:paraId="0B9AD420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inner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join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on (employees.id =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employees_projects.employee_id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4DC874F0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inner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join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grant_programs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on (grant_programs.id =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projects.grant_program_id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1E3B0690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inner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join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project_budgets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on (projects.id = 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project_budgets.project_id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597780F4" w14:textId="77777777" w:rsidR="00D65708" w:rsidRPr="006630A0" w:rsidRDefault="00D65708" w:rsidP="00D65708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where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project_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budgets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>._</w:t>
      </w:r>
      <w:proofErr w:type="spellStart"/>
      <w:r w:rsidRPr="006630A0">
        <w:rPr>
          <w:rFonts w:ascii="Courier New" w:hAnsi="Courier New" w:cs="Courier New"/>
          <w:b/>
          <w:bCs/>
          <w:sz w:val="18"/>
          <w:szCs w:val="18"/>
        </w:rPr>
        <w:t>year</w:t>
      </w:r>
      <w:proofErr w:type="spellEnd"/>
      <w:r w:rsidRPr="006630A0">
        <w:rPr>
          <w:rFonts w:ascii="Courier New" w:hAnsi="Courier New" w:cs="Courier New"/>
          <w:b/>
          <w:bCs/>
          <w:sz w:val="18"/>
          <w:szCs w:val="18"/>
        </w:rPr>
        <w:t xml:space="preserve"> in (2020,2021)</w:t>
      </w:r>
    </w:p>
    <w:p w14:paraId="3F1023C2" w14:textId="77777777" w:rsidR="00D65708" w:rsidRDefault="00D65708" w:rsidP="006630A0"/>
    <w:p w14:paraId="07AF0DEA" w14:textId="0E441AF3" w:rsidR="00D65708" w:rsidRDefault="00D65708" w:rsidP="006630A0">
      <w:r>
        <w:t>Skúste rozbiť na základe dotazu údaje na tabuľky a navrhnúť schému na pokrytie týchto potrieb.</w:t>
      </w:r>
      <w:r w:rsidR="00C57178">
        <w:t xml:space="preserve"> Položka </w:t>
      </w:r>
      <w:proofErr w:type="spellStart"/>
      <w:r w:rsidR="00C57178" w:rsidRPr="00C57178">
        <w:rPr>
          <w:b/>
          <w:bCs/>
          <w:i/>
          <w:iCs/>
        </w:rPr>
        <w:t>employee_id</w:t>
      </w:r>
      <w:proofErr w:type="spellEnd"/>
      <w:r w:rsidR="00C57178" w:rsidRPr="00C57178">
        <w:t xml:space="preserve"> </w:t>
      </w:r>
      <w:r w:rsidR="00C57178">
        <w:t xml:space="preserve"> pochádza z univerzálnej tabuľky </w:t>
      </w:r>
      <w:proofErr w:type="spellStart"/>
      <w:r w:rsidR="00C57178" w:rsidRPr="00C57178">
        <w:rPr>
          <w:b/>
          <w:bCs/>
          <w:i/>
          <w:iCs/>
        </w:rPr>
        <w:t>zoznam_osob_ldap</w:t>
      </w:r>
      <w:proofErr w:type="spellEnd"/>
      <w:r w:rsidR="00C57178">
        <w:t>.</w:t>
      </w:r>
    </w:p>
    <w:p w14:paraId="4FAF734D" w14:textId="370D5351" w:rsidR="00C57178" w:rsidRPr="00C57178" w:rsidRDefault="00C57178" w:rsidP="006630A0">
      <w:r>
        <w:t>Údaje, ktoré sa budú importovať z tohto súboru by sa mali overovať – ak existujú údaje naviazané na rovnaký projekt, rovnakého riešiteľa a rovnaký rok, treba</w:t>
      </w:r>
      <w:r w:rsidR="00C84196">
        <w:t xml:space="preserve"> aby sa zaktualizoval podiel riešiteľa v danom roku, a prípadne rozpočet – tieto informácie by sa mali zobraziť aj prostredníctvom nejakého logu, že boli menené.</w:t>
      </w:r>
    </w:p>
    <w:p w14:paraId="58AFAE27" w14:textId="5602EB20" w:rsidR="00D65708" w:rsidRDefault="00D65708" w:rsidP="006630A0">
      <w:r>
        <w:t>Zoznam zamestnancov je stále rovnaký</w:t>
      </w:r>
    </w:p>
    <w:p w14:paraId="293896EC" w14:textId="21870BF9" w:rsidR="00C57178" w:rsidRDefault="00C57178" w:rsidP="00C84196">
      <w:pPr>
        <w:pStyle w:val="Nadpis4"/>
      </w:pPr>
      <w:proofErr w:type="spellStart"/>
      <w:r>
        <w:t>View</w:t>
      </w:r>
      <w:proofErr w:type="spellEnd"/>
    </w:p>
    <w:p w14:paraId="23A99FDC" w14:textId="2C8A07AF" w:rsidR="00C57178" w:rsidRDefault="00C57178" w:rsidP="006630A0">
      <w:r>
        <w:t xml:space="preserve">Z týchto údajov by malo byť možné zobraziť </w:t>
      </w:r>
      <w:r w:rsidR="00C84196">
        <w:t>pre každého zamestnanca zoznam jeho projektov po rokoch a jeho podiel na celkovom rozpočte. Následne vo finále môžeme urobiť aj pekné zobrazenie, aktuálne stačí toto.</w:t>
      </w:r>
    </w:p>
    <w:p w14:paraId="6AAD62B6" w14:textId="0328F53E" w:rsidR="00D65708" w:rsidRDefault="00D65708" w:rsidP="00D65708">
      <w:pPr>
        <w:pStyle w:val="Nadpis2"/>
      </w:pPr>
      <w:r>
        <w:t xml:space="preserve">Import z databázy </w:t>
      </w:r>
      <w:r>
        <w:t>ministerstva</w:t>
      </w:r>
    </w:p>
    <w:p w14:paraId="270B2D98" w14:textId="0ED68CE6" w:rsidR="006630A0" w:rsidRDefault="006630A0" w:rsidP="00C84196">
      <w:r>
        <w:t>Načítanie projektov z databázy ministerstva (</w:t>
      </w:r>
      <w:proofErr w:type="spellStart"/>
      <w:r>
        <w:t>excel</w:t>
      </w:r>
      <w:proofErr w:type="spellEnd"/>
      <w:r>
        <w:t xml:space="preserve"> s viacerými hárkami, zrejme rozdelíme na T1-T5 a pokojne </w:t>
      </w:r>
      <w:r w:rsidR="00C84196">
        <w:t>môžu</w:t>
      </w:r>
      <w:r>
        <w:t xml:space="preserve"> byt </w:t>
      </w:r>
      <w:proofErr w:type="spellStart"/>
      <w:r>
        <w:t>csv</w:t>
      </w:r>
      <w:proofErr w:type="spellEnd"/>
      <w:r>
        <w:t>)</w:t>
      </w:r>
      <w:r w:rsidR="00C84196">
        <w:t xml:space="preserve">. Podobu údajov a v zásade aj štruktúru databázy máte v súbore </w:t>
      </w:r>
      <w:r w:rsidR="00C84196" w:rsidRPr="00C84196">
        <w:t>Prehlad_VVSprojekty_2021</w:t>
      </w:r>
      <w:r w:rsidR="00C84196">
        <w:t>.xlsx, pričom uvažujme len hárky T1-T5. Ideálne ak sa to pomestí do jednej spoločnej tabuľky a len v jednom stĺpci bude hodnota T1-T5, aby sme odlíšili kategórie.</w:t>
      </w:r>
      <w:r w:rsidR="005F650B">
        <w:t xml:space="preserve"> Treba dať pozor, aby sa importovali len záznamy UKF – umožníte vybrať, ktoré vyfiltrované záznamy importovať. </w:t>
      </w:r>
    </w:p>
    <w:p w14:paraId="30F28F56" w14:textId="750CB479" w:rsidR="00C84196" w:rsidRDefault="00251D6F" w:rsidP="00C84196">
      <w:pPr>
        <w:pStyle w:val="Nadpis4"/>
      </w:pPr>
      <w:r>
        <w:t>Párovanie</w:t>
      </w:r>
    </w:p>
    <w:p w14:paraId="7066DAF5" w14:textId="1B3049BB" w:rsidR="00C84196" w:rsidRDefault="00C84196" w:rsidP="00C84196">
      <w:r>
        <w:t xml:space="preserve">Následne pre tieto </w:t>
      </w:r>
      <w:proofErr w:type="spellStart"/>
      <w:r>
        <w:t>naimportované</w:t>
      </w:r>
      <w:proofErr w:type="spellEnd"/>
      <w:r>
        <w:t xml:space="preserve"> projekty je potrebné ich spárovanie s projektami v</w:t>
      </w:r>
      <w:r w:rsidR="00251D6F">
        <w:t> </w:t>
      </w:r>
      <w:r>
        <w:t>systéme</w:t>
      </w:r>
      <w:r w:rsidR="00251D6F">
        <w:t xml:space="preserve"> k </w:t>
      </w:r>
      <w:proofErr w:type="spellStart"/>
      <w:r w:rsidR="00251D6F">
        <w:t>id_čkam</w:t>
      </w:r>
      <w:proofErr w:type="spellEnd"/>
      <w:r w:rsidR="00251D6F">
        <w:t xml:space="preserve">, ktoré sme </w:t>
      </w:r>
      <w:proofErr w:type="spellStart"/>
      <w:r w:rsidR="00251D6F">
        <w:t>naimportovali</w:t>
      </w:r>
      <w:proofErr w:type="spellEnd"/>
      <w:r w:rsidR="00251D6F">
        <w:t xml:space="preserve"> z databázy UKF. Moja predstava je zoznam ministerských projektov a </w:t>
      </w:r>
      <w:proofErr w:type="spellStart"/>
      <w:r w:rsidR="00251D6F">
        <w:t>prehľadávacie</w:t>
      </w:r>
      <w:proofErr w:type="spellEnd"/>
      <w:r w:rsidR="00251D6F">
        <w:t xml:space="preserve"> políčko vyhľadávajúce podľa názvu. Do ministerského importu za zapíše</w:t>
      </w:r>
      <w:r w:rsidR="005F650B">
        <w:t xml:space="preserve"> id projektu z databázy UKF. Súčasne sa môže skontrolovať, či sedia sumy v týchto projektoch.</w:t>
      </w:r>
    </w:p>
    <w:p w14:paraId="76616782" w14:textId="26F2D0B3" w:rsidR="005F650B" w:rsidRDefault="005F650B" w:rsidP="005F650B">
      <w:pPr>
        <w:pStyle w:val="Nadpis2"/>
      </w:pPr>
      <w:r>
        <w:t>Import čiastkových databáz</w:t>
      </w:r>
    </w:p>
    <w:p w14:paraId="50AD548D" w14:textId="13F8FEEC" w:rsidR="005F650B" w:rsidRDefault="005F650B" w:rsidP="005F650B">
      <w:r>
        <w:t>Okrem tejto databázy je potrebné spárovať aj rezortné projekty, t. j. skontrolovať, či sa projekty z týchto databáz zhodujú s projektami v databázach UKF – niekedy sa na projekt zabudne a niekedy sa projekt len tak vymyslí.</w:t>
      </w:r>
    </w:p>
    <w:p w14:paraId="2294FE9A" w14:textId="1FB00DB8" w:rsidR="005F650B" w:rsidRDefault="005F650B" w:rsidP="005F650B">
      <w:r>
        <w:lastRenderedPageBreak/>
        <w:t xml:space="preserve">Údaje sú k dispozícii v troch podobách: </w:t>
      </w:r>
      <w:r w:rsidRPr="005F650B">
        <w:rPr>
          <w:b/>
          <w:bCs/>
          <w:i/>
          <w:iCs/>
        </w:rPr>
        <w:t>APVV</w:t>
      </w:r>
      <w:r>
        <w:t xml:space="preserve">, </w:t>
      </w:r>
      <w:r w:rsidRPr="005F650B">
        <w:rPr>
          <w:b/>
          <w:bCs/>
          <w:i/>
          <w:iCs/>
        </w:rPr>
        <w:t>VEGA</w:t>
      </w:r>
      <w:r>
        <w:t xml:space="preserve">, </w:t>
      </w:r>
      <w:r w:rsidRPr="005F650B">
        <w:rPr>
          <w:b/>
          <w:bCs/>
          <w:i/>
          <w:iCs/>
        </w:rPr>
        <w:t>KEGA</w:t>
      </w:r>
      <w:r>
        <w:t>.</w:t>
      </w:r>
    </w:p>
    <w:p w14:paraId="02562E6E" w14:textId="35428E16" w:rsidR="005F650B" w:rsidRDefault="005F650B" w:rsidP="005F650B">
      <w:r>
        <w:t>Prebehne import a kontrola podľa názvu, roku a pridelenej sumy  - ak sa niečo líši, zobrazí sa a umožní úprava.</w:t>
      </w:r>
    </w:p>
    <w:p w14:paraId="70718926" w14:textId="77777777" w:rsidR="006630A0" w:rsidRPr="006630A0" w:rsidRDefault="006630A0" w:rsidP="006630A0"/>
    <w:p w14:paraId="72F7A1C2" w14:textId="77777777" w:rsidR="006630A0" w:rsidRDefault="006630A0"/>
    <w:p w14:paraId="015EF615" w14:textId="77777777" w:rsidR="006630A0" w:rsidRPr="0019797E" w:rsidRDefault="006630A0"/>
    <w:p w14:paraId="2E9FA929" w14:textId="2F518826" w:rsidR="004C7D8E" w:rsidRPr="0019797E" w:rsidRDefault="004C7D8E"/>
    <w:sectPr w:rsidR="004C7D8E" w:rsidRPr="00197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E7E"/>
    <w:multiLevelType w:val="hybridMultilevel"/>
    <w:tmpl w:val="CD3299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7D5"/>
    <w:multiLevelType w:val="hybridMultilevel"/>
    <w:tmpl w:val="6B7AA3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0CA3"/>
    <w:multiLevelType w:val="hybridMultilevel"/>
    <w:tmpl w:val="D86670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41BF"/>
    <w:multiLevelType w:val="hybridMultilevel"/>
    <w:tmpl w:val="13D64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A09C9"/>
    <w:multiLevelType w:val="hybridMultilevel"/>
    <w:tmpl w:val="2EF61D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D6CED"/>
    <w:multiLevelType w:val="hybridMultilevel"/>
    <w:tmpl w:val="171E2A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70526"/>
    <w:multiLevelType w:val="hybridMultilevel"/>
    <w:tmpl w:val="2EFAB1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9285">
    <w:abstractNumId w:val="6"/>
  </w:num>
  <w:num w:numId="2" w16cid:durableId="1940217846">
    <w:abstractNumId w:val="0"/>
  </w:num>
  <w:num w:numId="3" w16cid:durableId="2044742667">
    <w:abstractNumId w:val="5"/>
  </w:num>
  <w:num w:numId="4" w16cid:durableId="452595476">
    <w:abstractNumId w:val="1"/>
  </w:num>
  <w:num w:numId="5" w16cid:durableId="1023942739">
    <w:abstractNumId w:val="2"/>
  </w:num>
  <w:num w:numId="6" w16cid:durableId="816919513">
    <w:abstractNumId w:val="3"/>
  </w:num>
  <w:num w:numId="7" w16cid:durableId="269092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tTSwNDcysrQwtzBW0lEKTi0uzszPAykwrAUAWJUY6CwAAAA="/>
  </w:docVars>
  <w:rsids>
    <w:rsidRoot w:val="004C7D8E"/>
    <w:rsid w:val="0019797E"/>
    <w:rsid w:val="00221773"/>
    <w:rsid w:val="00251D6F"/>
    <w:rsid w:val="003374C7"/>
    <w:rsid w:val="00455987"/>
    <w:rsid w:val="004C481E"/>
    <w:rsid w:val="004C7D8E"/>
    <w:rsid w:val="00543710"/>
    <w:rsid w:val="00546F18"/>
    <w:rsid w:val="005F650B"/>
    <w:rsid w:val="006630A0"/>
    <w:rsid w:val="00720DEF"/>
    <w:rsid w:val="0099757F"/>
    <w:rsid w:val="00AB0320"/>
    <w:rsid w:val="00C57178"/>
    <w:rsid w:val="00C84196"/>
    <w:rsid w:val="00D65708"/>
    <w:rsid w:val="00DB5D7C"/>
    <w:rsid w:val="00F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86AD"/>
  <w15:chartTrackingRefBased/>
  <w15:docId w15:val="{4BF60FB7-094B-4F9D-BB37-29ABF03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63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3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84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7D8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663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66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43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C841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Sinus</dc:creator>
  <cp:keywords/>
  <dc:description/>
  <cp:lastModifiedBy>Sinus</cp:lastModifiedBy>
  <cp:revision>4</cp:revision>
  <dcterms:created xsi:type="dcterms:W3CDTF">2023-12-18T07:44:00Z</dcterms:created>
  <dcterms:modified xsi:type="dcterms:W3CDTF">2023-12-18T12:48:00Z</dcterms:modified>
</cp:coreProperties>
</file>