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151F" w14:textId="77777777" w:rsidR="008619C2" w:rsidRDefault="008619C2">
      <w:pPr>
        <w:rPr>
          <w:rFonts w:ascii="Calibri Light" w:hAnsi="Calibri Light" w:cs="Calibri Light"/>
        </w:rPr>
      </w:pPr>
    </w:p>
    <w:p w14:paraId="26460A86" w14:textId="77777777" w:rsidR="0015154C" w:rsidRDefault="0015154C" w:rsidP="008619C2">
      <w:pPr>
        <w:jc w:val="both"/>
        <w:rPr>
          <w:rFonts w:ascii="Calibri Light" w:hAnsi="Calibri Light" w:cs="Calibri Light"/>
        </w:rPr>
      </w:pPr>
    </w:p>
    <w:p w14:paraId="680E7C5C" w14:textId="77777777" w:rsidR="009F3DEC" w:rsidRDefault="009F3DEC" w:rsidP="008619C2">
      <w:pPr>
        <w:jc w:val="both"/>
        <w:rPr>
          <w:rFonts w:ascii="Calibri Light" w:hAnsi="Calibri Light" w:cs="Calibri Light"/>
        </w:rPr>
      </w:pPr>
    </w:p>
    <w:p w14:paraId="0EC5D2C8" w14:textId="77777777" w:rsidR="009F3DEC" w:rsidRDefault="009F3DEC" w:rsidP="008619C2">
      <w:pPr>
        <w:jc w:val="both"/>
        <w:rPr>
          <w:rFonts w:ascii="Calibri Light" w:hAnsi="Calibri Light" w:cs="Calibri Light"/>
        </w:rPr>
      </w:pPr>
    </w:p>
    <w:p w14:paraId="5633F1B6" w14:textId="77777777" w:rsidR="009F3DEC" w:rsidRDefault="009F3DEC" w:rsidP="008619C2">
      <w:pPr>
        <w:jc w:val="both"/>
        <w:rPr>
          <w:rFonts w:ascii="Calibri Light" w:hAnsi="Calibri Light" w:cs="Calibri Light"/>
        </w:rPr>
      </w:pPr>
    </w:p>
    <w:p w14:paraId="21CCAFA8" w14:textId="77777777" w:rsidR="009F3DEC" w:rsidRPr="009F3DEC" w:rsidRDefault="009F3DEC" w:rsidP="009F3DEC">
      <w:pPr>
        <w:spacing w:after="0" w:line="240" w:lineRule="auto"/>
        <w:jc w:val="center"/>
        <w:rPr>
          <w:rFonts w:ascii="Calibri Light" w:eastAsia="Times New Roman" w:hAnsi="Calibri Light" w:cs="Calibri Light"/>
          <w:sz w:val="72"/>
          <w:szCs w:val="72"/>
        </w:rPr>
      </w:pPr>
      <w:r w:rsidRPr="009F3DEC">
        <w:rPr>
          <w:rFonts w:ascii="Calibri Light" w:eastAsia="Times New Roman" w:hAnsi="Calibri Light" w:cs="Calibri Light"/>
          <w:sz w:val="72"/>
          <w:szCs w:val="72"/>
        </w:rPr>
        <w:t>Safety Case</w:t>
      </w:r>
    </w:p>
    <w:p w14:paraId="447B8005" w14:textId="77777777" w:rsidR="009F3DEC" w:rsidRPr="009F3DEC" w:rsidRDefault="009F3DEC" w:rsidP="009F3DEC">
      <w:pPr>
        <w:spacing w:after="0" w:line="240" w:lineRule="auto"/>
        <w:jc w:val="center"/>
        <w:rPr>
          <w:rFonts w:ascii="Calibri Light" w:eastAsia="Times New Roman" w:hAnsi="Calibri Light" w:cs="Calibri Light"/>
          <w:sz w:val="72"/>
          <w:szCs w:val="72"/>
        </w:rPr>
      </w:pPr>
      <w:r w:rsidRPr="009F3DEC">
        <w:rPr>
          <w:rFonts w:ascii="Calibri Light" w:eastAsia="Times New Roman" w:hAnsi="Calibri Light" w:cs="Calibri Light"/>
          <w:sz w:val="72"/>
          <w:szCs w:val="72"/>
        </w:rPr>
        <w:t>Topic Assessment Guide:</w:t>
      </w:r>
    </w:p>
    <w:p w14:paraId="50EB1E4D" w14:textId="77777777" w:rsidR="009F3DEC" w:rsidRPr="009F3DEC" w:rsidRDefault="009F3DEC" w:rsidP="009F3DEC">
      <w:pPr>
        <w:spacing w:after="0" w:line="240" w:lineRule="auto"/>
        <w:ind w:left="2694"/>
        <w:jc w:val="center"/>
        <w:rPr>
          <w:rFonts w:ascii="Calibri Light" w:eastAsia="Times New Roman" w:hAnsi="Calibri Light" w:cs="Calibri Light"/>
          <w:sz w:val="72"/>
          <w:szCs w:val="72"/>
        </w:rPr>
      </w:pPr>
    </w:p>
    <w:p w14:paraId="66F64BAF" w14:textId="77777777" w:rsidR="009F3DEC" w:rsidRPr="00C97A54" w:rsidRDefault="003F7B66" w:rsidP="009F3DEC">
      <w:pPr>
        <w:spacing w:after="0" w:line="240" w:lineRule="auto"/>
        <w:jc w:val="center"/>
        <w:rPr>
          <w:rFonts w:ascii="Calibri Light" w:eastAsia="Times New Roman" w:hAnsi="Calibri Light" w:cs="Calibri Light"/>
          <w:sz w:val="72"/>
          <w:szCs w:val="72"/>
        </w:rPr>
      </w:pPr>
      <w:r w:rsidRPr="00C97A54">
        <w:rPr>
          <w:rFonts w:ascii="Calibri Light" w:eastAsia="Times New Roman" w:hAnsi="Calibri Light" w:cs="Calibri Light"/>
          <w:sz w:val="72"/>
          <w:szCs w:val="72"/>
        </w:rPr>
        <w:t>Fire Explosion and Risk Assessment</w:t>
      </w:r>
      <w:r w:rsidR="009F3DEC" w:rsidRPr="00C97A54">
        <w:rPr>
          <w:rFonts w:ascii="Calibri Light" w:eastAsia="Times New Roman" w:hAnsi="Calibri Light" w:cs="Calibri Light"/>
          <w:sz w:val="72"/>
          <w:szCs w:val="72"/>
        </w:rPr>
        <w:t xml:space="preserve"> </w:t>
      </w:r>
    </w:p>
    <w:p w14:paraId="11C25F01" w14:textId="77777777" w:rsidR="009F3DEC" w:rsidRDefault="009F3DEC" w:rsidP="008619C2">
      <w:pPr>
        <w:jc w:val="both"/>
        <w:rPr>
          <w:rFonts w:ascii="Calibri Light" w:hAnsi="Calibri Light" w:cs="Calibri Light"/>
        </w:rPr>
      </w:pPr>
    </w:p>
    <w:p w14:paraId="68C36873" w14:textId="77777777" w:rsidR="009F3DEC" w:rsidRDefault="009F3DEC" w:rsidP="008619C2">
      <w:pPr>
        <w:jc w:val="both"/>
        <w:rPr>
          <w:rFonts w:ascii="Calibri Light" w:hAnsi="Calibri Light" w:cs="Calibri Light"/>
        </w:rPr>
      </w:pPr>
    </w:p>
    <w:tbl>
      <w:tblPr>
        <w:tblW w:w="5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543"/>
      </w:tblGrid>
      <w:tr w:rsidR="009F3DEC" w:rsidRPr="009A36C5" w14:paraId="1AEF933B" w14:textId="77777777" w:rsidTr="00BB4B90">
        <w:trPr>
          <w:jc w:val="center"/>
        </w:trPr>
        <w:tc>
          <w:tcPr>
            <w:tcW w:w="2410" w:type="dxa"/>
            <w:tcBorders>
              <w:top w:val="single" w:sz="4" w:space="0" w:color="767171" w:themeColor="background2" w:themeShade="80"/>
              <w:bottom w:val="single" w:sz="4" w:space="0" w:color="FFFFFF"/>
              <w:right w:val="single" w:sz="4" w:space="0" w:color="767171" w:themeColor="background2" w:themeShade="80"/>
            </w:tcBorders>
            <w:shd w:val="clear" w:color="auto" w:fill="BFBFBF" w:themeFill="background1" w:themeFillShade="BF"/>
          </w:tcPr>
          <w:p w14:paraId="2B8B01BC" w14:textId="77777777" w:rsidR="009F3DEC" w:rsidRPr="00BB4B90" w:rsidRDefault="009F3DEC" w:rsidP="009F3DEC">
            <w:pPr>
              <w:spacing w:after="0" w:line="240" w:lineRule="auto"/>
              <w:rPr>
                <w:rFonts w:ascii="Calibri Light" w:eastAsia="Times New Roman" w:hAnsi="Calibri Light" w:cs="Calibri Light"/>
                <w:b/>
                <w:bCs/>
                <w:sz w:val="28"/>
                <w:szCs w:val="28"/>
              </w:rPr>
            </w:pPr>
            <w:r w:rsidRPr="00BB4B90">
              <w:rPr>
                <w:rFonts w:ascii="Calibri Light" w:eastAsia="Times New Roman" w:hAnsi="Calibri Light" w:cs="Calibri Light"/>
                <w:b/>
                <w:bCs/>
                <w:sz w:val="28"/>
                <w:szCs w:val="28"/>
              </w:rPr>
              <w:t>Case Title</w:t>
            </w:r>
          </w:p>
        </w:tc>
        <w:sdt>
          <w:sdtPr>
            <w:rPr>
              <w:rFonts w:ascii="Arial" w:hAnsi="Arial" w:cs="Arial"/>
              <w:sz w:val="20"/>
              <w:szCs w:val="20"/>
            </w:rPr>
            <w:alias w:val="Title"/>
            <w:tag w:val=""/>
            <w:id w:val="-27338921"/>
            <w:placeholder>
              <w:docPart w:val="16D91D90C5BB421F9F4ED94E27693776"/>
            </w:placeholder>
            <w:showingPlcHdr/>
            <w:dataBinding w:prefixMappings="xmlns:ns0='http://purl.org/dc/elements/1.1/' xmlns:ns1='http://schemas.openxmlformats.org/package/2006/metadata/core-properties' " w:xpath="/ns1:coreProperties[1]/ns0:title[1]" w:storeItemID="{6C3C8BC8-F283-45AE-878A-BAB7291924A1}"/>
            <w:text/>
          </w:sdtPr>
          <w:sdtContent>
            <w:tc>
              <w:tcPr>
                <w:tcW w:w="354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auto"/>
              </w:tcPr>
              <w:p w14:paraId="0ECE49BD" w14:textId="6F15C0B6" w:rsidR="009F3DEC" w:rsidRPr="00BB4B90" w:rsidRDefault="00AB775D" w:rsidP="009A36C5">
                <w:pPr>
                  <w:pStyle w:val="Header"/>
                  <w:rPr>
                    <w:rFonts w:ascii="Calibri Light" w:eastAsia="Times New Roman" w:hAnsi="Calibri Light" w:cs="Calibri Light"/>
                    <w:sz w:val="28"/>
                    <w:szCs w:val="28"/>
                  </w:rPr>
                </w:pPr>
                <w:r w:rsidRPr="00BB4B90">
                  <w:rPr>
                    <w:rStyle w:val="PlaceholderText"/>
                    <w:color w:val="auto"/>
                  </w:rPr>
                  <w:t>[Title]</w:t>
                </w:r>
              </w:p>
            </w:tc>
          </w:sdtContent>
        </w:sdt>
      </w:tr>
      <w:tr w:rsidR="009F3DEC" w:rsidRPr="009A36C5" w14:paraId="37992142" w14:textId="77777777" w:rsidTr="00BB4B90">
        <w:trPr>
          <w:trHeight w:val="203"/>
          <w:jc w:val="center"/>
        </w:trPr>
        <w:tc>
          <w:tcPr>
            <w:tcW w:w="2410" w:type="dxa"/>
            <w:tcBorders>
              <w:top w:val="single" w:sz="4" w:space="0" w:color="FFFFFF"/>
              <w:bottom w:val="single" w:sz="4" w:space="0" w:color="FFFFFF"/>
              <w:right w:val="single" w:sz="4" w:space="0" w:color="767171" w:themeColor="background2" w:themeShade="80"/>
            </w:tcBorders>
            <w:shd w:val="clear" w:color="auto" w:fill="BFBFBF" w:themeFill="background1" w:themeFillShade="BF"/>
          </w:tcPr>
          <w:p w14:paraId="73F0016B" w14:textId="77777777" w:rsidR="009F3DEC" w:rsidRPr="00BB4B90" w:rsidRDefault="009F3DEC" w:rsidP="009F3DEC">
            <w:pPr>
              <w:spacing w:after="0" w:line="240" w:lineRule="auto"/>
              <w:rPr>
                <w:rFonts w:ascii="Calibri Light" w:eastAsia="Times New Roman" w:hAnsi="Calibri Light" w:cs="Calibri Light"/>
                <w:b/>
                <w:bCs/>
                <w:sz w:val="28"/>
                <w:szCs w:val="28"/>
              </w:rPr>
            </w:pPr>
            <w:r w:rsidRPr="00BB4B90">
              <w:rPr>
                <w:rFonts w:ascii="Calibri Light" w:eastAsia="Times New Roman" w:hAnsi="Calibri Light" w:cs="Calibri Light"/>
                <w:b/>
                <w:bCs/>
                <w:sz w:val="28"/>
                <w:szCs w:val="28"/>
              </w:rPr>
              <w:t>Duty Holder</w:t>
            </w:r>
          </w:p>
        </w:tc>
        <w:tc>
          <w:tcPr>
            <w:tcW w:w="354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auto"/>
          </w:tcPr>
          <w:p w14:paraId="59734E8B" w14:textId="7D2454E7" w:rsidR="009F3DEC" w:rsidRPr="00BB4B90" w:rsidRDefault="00000000" w:rsidP="009A36C5">
            <w:pPr>
              <w:pStyle w:val="Header"/>
              <w:rPr>
                <w:rFonts w:ascii="Calibri Light" w:eastAsia="Times New Roman" w:hAnsi="Calibri Light" w:cs="Calibri Light"/>
                <w:sz w:val="28"/>
                <w:szCs w:val="28"/>
              </w:rPr>
            </w:pPr>
            <w:sdt>
              <w:sdtPr>
                <w:rPr>
                  <w:rFonts w:ascii="Arial" w:hAnsi="Arial" w:cs="Arial"/>
                  <w:sz w:val="20"/>
                  <w:szCs w:val="20"/>
                </w:rPr>
                <w:alias w:val="Company"/>
                <w:tag w:val=""/>
                <w:id w:val="-1551757447"/>
                <w:placeholder>
                  <w:docPart w:val="9A17BD57863E4B1F9B06FB03B9A4A71B"/>
                </w:placeholder>
                <w:showingPlcHdr/>
                <w:dataBinding w:prefixMappings="xmlns:ns0='http://schemas.openxmlformats.org/officeDocument/2006/extended-properties' " w:xpath="/ns0:Properties[1]/ns0:Company[1]" w:storeItemID="{6668398D-A668-4E3E-A5EB-62B293D839F1}"/>
                <w:text/>
              </w:sdtPr>
              <w:sdtContent>
                <w:r w:rsidR="00AB775D" w:rsidRPr="00BB4B90">
                  <w:rPr>
                    <w:rStyle w:val="PlaceholderText"/>
                    <w:color w:val="auto"/>
                  </w:rPr>
                  <w:t>[Company]</w:t>
                </w:r>
              </w:sdtContent>
            </w:sdt>
          </w:p>
        </w:tc>
      </w:tr>
      <w:tr w:rsidR="009F3DEC" w:rsidRPr="009A36C5" w14:paraId="0B806F8D" w14:textId="77777777" w:rsidTr="00BB4B90">
        <w:trPr>
          <w:jc w:val="center"/>
        </w:trPr>
        <w:tc>
          <w:tcPr>
            <w:tcW w:w="2410" w:type="dxa"/>
            <w:tcBorders>
              <w:top w:val="single" w:sz="4" w:space="0" w:color="FFFFFF"/>
              <w:bottom w:val="single" w:sz="4" w:space="0" w:color="FFFFFF"/>
              <w:right w:val="single" w:sz="4" w:space="0" w:color="767171" w:themeColor="background2" w:themeShade="80"/>
            </w:tcBorders>
            <w:shd w:val="clear" w:color="auto" w:fill="BFBFBF" w:themeFill="background1" w:themeFillShade="BF"/>
          </w:tcPr>
          <w:p w14:paraId="089DB6FF" w14:textId="77777777" w:rsidR="009F3DEC" w:rsidRPr="00BB4B90" w:rsidRDefault="009F3DEC" w:rsidP="009F3DEC">
            <w:pPr>
              <w:spacing w:after="0" w:line="240" w:lineRule="auto"/>
              <w:rPr>
                <w:rFonts w:ascii="Calibri Light" w:eastAsia="Times New Roman" w:hAnsi="Calibri Light" w:cs="Calibri Light"/>
                <w:b/>
                <w:bCs/>
                <w:sz w:val="28"/>
                <w:szCs w:val="28"/>
              </w:rPr>
            </w:pPr>
            <w:r w:rsidRPr="00BB4B90">
              <w:rPr>
                <w:rFonts w:ascii="Calibri Light" w:eastAsia="Times New Roman" w:hAnsi="Calibri Light" w:cs="Calibri Light"/>
                <w:b/>
                <w:bCs/>
                <w:sz w:val="28"/>
                <w:szCs w:val="28"/>
              </w:rPr>
              <w:t>Topic Assessor</w:t>
            </w:r>
          </w:p>
        </w:tc>
        <w:tc>
          <w:tcPr>
            <w:tcW w:w="354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auto"/>
          </w:tcPr>
          <w:p w14:paraId="25821C32" w14:textId="64AED4BC" w:rsidR="009F3DEC" w:rsidRPr="00BB4B90" w:rsidRDefault="00000000" w:rsidP="009F3DEC">
            <w:pPr>
              <w:spacing w:after="0" w:line="240" w:lineRule="auto"/>
              <w:rPr>
                <w:rFonts w:ascii="Calibri Light" w:eastAsia="Times New Roman" w:hAnsi="Calibri Light" w:cs="Calibri Light"/>
                <w:sz w:val="28"/>
                <w:szCs w:val="28"/>
              </w:rPr>
            </w:pPr>
            <w:sdt>
              <w:sdtPr>
                <w:rPr>
                  <w:rFonts w:ascii="Calibri Light" w:eastAsia="Times New Roman" w:hAnsi="Calibri Light" w:cs="Calibri Light"/>
                  <w:sz w:val="28"/>
                  <w:szCs w:val="28"/>
                </w:rPr>
                <w:alias w:val="Author"/>
                <w:tag w:val=""/>
                <w:id w:val="-1215189845"/>
                <w:placeholder>
                  <w:docPart w:val="AEDB0818F8EC4BB6B9F028293F8FA6B3"/>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351019">
                  <w:rPr>
                    <w:rFonts w:ascii="Calibri Light" w:eastAsia="Times New Roman" w:hAnsi="Calibri Light" w:cs="Calibri Light"/>
                    <w:sz w:val="28"/>
                    <w:szCs w:val="28"/>
                  </w:rPr>
                  <w:t>Imane</w:t>
                </w:r>
                <w:proofErr w:type="spellEnd"/>
                <w:r w:rsidR="00351019">
                  <w:rPr>
                    <w:rFonts w:ascii="Calibri Light" w:eastAsia="Times New Roman" w:hAnsi="Calibri Light" w:cs="Calibri Light"/>
                    <w:sz w:val="28"/>
                    <w:szCs w:val="28"/>
                  </w:rPr>
                  <w:t xml:space="preserve"> </w:t>
                </w:r>
                <w:proofErr w:type="spellStart"/>
                <w:r w:rsidR="00351019">
                  <w:rPr>
                    <w:rFonts w:ascii="Calibri Light" w:eastAsia="Times New Roman" w:hAnsi="Calibri Light" w:cs="Calibri Light"/>
                    <w:sz w:val="28"/>
                    <w:szCs w:val="28"/>
                  </w:rPr>
                  <w:t>Hafnaoui</w:t>
                </w:r>
                <w:proofErr w:type="spellEnd"/>
              </w:sdtContent>
            </w:sdt>
            <w:r w:rsidR="009A36C5" w:rsidRPr="00BB4B90">
              <w:rPr>
                <w:rFonts w:ascii="Calibri Light" w:eastAsia="Times New Roman" w:hAnsi="Calibri Light" w:cs="Calibri Light"/>
                <w:sz w:val="28"/>
                <w:szCs w:val="28"/>
              </w:rPr>
              <w:fldChar w:fldCharType="begin"/>
            </w:r>
            <w:r w:rsidR="009A36C5" w:rsidRPr="00BB4B90">
              <w:rPr>
                <w:rFonts w:ascii="Calibri Light" w:eastAsia="Times New Roman" w:hAnsi="Calibri Light" w:cs="Calibri Light"/>
                <w:sz w:val="28"/>
                <w:szCs w:val="28"/>
              </w:rPr>
              <w:instrText xml:space="preserve"> USERADDRESS  \* Caps  \* MERGEFORMAT </w:instrText>
            </w:r>
            <w:r w:rsidR="009A36C5" w:rsidRPr="00BB4B90">
              <w:rPr>
                <w:rFonts w:ascii="Calibri Light" w:eastAsia="Times New Roman" w:hAnsi="Calibri Light" w:cs="Calibri Light"/>
                <w:sz w:val="28"/>
                <w:szCs w:val="28"/>
              </w:rPr>
              <w:fldChar w:fldCharType="end"/>
            </w:r>
            <w:r w:rsidR="009A36C5" w:rsidRPr="00BB4B90">
              <w:rPr>
                <w:rFonts w:ascii="Calibri Light" w:eastAsia="Times New Roman" w:hAnsi="Calibri Light" w:cs="Calibri Light"/>
                <w:sz w:val="28"/>
                <w:szCs w:val="28"/>
              </w:rPr>
              <w:fldChar w:fldCharType="begin"/>
            </w:r>
            <w:r w:rsidR="009A36C5" w:rsidRPr="00BB4B90">
              <w:rPr>
                <w:rFonts w:ascii="Calibri Light" w:eastAsia="Times New Roman" w:hAnsi="Calibri Light" w:cs="Calibri Light"/>
                <w:sz w:val="28"/>
                <w:szCs w:val="28"/>
              </w:rPr>
              <w:instrText xml:space="preserve"> AUTHOR  \* FirstCap  \* MERGEFORMAT </w:instrText>
            </w:r>
            <w:r w:rsidR="009A36C5" w:rsidRPr="00BB4B90">
              <w:rPr>
                <w:rFonts w:ascii="Calibri Light" w:eastAsia="Times New Roman" w:hAnsi="Calibri Light" w:cs="Calibri Light"/>
                <w:sz w:val="28"/>
                <w:szCs w:val="28"/>
              </w:rPr>
              <w:fldChar w:fldCharType="end"/>
            </w:r>
          </w:p>
        </w:tc>
      </w:tr>
      <w:tr w:rsidR="009F3DEC" w:rsidRPr="009A36C5" w14:paraId="4B421044" w14:textId="77777777" w:rsidTr="00BB4B90">
        <w:trPr>
          <w:jc w:val="center"/>
        </w:trPr>
        <w:tc>
          <w:tcPr>
            <w:tcW w:w="2410" w:type="dxa"/>
            <w:tcBorders>
              <w:top w:val="single" w:sz="4" w:space="0" w:color="FFFFFF"/>
              <w:bottom w:val="single" w:sz="4" w:space="0" w:color="FFFFFF"/>
              <w:right w:val="single" w:sz="4" w:space="0" w:color="767171" w:themeColor="background2" w:themeShade="80"/>
            </w:tcBorders>
            <w:shd w:val="clear" w:color="auto" w:fill="BFBFBF" w:themeFill="background1" w:themeFillShade="BF"/>
          </w:tcPr>
          <w:p w14:paraId="59442F57" w14:textId="77777777" w:rsidR="009F3DEC" w:rsidRPr="00BB4B90" w:rsidRDefault="009F3DEC" w:rsidP="009F3DEC">
            <w:pPr>
              <w:spacing w:after="0" w:line="240" w:lineRule="auto"/>
              <w:rPr>
                <w:rFonts w:ascii="Calibri Light" w:eastAsia="Times New Roman" w:hAnsi="Calibri Light" w:cs="Calibri Light"/>
                <w:b/>
                <w:bCs/>
                <w:sz w:val="28"/>
                <w:szCs w:val="28"/>
              </w:rPr>
            </w:pPr>
            <w:r w:rsidRPr="00BB4B90">
              <w:rPr>
                <w:rFonts w:ascii="Calibri Light" w:eastAsia="Times New Roman" w:hAnsi="Calibri Light" w:cs="Calibri Light"/>
                <w:b/>
                <w:bCs/>
                <w:sz w:val="28"/>
                <w:szCs w:val="28"/>
              </w:rPr>
              <w:t>COIN Reference</w:t>
            </w:r>
          </w:p>
        </w:tc>
        <w:sdt>
          <w:sdtPr>
            <w:rPr>
              <w:rFonts w:ascii="Arial" w:hAnsi="Arial" w:cs="Arial"/>
              <w:sz w:val="20"/>
              <w:szCs w:val="20"/>
            </w:rPr>
            <w:alias w:val="Status"/>
            <w:tag w:val=""/>
            <w:id w:val="-531193266"/>
            <w:placeholder>
              <w:docPart w:val="82FF268D0BDD437A93D7F4F8BC109A2F"/>
            </w:placeholder>
            <w:showingPlcHdr/>
            <w:dataBinding w:prefixMappings="xmlns:ns0='http://purl.org/dc/elements/1.1/' xmlns:ns1='http://schemas.openxmlformats.org/package/2006/metadata/core-properties' " w:xpath="/ns1:coreProperties[1]/ns1:contentStatus[1]" w:storeItemID="{6C3C8BC8-F283-45AE-878A-BAB7291924A1}"/>
            <w:text/>
          </w:sdtPr>
          <w:sdtContent>
            <w:tc>
              <w:tcPr>
                <w:tcW w:w="354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auto"/>
              </w:tcPr>
              <w:p w14:paraId="27D90282" w14:textId="2FD4F8D2" w:rsidR="009F3DEC" w:rsidRPr="00BB4B90" w:rsidRDefault="00AB775D" w:rsidP="009F3DEC">
                <w:pPr>
                  <w:spacing w:after="0" w:line="240" w:lineRule="auto"/>
                  <w:rPr>
                    <w:rFonts w:ascii="Calibri Light" w:eastAsia="Times New Roman" w:hAnsi="Calibri Light" w:cs="Calibri Light"/>
                    <w:sz w:val="28"/>
                    <w:szCs w:val="28"/>
                  </w:rPr>
                </w:pPr>
                <w:r w:rsidRPr="00BB4B90">
                  <w:rPr>
                    <w:rStyle w:val="PlaceholderText"/>
                    <w:color w:val="auto"/>
                  </w:rPr>
                  <w:t>[Status]</w:t>
                </w:r>
              </w:p>
            </w:tc>
          </w:sdtContent>
        </w:sdt>
      </w:tr>
      <w:tr w:rsidR="009F3DEC" w:rsidRPr="009A36C5" w14:paraId="5604D22D" w14:textId="77777777" w:rsidTr="00BB4B90">
        <w:trPr>
          <w:jc w:val="center"/>
        </w:trPr>
        <w:tc>
          <w:tcPr>
            <w:tcW w:w="2410" w:type="dxa"/>
            <w:tcBorders>
              <w:top w:val="single" w:sz="4" w:space="0" w:color="FFFFFF"/>
              <w:bottom w:val="single" w:sz="4" w:space="0" w:color="767171" w:themeColor="background2" w:themeShade="80"/>
              <w:right w:val="single" w:sz="4" w:space="0" w:color="767171" w:themeColor="background2" w:themeShade="80"/>
            </w:tcBorders>
            <w:shd w:val="clear" w:color="auto" w:fill="BFBFBF" w:themeFill="background1" w:themeFillShade="BF"/>
          </w:tcPr>
          <w:p w14:paraId="4076CEC7" w14:textId="77777777" w:rsidR="009F3DEC" w:rsidRPr="00BB4B90" w:rsidRDefault="009F3DEC" w:rsidP="009F3DEC">
            <w:pPr>
              <w:spacing w:after="0" w:line="240" w:lineRule="auto"/>
              <w:rPr>
                <w:rFonts w:ascii="Calibri Light" w:eastAsia="Times New Roman" w:hAnsi="Calibri Light" w:cs="Calibri Light"/>
                <w:b/>
                <w:bCs/>
                <w:sz w:val="28"/>
                <w:szCs w:val="28"/>
              </w:rPr>
            </w:pPr>
            <w:r w:rsidRPr="00BB4B90">
              <w:rPr>
                <w:rFonts w:ascii="Calibri Light" w:eastAsia="Times New Roman" w:hAnsi="Calibri Light" w:cs="Calibri Light"/>
                <w:b/>
                <w:bCs/>
                <w:sz w:val="28"/>
                <w:szCs w:val="28"/>
              </w:rPr>
              <w:t>CAP Reference</w:t>
            </w:r>
          </w:p>
        </w:tc>
        <w:sdt>
          <w:sdtPr>
            <w:rPr>
              <w:rFonts w:ascii="Arial" w:hAnsi="Arial" w:cs="Arial"/>
              <w:sz w:val="20"/>
              <w:szCs w:val="20"/>
            </w:rPr>
            <w:alias w:val="Comments"/>
            <w:tag w:val=""/>
            <w:id w:val="-479914820"/>
            <w:placeholder>
              <w:docPart w:val="2D1A585C3CEC48698C000F92006A89D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tc>
              <w:tcPr>
                <w:tcW w:w="3543"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auto"/>
              </w:tcPr>
              <w:p w14:paraId="28E78C79" w14:textId="6D1FF9CE" w:rsidR="009F3DEC" w:rsidRPr="00BB4B90" w:rsidRDefault="00AB775D" w:rsidP="009F3DEC">
                <w:pPr>
                  <w:spacing w:after="0" w:line="240" w:lineRule="auto"/>
                  <w:rPr>
                    <w:rFonts w:ascii="Calibri Light" w:eastAsia="Times New Roman" w:hAnsi="Calibri Light" w:cs="Calibri Light"/>
                    <w:sz w:val="28"/>
                    <w:szCs w:val="28"/>
                  </w:rPr>
                </w:pPr>
                <w:r w:rsidRPr="00BB4B90">
                  <w:rPr>
                    <w:rStyle w:val="PlaceholderText"/>
                    <w:color w:val="auto"/>
                  </w:rPr>
                  <w:t>[Comments]</w:t>
                </w:r>
              </w:p>
            </w:tc>
          </w:sdtContent>
        </w:sdt>
      </w:tr>
    </w:tbl>
    <w:p w14:paraId="11FFE87C" w14:textId="77777777" w:rsidR="00393130" w:rsidRDefault="00393130"/>
    <w:p w14:paraId="21869240" w14:textId="77777777" w:rsidR="00393130" w:rsidRDefault="00393130"/>
    <w:p w14:paraId="42A55361" w14:textId="77777777" w:rsidR="00393130" w:rsidRDefault="00393130"/>
    <w:p w14:paraId="5B7C7792" w14:textId="77777777" w:rsidR="00393130" w:rsidRDefault="00393130"/>
    <w:p w14:paraId="5103F2E1" w14:textId="77777777" w:rsidR="00393130" w:rsidRDefault="00393130"/>
    <w:p w14:paraId="1F898F96" w14:textId="77777777" w:rsidR="00393130" w:rsidRDefault="00393130"/>
    <w:p w14:paraId="7B562BE7" w14:textId="77777777" w:rsidR="00393130" w:rsidRDefault="00393130"/>
    <w:p w14:paraId="33DF48E3" w14:textId="77777777" w:rsidR="009F3DEC" w:rsidRDefault="009F3DEC" w:rsidP="009F3DEC">
      <w:pPr>
        <w:jc w:val="center"/>
        <w:rPr>
          <w:rFonts w:ascii="Calibri Light" w:hAnsi="Calibri Light" w:cs="Calibri Light"/>
        </w:rPr>
      </w:pPr>
    </w:p>
    <w:p w14:paraId="17FBEBA2" w14:textId="77777777" w:rsidR="009F3DEC" w:rsidRDefault="009F3DEC" w:rsidP="008619C2">
      <w:pPr>
        <w:jc w:val="both"/>
        <w:rPr>
          <w:rFonts w:ascii="Calibri Light" w:hAnsi="Calibri Light" w:cs="Calibri Light"/>
        </w:rPr>
      </w:pPr>
    </w:p>
    <w:p w14:paraId="5220FA89" w14:textId="77777777" w:rsidR="006C2985" w:rsidRDefault="006C2985">
      <w:pPr>
        <w:rPr>
          <w:rFonts w:ascii="Calibri Light" w:hAnsi="Calibri Light" w:cs="Calibri Light"/>
        </w:rPr>
        <w:sectPr w:rsidR="006C2985" w:rsidSect="00880F8A">
          <w:headerReference w:type="default" r:id="rId11"/>
          <w:footerReference w:type="default" r:id="rId12"/>
          <w:headerReference w:type="first" r:id="rId13"/>
          <w:pgSz w:w="11906" w:h="16838"/>
          <w:pgMar w:top="1440" w:right="1440" w:bottom="1440" w:left="1440" w:header="708" w:footer="708" w:gutter="0"/>
          <w:pgNumType w:start="0"/>
          <w:cols w:space="708"/>
          <w:titlePg/>
          <w:docGrid w:linePitch="360"/>
        </w:sectPr>
      </w:pPr>
    </w:p>
    <w:p w14:paraId="56382F09" w14:textId="77777777" w:rsidR="00980E72" w:rsidRDefault="00980E72">
      <w:pPr>
        <w:rPr>
          <w:rFonts w:ascii="Calibri Light" w:hAnsi="Calibri Light" w:cs="Calibri Light"/>
        </w:rPr>
      </w:pPr>
    </w:p>
    <w:tbl>
      <w:tblPr>
        <w:tblStyle w:val="TableGrid"/>
        <w:tblpPr w:leftFromText="180" w:rightFromText="180" w:vertAnchor="text" w:horzAnchor="margin" w:tblpY="16"/>
        <w:tblW w:w="9067" w:type="dxa"/>
        <w:shd w:val="clear" w:color="auto" w:fill="595959" w:themeFill="text1" w:themeFillTint="A6"/>
        <w:tblLook w:val="04A0" w:firstRow="1" w:lastRow="0" w:firstColumn="1" w:lastColumn="0" w:noHBand="0" w:noVBand="1"/>
      </w:tblPr>
      <w:tblGrid>
        <w:gridCol w:w="9067"/>
      </w:tblGrid>
      <w:tr w:rsidR="00980E72" w14:paraId="4CAC0307" w14:textId="77777777" w:rsidTr="00BB4B90">
        <w:tc>
          <w:tcPr>
            <w:tcW w:w="9067"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BFBFBF" w:themeFill="background1" w:themeFillShade="BF"/>
          </w:tcPr>
          <w:p w14:paraId="4471613C" w14:textId="77777777" w:rsidR="00980E72" w:rsidRPr="00BB4B90" w:rsidRDefault="00980E72" w:rsidP="00980E72">
            <w:pPr>
              <w:pStyle w:val="TOCHeading"/>
              <w:spacing w:before="0"/>
              <w:rPr>
                <w:rFonts w:cs="Calibri Light"/>
                <w:color w:val="FFFFFF" w:themeColor="background1"/>
                <w:sz w:val="28"/>
                <w:szCs w:val="28"/>
              </w:rPr>
            </w:pPr>
            <w:r w:rsidRPr="00BB4B90">
              <w:rPr>
                <w:rFonts w:cs="Calibri Light"/>
                <w:color w:val="auto"/>
                <w:sz w:val="28"/>
                <w:szCs w:val="28"/>
              </w:rPr>
              <w:t>Table of Contents</w:t>
            </w:r>
          </w:p>
        </w:tc>
      </w:tr>
    </w:tbl>
    <w:sdt>
      <w:sdtPr>
        <w:rPr>
          <w:rFonts w:asciiTheme="minorHAnsi" w:eastAsiaTheme="minorHAnsi" w:hAnsiTheme="minorHAnsi" w:cstheme="minorBidi"/>
          <w:color w:val="auto"/>
          <w:sz w:val="22"/>
          <w:szCs w:val="22"/>
          <w:lang w:val="en-GB"/>
        </w:rPr>
        <w:id w:val="694043120"/>
        <w:docPartObj>
          <w:docPartGallery w:val="Table of Contents"/>
          <w:docPartUnique/>
        </w:docPartObj>
      </w:sdtPr>
      <w:sdtEndPr>
        <w:rPr>
          <w:b/>
          <w:bCs/>
          <w:noProof/>
        </w:rPr>
      </w:sdtEndPr>
      <w:sdtContent>
        <w:p w14:paraId="7DFD0146" w14:textId="77777777" w:rsidR="00980E72" w:rsidRDefault="00980E72">
          <w:pPr>
            <w:pStyle w:val="TOCHeading"/>
          </w:pPr>
        </w:p>
        <w:p w14:paraId="4BA21CF8" w14:textId="1ED25EBB" w:rsidR="006A0609" w:rsidRDefault="00980E72">
          <w:pPr>
            <w:pStyle w:val="TOC1"/>
            <w:tabs>
              <w:tab w:val="right" w:leader="dot" w:pos="9016"/>
            </w:tabs>
            <w:rPr>
              <w:rFonts w:eastAsiaTheme="minorEastAsia"/>
              <w:noProof/>
              <w:lang w:eastAsia="en-GB"/>
            </w:rPr>
          </w:pPr>
          <w:r w:rsidRPr="000A1F8A">
            <w:rPr>
              <w:rFonts w:ascii="Calibri Light" w:hAnsi="Calibri Light" w:cs="Calibri Light"/>
            </w:rPr>
            <w:fldChar w:fldCharType="begin"/>
          </w:r>
          <w:r w:rsidRPr="000A1F8A">
            <w:rPr>
              <w:rFonts w:ascii="Calibri Light" w:hAnsi="Calibri Light" w:cs="Calibri Light"/>
            </w:rPr>
            <w:instrText xml:space="preserve"> TOC \o "1-3" \h \z \u </w:instrText>
          </w:r>
          <w:r w:rsidRPr="000A1F8A">
            <w:rPr>
              <w:rFonts w:ascii="Calibri Light" w:hAnsi="Calibri Light" w:cs="Calibri Light"/>
            </w:rPr>
            <w:fldChar w:fldCharType="separate"/>
          </w:r>
          <w:hyperlink w:anchor="_Toc86670093" w:history="1">
            <w:r w:rsidR="006A0609" w:rsidRPr="007A100F">
              <w:rPr>
                <w:rStyle w:val="Hyperlink"/>
                <w:noProof/>
              </w:rPr>
              <w:t>Work Instruction</w:t>
            </w:r>
            <w:r w:rsidR="006A0609">
              <w:rPr>
                <w:noProof/>
                <w:webHidden/>
              </w:rPr>
              <w:tab/>
            </w:r>
            <w:r w:rsidR="006A0609">
              <w:rPr>
                <w:noProof/>
                <w:webHidden/>
              </w:rPr>
              <w:fldChar w:fldCharType="begin"/>
            </w:r>
            <w:r w:rsidR="006A0609">
              <w:rPr>
                <w:noProof/>
                <w:webHidden/>
              </w:rPr>
              <w:instrText xml:space="preserve"> PAGEREF _Toc86670093 \h </w:instrText>
            </w:r>
            <w:r w:rsidR="006A0609">
              <w:rPr>
                <w:noProof/>
                <w:webHidden/>
              </w:rPr>
            </w:r>
            <w:r w:rsidR="006A0609">
              <w:rPr>
                <w:noProof/>
                <w:webHidden/>
              </w:rPr>
              <w:fldChar w:fldCharType="separate"/>
            </w:r>
            <w:r w:rsidR="006A0609">
              <w:rPr>
                <w:noProof/>
                <w:webHidden/>
              </w:rPr>
              <w:t>3</w:t>
            </w:r>
            <w:r w:rsidR="006A0609">
              <w:rPr>
                <w:noProof/>
                <w:webHidden/>
              </w:rPr>
              <w:fldChar w:fldCharType="end"/>
            </w:r>
          </w:hyperlink>
        </w:p>
        <w:p w14:paraId="253E2632" w14:textId="4E29140F" w:rsidR="006A0609" w:rsidRDefault="00000000">
          <w:pPr>
            <w:pStyle w:val="TOC1"/>
            <w:tabs>
              <w:tab w:val="right" w:leader="dot" w:pos="9016"/>
            </w:tabs>
            <w:rPr>
              <w:rFonts w:eastAsiaTheme="minorEastAsia"/>
              <w:noProof/>
              <w:lang w:eastAsia="en-GB"/>
            </w:rPr>
          </w:pPr>
          <w:hyperlink w:anchor="_Toc86670094" w:history="1">
            <w:r w:rsidR="006A0609" w:rsidRPr="007A100F">
              <w:rPr>
                <w:rStyle w:val="Hyperlink"/>
                <w:noProof/>
              </w:rPr>
              <w:t>Guidance</w:t>
            </w:r>
            <w:r w:rsidR="006A0609">
              <w:rPr>
                <w:noProof/>
                <w:webHidden/>
              </w:rPr>
              <w:tab/>
            </w:r>
            <w:r w:rsidR="006A0609">
              <w:rPr>
                <w:noProof/>
                <w:webHidden/>
              </w:rPr>
              <w:fldChar w:fldCharType="begin"/>
            </w:r>
            <w:r w:rsidR="006A0609">
              <w:rPr>
                <w:noProof/>
                <w:webHidden/>
              </w:rPr>
              <w:instrText xml:space="preserve"> PAGEREF _Toc86670094 \h </w:instrText>
            </w:r>
            <w:r w:rsidR="006A0609">
              <w:rPr>
                <w:noProof/>
                <w:webHidden/>
              </w:rPr>
            </w:r>
            <w:r w:rsidR="006A0609">
              <w:rPr>
                <w:noProof/>
                <w:webHidden/>
              </w:rPr>
              <w:fldChar w:fldCharType="separate"/>
            </w:r>
            <w:r w:rsidR="006A0609">
              <w:rPr>
                <w:noProof/>
                <w:webHidden/>
              </w:rPr>
              <w:t>4</w:t>
            </w:r>
            <w:r w:rsidR="006A0609">
              <w:rPr>
                <w:noProof/>
                <w:webHidden/>
              </w:rPr>
              <w:fldChar w:fldCharType="end"/>
            </w:r>
          </w:hyperlink>
        </w:p>
        <w:p w14:paraId="5C4C064F" w14:textId="24FE9857" w:rsidR="006A0609" w:rsidRDefault="00000000">
          <w:pPr>
            <w:pStyle w:val="TOC1"/>
            <w:tabs>
              <w:tab w:val="right" w:leader="dot" w:pos="9016"/>
            </w:tabs>
            <w:rPr>
              <w:rFonts w:eastAsiaTheme="minorEastAsia"/>
              <w:noProof/>
              <w:lang w:eastAsia="en-GB"/>
            </w:rPr>
          </w:pPr>
          <w:hyperlink w:anchor="_Toc86670095" w:history="1">
            <w:r w:rsidR="006A0609" w:rsidRPr="007A100F">
              <w:rPr>
                <w:rStyle w:val="Hyperlink"/>
                <w:noProof/>
              </w:rPr>
              <w:t>Topic specific expectations</w:t>
            </w:r>
            <w:r w:rsidR="006A0609">
              <w:rPr>
                <w:noProof/>
                <w:webHidden/>
              </w:rPr>
              <w:tab/>
            </w:r>
            <w:r w:rsidR="006A0609">
              <w:rPr>
                <w:noProof/>
                <w:webHidden/>
              </w:rPr>
              <w:fldChar w:fldCharType="begin"/>
            </w:r>
            <w:r w:rsidR="006A0609">
              <w:rPr>
                <w:noProof/>
                <w:webHidden/>
              </w:rPr>
              <w:instrText xml:space="preserve"> PAGEREF _Toc86670095 \h </w:instrText>
            </w:r>
            <w:r w:rsidR="006A0609">
              <w:rPr>
                <w:noProof/>
                <w:webHidden/>
              </w:rPr>
            </w:r>
            <w:r w:rsidR="006A0609">
              <w:rPr>
                <w:noProof/>
                <w:webHidden/>
              </w:rPr>
              <w:fldChar w:fldCharType="separate"/>
            </w:r>
            <w:r w:rsidR="006A0609">
              <w:rPr>
                <w:noProof/>
                <w:webHidden/>
              </w:rPr>
              <w:t>4</w:t>
            </w:r>
            <w:r w:rsidR="006A0609">
              <w:rPr>
                <w:noProof/>
                <w:webHidden/>
              </w:rPr>
              <w:fldChar w:fldCharType="end"/>
            </w:r>
          </w:hyperlink>
        </w:p>
        <w:p w14:paraId="6B9ADCBD" w14:textId="020A269A" w:rsidR="006A0609" w:rsidRDefault="00000000">
          <w:pPr>
            <w:pStyle w:val="TOC1"/>
            <w:tabs>
              <w:tab w:val="left" w:pos="440"/>
              <w:tab w:val="right" w:leader="dot" w:pos="9016"/>
            </w:tabs>
            <w:rPr>
              <w:rFonts w:eastAsiaTheme="minorEastAsia"/>
              <w:noProof/>
              <w:lang w:eastAsia="en-GB"/>
            </w:rPr>
          </w:pPr>
          <w:hyperlink w:anchor="_Toc86670096" w:history="1">
            <w:r w:rsidR="006A0609" w:rsidRPr="007A100F">
              <w:rPr>
                <w:rStyle w:val="Hyperlink"/>
                <w:rFonts w:eastAsia="Times New Roman"/>
                <w:noProof/>
              </w:rPr>
              <w:t>1.</w:t>
            </w:r>
            <w:r w:rsidR="006A0609">
              <w:rPr>
                <w:rFonts w:eastAsiaTheme="minorEastAsia"/>
                <w:noProof/>
                <w:lang w:eastAsia="en-GB"/>
              </w:rPr>
              <w:tab/>
            </w:r>
            <w:r w:rsidR="006A0609" w:rsidRPr="007A100F">
              <w:rPr>
                <w:rStyle w:val="Hyperlink"/>
                <w:rFonts w:eastAsia="Times New Roman"/>
                <w:noProof/>
              </w:rPr>
              <w:t>Assessment Scope</w:t>
            </w:r>
            <w:r w:rsidR="006A0609">
              <w:rPr>
                <w:noProof/>
                <w:webHidden/>
              </w:rPr>
              <w:tab/>
            </w:r>
            <w:r w:rsidR="006A0609">
              <w:rPr>
                <w:noProof/>
                <w:webHidden/>
              </w:rPr>
              <w:fldChar w:fldCharType="begin"/>
            </w:r>
            <w:r w:rsidR="006A0609">
              <w:rPr>
                <w:noProof/>
                <w:webHidden/>
              </w:rPr>
              <w:instrText xml:space="preserve"> PAGEREF _Toc86670096 \h </w:instrText>
            </w:r>
            <w:r w:rsidR="006A0609">
              <w:rPr>
                <w:noProof/>
                <w:webHidden/>
              </w:rPr>
            </w:r>
            <w:r w:rsidR="006A0609">
              <w:rPr>
                <w:noProof/>
                <w:webHidden/>
              </w:rPr>
              <w:fldChar w:fldCharType="separate"/>
            </w:r>
            <w:r w:rsidR="006A0609">
              <w:rPr>
                <w:noProof/>
                <w:webHidden/>
              </w:rPr>
              <w:t>6</w:t>
            </w:r>
            <w:r w:rsidR="006A0609">
              <w:rPr>
                <w:noProof/>
                <w:webHidden/>
              </w:rPr>
              <w:fldChar w:fldCharType="end"/>
            </w:r>
          </w:hyperlink>
        </w:p>
        <w:p w14:paraId="2F1328E9" w14:textId="77E4F426" w:rsidR="006A0609" w:rsidRDefault="00000000">
          <w:pPr>
            <w:pStyle w:val="TOC1"/>
            <w:tabs>
              <w:tab w:val="left" w:pos="440"/>
              <w:tab w:val="right" w:leader="dot" w:pos="9016"/>
            </w:tabs>
            <w:rPr>
              <w:rFonts w:eastAsiaTheme="minorEastAsia"/>
              <w:noProof/>
              <w:lang w:eastAsia="en-GB"/>
            </w:rPr>
          </w:pPr>
          <w:hyperlink w:anchor="_Toc86670097" w:history="1">
            <w:r w:rsidR="006A0609" w:rsidRPr="007A100F">
              <w:rPr>
                <w:rStyle w:val="Hyperlink"/>
                <w:rFonts w:cstheme="majorHAnsi"/>
                <w:noProof/>
              </w:rPr>
              <w:t>2.</w:t>
            </w:r>
            <w:r w:rsidR="006A0609">
              <w:rPr>
                <w:rFonts w:eastAsiaTheme="minorEastAsia"/>
                <w:noProof/>
                <w:lang w:eastAsia="en-GB"/>
              </w:rPr>
              <w:tab/>
            </w:r>
            <w:r w:rsidR="006A0609" w:rsidRPr="007A100F">
              <w:rPr>
                <w:rStyle w:val="Hyperlink"/>
                <w:rFonts w:cstheme="majorHAnsi"/>
                <w:noProof/>
              </w:rPr>
              <w:t>Assessment Record</w:t>
            </w:r>
            <w:r w:rsidR="006A0609">
              <w:rPr>
                <w:noProof/>
                <w:webHidden/>
              </w:rPr>
              <w:tab/>
            </w:r>
            <w:r w:rsidR="006A0609">
              <w:rPr>
                <w:noProof/>
                <w:webHidden/>
              </w:rPr>
              <w:fldChar w:fldCharType="begin"/>
            </w:r>
            <w:r w:rsidR="006A0609">
              <w:rPr>
                <w:noProof/>
                <w:webHidden/>
              </w:rPr>
              <w:instrText xml:space="preserve"> PAGEREF _Toc86670097 \h </w:instrText>
            </w:r>
            <w:r w:rsidR="006A0609">
              <w:rPr>
                <w:noProof/>
                <w:webHidden/>
              </w:rPr>
            </w:r>
            <w:r w:rsidR="006A0609">
              <w:rPr>
                <w:noProof/>
                <w:webHidden/>
              </w:rPr>
              <w:fldChar w:fldCharType="separate"/>
            </w:r>
            <w:r w:rsidR="006A0609">
              <w:rPr>
                <w:noProof/>
                <w:webHidden/>
              </w:rPr>
              <w:t>8</w:t>
            </w:r>
            <w:r w:rsidR="006A0609">
              <w:rPr>
                <w:noProof/>
                <w:webHidden/>
              </w:rPr>
              <w:fldChar w:fldCharType="end"/>
            </w:r>
          </w:hyperlink>
        </w:p>
        <w:p w14:paraId="0D153C01" w14:textId="289A634B" w:rsidR="006A0609" w:rsidRDefault="00000000">
          <w:pPr>
            <w:pStyle w:val="TOC2"/>
            <w:tabs>
              <w:tab w:val="right" w:leader="dot" w:pos="9016"/>
            </w:tabs>
            <w:rPr>
              <w:rFonts w:eastAsiaTheme="minorEastAsia"/>
              <w:noProof/>
              <w:lang w:eastAsia="en-GB"/>
            </w:rPr>
          </w:pPr>
          <w:hyperlink w:anchor="_Toc86670098" w:history="1">
            <w:r w:rsidR="006A0609" w:rsidRPr="007A100F">
              <w:rPr>
                <w:rStyle w:val="Hyperlink"/>
                <w:noProof/>
              </w:rPr>
              <w:t>2.1 Risk Assessment, Hazard identification; have all hazards with the potential to cause a major accident have been identified?</w:t>
            </w:r>
            <w:r w:rsidR="006A0609">
              <w:rPr>
                <w:noProof/>
                <w:webHidden/>
              </w:rPr>
              <w:tab/>
            </w:r>
            <w:r w:rsidR="006A0609">
              <w:rPr>
                <w:noProof/>
                <w:webHidden/>
              </w:rPr>
              <w:fldChar w:fldCharType="begin"/>
            </w:r>
            <w:r w:rsidR="006A0609">
              <w:rPr>
                <w:noProof/>
                <w:webHidden/>
              </w:rPr>
              <w:instrText xml:space="preserve"> PAGEREF _Toc86670098 \h </w:instrText>
            </w:r>
            <w:r w:rsidR="006A0609">
              <w:rPr>
                <w:noProof/>
                <w:webHidden/>
              </w:rPr>
            </w:r>
            <w:r w:rsidR="006A0609">
              <w:rPr>
                <w:noProof/>
                <w:webHidden/>
              </w:rPr>
              <w:fldChar w:fldCharType="separate"/>
            </w:r>
            <w:r w:rsidR="006A0609">
              <w:rPr>
                <w:noProof/>
                <w:webHidden/>
              </w:rPr>
              <w:t>8</w:t>
            </w:r>
            <w:r w:rsidR="006A0609">
              <w:rPr>
                <w:noProof/>
                <w:webHidden/>
              </w:rPr>
              <w:fldChar w:fldCharType="end"/>
            </w:r>
          </w:hyperlink>
        </w:p>
        <w:p w14:paraId="02AB9F2D" w14:textId="35B6BF9B" w:rsidR="006A0609" w:rsidRDefault="00000000">
          <w:pPr>
            <w:pStyle w:val="TOC2"/>
            <w:tabs>
              <w:tab w:val="right" w:leader="dot" w:pos="9016"/>
            </w:tabs>
            <w:rPr>
              <w:rFonts w:eastAsiaTheme="minorEastAsia"/>
              <w:noProof/>
              <w:lang w:eastAsia="en-GB"/>
            </w:rPr>
          </w:pPr>
          <w:hyperlink w:anchor="_Toc86670099" w:history="1">
            <w:r w:rsidR="006A0609" w:rsidRPr="007A100F">
              <w:rPr>
                <w:rStyle w:val="Hyperlink"/>
                <w:noProof/>
              </w:rPr>
              <w:t>2.2 Risk Assessment, Hazard Assessment have all hazards with the potential to cause a major accident have been assessed?</w:t>
            </w:r>
            <w:r w:rsidR="006A0609">
              <w:rPr>
                <w:noProof/>
                <w:webHidden/>
              </w:rPr>
              <w:tab/>
            </w:r>
            <w:r w:rsidR="006A0609">
              <w:rPr>
                <w:noProof/>
                <w:webHidden/>
              </w:rPr>
              <w:fldChar w:fldCharType="begin"/>
            </w:r>
            <w:r w:rsidR="006A0609">
              <w:rPr>
                <w:noProof/>
                <w:webHidden/>
              </w:rPr>
              <w:instrText xml:space="preserve"> PAGEREF _Toc86670099 \h </w:instrText>
            </w:r>
            <w:r w:rsidR="006A0609">
              <w:rPr>
                <w:noProof/>
                <w:webHidden/>
              </w:rPr>
            </w:r>
            <w:r w:rsidR="006A0609">
              <w:rPr>
                <w:noProof/>
                <w:webHidden/>
              </w:rPr>
              <w:fldChar w:fldCharType="separate"/>
            </w:r>
            <w:r w:rsidR="006A0609">
              <w:rPr>
                <w:noProof/>
                <w:webHidden/>
              </w:rPr>
              <w:t>11</w:t>
            </w:r>
            <w:r w:rsidR="006A0609">
              <w:rPr>
                <w:noProof/>
                <w:webHidden/>
              </w:rPr>
              <w:fldChar w:fldCharType="end"/>
            </w:r>
          </w:hyperlink>
        </w:p>
        <w:p w14:paraId="0D06264A" w14:textId="221BAF3C" w:rsidR="006A0609" w:rsidRDefault="00000000">
          <w:pPr>
            <w:pStyle w:val="TOC2"/>
            <w:tabs>
              <w:tab w:val="right" w:leader="dot" w:pos="9016"/>
            </w:tabs>
            <w:rPr>
              <w:rFonts w:eastAsiaTheme="minorEastAsia"/>
              <w:noProof/>
              <w:lang w:eastAsia="en-GB"/>
            </w:rPr>
          </w:pPr>
          <w:hyperlink w:anchor="_Toc86670100" w:history="1">
            <w:r w:rsidR="006A0609" w:rsidRPr="007A100F">
              <w:rPr>
                <w:rStyle w:val="Hyperlink"/>
                <w:noProof/>
              </w:rPr>
              <w:t>2.3 Risk management (concerning the measures in place to eliminate, prevent, detect, control and mitigate major fire and explosion hazards</w:t>
            </w:r>
            <w:r w:rsidR="006A0609">
              <w:rPr>
                <w:noProof/>
                <w:webHidden/>
              </w:rPr>
              <w:tab/>
            </w:r>
            <w:r w:rsidR="006A0609">
              <w:rPr>
                <w:noProof/>
                <w:webHidden/>
              </w:rPr>
              <w:fldChar w:fldCharType="begin"/>
            </w:r>
            <w:r w:rsidR="006A0609">
              <w:rPr>
                <w:noProof/>
                <w:webHidden/>
              </w:rPr>
              <w:instrText xml:space="preserve"> PAGEREF _Toc86670100 \h </w:instrText>
            </w:r>
            <w:r w:rsidR="006A0609">
              <w:rPr>
                <w:noProof/>
                <w:webHidden/>
              </w:rPr>
            </w:r>
            <w:r w:rsidR="006A0609">
              <w:rPr>
                <w:noProof/>
                <w:webHidden/>
              </w:rPr>
              <w:fldChar w:fldCharType="separate"/>
            </w:r>
            <w:r w:rsidR="006A0609">
              <w:rPr>
                <w:noProof/>
                <w:webHidden/>
              </w:rPr>
              <w:t>14</w:t>
            </w:r>
            <w:r w:rsidR="006A0609">
              <w:rPr>
                <w:noProof/>
                <w:webHidden/>
              </w:rPr>
              <w:fldChar w:fldCharType="end"/>
            </w:r>
          </w:hyperlink>
        </w:p>
        <w:p w14:paraId="3FF7AD6B" w14:textId="44AB173E" w:rsidR="006A0609" w:rsidRDefault="00000000">
          <w:pPr>
            <w:pStyle w:val="TOC2"/>
            <w:tabs>
              <w:tab w:val="right" w:leader="dot" w:pos="9016"/>
            </w:tabs>
            <w:rPr>
              <w:rFonts w:eastAsiaTheme="minorEastAsia"/>
              <w:noProof/>
              <w:lang w:eastAsia="en-GB"/>
            </w:rPr>
          </w:pPr>
          <w:hyperlink w:anchor="_Toc86670101" w:history="1">
            <w:r w:rsidR="006A0609" w:rsidRPr="007A100F">
              <w:rPr>
                <w:rStyle w:val="Hyperlink"/>
                <w:noProof/>
              </w:rPr>
              <w:t>2.4 Internal emergency response</w:t>
            </w:r>
            <w:r w:rsidR="006A0609">
              <w:rPr>
                <w:noProof/>
                <w:webHidden/>
              </w:rPr>
              <w:tab/>
            </w:r>
            <w:r w:rsidR="006A0609">
              <w:rPr>
                <w:noProof/>
                <w:webHidden/>
              </w:rPr>
              <w:fldChar w:fldCharType="begin"/>
            </w:r>
            <w:r w:rsidR="006A0609">
              <w:rPr>
                <w:noProof/>
                <w:webHidden/>
              </w:rPr>
              <w:instrText xml:space="preserve"> PAGEREF _Toc86670101 \h </w:instrText>
            </w:r>
            <w:r w:rsidR="006A0609">
              <w:rPr>
                <w:noProof/>
                <w:webHidden/>
              </w:rPr>
            </w:r>
            <w:r w:rsidR="006A0609">
              <w:rPr>
                <w:noProof/>
                <w:webHidden/>
              </w:rPr>
              <w:fldChar w:fldCharType="separate"/>
            </w:r>
            <w:r w:rsidR="006A0609">
              <w:rPr>
                <w:noProof/>
                <w:webHidden/>
              </w:rPr>
              <w:t>17</w:t>
            </w:r>
            <w:r w:rsidR="006A0609">
              <w:rPr>
                <w:noProof/>
                <w:webHidden/>
              </w:rPr>
              <w:fldChar w:fldCharType="end"/>
            </w:r>
          </w:hyperlink>
        </w:p>
        <w:p w14:paraId="1BC4A5C0" w14:textId="3E93E9AB" w:rsidR="006A0609" w:rsidRDefault="00000000">
          <w:pPr>
            <w:pStyle w:val="TOC2"/>
            <w:tabs>
              <w:tab w:val="right" w:leader="dot" w:pos="9016"/>
            </w:tabs>
            <w:rPr>
              <w:rFonts w:eastAsiaTheme="minorEastAsia"/>
              <w:noProof/>
              <w:lang w:eastAsia="en-GB"/>
            </w:rPr>
          </w:pPr>
          <w:hyperlink w:anchor="_Toc86670102" w:history="1">
            <w:r w:rsidR="006A0609" w:rsidRPr="007A100F">
              <w:rPr>
                <w:rStyle w:val="Hyperlink"/>
                <w:noProof/>
              </w:rPr>
              <w:t>2.5 COMOPS</w:t>
            </w:r>
            <w:r w:rsidR="006A0609">
              <w:rPr>
                <w:noProof/>
                <w:webHidden/>
              </w:rPr>
              <w:tab/>
            </w:r>
            <w:r w:rsidR="006A0609">
              <w:rPr>
                <w:noProof/>
                <w:webHidden/>
              </w:rPr>
              <w:fldChar w:fldCharType="begin"/>
            </w:r>
            <w:r w:rsidR="006A0609">
              <w:rPr>
                <w:noProof/>
                <w:webHidden/>
              </w:rPr>
              <w:instrText xml:space="preserve"> PAGEREF _Toc86670102 \h </w:instrText>
            </w:r>
            <w:r w:rsidR="006A0609">
              <w:rPr>
                <w:noProof/>
                <w:webHidden/>
              </w:rPr>
            </w:r>
            <w:r w:rsidR="006A0609">
              <w:rPr>
                <w:noProof/>
                <w:webHidden/>
              </w:rPr>
              <w:fldChar w:fldCharType="separate"/>
            </w:r>
            <w:r w:rsidR="006A0609">
              <w:rPr>
                <w:noProof/>
                <w:webHidden/>
              </w:rPr>
              <w:t>19</w:t>
            </w:r>
            <w:r w:rsidR="006A0609">
              <w:rPr>
                <w:noProof/>
                <w:webHidden/>
              </w:rPr>
              <w:fldChar w:fldCharType="end"/>
            </w:r>
          </w:hyperlink>
        </w:p>
        <w:p w14:paraId="20588A9D" w14:textId="621770AB" w:rsidR="00980E72" w:rsidRDefault="00980E72">
          <w:r w:rsidRPr="000A1F8A">
            <w:rPr>
              <w:rFonts w:ascii="Calibri Light" w:hAnsi="Calibri Light" w:cs="Calibri Light"/>
              <w:b/>
              <w:bCs/>
              <w:noProof/>
            </w:rPr>
            <w:fldChar w:fldCharType="end"/>
          </w:r>
        </w:p>
      </w:sdtContent>
    </w:sdt>
    <w:p w14:paraId="7FCA6F8A" w14:textId="77777777" w:rsidR="000A1F8A" w:rsidRDefault="000A1F8A">
      <w:pPr>
        <w:rPr>
          <w:rFonts w:ascii="Calibri Light" w:hAnsi="Calibri Light" w:cs="Calibri Light"/>
        </w:rPr>
      </w:pPr>
    </w:p>
    <w:p w14:paraId="142609EB" w14:textId="77777777" w:rsidR="00DC1611" w:rsidRDefault="00DC1611">
      <w:pPr>
        <w:rPr>
          <w:rFonts w:ascii="Calibri Light" w:hAnsi="Calibri Light" w:cs="Calibri Light"/>
        </w:rPr>
      </w:pPr>
    </w:p>
    <w:p w14:paraId="12573326" w14:textId="77777777" w:rsidR="00DC1611" w:rsidRDefault="00DC1611">
      <w:pPr>
        <w:rPr>
          <w:rFonts w:ascii="Calibri Light" w:hAnsi="Calibri Light" w:cs="Calibri Light"/>
        </w:rPr>
      </w:pPr>
    </w:p>
    <w:p w14:paraId="3651E3D0" w14:textId="1BEF9943" w:rsidR="00DC1611" w:rsidRDefault="00411F30" w:rsidP="00411F30">
      <w:pPr>
        <w:tabs>
          <w:tab w:val="left" w:pos="5405"/>
        </w:tabs>
        <w:rPr>
          <w:rFonts w:ascii="Calibri Light" w:hAnsi="Calibri Light" w:cs="Calibri Light"/>
        </w:rPr>
      </w:pPr>
      <w:r>
        <w:rPr>
          <w:rFonts w:ascii="Calibri Light" w:hAnsi="Calibri Light" w:cs="Calibri Light"/>
        </w:rPr>
        <w:tab/>
      </w:r>
    </w:p>
    <w:p w14:paraId="7E9D8670" w14:textId="77777777" w:rsidR="00DC1611" w:rsidRDefault="00DC1611">
      <w:pPr>
        <w:rPr>
          <w:rFonts w:ascii="Calibri Light" w:hAnsi="Calibri Light" w:cs="Calibri Light"/>
        </w:rPr>
      </w:pPr>
    </w:p>
    <w:tbl>
      <w:tblPr>
        <w:tblStyle w:val="TableGrid11"/>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shd w:val="clear" w:color="auto" w:fill="BFBFBF" w:themeFill="background1" w:themeFillShade="BF"/>
        <w:tblLook w:val="04A0" w:firstRow="1" w:lastRow="0" w:firstColumn="1" w:lastColumn="0" w:noHBand="0" w:noVBand="1"/>
      </w:tblPr>
      <w:tblGrid>
        <w:gridCol w:w="4508"/>
        <w:gridCol w:w="4508"/>
      </w:tblGrid>
      <w:tr w:rsidR="000A1F8A" w:rsidRPr="000A1F8A" w14:paraId="6F481CDB" w14:textId="77777777" w:rsidTr="00411F30">
        <w:tc>
          <w:tcPr>
            <w:tcW w:w="4508" w:type="dxa"/>
            <w:shd w:val="clear" w:color="auto" w:fill="BFBFBF" w:themeFill="background1" w:themeFillShade="BF"/>
          </w:tcPr>
          <w:p w14:paraId="7C3B7BC2" w14:textId="77777777" w:rsidR="000A1F8A" w:rsidRPr="000A1F8A" w:rsidRDefault="000A1F8A" w:rsidP="000A1F8A">
            <w:pPr>
              <w:rPr>
                <w:rFonts w:ascii="Calibri Light" w:hAnsi="Calibri Light" w:cs="Calibri Light"/>
                <w:color w:val="FFFFFF" w:themeColor="background1"/>
              </w:rPr>
            </w:pPr>
            <w:r w:rsidRPr="00BB4B90">
              <w:rPr>
                <w:rFonts w:ascii="Calibri Light" w:hAnsi="Calibri Light" w:cs="Calibri Light"/>
              </w:rPr>
              <w:t>Document Owner</w:t>
            </w:r>
          </w:p>
        </w:tc>
        <w:tc>
          <w:tcPr>
            <w:tcW w:w="4508" w:type="dxa"/>
            <w:shd w:val="clear" w:color="auto" w:fill="auto"/>
          </w:tcPr>
          <w:p w14:paraId="1107B219" w14:textId="13AB2B50" w:rsidR="000A1F8A" w:rsidRPr="00411F30" w:rsidRDefault="00BC1313" w:rsidP="000A1F8A">
            <w:pPr>
              <w:rPr>
                <w:rFonts w:ascii="Calibri Light" w:hAnsi="Calibri Light" w:cs="Calibri Light"/>
                <w:color w:val="0070C0"/>
              </w:rPr>
            </w:pPr>
            <w:r w:rsidRPr="00411F30">
              <w:rPr>
                <w:rFonts w:ascii="Calibri Light" w:hAnsi="Calibri Light" w:cs="Calibri Light"/>
                <w:color w:val="0070C0"/>
              </w:rPr>
              <w:t xml:space="preserve">FERA </w:t>
            </w:r>
            <w:r w:rsidR="000A1F8A" w:rsidRPr="00411F30">
              <w:rPr>
                <w:rFonts w:ascii="Calibri Light" w:hAnsi="Calibri Light" w:cs="Calibri Light"/>
                <w:color w:val="0070C0"/>
              </w:rPr>
              <w:t>Team Leader</w:t>
            </w:r>
          </w:p>
        </w:tc>
      </w:tr>
      <w:tr w:rsidR="000A1F8A" w:rsidRPr="000A1F8A" w14:paraId="23F982F3" w14:textId="77777777" w:rsidTr="00411F30">
        <w:tc>
          <w:tcPr>
            <w:tcW w:w="4508" w:type="dxa"/>
            <w:shd w:val="clear" w:color="auto" w:fill="BFBFBF" w:themeFill="background1" w:themeFillShade="BF"/>
          </w:tcPr>
          <w:p w14:paraId="3C87EB1B" w14:textId="77777777" w:rsidR="000A1F8A" w:rsidRPr="000A1F8A" w:rsidRDefault="000A1F8A" w:rsidP="000A1F8A">
            <w:pPr>
              <w:rPr>
                <w:rFonts w:ascii="Calibri Light" w:hAnsi="Calibri Light" w:cs="Calibri Light"/>
                <w:color w:val="FFFFFF" w:themeColor="background1"/>
              </w:rPr>
            </w:pPr>
            <w:r w:rsidRPr="00BB4B90">
              <w:rPr>
                <w:rFonts w:ascii="Calibri Light" w:hAnsi="Calibri Light" w:cs="Calibri Light"/>
              </w:rPr>
              <w:t>Date of last review</w:t>
            </w:r>
          </w:p>
        </w:tc>
        <w:tc>
          <w:tcPr>
            <w:tcW w:w="4508" w:type="dxa"/>
            <w:shd w:val="clear" w:color="auto" w:fill="auto"/>
          </w:tcPr>
          <w:p w14:paraId="455333DD" w14:textId="705C9312" w:rsidR="000A1F8A" w:rsidRPr="00411F30" w:rsidRDefault="00D6467E" w:rsidP="000A1F8A">
            <w:pPr>
              <w:rPr>
                <w:rFonts w:ascii="Calibri Light" w:hAnsi="Calibri Light" w:cs="Calibri Light"/>
                <w:color w:val="0070C0"/>
              </w:rPr>
            </w:pPr>
            <w:proofErr w:type="gramStart"/>
            <w:r>
              <w:rPr>
                <w:rFonts w:ascii="Calibri Light" w:hAnsi="Calibri Light" w:cs="Calibri Light"/>
                <w:color w:val="0070C0"/>
              </w:rPr>
              <w:t xml:space="preserve">October </w:t>
            </w:r>
            <w:r w:rsidR="000A1F8A" w:rsidRPr="00411F30">
              <w:rPr>
                <w:rFonts w:ascii="Calibri Light" w:hAnsi="Calibri Light" w:cs="Calibri Light"/>
                <w:color w:val="0070C0"/>
              </w:rPr>
              <w:t xml:space="preserve"> 202</w:t>
            </w:r>
            <w:r w:rsidR="00BC1313" w:rsidRPr="00411F30">
              <w:rPr>
                <w:rFonts w:ascii="Calibri Light" w:hAnsi="Calibri Light" w:cs="Calibri Light"/>
                <w:color w:val="0070C0"/>
              </w:rPr>
              <w:t>1</w:t>
            </w:r>
            <w:proofErr w:type="gramEnd"/>
          </w:p>
        </w:tc>
      </w:tr>
      <w:tr w:rsidR="000A1F8A" w:rsidRPr="000A1F8A" w14:paraId="64F1B190" w14:textId="77777777" w:rsidTr="00411F30">
        <w:tc>
          <w:tcPr>
            <w:tcW w:w="4508" w:type="dxa"/>
            <w:shd w:val="clear" w:color="auto" w:fill="BFBFBF" w:themeFill="background1" w:themeFillShade="BF"/>
          </w:tcPr>
          <w:p w14:paraId="362159B4" w14:textId="77777777" w:rsidR="000A1F8A" w:rsidRPr="000A1F8A" w:rsidRDefault="000A1F8A" w:rsidP="000A1F8A">
            <w:pPr>
              <w:rPr>
                <w:rFonts w:ascii="Calibri Light" w:hAnsi="Calibri Light" w:cs="Calibri Light"/>
                <w:color w:val="FFFFFF" w:themeColor="background1"/>
              </w:rPr>
            </w:pPr>
            <w:r w:rsidRPr="00BB4B90">
              <w:rPr>
                <w:rFonts w:ascii="Calibri Light" w:hAnsi="Calibri Light" w:cs="Calibri Light"/>
              </w:rPr>
              <w:t>Date of next review</w:t>
            </w:r>
          </w:p>
        </w:tc>
        <w:tc>
          <w:tcPr>
            <w:tcW w:w="4508" w:type="dxa"/>
            <w:shd w:val="clear" w:color="auto" w:fill="auto"/>
          </w:tcPr>
          <w:p w14:paraId="387B156C" w14:textId="023B5352" w:rsidR="000A1F8A" w:rsidRPr="00411F30" w:rsidRDefault="00D6467E" w:rsidP="000A1F8A">
            <w:pPr>
              <w:rPr>
                <w:rFonts w:ascii="Calibri Light" w:hAnsi="Calibri Light" w:cs="Calibri Light"/>
                <w:color w:val="0070C0"/>
              </w:rPr>
            </w:pPr>
            <w:r>
              <w:rPr>
                <w:rFonts w:ascii="Calibri Light" w:hAnsi="Calibri Light" w:cs="Calibri Light"/>
                <w:color w:val="0070C0"/>
              </w:rPr>
              <w:t>October</w:t>
            </w:r>
            <w:r w:rsidR="00BC1313" w:rsidRPr="00411F30">
              <w:rPr>
                <w:rFonts w:ascii="Calibri Light" w:hAnsi="Calibri Light" w:cs="Calibri Light"/>
                <w:color w:val="0070C0"/>
              </w:rPr>
              <w:t xml:space="preserve"> 202</w:t>
            </w:r>
            <w:r>
              <w:rPr>
                <w:rFonts w:ascii="Calibri Light" w:hAnsi="Calibri Light" w:cs="Calibri Light"/>
                <w:color w:val="0070C0"/>
              </w:rPr>
              <w:t>6</w:t>
            </w:r>
          </w:p>
        </w:tc>
      </w:tr>
      <w:tr w:rsidR="000A1F8A" w:rsidRPr="000A1F8A" w14:paraId="773CBA3F" w14:textId="77777777" w:rsidTr="00411F30">
        <w:tc>
          <w:tcPr>
            <w:tcW w:w="4508" w:type="dxa"/>
            <w:shd w:val="clear" w:color="auto" w:fill="BFBFBF" w:themeFill="background1" w:themeFillShade="BF"/>
          </w:tcPr>
          <w:p w14:paraId="2735DFA5" w14:textId="77777777" w:rsidR="000A1F8A" w:rsidRPr="000A1F8A" w:rsidRDefault="000A1F8A" w:rsidP="000A1F8A">
            <w:pPr>
              <w:rPr>
                <w:rFonts w:ascii="Calibri Light" w:hAnsi="Calibri Light" w:cs="Calibri Light"/>
                <w:color w:val="FFFFFF" w:themeColor="background1"/>
              </w:rPr>
            </w:pPr>
            <w:r w:rsidRPr="00BB4B90">
              <w:rPr>
                <w:rFonts w:ascii="Calibri Light" w:hAnsi="Calibri Light" w:cs="Calibri Light"/>
              </w:rPr>
              <w:t>Master document storage location</w:t>
            </w:r>
          </w:p>
        </w:tc>
        <w:tc>
          <w:tcPr>
            <w:tcW w:w="4508" w:type="dxa"/>
            <w:shd w:val="clear" w:color="auto" w:fill="auto"/>
          </w:tcPr>
          <w:p w14:paraId="58D179DB" w14:textId="0D128E73" w:rsidR="000A1F8A" w:rsidRPr="00411F30" w:rsidRDefault="000A1F8A" w:rsidP="000A1F8A">
            <w:pPr>
              <w:rPr>
                <w:rFonts w:ascii="Calibri Light" w:hAnsi="Calibri Light" w:cs="Calibri Light"/>
                <w:color w:val="0070C0"/>
              </w:rPr>
            </w:pPr>
            <w:r w:rsidRPr="00411F30">
              <w:rPr>
                <w:rFonts w:ascii="Calibri Light" w:hAnsi="Calibri Light" w:cs="Calibri Light"/>
                <w:color w:val="0070C0"/>
              </w:rPr>
              <w:t>Insert CM</w:t>
            </w:r>
            <w:proofErr w:type="gramStart"/>
            <w:r w:rsidRPr="00411F30">
              <w:rPr>
                <w:rFonts w:ascii="Calibri Light" w:hAnsi="Calibri Light" w:cs="Calibri Light"/>
                <w:color w:val="0070C0"/>
              </w:rPr>
              <w:t xml:space="preserve">9 </w:t>
            </w:r>
            <w:r w:rsidR="00BB4B90" w:rsidRPr="00411F30">
              <w:rPr>
                <w:rFonts w:ascii="Calibri Light" w:hAnsi="Calibri Light" w:cs="Calibri Light"/>
                <w:color w:val="0070C0"/>
              </w:rPr>
              <w:t>:</w:t>
            </w:r>
            <w:proofErr w:type="gramEnd"/>
            <w:r w:rsidR="00BB4B90" w:rsidRPr="00411F30">
              <w:rPr>
                <w:rFonts w:ascii="Calibri Light" w:hAnsi="Calibri Light" w:cs="Calibri Light"/>
                <w:color w:val="0070C0"/>
              </w:rPr>
              <w:t xml:space="preserve"> </w:t>
            </w:r>
            <w:r w:rsidR="00411F30">
              <w:rPr>
                <w:rFonts w:ascii="Calibri Light" w:hAnsi="Calibri Light" w:cs="Calibri Light"/>
                <w:color w:val="0070C0"/>
              </w:rPr>
              <w:t>2021/42204</w:t>
            </w:r>
          </w:p>
        </w:tc>
      </w:tr>
    </w:tbl>
    <w:p w14:paraId="6FC1EE1B" w14:textId="77777777" w:rsidR="003B6EE8" w:rsidRDefault="003B6EE8">
      <w:pPr>
        <w:rPr>
          <w:rFonts w:ascii="Calibri Light" w:hAnsi="Calibri Light" w:cs="Calibri Light"/>
        </w:rPr>
      </w:pPr>
    </w:p>
    <w:p w14:paraId="7DD87F4F" w14:textId="77777777" w:rsidR="000A1F8A" w:rsidRDefault="000A1F8A">
      <w:pPr>
        <w:rPr>
          <w:rFonts w:ascii="Calibri Light" w:hAnsi="Calibri Light" w:cs="Calibri Light"/>
        </w:rPr>
      </w:pPr>
      <w:r>
        <w:rPr>
          <w:rFonts w:ascii="Calibri Light" w:hAnsi="Calibri Light" w:cs="Calibri Light"/>
        </w:rPr>
        <w:br w:type="page"/>
      </w:r>
    </w:p>
    <w:p w14:paraId="7599037D" w14:textId="77777777" w:rsidR="00980E72" w:rsidRDefault="00980E72">
      <w:pPr>
        <w:rPr>
          <w:rFonts w:ascii="Calibri Light" w:hAnsi="Calibri Light" w:cs="Calibri Light"/>
        </w:rPr>
      </w:pPr>
    </w:p>
    <w:tbl>
      <w:tblPr>
        <w:tblStyle w:val="TableGrid"/>
        <w:tblpPr w:leftFromText="180" w:rightFromText="180" w:vertAnchor="text" w:horzAnchor="margin" w:tblpY="16"/>
        <w:tblW w:w="8926" w:type="dxa"/>
        <w:tblLook w:val="04A0" w:firstRow="1" w:lastRow="0" w:firstColumn="1" w:lastColumn="0" w:noHBand="0" w:noVBand="1"/>
      </w:tblPr>
      <w:tblGrid>
        <w:gridCol w:w="8926"/>
      </w:tblGrid>
      <w:tr w:rsidR="003B6EE8" w14:paraId="35012032" w14:textId="77777777" w:rsidTr="00411F30">
        <w:tc>
          <w:tcPr>
            <w:tcW w:w="892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BFBFBF" w:themeFill="background1" w:themeFillShade="BF"/>
          </w:tcPr>
          <w:p w14:paraId="0A27D41D" w14:textId="77777777" w:rsidR="003B6EE8" w:rsidRPr="003B6EE8" w:rsidRDefault="003B6EE8" w:rsidP="003B6EE8">
            <w:pPr>
              <w:pStyle w:val="Heading1"/>
              <w:spacing w:before="0"/>
              <w:rPr>
                <w:color w:val="FFFFFF" w:themeColor="background1"/>
                <w:sz w:val="24"/>
                <w:szCs w:val="24"/>
              </w:rPr>
            </w:pPr>
            <w:bookmarkStart w:id="0" w:name="_Toc86670093"/>
            <w:r w:rsidRPr="00BB4B90">
              <w:rPr>
                <w:color w:val="auto"/>
                <w:sz w:val="24"/>
                <w:szCs w:val="24"/>
              </w:rPr>
              <w:t>Work Instruction</w:t>
            </w:r>
            <w:bookmarkEnd w:id="0"/>
          </w:p>
        </w:tc>
      </w:tr>
      <w:tr w:rsidR="003E3C3D" w14:paraId="4922AE9D" w14:textId="77777777" w:rsidTr="00393130">
        <w:tc>
          <w:tcPr>
            <w:tcW w:w="8926"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73CF8D5" w14:textId="77777777" w:rsidR="003E3C3D" w:rsidRPr="003B6EE8" w:rsidRDefault="003E3C3D" w:rsidP="003B6EE8">
            <w:pPr>
              <w:pStyle w:val="Heading1"/>
              <w:spacing w:before="0"/>
              <w:rPr>
                <w:color w:val="FFFFFF" w:themeColor="background1"/>
                <w:sz w:val="24"/>
                <w:szCs w:val="24"/>
              </w:rPr>
            </w:pPr>
          </w:p>
        </w:tc>
      </w:tr>
      <w:tr w:rsidR="003E3C3D" w14:paraId="726C6F92" w14:textId="77777777" w:rsidTr="003E3C3D">
        <w:tc>
          <w:tcPr>
            <w:tcW w:w="8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2918F75" w14:textId="77777777" w:rsidR="003E3C3D" w:rsidRPr="00DA0934" w:rsidRDefault="003E3C3D" w:rsidP="003E3C3D">
            <w:pPr>
              <w:jc w:val="both"/>
              <w:rPr>
                <w:rFonts w:ascii="Calibri Light" w:eastAsia="Times New Roman" w:hAnsi="Calibri Light" w:cs="Calibri Light"/>
                <w:bCs/>
                <w:color w:val="000000" w:themeColor="text1"/>
              </w:rPr>
            </w:pPr>
            <w:r w:rsidRPr="00DA0934">
              <w:rPr>
                <w:rFonts w:ascii="Calibri Light" w:eastAsia="Times New Roman" w:hAnsi="Calibri Light" w:cs="Calibri Light"/>
                <w:bCs/>
                <w:color w:val="000000" w:themeColor="text1"/>
              </w:rPr>
              <w:t>This Topic Assessment Guide (TAG) contains the reference material and guidance required to complete the assessment of this topic.</w:t>
            </w:r>
          </w:p>
          <w:p w14:paraId="35394DDA" w14:textId="77777777" w:rsidR="003E3C3D" w:rsidRPr="00DA0934" w:rsidRDefault="003E3C3D" w:rsidP="003B6EE8">
            <w:pPr>
              <w:pStyle w:val="Heading1"/>
              <w:spacing w:before="0"/>
              <w:rPr>
                <w:rFonts w:ascii="Calibri Light" w:hAnsi="Calibri Light" w:cs="Calibri Light"/>
                <w:color w:val="FFFFFF" w:themeColor="background1"/>
                <w:sz w:val="24"/>
                <w:szCs w:val="24"/>
              </w:rPr>
            </w:pPr>
          </w:p>
        </w:tc>
      </w:tr>
      <w:tr w:rsidR="003E3C3D" w14:paraId="617BA0AE" w14:textId="77777777" w:rsidTr="003E3C3D">
        <w:tc>
          <w:tcPr>
            <w:tcW w:w="8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50129E7" w14:textId="77777777" w:rsidR="003E3C3D" w:rsidRPr="00DA0934" w:rsidRDefault="003E3C3D" w:rsidP="003E3C3D">
            <w:pPr>
              <w:jc w:val="both"/>
              <w:rPr>
                <w:rFonts w:ascii="Calibri Light" w:eastAsia="Times New Roman" w:hAnsi="Calibri Light" w:cs="Calibri Light"/>
                <w:bCs/>
              </w:rPr>
            </w:pPr>
            <w:r w:rsidRPr="00DA0934">
              <w:rPr>
                <w:rFonts w:ascii="Calibri Light" w:eastAsia="Times New Roman" w:hAnsi="Calibri Light" w:cs="Calibri Light"/>
                <w:b/>
                <w:bCs/>
              </w:rPr>
              <w:t>Topic Assessment Guide</w:t>
            </w:r>
            <w:r w:rsidRPr="00DA0934">
              <w:rPr>
                <w:rFonts w:ascii="Calibri Light" w:eastAsia="Times New Roman" w:hAnsi="Calibri Light" w:cs="Calibri Light"/>
                <w:bCs/>
              </w:rPr>
              <w:t xml:space="preserve"> </w:t>
            </w:r>
          </w:p>
          <w:p w14:paraId="58B1521E" w14:textId="77777777" w:rsidR="003E3C3D" w:rsidRPr="00DA0934" w:rsidRDefault="003E3C3D" w:rsidP="003E3C3D">
            <w:pPr>
              <w:jc w:val="both"/>
              <w:rPr>
                <w:rFonts w:ascii="Calibri Light" w:eastAsia="Times New Roman" w:hAnsi="Calibri Light" w:cs="Calibri Light"/>
                <w:bCs/>
              </w:rPr>
            </w:pPr>
            <w:r w:rsidRPr="00DA0934">
              <w:rPr>
                <w:rFonts w:ascii="Calibri Light" w:eastAsia="Times New Roman" w:hAnsi="Calibri Light" w:cs="Calibri Light"/>
                <w:bCs/>
              </w:rPr>
              <w:t>A Topic Assessment Guide (TAG) will be completed by Topic Specialists to record their assessment of a safety case and communicate those conclusions to the Case Management Team.  The TAG is a record of the topic specialist’s assessment against the SCR2015 regulatory requirements.  It will be used for new cases and submissions containing material changes.</w:t>
            </w:r>
          </w:p>
          <w:p w14:paraId="25A82284" w14:textId="77777777" w:rsidR="003E3C3D" w:rsidRPr="00DA0934" w:rsidRDefault="003E3C3D" w:rsidP="003E3C3D">
            <w:pPr>
              <w:jc w:val="both"/>
              <w:rPr>
                <w:rFonts w:ascii="Calibri Light" w:eastAsia="Times New Roman" w:hAnsi="Calibri Light" w:cs="Calibri Light"/>
                <w:b/>
                <w:bCs/>
              </w:rPr>
            </w:pPr>
          </w:p>
          <w:p w14:paraId="3E40DEB8" w14:textId="77777777" w:rsidR="003E3C3D" w:rsidRPr="00DA0934" w:rsidRDefault="003E3C3D" w:rsidP="003E3C3D">
            <w:pPr>
              <w:jc w:val="both"/>
              <w:rPr>
                <w:rFonts w:ascii="Calibri Light" w:eastAsia="Times New Roman" w:hAnsi="Calibri Light" w:cs="Calibri Light"/>
                <w:bCs/>
              </w:rPr>
            </w:pPr>
            <w:r w:rsidRPr="00DA0934">
              <w:rPr>
                <w:rFonts w:ascii="Calibri Light" w:eastAsia="Times New Roman" w:hAnsi="Calibri Light" w:cs="Calibri Light"/>
                <w:bCs/>
              </w:rPr>
              <w:t xml:space="preserve">The TAG template is one of a series covering all assessment disciplines, which together, once completed, will form a complete record of the safety case assessment and create evidence of how the decision to accept the case, or not, was reached.  The templates identify the specific regulatory requirements of SCR2015, and other relevant statutory provisions, for the topic and indicate what the competent authority expects to find within a safety case to demonstrate that those requirements are met. The TAG template complements the published guidance that supports the regulations and other available topic sector guidance. The TAG templates are created to ensure a consistent and transparency approach by inspectors assessing the cases and are made available to duty holders who may find them a useful aid when drafting submissions. </w:t>
            </w:r>
          </w:p>
          <w:p w14:paraId="59AD1E98" w14:textId="77777777" w:rsidR="003E3C3D" w:rsidRPr="00DA0934" w:rsidRDefault="003E3C3D" w:rsidP="003B6EE8">
            <w:pPr>
              <w:pStyle w:val="Heading1"/>
              <w:spacing w:before="0"/>
              <w:rPr>
                <w:rFonts w:ascii="Calibri Light" w:hAnsi="Calibri Light" w:cs="Calibri Light"/>
                <w:color w:val="FFFFFF" w:themeColor="background1"/>
                <w:sz w:val="22"/>
                <w:szCs w:val="22"/>
              </w:rPr>
            </w:pPr>
          </w:p>
        </w:tc>
      </w:tr>
      <w:tr w:rsidR="003E3C3D" w14:paraId="77AFF150" w14:textId="77777777" w:rsidTr="003E3C3D">
        <w:tc>
          <w:tcPr>
            <w:tcW w:w="8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ED02FE4" w14:textId="77777777" w:rsidR="003E3C3D" w:rsidRPr="00DA0934" w:rsidRDefault="003E3C3D" w:rsidP="003E3C3D">
            <w:pPr>
              <w:tabs>
                <w:tab w:val="left" w:pos="720"/>
              </w:tabs>
              <w:overflowPunct w:val="0"/>
              <w:autoSpaceDE w:val="0"/>
              <w:autoSpaceDN w:val="0"/>
              <w:adjustRightInd w:val="0"/>
              <w:jc w:val="both"/>
              <w:textAlignment w:val="baseline"/>
              <w:rPr>
                <w:rFonts w:ascii="Calibri Light" w:eastAsia="Times New Roman" w:hAnsi="Calibri Light" w:cs="Calibri Light"/>
                <w:b/>
              </w:rPr>
            </w:pPr>
            <w:r w:rsidRPr="00DA0934">
              <w:rPr>
                <w:rFonts w:ascii="Calibri Light" w:eastAsia="Times New Roman" w:hAnsi="Calibri Light" w:cs="Calibri Light"/>
                <w:b/>
              </w:rPr>
              <w:t>Assessment Issue</w:t>
            </w:r>
          </w:p>
          <w:p w14:paraId="73CA2141" w14:textId="77777777" w:rsidR="003E3C3D" w:rsidRPr="00DA0934" w:rsidRDefault="003E3C3D" w:rsidP="003E3C3D">
            <w:pPr>
              <w:tabs>
                <w:tab w:val="left" w:pos="720"/>
              </w:tabs>
              <w:overflowPunct w:val="0"/>
              <w:autoSpaceDE w:val="0"/>
              <w:autoSpaceDN w:val="0"/>
              <w:adjustRightInd w:val="0"/>
              <w:jc w:val="both"/>
              <w:textAlignment w:val="baseline"/>
              <w:rPr>
                <w:rFonts w:ascii="Calibri Light" w:eastAsia="Times New Roman" w:hAnsi="Calibri Light" w:cs="Calibri Light"/>
                <w:lang w:eastAsia="en-GB"/>
              </w:rPr>
            </w:pPr>
            <w:r w:rsidRPr="00DA0934">
              <w:rPr>
                <w:rFonts w:ascii="Calibri Light" w:eastAsia="Times New Roman" w:hAnsi="Calibri Light" w:cs="Calibri Light"/>
              </w:rPr>
              <w:t>An</w:t>
            </w:r>
            <w:r w:rsidRPr="00DA0934">
              <w:rPr>
                <w:rFonts w:ascii="Calibri Light" w:eastAsia="Times New Roman" w:hAnsi="Calibri Light" w:cs="Calibri Light"/>
                <w:lang w:eastAsia="en-GB"/>
              </w:rPr>
              <w:t xml:space="preserve"> Assessment Issue (AI) is a deficiency in the demonstration made within a safety case.  Where an AI has the potential to risk acceptance of the Case, the Case Manager must be informed. The issue must be clearly outlined on an Assessment Issue Note that is communicated to the duty holder.  </w:t>
            </w:r>
          </w:p>
          <w:p w14:paraId="2C6ABC3E" w14:textId="77777777" w:rsidR="003E3C3D" w:rsidRPr="00DA0934" w:rsidRDefault="003E3C3D" w:rsidP="003E3C3D">
            <w:pPr>
              <w:tabs>
                <w:tab w:val="left" w:pos="720"/>
              </w:tabs>
              <w:overflowPunct w:val="0"/>
              <w:autoSpaceDE w:val="0"/>
              <w:autoSpaceDN w:val="0"/>
              <w:adjustRightInd w:val="0"/>
              <w:jc w:val="both"/>
              <w:textAlignment w:val="baseline"/>
              <w:rPr>
                <w:rFonts w:ascii="Calibri Light" w:eastAsia="Times New Roman" w:hAnsi="Calibri Light" w:cs="Calibri Light"/>
                <w:lang w:eastAsia="en-GB"/>
              </w:rPr>
            </w:pPr>
          </w:p>
          <w:p w14:paraId="15C4534B" w14:textId="77777777" w:rsidR="003E3C3D" w:rsidRPr="00DA0934" w:rsidRDefault="003E3C3D" w:rsidP="003E3C3D">
            <w:pPr>
              <w:tabs>
                <w:tab w:val="left" w:pos="720"/>
              </w:tabs>
              <w:overflowPunct w:val="0"/>
              <w:autoSpaceDE w:val="0"/>
              <w:autoSpaceDN w:val="0"/>
              <w:adjustRightInd w:val="0"/>
              <w:jc w:val="both"/>
              <w:textAlignment w:val="baseline"/>
              <w:rPr>
                <w:rFonts w:ascii="Calibri Light" w:eastAsia="Times New Roman" w:hAnsi="Calibri Light" w:cs="Calibri Light"/>
              </w:rPr>
            </w:pPr>
            <w:r w:rsidRPr="00DA0934">
              <w:rPr>
                <w:rFonts w:ascii="Calibri Light" w:eastAsia="Times New Roman" w:hAnsi="Calibri Light" w:cs="Calibri Light"/>
                <w:lang w:eastAsia="en-GB"/>
              </w:rPr>
              <w:t xml:space="preserve">Assessment Issues must be sent via the portal to the DH and the AI must give the DH a clear understanding of how to address the deficiency. </w:t>
            </w:r>
          </w:p>
          <w:p w14:paraId="27BC23A3" w14:textId="77777777" w:rsidR="003E3C3D" w:rsidRPr="00DA0934" w:rsidRDefault="003E3C3D" w:rsidP="003B6EE8">
            <w:pPr>
              <w:pStyle w:val="Heading1"/>
              <w:spacing w:before="0"/>
              <w:rPr>
                <w:rFonts w:ascii="Calibri Light" w:hAnsi="Calibri Light" w:cs="Calibri Light"/>
                <w:color w:val="FFFFFF" w:themeColor="background1"/>
                <w:sz w:val="22"/>
                <w:szCs w:val="22"/>
              </w:rPr>
            </w:pPr>
          </w:p>
        </w:tc>
      </w:tr>
      <w:tr w:rsidR="003E3C3D" w14:paraId="582B5566" w14:textId="77777777" w:rsidTr="003E3C3D">
        <w:tc>
          <w:tcPr>
            <w:tcW w:w="8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C986BF" w14:textId="77777777" w:rsidR="003E3C3D" w:rsidRPr="00DA0934" w:rsidRDefault="003E3C3D" w:rsidP="003E3C3D">
            <w:pPr>
              <w:jc w:val="both"/>
              <w:rPr>
                <w:rFonts w:ascii="Calibri Light" w:eastAsia="Times New Roman" w:hAnsi="Calibri Light" w:cs="Calibri Light"/>
                <w:b/>
              </w:rPr>
            </w:pPr>
            <w:r w:rsidRPr="00DA0934">
              <w:rPr>
                <w:rFonts w:ascii="Calibri Light" w:eastAsia="Times New Roman" w:hAnsi="Calibri Light" w:cs="Calibri Light"/>
                <w:b/>
              </w:rPr>
              <w:t>Clarification</w:t>
            </w:r>
          </w:p>
          <w:p w14:paraId="55430A74" w14:textId="77777777" w:rsidR="003E3C3D" w:rsidRPr="00DA0934" w:rsidRDefault="003E3C3D" w:rsidP="003E3C3D">
            <w:pPr>
              <w:jc w:val="both"/>
              <w:rPr>
                <w:rFonts w:ascii="Calibri Light" w:eastAsia="Times New Roman" w:hAnsi="Calibri Light" w:cs="Calibri Light"/>
                <w:lang w:eastAsia="en-GB"/>
              </w:rPr>
            </w:pPr>
            <w:r w:rsidRPr="00DA0934">
              <w:rPr>
                <w:rFonts w:ascii="Calibri Light" w:eastAsia="Times New Roman" w:hAnsi="Calibri Light" w:cs="Calibri Light"/>
                <w:lang w:eastAsia="en-GB"/>
              </w:rPr>
              <w:t>A clarification is an explanation provided by a duty holder on request during assessment to enable the assessing Inspectors to be confident of their interpretation of the information in a safety case. Clarifications are a routine part of assessment work and should be raised with a duty holder promptly and recorded on the portal using the communications tab.  A meeting between the duty holder and relevant topic specialists may also be appropriate in some circumstances.  Clarification is not a first stage before raising an assessment issue.  Any aspect that could credibly lead to an assessment issue should be raised as such in the first instance.</w:t>
            </w:r>
          </w:p>
          <w:p w14:paraId="07F4DF68" w14:textId="77777777" w:rsidR="003E3C3D" w:rsidRPr="00DA0934" w:rsidRDefault="003E3C3D" w:rsidP="003B6EE8">
            <w:pPr>
              <w:pStyle w:val="Heading1"/>
              <w:spacing w:before="0"/>
              <w:rPr>
                <w:rFonts w:ascii="Calibri Light" w:hAnsi="Calibri Light" w:cs="Calibri Light"/>
                <w:color w:val="FFFFFF" w:themeColor="background1"/>
                <w:sz w:val="22"/>
                <w:szCs w:val="22"/>
              </w:rPr>
            </w:pPr>
          </w:p>
        </w:tc>
      </w:tr>
      <w:tr w:rsidR="003E3C3D" w14:paraId="0942C19A" w14:textId="77777777" w:rsidTr="003E3C3D">
        <w:tc>
          <w:tcPr>
            <w:tcW w:w="89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17801E0" w14:textId="77777777" w:rsidR="003E3C3D" w:rsidRPr="00DA0934" w:rsidRDefault="003E3C3D" w:rsidP="003E3C3D">
            <w:pPr>
              <w:rPr>
                <w:rFonts w:ascii="Calibri Light" w:eastAsia="Times New Roman" w:hAnsi="Calibri Light" w:cs="Calibri Light"/>
                <w:b/>
                <w:bCs/>
              </w:rPr>
            </w:pPr>
            <w:r w:rsidRPr="00DA0934">
              <w:rPr>
                <w:rFonts w:ascii="Calibri Light" w:eastAsia="Times New Roman" w:hAnsi="Calibri Light" w:cs="Calibri Light"/>
                <w:b/>
                <w:bCs/>
              </w:rPr>
              <w:t xml:space="preserve">Difference of Professional Judgement </w:t>
            </w:r>
          </w:p>
          <w:p w14:paraId="43EC9D5B" w14:textId="77777777" w:rsidR="003E3C3D" w:rsidRPr="00DA0934" w:rsidRDefault="003E3C3D" w:rsidP="003E3C3D">
            <w:pPr>
              <w:jc w:val="both"/>
              <w:rPr>
                <w:rFonts w:ascii="Calibri Light" w:eastAsia="Times New Roman" w:hAnsi="Calibri Light" w:cs="Calibri Light"/>
                <w:bCs/>
              </w:rPr>
            </w:pPr>
            <w:r w:rsidRPr="00DA0934">
              <w:rPr>
                <w:rFonts w:ascii="Calibri Light" w:eastAsia="Times New Roman" w:hAnsi="Calibri Light" w:cs="Calibri Light"/>
                <w:bCs/>
              </w:rPr>
              <w:t>If a difference of professional judgement (DPJ) occurs during the assessment this should be recorded on a Difference of Professional Judgement Note which must be uploaded onto the Portal (via Communications) in PDF format. The process outlined in the relevant Framework Diagram must then be followed to reach a resolution.</w:t>
            </w:r>
          </w:p>
          <w:p w14:paraId="675D81A0" w14:textId="77777777" w:rsidR="003E3C3D" w:rsidRPr="00DA0934" w:rsidRDefault="003E3C3D" w:rsidP="003B6EE8">
            <w:pPr>
              <w:pStyle w:val="Heading1"/>
              <w:spacing w:before="0"/>
              <w:rPr>
                <w:rFonts w:ascii="Calibri Light" w:hAnsi="Calibri Light" w:cs="Calibri Light"/>
                <w:color w:val="FFFFFF" w:themeColor="background1"/>
                <w:sz w:val="22"/>
                <w:szCs w:val="22"/>
              </w:rPr>
            </w:pPr>
          </w:p>
        </w:tc>
      </w:tr>
    </w:tbl>
    <w:p w14:paraId="5430AD89" w14:textId="77777777" w:rsidR="00980E72" w:rsidRDefault="00980E72">
      <w:pPr>
        <w:rPr>
          <w:rFonts w:ascii="Calibri Light" w:hAnsi="Calibri Light" w:cs="Calibri Light"/>
        </w:rPr>
      </w:pPr>
    </w:p>
    <w:p w14:paraId="2C03760C" w14:textId="77777777" w:rsidR="00452219" w:rsidRDefault="00452219" w:rsidP="00AA5248">
      <w:pPr>
        <w:ind w:right="237"/>
        <w:jc w:val="both"/>
        <w:rPr>
          <w:rFonts w:ascii="Calibri Light" w:hAnsi="Calibri Light" w:cs="Calibri Light"/>
        </w:rPr>
        <w:sectPr w:rsidR="00452219" w:rsidSect="00171D40">
          <w:footerReference w:type="default" r:id="rId14"/>
          <w:footerReference w:type="first" r:id="rId15"/>
          <w:pgSz w:w="11906" w:h="16838"/>
          <w:pgMar w:top="1440" w:right="1440" w:bottom="1440" w:left="1440" w:header="708" w:footer="708" w:gutter="0"/>
          <w:pgNumType w:start="2"/>
          <w:cols w:space="708"/>
          <w:titlePg/>
          <w:docGrid w:linePitch="360"/>
        </w:sectPr>
      </w:pPr>
    </w:p>
    <w:tbl>
      <w:tblPr>
        <w:tblStyle w:val="TableGrid"/>
        <w:tblpPr w:leftFromText="180" w:rightFromText="180" w:vertAnchor="text" w:horzAnchor="margin" w:tblpY="453"/>
        <w:tblW w:w="9067" w:type="dxa"/>
        <w:tblLook w:val="04A0" w:firstRow="1" w:lastRow="0" w:firstColumn="1" w:lastColumn="0" w:noHBand="0" w:noVBand="1"/>
      </w:tblPr>
      <w:tblGrid>
        <w:gridCol w:w="9067"/>
      </w:tblGrid>
      <w:tr w:rsidR="00435BAC" w14:paraId="3F28F502" w14:textId="77777777" w:rsidTr="00411F30">
        <w:tc>
          <w:tcPr>
            <w:tcW w:w="9067" w:type="dxa"/>
            <w:tcBorders>
              <w:top w:val="nil"/>
              <w:left w:val="nil"/>
              <w:bottom w:val="nil"/>
              <w:right w:val="nil"/>
            </w:tcBorders>
            <w:shd w:val="clear" w:color="auto" w:fill="BFBFBF" w:themeFill="background1" w:themeFillShade="BF"/>
          </w:tcPr>
          <w:p w14:paraId="1BD46B66" w14:textId="77777777" w:rsidR="00435BAC" w:rsidRPr="001E694C" w:rsidRDefault="00435BAC" w:rsidP="00435BAC">
            <w:pPr>
              <w:pStyle w:val="Heading1"/>
              <w:spacing w:before="0"/>
              <w:rPr>
                <w:color w:val="FFFFFF" w:themeColor="background1"/>
                <w:sz w:val="28"/>
                <w:szCs w:val="28"/>
              </w:rPr>
            </w:pPr>
            <w:bookmarkStart w:id="1" w:name="_Toc86670094"/>
            <w:r w:rsidRPr="00BB4B90">
              <w:rPr>
                <w:color w:val="auto"/>
                <w:sz w:val="28"/>
                <w:szCs w:val="28"/>
              </w:rPr>
              <w:lastRenderedPageBreak/>
              <w:t>Guidance</w:t>
            </w:r>
            <w:bookmarkEnd w:id="1"/>
          </w:p>
        </w:tc>
      </w:tr>
    </w:tbl>
    <w:p w14:paraId="214C161C" w14:textId="77777777" w:rsidR="00980E72" w:rsidRPr="00980E72" w:rsidRDefault="00980E72" w:rsidP="00980E72">
      <w:pPr>
        <w:spacing w:after="0" w:line="240" w:lineRule="auto"/>
        <w:rPr>
          <w:rFonts w:ascii="Arial" w:eastAsia="Times New Roman" w:hAnsi="Arial" w:cs="Arial"/>
          <w:b/>
          <w:bCs/>
          <w:sz w:val="24"/>
          <w:szCs w:val="24"/>
        </w:rPr>
      </w:pPr>
    </w:p>
    <w:p w14:paraId="7EF8F57A" w14:textId="77777777" w:rsidR="00435BAC" w:rsidRDefault="00435BAC" w:rsidP="00980E72">
      <w:pPr>
        <w:spacing w:after="0" w:line="240" w:lineRule="auto"/>
        <w:rPr>
          <w:rFonts w:asciiTheme="majorHAnsi" w:eastAsia="Times New Roman" w:hAnsiTheme="majorHAnsi" w:cs="Arial"/>
          <w:bCs/>
        </w:rPr>
      </w:pPr>
    </w:p>
    <w:p w14:paraId="2FEE4A33" w14:textId="77777777" w:rsidR="00980E72" w:rsidRPr="00327CA0" w:rsidRDefault="00980E72" w:rsidP="003601B1">
      <w:pPr>
        <w:spacing w:after="0" w:line="240" w:lineRule="auto"/>
        <w:jc w:val="both"/>
        <w:rPr>
          <w:rFonts w:ascii="Calibri Light" w:eastAsia="Times New Roman" w:hAnsi="Calibri Light" w:cs="Calibri Light"/>
          <w:bCs/>
        </w:rPr>
      </w:pPr>
      <w:r w:rsidRPr="00327CA0">
        <w:rPr>
          <w:rFonts w:ascii="Calibri Light" w:eastAsia="Times New Roman" w:hAnsi="Calibri Light" w:cs="Calibri Light"/>
          <w:bCs/>
        </w:rPr>
        <w:t xml:space="preserve">Guidance that relates to the information a DH needs to present in a safety case is available from </w:t>
      </w:r>
      <w:proofErr w:type="gramStart"/>
      <w:r w:rsidRPr="00327CA0">
        <w:rPr>
          <w:rFonts w:ascii="Calibri Light" w:eastAsia="Times New Roman" w:hAnsi="Calibri Light" w:cs="Calibri Light"/>
          <w:bCs/>
        </w:rPr>
        <w:t>a number of</w:t>
      </w:r>
      <w:proofErr w:type="gramEnd"/>
      <w:r w:rsidRPr="00327CA0">
        <w:rPr>
          <w:rFonts w:ascii="Calibri Light" w:eastAsia="Times New Roman" w:hAnsi="Calibri Light" w:cs="Calibri Light"/>
          <w:bCs/>
        </w:rPr>
        <w:t xml:space="preserve"> sources, the guidance identified below signposts key information that is relevant to this particular topic or area of assessment:</w:t>
      </w:r>
    </w:p>
    <w:p w14:paraId="63A14A30" w14:textId="77777777" w:rsidR="00980E72" w:rsidRPr="00327CA0" w:rsidRDefault="00980E72" w:rsidP="003601B1">
      <w:pPr>
        <w:spacing w:after="0" w:line="240" w:lineRule="auto"/>
        <w:jc w:val="both"/>
        <w:rPr>
          <w:rFonts w:ascii="Calibri Light" w:eastAsia="Times New Roman" w:hAnsi="Calibri Light" w:cs="Calibri Light"/>
          <w:bCs/>
        </w:rPr>
      </w:pPr>
    </w:p>
    <w:p w14:paraId="3DA7EE1A" w14:textId="77777777" w:rsidR="00980E72" w:rsidRPr="00327CA0" w:rsidRDefault="00000000" w:rsidP="003601B1">
      <w:pPr>
        <w:numPr>
          <w:ilvl w:val="0"/>
          <w:numId w:val="1"/>
        </w:numPr>
        <w:tabs>
          <w:tab w:val="clear" w:pos="360"/>
          <w:tab w:val="num" w:pos="720"/>
        </w:tabs>
        <w:spacing w:after="0" w:line="240" w:lineRule="auto"/>
        <w:ind w:left="720"/>
        <w:jc w:val="both"/>
        <w:rPr>
          <w:rFonts w:ascii="Calibri Light" w:eastAsia="Times New Roman" w:hAnsi="Calibri Light" w:cs="Calibri Light"/>
          <w:bCs/>
        </w:rPr>
      </w:pPr>
      <w:hyperlink r:id="rId16" w:history="1">
        <w:r w:rsidR="00980E72" w:rsidRPr="00327CA0">
          <w:rPr>
            <w:rFonts w:ascii="Calibri Light" w:eastAsia="Times New Roman" w:hAnsi="Calibri Light" w:cs="Calibri Light"/>
            <w:bCs/>
          </w:rPr>
          <w:t>Assessment Principles for Offshore Safety Cases (APOSC)</w:t>
        </w:r>
      </w:hyperlink>
      <w:r w:rsidR="00980E72" w:rsidRPr="00327CA0">
        <w:rPr>
          <w:rFonts w:ascii="Calibri Light" w:eastAsia="Times New Roman" w:hAnsi="Calibri Light" w:cs="Calibri Light"/>
          <w:bCs/>
        </w:rPr>
        <w:t xml:space="preserve"> </w:t>
      </w:r>
      <w:r w:rsidR="000D3D2F" w:rsidRPr="00327CA0">
        <w:rPr>
          <w:rFonts w:ascii="Calibri Light" w:eastAsia="Times New Roman" w:hAnsi="Calibri Light" w:cs="Calibri Light"/>
          <w:bCs/>
        </w:rPr>
        <w:t>14</w:t>
      </w:r>
      <w:r w:rsidR="00FA2C46" w:rsidRPr="00327CA0">
        <w:rPr>
          <w:rFonts w:ascii="Calibri Light" w:eastAsia="Times New Roman" w:hAnsi="Calibri Light" w:cs="Calibri Light"/>
          <w:bCs/>
        </w:rPr>
        <w:t xml:space="preserve">, 35, </w:t>
      </w:r>
      <w:r w:rsidR="009E73B4" w:rsidRPr="00327CA0">
        <w:rPr>
          <w:rFonts w:ascii="Calibri Light" w:eastAsia="Times New Roman" w:hAnsi="Calibri Light" w:cs="Calibri Light"/>
          <w:bCs/>
        </w:rPr>
        <w:t>paras 67, 68</w:t>
      </w:r>
      <w:r w:rsidR="005F1BCD" w:rsidRPr="00327CA0">
        <w:rPr>
          <w:rFonts w:ascii="Calibri Light" w:eastAsia="Times New Roman" w:hAnsi="Calibri Light" w:cs="Calibri Light"/>
          <w:bCs/>
        </w:rPr>
        <w:t>,</w:t>
      </w:r>
      <w:r w:rsidR="009E73B4" w:rsidRPr="00327CA0">
        <w:rPr>
          <w:rFonts w:ascii="Calibri Light" w:eastAsia="Times New Roman" w:hAnsi="Calibri Light" w:cs="Calibri Light"/>
          <w:bCs/>
        </w:rPr>
        <w:t xml:space="preserve"> 71</w:t>
      </w:r>
      <w:r w:rsidR="00636A03" w:rsidRPr="00327CA0">
        <w:rPr>
          <w:rFonts w:ascii="Calibri Light" w:eastAsia="Times New Roman" w:hAnsi="Calibri Light" w:cs="Calibri Light"/>
          <w:bCs/>
        </w:rPr>
        <w:t xml:space="preserve">, </w:t>
      </w:r>
      <w:r w:rsidR="00FA2C46" w:rsidRPr="00327CA0">
        <w:rPr>
          <w:rFonts w:ascii="Calibri Light" w:eastAsia="Times New Roman" w:hAnsi="Calibri Light" w:cs="Calibri Light"/>
          <w:bCs/>
        </w:rPr>
        <w:t>92, 93, 94, 95 and 98</w:t>
      </w:r>
      <w:r w:rsidR="005F1BCD" w:rsidRPr="00327CA0">
        <w:rPr>
          <w:rFonts w:ascii="Calibri Light" w:eastAsia="Times New Roman" w:hAnsi="Calibri Light" w:cs="Calibri Light"/>
          <w:bCs/>
        </w:rPr>
        <w:t>.</w:t>
      </w:r>
    </w:p>
    <w:p w14:paraId="6E662D0A" w14:textId="77777777" w:rsidR="00980E72" w:rsidRPr="00327CA0" w:rsidRDefault="00000000" w:rsidP="003601B1">
      <w:pPr>
        <w:numPr>
          <w:ilvl w:val="0"/>
          <w:numId w:val="1"/>
        </w:numPr>
        <w:tabs>
          <w:tab w:val="clear" w:pos="360"/>
          <w:tab w:val="num" w:pos="720"/>
        </w:tabs>
        <w:spacing w:after="0" w:line="240" w:lineRule="auto"/>
        <w:ind w:left="720"/>
        <w:jc w:val="both"/>
        <w:rPr>
          <w:rFonts w:ascii="Calibri Light" w:eastAsia="Times New Roman" w:hAnsi="Calibri Light" w:cs="Calibri Light"/>
          <w:bCs/>
        </w:rPr>
      </w:pPr>
      <w:hyperlink r:id="rId17" w:history="1">
        <w:r w:rsidR="00980E72" w:rsidRPr="00327CA0">
          <w:rPr>
            <w:rFonts w:ascii="Calibri Light" w:eastAsia="Times New Roman" w:hAnsi="Calibri Light" w:cs="Calibri Light"/>
            <w:bCs/>
          </w:rPr>
          <w:t>L154 - SCR2015: Guidance on Regulations</w:t>
        </w:r>
      </w:hyperlink>
    </w:p>
    <w:p w14:paraId="60DAD16A" w14:textId="77777777" w:rsidR="0076489B" w:rsidRPr="00327CA0" w:rsidRDefault="0076489B" w:rsidP="003601B1">
      <w:pPr>
        <w:spacing w:after="0" w:line="240" w:lineRule="auto"/>
        <w:ind w:left="720"/>
        <w:jc w:val="both"/>
        <w:rPr>
          <w:rFonts w:ascii="Calibri Light" w:eastAsia="Times New Roman" w:hAnsi="Calibri Light" w:cs="Calibri Light"/>
          <w:bCs/>
        </w:rPr>
      </w:pPr>
    </w:p>
    <w:p w14:paraId="2DB9A3B5" w14:textId="03EF3642" w:rsidR="00DC72CE" w:rsidRPr="0078234A" w:rsidRDefault="00461B0F" w:rsidP="003601B1">
      <w:pPr>
        <w:pStyle w:val="ListParagraph"/>
        <w:numPr>
          <w:ilvl w:val="0"/>
          <w:numId w:val="39"/>
        </w:numPr>
        <w:autoSpaceDE w:val="0"/>
        <w:autoSpaceDN w:val="0"/>
        <w:adjustRightInd w:val="0"/>
        <w:jc w:val="both"/>
        <w:rPr>
          <w:rFonts w:eastAsia="Times New Roman"/>
        </w:rPr>
      </w:pPr>
      <w:r w:rsidRPr="0078234A">
        <w:rPr>
          <w:rFonts w:ascii="Calibri Light" w:eastAsia="Times New Roman" w:hAnsi="Calibri Light" w:cs="Calibri Light"/>
          <w:bCs/>
        </w:rPr>
        <w:t>Offshore Information Sheet No. 5/</w:t>
      </w:r>
      <w:proofErr w:type="gramStart"/>
      <w:r w:rsidRPr="0078234A">
        <w:rPr>
          <w:rFonts w:ascii="Calibri Light" w:eastAsia="Times New Roman" w:hAnsi="Calibri Light" w:cs="Calibri Light"/>
          <w:bCs/>
        </w:rPr>
        <w:t>2008  Advice</w:t>
      </w:r>
      <w:proofErr w:type="gramEnd"/>
      <w:r w:rsidRPr="0078234A">
        <w:rPr>
          <w:rFonts w:ascii="Calibri Light" w:eastAsia="Times New Roman" w:hAnsi="Calibri Light" w:cs="Calibri Light"/>
          <w:bCs/>
        </w:rPr>
        <w:t xml:space="preserve"> on gas detection strategies for HVAC duct inlets </w:t>
      </w:r>
      <w:r w:rsidR="00EF6A38" w:rsidRPr="0078234A">
        <w:rPr>
          <w:rFonts w:ascii="Calibri Light" w:eastAsia="Times New Roman" w:hAnsi="Calibri Light" w:cs="Calibri Light"/>
          <w:bCs/>
        </w:rPr>
        <w:t>https://www.hse.gov.uk/offshore/infosheets/is5-2008.pdf</w:t>
      </w:r>
    </w:p>
    <w:p w14:paraId="1A4BE5A9" w14:textId="4CDF9411" w:rsidR="004A31E3" w:rsidRPr="0078234A" w:rsidRDefault="004D2614" w:rsidP="0078234A">
      <w:pPr>
        <w:pStyle w:val="ListParagraph"/>
        <w:numPr>
          <w:ilvl w:val="0"/>
          <w:numId w:val="39"/>
        </w:numPr>
        <w:autoSpaceDE w:val="0"/>
        <w:autoSpaceDN w:val="0"/>
        <w:adjustRightInd w:val="0"/>
        <w:jc w:val="both"/>
        <w:rPr>
          <w:rFonts w:ascii="Calibri Light" w:eastAsia="Times New Roman" w:hAnsi="Calibri Light" w:cs="Calibri Light"/>
          <w:bCs/>
        </w:rPr>
      </w:pPr>
      <w:r w:rsidRPr="0078234A">
        <w:rPr>
          <w:rFonts w:ascii="Calibri Light" w:eastAsia="Times New Roman" w:hAnsi="Calibri Light" w:cs="Calibri Light"/>
          <w:bCs/>
        </w:rPr>
        <w:t xml:space="preserve">Offshore Information Sheet No. 1/2019 </w:t>
      </w:r>
      <w:r w:rsidR="0094537E" w:rsidRPr="0078234A">
        <w:rPr>
          <w:rFonts w:ascii="Calibri Light" w:eastAsia="Times New Roman" w:hAnsi="Calibri Light" w:cs="Calibri Light"/>
          <w:bCs/>
        </w:rPr>
        <w:t xml:space="preserve">Considerations for Walk to Work and Multi Operation Vessels </w:t>
      </w:r>
      <w:r w:rsidR="00352A04" w:rsidRPr="00352A04">
        <w:rPr>
          <w:rFonts w:ascii="Calibri Light" w:eastAsia="Times New Roman" w:hAnsi="Calibri Light" w:cs="Calibri Light"/>
          <w:bCs/>
        </w:rPr>
        <w:t>https://www.hse.gov.uk/offshore/infosheets/is1-2019.pdf</w:t>
      </w:r>
    </w:p>
    <w:p w14:paraId="73A9BE76" w14:textId="4834A471" w:rsidR="00415CB6" w:rsidRPr="00352A04" w:rsidRDefault="004D2614" w:rsidP="00415CB6">
      <w:pPr>
        <w:numPr>
          <w:ilvl w:val="0"/>
          <w:numId w:val="47"/>
        </w:numPr>
        <w:spacing w:after="0" w:line="240" w:lineRule="auto"/>
        <w:textAlignment w:val="baseline"/>
        <w:rPr>
          <w:rFonts w:ascii="Calibri Light" w:eastAsia="Times New Roman" w:hAnsi="Calibri Light" w:cs="Calibri Light"/>
          <w:bCs/>
        </w:rPr>
      </w:pPr>
      <w:r w:rsidRPr="0078234A">
        <w:rPr>
          <w:rFonts w:ascii="Calibri Light" w:eastAsia="Times New Roman" w:hAnsi="Calibri Light" w:cs="Calibri Light"/>
          <w:bCs/>
        </w:rPr>
        <w:t xml:space="preserve">Offshore Information Sheet No. 1/2020 </w:t>
      </w:r>
      <w:r w:rsidR="0078234A" w:rsidRPr="0078234A">
        <w:rPr>
          <w:rFonts w:ascii="Calibri Light" w:eastAsia="Times New Roman" w:hAnsi="Calibri Light" w:cs="Calibri Light"/>
          <w:bCs/>
        </w:rPr>
        <w:t xml:space="preserve">The Safe Approach, Set-up and Departure of Jack-up Rigs to Fixed Installations </w:t>
      </w:r>
      <w:r w:rsidR="00352A04" w:rsidRPr="00352A04">
        <w:rPr>
          <w:rFonts w:ascii="Calibri Light" w:eastAsia="Times New Roman" w:hAnsi="Calibri Light" w:cs="Calibri Light"/>
          <w:bCs/>
        </w:rPr>
        <w:t>https://www.hse.gov.uk/offshore/infosheets/is1-2020.pdf</w:t>
      </w:r>
    </w:p>
    <w:p w14:paraId="771BFB62" w14:textId="51FCA2DC" w:rsidR="00C750A5" w:rsidRPr="00327CA0" w:rsidRDefault="00C750A5" w:rsidP="0078234A">
      <w:pPr>
        <w:pStyle w:val="ListParagraph"/>
        <w:autoSpaceDE w:val="0"/>
        <w:autoSpaceDN w:val="0"/>
        <w:adjustRightInd w:val="0"/>
        <w:jc w:val="both"/>
        <w:rPr>
          <w:rFonts w:ascii="Calibri Light" w:hAnsi="Calibri Light" w:cs="Calibri Light"/>
          <w:bCs/>
          <w:iCs/>
          <w:lang w:eastAsia="en-GB"/>
        </w:rPr>
      </w:pPr>
    </w:p>
    <w:p w14:paraId="0787C5DB" w14:textId="40245566" w:rsidR="00BE76AF" w:rsidRPr="006522F5" w:rsidRDefault="00000000" w:rsidP="003601B1">
      <w:pPr>
        <w:pStyle w:val="ListParagraph"/>
        <w:numPr>
          <w:ilvl w:val="0"/>
          <w:numId w:val="39"/>
        </w:numPr>
        <w:autoSpaceDE w:val="0"/>
        <w:autoSpaceDN w:val="0"/>
        <w:adjustRightInd w:val="0"/>
        <w:jc w:val="both"/>
        <w:rPr>
          <w:rFonts w:ascii="Calibri Light" w:hAnsi="Calibri Light" w:cs="Calibri Light"/>
          <w:bCs/>
          <w:iCs/>
          <w:lang w:eastAsia="en-GB"/>
        </w:rPr>
      </w:pPr>
      <w:hyperlink r:id="rId18" w:history="1">
        <w:r w:rsidR="00E36E15" w:rsidRPr="00A830EB">
          <w:rPr>
            <w:rStyle w:val="Hyperlink"/>
            <w:rFonts w:ascii="Calibri Light" w:hAnsi="Calibri Light" w:cs="Calibri Light"/>
            <w:iCs/>
            <w:lang w:eastAsia="en-GB"/>
          </w:rPr>
          <w:t xml:space="preserve">Safety bulletin on avoidance of </w:t>
        </w:r>
        <w:r w:rsidR="00BE76AF" w:rsidRPr="00A830EB">
          <w:rPr>
            <w:rStyle w:val="Hyperlink"/>
            <w:rFonts w:ascii="Calibri Light" w:hAnsi="Calibri Light" w:cs="Calibri Light"/>
            <w:iCs/>
            <w:lang w:eastAsia="en-GB"/>
          </w:rPr>
          <w:t>Fibre Reinforced Plastic or GRP</w:t>
        </w:r>
        <w:r w:rsidR="00E36E15" w:rsidRPr="00A830EB">
          <w:rPr>
            <w:rStyle w:val="Hyperlink"/>
            <w:rFonts w:ascii="Calibri Light" w:hAnsi="Calibri Light" w:cs="Calibri Light"/>
            <w:iCs/>
            <w:lang w:eastAsia="en-GB"/>
          </w:rPr>
          <w:t xml:space="preserve"> gratings on </w:t>
        </w:r>
        <w:r w:rsidR="00101DDB" w:rsidRPr="00A830EB">
          <w:rPr>
            <w:rStyle w:val="Hyperlink"/>
            <w:rFonts w:ascii="Calibri Light" w:hAnsi="Calibri Light" w:cs="Calibri Light"/>
            <w:iCs/>
            <w:lang w:eastAsia="en-GB"/>
          </w:rPr>
          <w:t>offshore installations</w:t>
        </w:r>
      </w:hyperlink>
      <w:r w:rsidR="00A830EB">
        <w:rPr>
          <w:rFonts w:ascii="Calibri Light" w:hAnsi="Calibri Light" w:cs="Calibri Light"/>
          <w:iCs/>
          <w:lang w:eastAsia="en-GB"/>
        </w:rPr>
        <w:t xml:space="preserve"> </w:t>
      </w:r>
      <w:r w:rsidR="00BE76AF" w:rsidRPr="00327CA0">
        <w:rPr>
          <w:rFonts w:ascii="Calibri Light" w:hAnsi="Calibri Light" w:cs="Calibri Light"/>
          <w:iCs/>
          <w:lang w:eastAsia="en-GB"/>
        </w:rPr>
        <w:t>and OGUK Technical Note subject: Fire Resistance of Composite Grating February 2013</w:t>
      </w:r>
    </w:p>
    <w:p w14:paraId="561D4E0A" w14:textId="5BD269E2" w:rsidR="006522F5" w:rsidRPr="006522F5" w:rsidRDefault="006522F5" w:rsidP="006522F5">
      <w:pPr>
        <w:spacing w:after="0" w:line="240" w:lineRule="auto"/>
        <w:textAlignment w:val="baseline"/>
        <w:rPr>
          <w:rFonts w:ascii="Segoe UI" w:eastAsia="Times New Roman" w:hAnsi="Segoe UI" w:cs="Segoe UI"/>
          <w:sz w:val="18"/>
          <w:szCs w:val="18"/>
          <w:lang w:eastAsia="en-GB"/>
        </w:rPr>
      </w:pPr>
      <w:r w:rsidRPr="006522F5">
        <w:rPr>
          <w:rFonts w:ascii="Calibri Light" w:eastAsia="Times New Roman" w:hAnsi="Calibri Light" w:cs="Calibri Light"/>
          <w:lang w:eastAsia="en-GB"/>
        </w:rPr>
        <w:t xml:space="preserve">Other published guidance that is pertinent to safety case content in relation to </w:t>
      </w:r>
      <w:r>
        <w:rPr>
          <w:rFonts w:ascii="Calibri Light" w:eastAsia="Times New Roman" w:hAnsi="Calibri Light" w:cs="Calibri Light"/>
          <w:lang w:eastAsia="en-GB"/>
        </w:rPr>
        <w:t>FERA</w:t>
      </w:r>
      <w:r w:rsidRPr="006522F5">
        <w:rPr>
          <w:rFonts w:ascii="Calibri Light" w:eastAsia="Times New Roman" w:hAnsi="Calibri Light" w:cs="Calibri Light"/>
          <w:lang w:eastAsia="en-GB"/>
        </w:rPr>
        <w:t xml:space="preserve"> is detailed below: </w:t>
      </w:r>
    </w:p>
    <w:p w14:paraId="3D47C1D4" w14:textId="77777777" w:rsidR="006522F5" w:rsidRPr="006522F5" w:rsidRDefault="006522F5" w:rsidP="006522F5">
      <w:pPr>
        <w:spacing w:after="0" w:line="240" w:lineRule="auto"/>
        <w:textAlignment w:val="baseline"/>
        <w:rPr>
          <w:rFonts w:ascii="Segoe UI" w:eastAsia="Times New Roman" w:hAnsi="Segoe UI" w:cs="Segoe UI"/>
          <w:sz w:val="18"/>
          <w:szCs w:val="18"/>
          <w:lang w:eastAsia="en-GB"/>
        </w:rPr>
      </w:pPr>
      <w:r w:rsidRPr="006522F5">
        <w:rPr>
          <w:rFonts w:ascii="Calibri Light" w:eastAsia="Times New Roman" w:hAnsi="Calibri Light" w:cs="Calibri Light"/>
          <w:lang w:eastAsia="en-GB"/>
        </w:rPr>
        <w:t> </w:t>
      </w:r>
    </w:p>
    <w:p w14:paraId="04E3C6F3" w14:textId="77777777" w:rsidR="006522F5" w:rsidRPr="006522F5" w:rsidRDefault="00000000" w:rsidP="006522F5">
      <w:pPr>
        <w:numPr>
          <w:ilvl w:val="0"/>
          <w:numId w:val="43"/>
        </w:numPr>
        <w:spacing w:after="0" w:line="240" w:lineRule="auto"/>
        <w:ind w:left="1080" w:firstLine="0"/>
        <w:jc w:val="both"/>
        <w:textAlignment w:val="baseline"/>
        <w:rPr>
          <w:rFonts w:ascii="Calibri" w:eastAsia="Times New Roman" w:hAnsi="Calibri" w:cs="Calibri"/>
          <w:lang w:eastAsia="en-GB"/>
        </w:rPr>
      </w:pPr>
      <w:hyperlink r:id="rId19" w:tgtFrame="_blank" w:history="1">
        <w:r w:rsidR="006522F5" w:rsidRPr="006522F5">
          <w:rPr>
            <w:rFonts w:ascii="Calibri Light" w:eastAsia="Times New Roman" w:hAnsi="Calibri Light" w:cs="Calibri Light"/>
            <w:color w:val="2F5496"/>
            <w:u w:val="single"/>
            <w:lang w:eastAsia="en-GB"/>
          </w:rPr>
          <w:t>The Offshore Installations (Offshore Safety Directive) (Safety Case etc) Regulations 2015 Guidance on Regulations</w:t>
        </w:r>
      </w:hyperlink>
      <w:r w:rsidR="006522F5" w:rsidRPr="006522F5">
        <w:rPr>
          <w:rFonts w:ascii="Calibri" w:eastAsia="Times New Roman" w:hAnsi="Calibri" w:cs="Calibri"/>
          <w:lang w:eastAsia="en-GB"/>
        </w:rPr>
        <w:t> </w:t>
      </w:r>
    </w:p>
    <w:p w14:paraId="3153FF17" w14:textId="77777777" w:rsidR="006522F5" w:rsidRPr="006522F5" w:rsidRDefault="00000000" w:rsidP="006522F5">
      <w:pPr>
        <w:numPr>
          <w:ilvl w:val="0"/>
          <w:numId w:val="43"/>
        </w:numPr>
        <w:spacing w:after="0" w:line="240" w:lineRule="auto"/>
        <w:ind w:left="1080" w:firstLine="0"/>
        <w:jc w:val="both"/>
        <w:textAlignment w:val="baseline"/>
        <w:rPr>
          <w:rFonts w:ascii="Calibri" w:eastAsia="Times New Roman" w:hAnsi="Calibri" w:cs="Calibri"/>
          <w:lang w:eastAsia="en-GB"/>
        </w:rPr>
      </w:pPr>
      <w:hyperlink r:id="rId20" w:tgtFrame="_blank" w:history="1">
        <w:r w:rsidR="006522F5" w:rsidRPr="006522F5">
          <w:rPr>
            <w:rFonts w:ascii="Calibri Light" w:eastAsia="Times New Roman" w:hAnsi="Calibri Light" w:cs="Calibri Light"/>
            <w:color w:val="2F5496"/>
            <w:u w:val="single"/>
            <w:lang w:eastAsia="en-GB"/>
          </w:rPr>
          <w:t>Offshore Installations (Prevention of Fire and Explosion, and Emergency Response) Regulations 1995 Approved Code of Practice and guidance</w:t>
        </w:r>
      </w:hyperlink>
      <w:r w:rsidR="006522F5" w:rsidRPr="006522F5">
        <w:rPr>
          <w:rFonts w:ascii="Calibri" w:eastAsia="Times New Roman" w:hAnsi="Calibri" w:cs="Calibri"/>
          <w:lang w:eastAsia="en-GB"/>
        </w:rPr>
        <w:t> </w:t>
      </w:r>
    </w:p>
    <w:p w14:paraId="7E6DF2A3" w14:textId="77777777" w:rsidR="006522F5" w:rsidRPr="006522F5" w:rsidRDefault="00000000" w:rsidP="006522F5">
      <w:pPr>
        <w:numPr>
          <w:ilvl w:val="0"/>
          <w:numId w:val="43"/>
        </w:numPr>
        <w:spacing w:after="0" w:line="240" w:lineRule="auto"/>
        <w:ind w:left="1080" w:firstLine="0"/>
        <w:jc w:val="both"/>
        <w:textAlignment w:val="baseline"/>
        <w:rPr>
          <w:rFonts w:ascii="Calibri" w:eastAsia="Times New Roman" w:hAnsi="Calibri" w:cs="Calibri"/>
          <w:lang w:eastAsia="en-GB"/>
        </w:rPr>
      </w:pPr>
      <w:hyperlink r:id="rId21" w:tgtFrame="_blank" w:history="1">
        <w:r w:rsidR="006522F5" w:rsidRPr="006522F5">
          <w:rPr>
            <w:rFonts w:ascii="Calibri Light" w:eastAsia="Times New Roman" w:hAnsi="Calibri Light" w:cs="Calibri Light"/>
            <w:color w:val="2F5496"/>
            <w:u w:val="single"/>
            <w:lang w:eastAsia="en-GB"/>
          </w:rPr>
          <w:t>Management of Health and Safety at Work Regulations 1999.</w:t>
        </w:r>
      </w:hyperlink>
      <w:r w:rsidR="006522F5" w:rsidRPr="006522F5">
        <w:rPr>
          <w:rFonts w:ascii="Calibri Light" w:eastAsia="Times New Roman" w:hAnsi="Calibri Light" w:cs="Calibri Light"/>
          <w:color w:val="2F5496"/>
          <w:lang w:eastAsia="en-GB"/>
        </w:rPr>
        <w:t>  </w:t>
      </w:r>
    </w:p>
    <w:p w14:paraId="5B025CE3" w14:textId="77777777" w:rsidR="006522F5" w:rsidRPr="006522F5" w:rsidRDefault="00000000" w:rsidP="006522F5">
      <w:pPr>
        <w:numPr>
          <w:ilvl w:val="0"/>
          <w:numId w:val="43"/>
        </w:numPr>
        <w:spacing w:after="0" w:line="240" w:lineRule="auto"/>
        <w:ind w:left="1080" w:firstLine="0"/>
        <w:jc w:val="both"/>
        <w:textAlignment w:val="baseline"/>
        <w:rPr>
          <w:rFonts w:ascii="Calibri" w:eastAsia="Times New Roman" w:hAnsi="Calibri" w:cs="Calibri"/>
          <w:lang w:eastAsia="en-GB"/>
        </w:rPr>
      </w:pPr>
      <w:hyperlink r:id="rId22" w:tgtFrame="_blank" w:history="1">
        <w:r w:rsidR="006522F5" w:rsidRPr="006522F5">
          <w:rPr>
            <w:rFonts w:ascii="Calibri Light" w:eastAsia="Times New Roman" w:hAnsi="Calibri Light" w:cs="Calibri Light"/>
            <w:color w:val="2F5496"/>
            <w:u w:val="single"/>
            <w:lang w:eastAsia="en-GB"/>
          </w:rPr>
          <w:t xml:space="preserve">The offshore installations and pipeline </w:t>
        </w:r>
        <w:proofErr w:type="gramStart"/>
        <w:r w:rsidR="006522F5" w:rsidRPr="006522F5">
          <w:rPr>
            <w:rFonts w:ascii="Calibri Light" w:eastAsia="Times New Roman" w:hAnsi="Calibri Light" w:cs="Calibri Light"/>
            <w:color w:val="2F5496"/>
            <w:u w:val="single"/>
            <w:lang w:eastAsia="en-GB"/>
          </w:rPr>
          <w:t>works</w:t>
        </w:r>
        <w:proofErr w:type="gramEnd"/>
        <w:r w:rsidR="006522F5" w:rsidRPr="006522F5">
          <w:rPr>
            <w:rFonts w:ascii="Calibri Light" w:eastAsia="Times New Roman" w:hAnsi="Calibri Light" w:cs="Calibri Light"/>
            <w:color w:val="2F5496"/>
            <w:u w:val="single"/>
            <w:lang w:eastAsia="en-GB"/>
          </w:rPr>
          <w:t xml:space="preserve"> (management and administration) regulations 1995</w:t>
        </w:r>
      </w:hyperlink>
      <w:r w:rsidR="006522F5" w:rsidRPr="006522F5">
        <w:rPr>
          <w:rFonts w:ascii="Calibri" w:eastAsia="Times New Roman" w:hAnsi="Calibri" w:cs="Calibri"/>
          <w:lang w:eastAsia="en-GB"/>
        </w:rPr>
        <w:t> </w:t>
      </w:r>
    </w:p>
    <w:p w14:paraId="471E60E7" w14:textId="77777777" w:rsidR="006522F5" w:rsidRPr="006522F5" w:rsidRDefault="00000000" w:rsidP="006522F5">
      <w:pPr>
        <w:numPr>
          <w:ilvl w:val="0"/>
          <w:numId w:val="44"/>
        </w:numPr>
        <w:spacing w:after="0" w:line="240" w:lineRule="auto"/>
        <w:ind w:left="1080" w:firstLine="0"/>
        <w:jc w:val="both"/>
        <w:textAlignment w:val="baseline"/>
        <w:rPr>
          <w:rFonts w:ascii="Calibri" w:eastAsia="Times New Roman" w:hAnsi="Calibri" w:cs="Calibri"/>
          <w:lang w:eastAsia="en-GB"/>
        </w:rPr>
      </w:pPr>
      <w:hyperlink r:id="rId23" w:tgtFrame="_blank" w:history="1">
        <w:r w:rsidR="006522F5" w:rsidRPr="006522F5">
          <w:rPr>
            <w:rFonts w:ascii="Calibri Light" w:eastAsia="Times New Roman" w:hAnsi="Calibri Light" w:cs="Calibri Light"/>
            <w:color w:val="2F5496"/>
            <w:u w:val="single"/>
            <w:lang w:eastAsia="en-GB"/>
          </w:rPr>
          <w:t>The Offshore Installations and Wells (Design and Construction, etc.) Regulations 1996</w:t>
        </w:r>
      </w:hyperlink>
      <w:r w:rsidR="006522F5" w:rsidRPr="006522F5">
        <w:rPr>
          <w:rFonts w:ascii="Calibri" w:eastAsia="Times New Roman" w:hAnsi="Calibri" w:cs="Calibri"/>
          <w:lang w:eastAsia="en-GB"/>
        </w:rPr>
        <w:t> </w:t>
      </w:r>
    </w:p>
    <w:p w14:paraId="4CECF821" w14:textId="2D560A4F" w:rsidR="006522F5" w:rsidRPr="00D51FA5" w:rsidRDefault="006522F5" w:rsidP="006522F5">
      <w:pPr>
        <w:autoSpaceDE w:val="0"/>
        <w:autoSpaceDN w:val="0"/>
        <w:adjustRightInd w:val="0"/>
        <w:jc w:val="both"/>
        <w:rPr>
          <w:rFonts w:ascii="Calibri Light" w:hAnsi="Calibri Light" w:cs="Calibri Light"/>
          <w:bCs/>
          <w:iCs/>
          <w:lang w:eastAsia="en-GB"/>
        </w:rPr>
      </w:pPr>
    </w:p>
    <w:tbl>
      <w:tblPr>
        <w:tblStyle w:val="TableGrid"/>
        <w:tblpPr w:leftFromText="180" w:rightFromText="180" w:vertAnchor="text" w:horzAnchor="margin" w:tblpY="453"/>
        <w:tblW w:w="9067" w:type="dxa"/>
        <w:tblLook w:val="04A0" w:firstRow="1" w:lastRow="0" w:firstColumn="1" w:lastColumn="0" w:noHBand="0" w:noVBand="1"/>
      </w:tblPr>
      <w:tblGrid>
        <w:gridCol w:w="9067"/>
      </w:tblGrid>
      <w:tr w:rsidR="008E2DD3" w14:paraId="049C9B04" w14:textId="77777777" w:rsidTr="00411F30">
        <w:tc>
          <w:tcPr>
            <w:tcW w:w="9067" w:type="dxa"/>
            <w:tcBorders>
              <w:top w:val="nil"/>
              <w:left w:val="nil"/>
              <w:bottom w:val="nil"/>
              <w:right w:val="nil"/>
            </w:tcBorders>
            <w:shd w:val="clear" w:color="auto" w:fill="BFBFBF" w:themeFill="background1" w:themeFillShade="BF"/>
          </w:tcPr>
          <w:p w14:paraId="63F68D6E" w14:textId="7F123421" w:rsidR="008E2DD3" w:rsidRPr="001E694C" w:rsidRDefault="008E2DD3" w:rsidP="00BB4B90">
            <w:pPr>
              <w:pStyle w:val="Heading1"/>
              <w:spacing w:before="0"/>
              <w:rPr>
                <w:color w:val="FFFFFF" w:themeColor="background1"/>
                <w:sz w:val="28"/>
                <w:szCs w:val="28"/>
              </w:rPr>
            </w:pPr>
            <w:bookmarkStart w:id="2" w:name="_Toc86670095"/>
            <w:r w:rsidRPr="00BB4B90">
              <w:rPr>
                <w:color w:val="auto"/>
                <w:sz w:val="28"/>
                <w:szCs w:val="28"/>
              </w:rPr>
              <w:t xml:space="preserve">Topic </w:t>
            </w:r>
            <w:r w:rsidR="00D838BB" w:rsidRPr="00BB4B90">
              <w:rPr>
                <w:color w:val="auto"/>
                <w:sz w:val="28"/>
                <w:szCs w:val="28"/>
              </w:rPr>
              <w:t>specific expectations</w:t>
            </w:r>
            <w:bookmarkEnd w:id="2"/>
          </w:p>
        </w:tc>
      </w:tr>
    </w:tbl>
    <w:p w14:paraId="06F3AB11" w14:textId="77777777" w:rsidR="008E2DD3" w:rsidRPr="00980E72" w:rsidRDefault="008E2DD3" w:rsidP="008E2DD3">
      <w:pPr>
        <w:spacing w:after="0" w:line="240" w:lineRule="auto"/>
        <w:rPr>
          <w:rFonts w:ascii="Arial" w:eastAsia="Times New Roman" w:hAnsi="Arial" w:cs="Arial"/>
          <w:b/>
          <w:bCs/>
          <w:sz w:val="24"/>
          <w:szCs w:val="24"/>
        </w:rPr>
      </w:pPr>
    </w:p>
    <w:p w14:paraId="4CF67102" w14:textId="77777777" w:rsidR="008E2DD3" w:rsidRDefault="008E2DD3" w:rsidP="008E2DD3">
      <w:pPr>
        <w:spacing w:after="0" w:line="240" w:lineRule="auto"/>
        <w:rPr>
          <w:rFonts w:asciiTheme="majorHAnsi" w:eastAsia="Times New Roman" w:hAnsiTheme="majorHAnsi" w:cs="Arial"/>
          <w:bCs/>
        </w:rPr>
      </w:pPr>
    </w:p>
    <w:p w14:paraId="31DBADAF" w14:textId="57598ED2" w:rsidR="00D838BB" w:rsidRPr="00D838BB" w:rsidRDefault="00D838BB" w:rsidP="00D838BB">
      <w:pPr>
        <w:spacing w:after="0" w:line="240" w:lineRule="auto"/>
        <w:textAlignment w:val="baseline"/>
        <w:rPr>
          <w:rFonts w:ascii="Calibri" w:eastAsia="Times New Roman" w:hAnsi="Calibri" w:cs="Calibri"/>
          <w:lang w:eastAsia="en-GB"/>
        </w:rPr>
      </w:pPr>
      <w:r w:rsidRPr="00D838BB">
        <w:rPr>
          <w:rFonts w:ascii="Calibri Light" w:eastAsia="Times New Roman" w:hAnsi="Calibri Light" w:cs="Calibri Light"/>
          <w:lang w:eastAsia="en-GB"/>
        </w:rPr>
        <w:t xml:space="preserve">The </w:t>
      </w:r>
      <w:r>
        <w:rPr>
          <w:rFonts w:ascii="Calibri Light" w:eastAsia="Times New Roman" w:hAnsi="Calibri Light" w:cs="Calibri Light"/>
          <w:lang w:eastAsia="en-GB"/>
        </w:rPr>
        <w:t xml:space="preserve">Fire Explosion and Risk Assessment </w:t>
      </w:r>
      <w:r w:rsidRPr="00D838BB">
        <w:rPr>
          <w:rFonts w:ascii="Calibri Light" w:eastAsia="Times New Roman" w:hAnsi="Calibri Light" w:cs="Calibri Light"/>
          <w:lang w:eastAsia="en-GB"/>
        </w:rPr>
        <w:t>(</w:t>
      </w:r>
      <w:r>
        <w:rPr>
          <w:rFonts w:ascii="Calibri Light" w:eastAsia="Times New Roman" w:hAnsi="Calibri Light" w:cs="Calibri Light"/>
          <w:lang w:eastAsia="en-GB"/>
        </w:rPr>
        <w:t>FERA</w:t>
      </w:r>
      <w:r w:rsidRPr="00D838BB">
        <w:rPr>
          <w:rFonts w:ascii="Calibri Light" w:eastAsia="Times New Roman" w:hAnsi="Calibri Light" w:cs="Calibri Light"/>
          <w:lang w:eastAsia="en-GB"/>
        </w:rPr>
        <w:t>) discipline has provided guidance in the following areas that sets out the Competent Authority’s expectations in relation to particular aspects of offshore operations. This guidance is available as follows: </w:t>
      </w:r>
    </w:p>
    <w:p w14:paraId="53A2EA50" w14:textId="77777777" w:rsidR="00D838BB" w:rsidRPr="00D838BB" w:rsidRDefault="00D838BB" w:rsidP="00D838BB">
      <w:pPr>
        <w:spacing w:after="0" w:line="240" w:lineRule="auto"/>
        <w:ind w:left="6480"/>
        <w:jc w:val="both"/>
        <w:textAlignment w:val="baseline"/>
        <w:rPr>
          <w:rFonts w:ascii="Calibri" w:eastAsia="Times New Roman" w:hAnsi="Calibri" w:cs="Calibri"/>
          <w:lang w:eastAsia="en-GB"/>
        </w:rPr>
      </w:pPr>
      <w:r w:rsidRPr="00D838BB">
        <w:rPr>
          <w:rFonts w:ascii="Calibri Light" w:eastAsia="Times New Roman" w:hAnsi="Calibri Light" w:cs="Calibri Light"/>
          <w:color w:val="2F5496"/>
          <w:lang w:eastAsia="en-GB"/>
        </w:rPr>
        <w:t> </w:t>
      </w:r>
    </w:p>
    <w:p w14:paraId="2C03F3CD" w14:textId="37DA759C" w:rsidR="00D838BB" w:rsidRPr="00D838BB" w:rsidRDefault="00000000" w:rsidP="00D838BB">
      <w:pPr>
        <w:numPr>
          <w:ilvl w:val="0"/>
          <w:numId w:val="45"/>
        </w:numPr>
        <w:spacing w:after="0" w:line="240" w:lineRule="auto"/>
        <w:ind w:left="1080" w:firstLine="0"/>
        <w:jc w:val="both"/>
        <w:textAlignment w:val="baseline"/>
        <w:rPr>
          <w:rFonts w:ascii="Calibri Light" w:eastAsia="Times New Roman" w:hAnsi="Calibri Light" w:cs="Calibri Light"/>
          <w:lang w:eastAsia="en-GB"/>
        </w:rPr>
      </w:pPr>
      <w:hyperlink r:id="rId24" w:history="1">
        <w:r w:rsidR="0094537E" w:rsidRPr="00D51FA5">
          <w:rPr>
            <w:rFonts w:ascii="Calibri Light" w:eastAsia="Times New Roman" w:hAnsi="Calibri Light" w:cs="Calibri Light"/>
            <w:lang w:eastAsia="en-GB"/>
          </w:rPr>
          <w:t>HID Inspection Guide Offshore - Inspection of Temporary Refuge Integrity (TRI) (hse.gov.uk)</w:t>
        </w:r>
      </w:hyperlink>
      <w:r w:rsidR="00827BD6" w:rsidRPr="00827BD6">
        <w:rPr>
          <w:rFonts w:ascii="Calibri" w:eastAsia="Times New Roman" w:hAnsi="Calibri" w:cs="Calibri"/>
          <w:lang w:eastAsia="en-GB"/>
        </w:rPr>
        <w:t xml:space="preserve"> </w:t>
      </w:r>
      <w:hyperlink r:id="rId25" w:tgtFrame="_blank" w:history="1">
        <w:r w:rsidR="00827BD6">
          <w:rPr>
            <w:rFonts w:ascii="Calibri Light" w:eastAsia="Times New Roman" w:hAnsi="Calibri Light" w:cs="Calibri Light"/>
            <w:color w:val="2F5496"/>
            <w:u w:val="single"/>
            <w:lang w:eastAsia="en-GB"/>
          </w:rPr>
          <w:t>https://www.hse.gov.uk/offshore/ed-temporary-refuge-integrity.pdf</w:t>
        </w:r>
      </w:hyperlink>
      <w:r w:rsidR="00827BD6" w:rsidRPr="00D838BB">
        <w:rPr>
          <w:rFonts w:ascii="Calibri Light" w:eastAsia="Times New Roman" w:hAnsi="Calibri Light" w:cs="Calibri Light"/>
          <w:color w:val="2F5496"/>
          <w:lang w:eastAsia="en-GB"/>
        </w:rPr>
        <w:t>  </w:t>
      </w:r>
    </w:p>
    <w:p w14:paraId="58D63517" w14:textId="658FF4EE" w:rsidR="008E2DD3" w:rsidRDefault="00000000" w:rsidP="00F6335B">
      <w:pPr>
        <w:numPr>
          <w:ilvl w:val="0"/>
          <w:numId w:val="46"/>
        </w:numPr>
        <w:spacing w:after="0" w:line="240" w:lineRule="auto"/>
        <w:ind w:left="1080" w:firstLine="0"/>
        <w:jc w:val="both"/>
        <w:textAlignment w:val="baseline"/>
        <w:rPr>
          <w:rFonts w:ascii="Calibri" w:eastAsia="Times New Roman" w:hAnsi="Calibri" w:cs="Calibri"/>
          <w:lang w:eastAsia="en-GB"/>
        </w:rPr>
      </w:pPr>
      <w:hyperlink r:id="rId26" w:history="1">
        <w:r w:rsidR="00827BD6" w:rsidRPr="00827BD6">
          <w:rPr>
            <w:rFonts w:ascii="Calibri Light" w:eastAsia="Times New Roman" w:hAnsi="Calibri Light" w:cs="Calibri Light"/>
            <w:lang w:eastAsia="en-GB"/>
          </w:rPr>
          <w:t>HID Inspection Guide Offshore - (hse.gov.uk)</w:t>
        </w:r>
      </w:hyperlink>
      <w:r w:rsidR="00827BD6" w:rsidRPr="00F6335B">
        <w:rPr>
          <w:rFonts w:ascii="Calibri Light" w:eastAsia="Times New Roman" w:hAnsi="Calibri Light" w:cs="Calibri Light"/>
          <w:lang w:eastAsia="en-GB"/>
        </w:rPr>
        <w:t xml:space="preserve"> </w:t>
      </w:r>
      <w:r w:rsidR="00F6335B" w:rsidRPr="00F6335B">
        <w:rPr>
          <w:rFonts w:ascii="Calibri Light" w:eastAsia="Times New Roman" w:hAnsi="Calibri Light" w:cs="Calibri Light"/>
          <w:lang w:eastAsia="en-GB"/>
        </w:rPr>
        <w:t xml:space="preserve">-Inspection of Operational Risk Assessments </w:t>
      </w:r>
      <w:hyperlink r:id="rId27" w:history="1">
        <w:r w:rsidR="00F6335B" w:rsidRPr="007F2A50">
          <w:rPr>
            <w:rStyle w:val="Hyperlink"/>
            <w:rFonts w:ascii="Calibri Light" w:eastAsia="Times New Roman" w:hAnsi="Calibri Light" w:cs="Calibri Light"/>
            <w:lang w:eastAsia="en-GB"/>
          </w:rPr>
          <w:t>https://www.hse.gov.uk/offshore/ed-operational-risk-assessment.pdf</w:t>
        </w:r>
      </w:hyperlink>
      <w:r w:rsidR="00D838BB" w:rsidRPr="00D838BB">
        <w:rPr>
          <w:rFonts w:ascii="Calibri" w:eastAsia="Times New Roman" w:hAnsi="Calibri" w:cs="Calibri"/>
          <w:lang w:eastAsia="en-GB"/>
        </w:rPr>
        <w:t> </w:t>
      </w:r>
      <w:r w:rsidR="00827BD6" w:rsidRPr="00D838BB">
        <w:rPr>
          <w:rFonts w:ascii="Calibri" w:eastAsia="Times New Roman" w:hAnsi="Calibri" w:cs="Calibri"/>
          <w:lang w:eastAsia="en-GB"/>
        </w:rPr>
        <w:t xml:space="preserve"> </w:t>
      </w:r>
    </w:p>
    <w:p w14:paraId="5EB4491E" w14:textId="646DE43B" w:rsidR="005C1D3A" w:rsidRPr="003136D9" w:rsidRDefault="005C1D3A" w:rsidP="00F6335B">
      <w:pPr>
        <w:numPr>
          <w:ilvl w:val="0"/>
          <w:numId w:val="46"/>
        </w:numPr>
        <w:spacing w:after="0" w:line="240" w:lineRule="auto"/>
        <w:ind w:left="1080" w:firstLine="0"/>
        <w:jc w:val="both"/>
        <w:textAlignment w:val="baseline"/>
        <w:rPr>
          <w:rStyle w:val="Hyperlink"/>
          <w:rFonts w:ascii="Calibri Light" w:hAnsi="Calibri Light" w:cs="Calibri Light"/>
        </w:rPr>
      </w:pPr>
      <w:r w:rsidRPr="006A0609">
        <w:rPr>
          <w:rFonts w:ascii="Calibri Light" w:eastAsia="Times New Roman" w:hAnsi="Calibri Light" w:cs="Calibri Light"/>
          <w:color w:val="000000" w:themeColor="text1"/>
          <w:lang w:eastAsia="en-GB"/>
        </w:rPr>
        <w:lastRenderedPageBreak/>
        <w:t>Active Fire Protection inspection guide</w:t>
      </w:r>
      <w:r>
        <w:rPr>
          <w:rFonts w:ascii="Calibri" w:eastAsia="Times New Roman" w:hAnsi="Calibri" w:cs="Calibri"/>
          <w:lang w:eastAsia="en-GB"/>
        </w:rPr>
        <w:t xml:space="preserve">. </w:t>
      </w:r>
      <w:r w:rsidRPr="003136D9">
        <w:rPr>
          <w:rStyle w:val="Hyperlink"/>
          <w:rFonts w:ascii="Calibri Light" w:hAnsi="Calibri Light" w:cs="Calibri Light"/>
          <w:lang w:eastAsia="en-GB"/>
        </w:rPr>
        <w:t>https://www.hse.gov.uk/offshore/ed-active-fire-protection.pdf</w:t>
      </w:r>
    </w:p>
    <w:p w14:paraId="7FF80608" w14:textId="77777777" w:rsidR="008745C5" w:rsidRPr="00BA38C2" w:rsidRDefault="00037310" w:rsidP="008A27B5">
      <w:pPr>
        <w:pStyle w:val="ListParagraph"/>
        <w:numPr>
          <w:ilvl w:val="8"/>
          <w:numId w:val="14"/>
        </w:numPr>
        <w:tabs>
          <w:tab w:val="left" w:pos="5773"/>
        </w:tabs>
        <w:jc w:val="both"/>
        <w:rPr>
          <w:rFonts w:ascii="Calibri Light" w:hAnsi="Calibri Light" w:cs="Calibri Light"/>
        </w:rPr>
        <w:sectPr w:rsidR="008745C5" w:rsidRPr="00BA38C2" w:rsidSect="00880F8A">
          <w:headerReference w:type="first" r:id="rId28"/>
          <w:pgSz w:w="11906" w:h="16838"/>
          <w:pgMar w:top="1440" w:right="1440" w:bottom="1440" w:left="1440" w:header="708" w:footer="708" w:gutter="0"/>
          <w:cols w:space="708"/>
          <w:titlePg/>
          <w:docGrid w:linePitch="360"/>
        </w:sectPr>
      </w:pPr>
      <w:r w:rsidRPr="00E96395">
        <w:rPr>
          <w:rFonts w:ascii="Arial" w:hAnsi="Arial" w:cs="Arial"/>
          <w:sz w:val="20"/>
          <w:szCs w:val="20"/>
        </w:rPr>
        <w:t xml:space="preserve">3.2 </w:t>
      </w:r>
      <w:r w:rsidRPr="00E96395">
        <w:rPr>
          <w:rFonts w:ascii="Arial" w:hAnsi="Arial" w:cs="Arial"/>
          <w:sz w:val="20"/>
          <w:szCs w:val="20"/>
        </w:rPr>
        <w:tab/>
        <w:t>Design Case</w:t>
      </w:r>
    </w:p>
    <w:tbl>
      <w:tblPr>
        <w:tblStyle w:val="TableGrid"/>
        <w:tblpPr w:leftFromText="180" w:rightFromText="180" w:vertAnchor="text" w:horzAnchor="margin" w:tblpY="141"/>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948"/>
      </w:tblGrid>
      <w:tr w:rsidR="00435BAC" w:rsidRPr="008A27B5" w14:paraId="1891FC8B" w14:textId="77777777" w:rsidTr="00411F30">
        <w:tc>
          <w:tcPr>
            <w:tcW w:w="13948" w:type="dxa"/>
            <w:shd w:val="clear" w:color="auto" w:fill="BFBFBF" w:themeFill="background1" w:themeFillShade="BF"/>
          </w:tcPr>
          <w:p w14:paraId="690C5126" w14:textId="77777777" w:rsidR="00435BAC" w:rsidRPr="00DB7026" w:rsidRDefault="00435BAC" w:rsidP="00435BAC">
            <w:pPr>
              <w:pStyle w:val="Heading1"/>
              <w:numPr>
                <w:ilvl w:val="0"/>
                <w:numId w:val="11"/>
              </w:numPr>
              <w:spacing w:before="0"/>
              <w:rPr>
                <w:rFonts w:eastAsia="Times New Roman"/>
                <w:color w:val="FFFFFF" w:themeColor="background1"/>
                <w:sz w:val="28"/>
                <w:szCs w:val="28"/>
              </w:rPr>
            </w:pPr>
            <w:bookmarkStart w:id="3" w:name="_Toc86670096"/>
            <w:r w:rsidRPr="00BB4B90">
              <w:rPr>
                <w:rFonts w:eastAsia="Times New Roman"/>
                <w:color w:val="auto"/>
                <w:sz w:val="28"/>
                <w:szCs w:val="28"/>
              </w:rPr>
              <w:lastRenderedPageBreak/>
              <w:t>Assessment Scope</w:t>
            </w:r>
            <w:bookmarkEnd w:id="3"/>
            <w:r w:rsidRPr="00BB4B90">
              <w:rPr>
                <w:rFonts w:eastAsia="Times New Roman"/>
                <w:color w:val="auto"/>
                <w:sz w:val="28"/>
                <w:szCs w:val="28"/>
              </w:rPr>
              <w:t xml:space="preserve"> </w:t>
            </w:r>
          </w:p>
        </w:tc>
      </w:tr>
      <w:tr w:rsidR="00435BAC" w:rsidRPr="008A27B5" w14:paraId="076B19BE" w14:textId="77777777" w:rsidTr="00880F8A">
        <w:tc>
          <w:tcPr>
            <w:tcW w:w="13948" w:type="dxa"/>
            <w:tcBorders>
              <w:left w:val="single" w:sz="4" w:space="0" w:color="FFFFFF" w:themeColor="background1"/>
              <w:right w:val="single" w:sz="4" w:space="0" w:color="FFFFFF" w:themeColor="background1"/>
            </w:tcBorders>
            <w:shd w:val="clear" w:color="auto" w:fill="FFFFFF" w:themeFill="background1"/>
          </w:tcPr>
          <w:p w14:paraId="33921CE4" w14:textId="77777777" w:rsidR="00435BAC" w:rsidRPr="001E694C" w:rsidRDefault="00435BAC" w:rsidP="00435BAC">
            <w:pPr>
              <w:pStyle w:val="Heading1"/>
              <w:spacing w:before="0"/>
              <w:rPr>
                <w:rFonts w:eastAsia="Times New Roman"/>
                <w:color w:val="FFFFFF" w:themeColor="background1"/>
                <w:sz w:val="28"/>
                <w:szCs w:val="28"/>
              </w:rPr>
            </w:pPr>
          </w:p>
        </w:tc>
      </w:tr>
      <w:tr w:rsidR="00435BAC" w:rsidRPr="008A27B5" w14:paraId="22566F98" w14:textId="77777777" w:rsidTr="00411F30">
        <w:tc>
          <w:tcPr>
            <w:tcW w:w="13948" w:type="dxa"/>
            <w:shd w:val="clear" w:color="auto" w:fill="BFBFBF" w:themeFill="background1" w:themeFillShade="BF"/>
          </w:tcPr>
          <w:p w14:paraId="32C7495E" w14:textId="77777777" w:rsidR="00435BAC" w:rsidRPr="00880F8A" w:rsidRDefault="00435BAC" w:rsidP="00435BAC">
            <w:pPr>
              <w:rPr>
                <w:rFonts w:asciiTheme="majorHAnsi" w:eastAsia="Times New Roman" w:hAnsiTheme="majorHAnsi" w:cstheme="majorHAnsi"/>
                <w:color w:val="FFFFFF" w:themeColor="background1"/>
              </w:rPr>
            </w:pPr>
            <w:r w:rsidRPr="00BB4B90">
              <w:rPr>
                <w:rFonts w:asciiTheme="majorHAnsi" w:eastAsia="Times New Roman" w:hAnsiTheme="majorHAnsi" w:cstheme="majorHAnsi"/>
              </w:rPr>
              <w:t>The scope of the assessment was in accordance with the Assessment Instructions and any agreed changes.  The assessment was carried out in accordance with the procedure outlined in the Framework Diagram and covered the following areas:</w:t>
            </w:r>
          </w:p>
        </w:tc>
      </w:tr>
      <w:tr w:rsidR="00435BAC" w:rsidRPr="008A27B5" w14:paraId="4BF9EE1C" w14:textId="77777777" w:rsidTr="00880F8A">
        <w:tc>
          <w:tcPr>
            <w:tcW w:w="13948" w:type="dxa"/>
            <w:shd w:val="clear" w:color="auto" w:fill="FFFFFF" w:themeFill="background1"/>
          </w:tcPr>
          <w:p w14:paraId="6903E8E4" w14:textId="77777777" w:rsidR="00435BAC" w:rsidRDefault="00435BAC" w:rsidP="00435BAC">
            <w:pPr>
              <w:rPr>
                <w:rFonts w:asciiTheme="majorHAnsi" w:eastAsia="Times New Roman" w:hAnsiTheme="majorHAnsi" w:cstheme="majorHAnsi"/>
                <w:sz w:val="20"/>
                <w:szCs w:val="20"/>
              </w:rPr>
            </w:pPr>
          </w:p>
          <w:p w14:paraId="0AD0D0A2" w14:textId="0F93570B" w:rsidR="000D0521" w:rsidRPr="00B22493" w:rsidRDefault="00D244EF" w:rsidP="000D0521">
            <w:pPr>
              <w:rPr>
                <w:rFonts w:ascii="Calibri Light" w:eastAsia="Times New Roman" w:hAnsi="Calibri Light" w:cs="Calibri Light"/>
                <w:lang w:eastAsia="en-GB"/>
              </w:rPr>
            </w:pPr>
            <w:r w:rsidRPr="00B22493">
              <w:rPr>
                <w:rFonts w:ascii="Calibri Light" w:eastAsia="Times New Roman" w:hAnsi="Calibri Light" w:cs="Calibri Light"/>
                <w:lang w:eastAsia="en-GB"/>
              </w:rPr>
              <w:t xml:space="preserve">The table below identifies the </w:t>
            </w:r>
            <w:r w:rsidR="00053F71" w:rsidRPr="00B22493">
              <w:rPr>
                <w:rFonts w:ascii="Calibri Light" w:eastAsia="Times New Roman" w:hAnsi="Calibri Light" w:cs="Calibri Light"/>
                <w:lang w:eastAsia="en-GB"/>
              </w:rPr>
              <w:t>regulations within the Safety Case regulations which</w:t>
            </w:r>
            <w:r w:rsidRPr="00B22493">
              <w:rPr>
                <w:rFonts w:ascii="Calibri Light" w:eastAsia="Times New Roman" w:hAnsi="Calibri Light" w:cs="Calibri Light"/>
                <w:lang w:eastAsia="en-GB"/>
              </w:rPr>
              <w:t xml:space="preserve"> were considered as part of this assessment. Where Assessment Issues were identified these are noted in the record and the specific details can be found on the PORTAL.   </w:t>
            </w:r>
          </w:p>
          <w:p w14:paraId="26ED1F3A" w14:textId="77777777" w:rsidR="00435BAC" w:rsidRDefault="00435BAC" w:rsidP="00801726">
            <w:pPr>
              <w:rPr>
                <w:rFonts w:asciiTheme="majorHAnsi" w:eastAsia="Times New Roman" w:hAnsiTheme="majorHAnsi" w:cstheme="majorHAnsi"/>
                <w:sz w:val="20"/>
                <w:szCs w:val="20"/>
              </w:rPr>
            </w:pPr>
          </w:p>
          <w:tbl>
            <w:tblPr>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609"/>
              <w:gridCol w:w="7347"/>
              <w:gridCol w:w="1573"/>
              <w:gridCol w:w="1598"/>
              <w:gridCol w:w="1595"/>
            </w:tblGrid>
            <w:tr w:rsidR="0021143F" w:rsidRPr="00801726" w14:paraId="1EA92EC8" w14:textId="77777777" w:rsidTr="00411F30">
              <w:trPr>
                <w:jc w:val="center"/>
              </w:trPr>
              <w:tc>
                <w:tcPr>
                  <w:tcW w:w="1609" w:type="dxa"/>
                  <w:shd w:val="clear" w:color="auto" w:fill="BFBFBF" w:themeFill="background1" w:themeFillShade="BF"/>
                </w:tcPr>
                <w:p w14:paraId="71D3C930" w14:textId="77777777" w:rsidR="0021143F" w:rsidRPr="00801726" w:rsidRDefault="0021143F" w:rsidP="006538DB">
                  <w:pPr>
                    <w:framePr w:hSpace="180" w:wrap="around" w:vAnchor="text" w:hAnchor="margin" w:y="141"/>
                    <w:spacing w:after="0"/>
                    <w:rPr>
                      <w:rFonts w:ascii="Calibri Light" w:eastAsia="Times New Roman" w:hAnsi="Calibri Light" w:cs="Calibri Light"/>
                      <w:color w:val="FFFFFF" w:themeColor="background1"/>
                    </w:rPr>
                  </w:pPr>
                </w:p>
              </w:tc>
              <w:tc>
                <w:tcPr>
                  <w:tcW w:w="12113" w:type="dxa"/>
                  <w:gridSpan w:val="4"/>
                  <w:shd w:val="clear" w:color="auto" w:fill="BFBFBF" w:themeFill="background1" w:themeFillShade="BF"/>
                </w:tcPr>
                <w:p w14:paraId="64DA1D76" w14:textId="77777777" w:rsidR="0021143F" w:rsidRPr="00801726" w:rsidRDefault="0021143F" w:rsidP="006538DB">
                  <w:pPr>
                    <w:framePr w:hSpace="180" w:wrap="around" w:vAnchor="text" w:hAnchor="margin" w:y="141"/>
                    <w:spacing w:after="0"/>
                    <w:rPr>
                      <w:rFonts w:ascii="Calibri Light" w:eastAsia="Times New Roman" w:hAnsi="Calibri Light" w:cs="Calibri Light"/>
                      <w:color w:val="FFFFFF" w:themeColor="background1"/>
                    </w:rPr>
                  </w:pPr>
                  <w:r w:rsidRPr="00BB4B90">
                    <w:rPr>
                      <w:rFonts w:ascii="Calibri Light" w:eastAsia="Times New Roman" w:hAnsi="Calibri Light" w:cs="Calibri Light"/>
                    </w:rPr>
                    <w:t>Type of Assessment</w:t>
                  </w:r>
                </w:p>
              </w:tc>
            </w:tr>
            <w:tr w:rsidR="00F83490" w:rsidRPr="00801726" w14:paraId="21E5AD46" w14:textId="77777777" w:rsidTr="00411F30">
              <w:trPr>
                <w:jc w:val="center"/>
              </w:trPr>
              <w:tc>
                <w:tcPr>
                  <w:tcW w:w="8956" w:type="dxa"/>
                  <w:gridSpan w:val="2"/>
                  <w:shd w:val="clear" w:color="auto" w:fill="BFBFBF" w:themeFill="background1" w:themeFillShade="BF"/>
                </w:tcPr>
                <w:p w14:paraId="5B746C3F" w14:textId="77777777" w:rsidR="00F83490" w:rsidRPr="00801726" w:rsidRDefault="00EB790C" w:rsidP="006538DB">
                  <w:pPr>
                    <w:framePr w:hSpace="180" w:wrap="around" w:vAnchor="text" w:hAnchor="margin" w:y="141"/>
                    <w:spacing w:after="0"/>
                    <w:rPr>
                      <w:rFonts w:ascii="Calibri Light" w:eastAsia="Times New Roman" w:hAnsi="Calibri Light" w:cs="Calibri Light"/>
                    </w:rPr>
                  </w:pPr>
                  <w:r w:rsidRPr="00BB4B90">
                    <w:rPr>
                      <w:rFonts w:ascii="Calibri Light" w:eastAsia="Times New Roman" w:hAnsi="Calibri Light" w:cs="Calibri Light"/>
                    </w:rPr>
                    <w:t>Relevant SC2015 Regulations</w:t>
                  </w:r>
                </w:p>
              </w:tc>
              <w:tc>
                <w:tcPr>
                  <w:tcW w:w="1573" w:type="dxa"/>
                  <w:shd w:val="clear" w:color="auto" w:fill="BFBFBF" w:themeFill="background1" w:themeFillShade="BF"/>
                </w:tcPr>
                <w:p w14:paraId="1C699291" w14:textId="77777777" w:rsidR="00F83490" w:rsidRPr="00801726" w:rsidRDefault="00F83490" w:rsidP="006538DB">
                  <w:pPr>
                    <w:framePr w:hSpace="180" w:wrap="around" w:vAnchor="text" w:hAnchor="margin" w:y="141"/>
                    <w:spacing w:after="0"/>
                    <w:jc w:val="center"/>
                    <w:rPr>
                      <w:rFonts w:ascii="Calibri Light" w:eastAsia="Times New Roman" w:hAnsi="Calibri Light" w:cs="Calibri Light"/>
                      <w:color w:val="FFFFFF" w:themeColor="background1"/>
                    </w:rPr>
                  </w:pPr>
                  <w:r w:rsidRPr="00BB4B90">
                    <w:rPr>
                      <w:rFonts w:ascii="Calibri Light" w:eastAsia="Times New Roman" w:hAnsi="Calibri Light" w:cs="Calibri Light"/>
                    </w:rPr>
                    <w:t xml:space="preserve">Relevant </w:t>
                  </w:r>
                </w:p>
              </w:tc>
              <w:tc>
                <w:tcPr>
                  <w:tcW w:w="1598" w:type="dxa"/>
                  <w:shd w:val="clear" w:color="auto" w:fill="BFBFBF" w:themeFill="background1" w:themeFillShade="BF"/>
                </w:tcPr>
                <w:p w14:paraId="19288AD0" w14:textId="3CE991B8" w:rsidR="00F83490" w:rsidRPr="00801726" w:rsidRDefault="00B4759E" w:rsidP="006538DB">
                  <w:pPr>
                    <w:framePr w:hSpace="180" w:wrap="around" w:vAnchor="text" w:hAnchor="margin" w:y="141"/>
                    <w:spacing w:after="0"/>
                    <w:jc w:val="center"/>
                    <w:rPr>
                      <w:rFonts w:ascii="Calibri Light" w:eastAsia="Times New Roman" w:hAnsi="Calibri Light" w:cs="Calibri Light"/>
                      <w:color w:val="FFFFFF" w:themeColor="background1"/>
                    </w:rPr>
                  </w:pPr>
                  <w:r w:rsidRPr="00BB4B90">
                    <w:rPr>
                      <w:rFonts w:ascii="Calibri Light" w:eastAsia="Times New Roman" w:hAnsi="Calibri Light" w:cs="Calibri Light"/>
                    </w:rPr>
                    <w:t>AI</w:t>
                  </w:r>
                </w:p>
              </w:tc>
              <w:tc>
                <w:tcPr>
                  <w:tcW w:w="1595" w:type="dxa"/>
                  <w:shd w:val="clear" w:color="auto" w:fill="BFBFBF" w:themeFill="background1" w:themeFillShade="BF"/>
                </w:tcPr>
                <w:p w14:paraId="436201A3" w14:textId="77777777" w:rsidR="00F83490" w:rsidRPr="00801726" w:rsidRDefault="006E2C11" w:rsidP="006538DB">
                  <w:pPr>
                    <w:framePr w:hSpace="180" w:wrap="around" w:vAnchor="text" w:hAnchor="margin" w:y="141"/>
                    <w:spacing w:after="0"/>
                    <w:jc w:val="center"/>
                    <w:rPr>
                      <w:rFonts w:ascii="Calibri Light" w:eastAsia="Times New Roman" w:hAnsi="Calibri Light" w:cs="Calibri Light"/>
                      <w:color w:val="FFFFFF" w:themeColor="background1"/>
                    </w:rPr>
                  </w:pPr>
                  <w:r w:rsidRPr="00BB4B90">
                    <w:rPr>
                      <w:rFonts w:ascii="Calibri Light" w:eastAsia="Times New Roman" w:hAnsi="Calibri Light" w:cs="Calibri Light"/>
                    </w:rPr>
                    <w:t>Conclusion/ summary</w:t>
                  </w:r>
                </w:p>
              </w:tc>
            </w:tr>
            <w:tr w:rsidR="00F83490" w:rsidRPr="00801726" w14:paraId="3F87BBC1" w14:textId="77777777" w:rsidTr="0021143F">
              <w:trPr>
                <w:jc w:val="center"/>
              </w:trPr>
              <w:tc>
                <w:tcPr>
                  <w:tcW w:w="8956" w:type="dxa"/>
                  <w:gridSpan w:val="2"/>
                </w:tcPr>
                <w:p w14:paraId="03350EDB" w14:textId="77777777" w:rsidR="00F83490" w:rsidRPr="00801726" w:rsidRDefault="00F83490" w:rsidP="006538DB">
                  <w:pPr>
                    <w:framePr w:hSpace="180" w:wrap="around" w:vAnchor="text" w:hAnchor="margin" w:y="141"/>
                    <w:spacing w:after="0"/>
                    <w:rPr>
                      <w:rFonts w:ascii="Calibri Light" w:eastAsia="Times New Roman" w:hAnsi="Calibri Light" w:cs="Calibri Light"/>
                    </w:rPr>
                  </w:pPr>
                  <w:r w:rsidRPr="00801726">
                    <w:rPr>
                      <w:rFonts w:ascii="Calibri Light" w:eastAsia="Times New Roman" w:hAnsi="Calibri Light" w:cs="Calibri Light"/>
                    </w:rPr>
                    <w:t>Production</w:t>
                  </w:r>
                </w:p>
              </w:tc>
              <w:sdt>
                <w:sdtPr>
                  <w:rPr>
                    <w:rFonts w:ascii="Calibri Light" w:eastAsia="Times New Roman" w:hAnsi="Calibri Light" w:cs="Calibri Light"/>
                  </w:rPr>
                  <w:id w:val="1400094607"/>
                  <w14:checkbox>
                    <w14:checked w14:val="0"/>
                    <w14:checkedState w14:val="2612" w14:font="MS Gothic"/>
                    <w14:uncheckedState w14:val="2610" w14:font="MS Gothic"/>
                  </w14:checkbox>
                </w:sdtPr>
                <w:sdtContent>
                  <w:tc>
                    <w:tcPr>
                      <w:tcW w:w="1573" w:type="dxa"/>
                    </w:tcPr>
                    <w:p w14:paraId="2587926B" w14:textId="657D3FFB" w:rsidR="00F83490" w:rsidRDefault="00B22493"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288368905"/>
                  <w14:checkbox>
                    <w14:checked w14:val="0"/>
                    <w14:checkedState w14:val="2612" w14:font="MS Gothic"/>
                    <w14:uncheckedState w14:val="2610" w14:font="MS Gothic"/>
                  </w14:checkbox>
                </w:sdtPr>
                <w:sdtContent>
                  <w:tc>
                    <w:tcPr>
                      <w:tcW w:w="1598" w:type="dxa"/>
                    </w:tcPr>
                    <w:p w14:paraId="5D08E8D1" w14:textId="77777777" w:rsidR="00F83490" w:rsidRPr="00801726" w:rsidRDefault="00EB790C" w:rsidP="006538DB">
                      <w:pPr>
                        <w:framePr w:hSpace="180" w:wrap="around" w:vAnchor="text" w:hAnchor="margin" w:y="141"/>
                        <w:spacing w:after="0"/>
                        <w:jc w:val="center"/>
                        <w:rPr>
                          <w:rFonts w:ascii="Calibri Light" w:eastAsia="Times New Roman" w:hAnsi="Calibri Light" w:cs="Calibri Light"/>
                          <w:i/>
                          <w:iCs/>
                        </w:rPr>
                      </w:pPr>
                      <w:r>
                        <w:rPr>
                          <w:rFonts w:ascii="MS Gothic" w:eastAsia="MS Gothic" w:hAnsi="MS Gothic" w:cs="Calibri Light" w:hint="eastAsia"/>
                        </w:rPr>
                        <w:t>☐</w:t>
                      </w:r>
                    </w:p>
                  </w:tc>
                </w:sdtContent>
              </w:sdt>
              <w:tc>
                <w:tcPr>
                  <w:tcW w:w="1595" w:type="dxa"/>
                </w:tcPr>
                <w:p w14:paraId="39D87185" w14:textId="77777777" w:rsidR="00F83490" w:rsidRPr="00801726" w:rsidRDefault="00F83490" w:rsidP="006538DB">
                  <w:pPr>
                    <w:framePr w:hSpace="180" w:wrap="around" w:vAnchor="text" w:hAnchor="margin" w:y="141"/>
                    <w:spacing w:after="0"/>
                    <w:jc w:val="center"/>
                    <w:rPr>
                      <w:rFonts w:ascii="Calibri Light" w:eastAsia="Times New Roman" w:hAnsi="Calibri Light" w:cs="Calibri Light"/>
                      <w:i/>
                      <w:iCs/>
                    </w:rPr>
                  </w:pPr>
                </w:p>
              </w:tc>
            </w:tr>
            <w:tr w:rsidR="00F83490" w:rsidRPr="00801726" w14:paraId="186B11C1" w14:textId="77777777" w:rsidTr="0021143F">
              <w:trPr>
                <w:jc w:val="center"/>
              </w:trPr>
              <w:tc>
                <w:tcPr>
                  <w:tcW w:w="8956" w:type="dxa"/>
                  <w:gridSpan w:val="2"/>
                </w:tcPr>
                <w:p w14:paraId="553ABD0B" w14:textId="77777777" w:rsidR="00F83490" w:rsidRPr="00801726" w:rsidRDefault="00F83490" w:rsidP="006538DB">
                  <w:pPr>
                    <w:framePr w:hSpace="180" w:wrap="around" w:vAnchor="text" w:hAnchor="margin" w:y="141"/>
                    <w:spacing w:after="0"/>
                    <w:rPr>
                      <w:rFonts w:ascii="Calibri Light" w:eastAsia="Times New Roman" w:hAnsi="Calibri Light" w:cs="Calibri Light"/>
                    </w:rPr>
                  </w:pPr>
                  <w:r w:rsidRPr="00801726">
                    <w:rPr>
                      <w:rFonts w:ascii="Calibri Light" w:eastAsia="Times New Roman" w:hAnsi="Calibri Light" w:cs="Calibri Light"/>
                    </w:rPr>
                    <w:t>Non-production</w:t>
                  </w:r>
                </w:p>
              </w:tc>
              <w:sdt>
                <w:sdtPr>
                  <w:rPr>
                    <w:rFonts w:ascii="Calibri Light" w:eastAsia="Times New Roman" w:hAnsi="Calibri Light" w:cs="Calibri Light"/>
                  </w:rPr>
                  <w:id w:val="-243725570"/>
                  <w14:checkbox>
                    <w14:checked w14:val="0"/>
                    <w14:checkedState w14:val="2612" w14:font="MS Gothic"/>
                    <w14:uncheckedState w14:val="2610" w14:font="MS Gothic"/>
                  </w14:checkbox>
                </w:sdtPr>
                <w:sdtContent>
                  <w:tc>
                    <w:tcPr>
                      <w:tcW w:w="1573" w:type="dxa"/>
                    </w:tcPr>
                    <w:p w14:paraId="49733858" w14:textId="77777777" w:rsidR="00F83490" w:rsidRDefault="00EB790C"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433252410"/>
                  <w14:checkbox>
                    <w14:checked w14:val="0"/>
                    <w14:checkedState w14:val="2612" w14:font="MS Gothic"/>
                    <w14:uncheckedState w14:val="2610" w14:font="MS Gothic"/>
                  </w14:checkbox>
                </w:sdtPr>
                <w:sdtContent>
                  <w:tc>
                    <w:tcPr>
                      <w:tcW w:w="1598" w:type="dxa"/>
                    </w:tcPr>
                    <w:p w14:paraId="644570A4" w14:textId="77777777" w:rsidR="00F83490" w:rsidRPr="00801726" w:rsidRDefault="00F83490" w:rsidP="006538DB">
                      <w:pPr>
                        <w:framePr w:hSpace="180" w:wrap="around" w:vAnchor="text" w:hAnchor="margin" w:y="141"/>
                        <w:spacing w:after="0"/>
                        <w:jc w:val="center"/>
                        <w:rPr>
                          <w:rFonts w:ascii="Calibri Light" w:eastAsia="Times New Roman" w:hAnsi="Calibri Light" w:cs="Calibri Light"/>
                        </w:rPr>
                      </w:pPr>
                      <w:r w:rsidRPr="00801726">
                        <w:rPr>
                          <w:rFonts w:ascii="Segoe UI Symbol" w:eastAsia="Times New Roman" w:hAnsi="Segoe UI Symbol" w:cs="Segoe UI Symbol"/>
                        </w:rPr>
                        <w:t>☐</w:t>
                      </w:r>
                    </w:p>
                  </w:tc>
                </w:sdtContent>
              </w:sdt>
              <w:tc>
                <w:tcPr>
                  <w:tcW w:w="1595" w:type="dxa"/>
                </w:tcPr>
                <w:p w14:paraId="56FF3A43" w14:textId="77777777" w:rsidR="00F83490" w:rsidRPr="00801726" w:rsidRDefault="00F83490" w:rsidP="006538DB">
                  <w:pPr>
                    <w:framePr w:hSpace="180" w:wrap="around" w:vAnchor="text" w:hAnchor="margin" w:y="141"/>
                    <w:spacing w:after="0"/>
                    <w:jc w:val="center"/>
                    <w:rPr>
                      <w:rFonts w:ascii="Calibri Light" w:eastAsia="Times New Roman" w:hAnsi="Calibri Light" w:cs="Calibri Light"/>
                    </w:rPr>
                  </w:pPr>
                </w:p>
              </w:tc>
            </w:tr>
            <w:tr w:rsidR="006E2C11" w:rsidRPr="00801726" w14:paraId="196FD32A" w14:textId="77777777" w:rsidTr="00411F30">
              <w:trPr>
                <w:jc w:val="center"/>
              </w:trPr>
              <w:tc>
                <w:tcPr>
                  <w:tcW w:w="8956" w:type="dxa"/>
                  <w:gridSpan w:val="2"/>
                  <w:shd w:val="clear" w:color="auto" w:fill="BFBFBF" w:themeFill="background1" w:themeFillShade="BF"/>
                </w:tcPr>
                <w:p w14:paraId="5E94E4CA" w14:textId="77777777" w:rsidR="006E2C11" w:rsidRPr="00801726" w:rsidRDefault="006E2C11" w:rsidP="006538DB">
                  <w:pPr>
                    <w:framePr w:hSpace="180" w:wrap="around" w:vAnchor="text" w:hAnchor="margin" w:y="141"/>
                    <w:spacing w:after="0"/>
                    <w:rPr>
                      <w:rFonts w:ascii="Calibri Light" w:eastAsia="Times New Roman" w:hAnsi="Calibri Light" w:cs="Calibri Light"/>
                    </w:rPr>
                  </w:pPr>
                  <w:r w:rsidRPr="00BB4B90">
                    <w:rPr>
                      <w:rFonts w:ascii="Calibri Light" w:eastAsia="Times New Roman" w:hAnsi="Calibri Light" w:cs="Calibri Light"/>
                    </w:rPr>
                    <w:t>Material Change Assessments</w:t>
                  </w:r>
                </w:p>
              </w:tc>
              <w:tc>
                <w:tcPr>
                  <w:tcW w:w="1573" w:type="dxa"/>
                  <w:shd w:val="clear" w:color="auto" w:fill="BFBFBF" w:themeFill="background1" w:themeFillShade="BF"/>
                </w:tcPr>
                <w:p w14:paraId="111A04C2" w14:textId="77777777" w:rsidR="006E2C11" w:rsidRPr="00801726" w:rsidRDefault="006E2C11" w:rsidP="006538DB">
                  <w:pPr>
                    <w:framePr w:hSpace="180" w:wrap="around" w:vAnchor="text" w:hAnchor="margin" w:y="141"/>
                    <w:spacing w:after="0"/>
                    <w:jc w:val="center"/>
                    <w:rPr>
                      <w:rFonts w:ascii="Calibri Light" w:eastAsia="Times New Roman" w:hAnsi="Calibri Light" w:cs="Calibri Light"/>
                      <w:color w:val="FFFFFF" w:themeColor="background1"/>
                    </w:rPr>
                  </w:pPr>
                  <w:r w:rsidRPr="00BB4B90">
                    <w:rPr>
                      <w:rFonts w:ascii="Calibri Light" w:eastAsia="Times New Roman" w:hAnsi="Calibri Light" w:cs="Calibri Light"/>
                    </w:rPr>
                    <w:t xml:space="preserve">Relevant </w:t>
                  </w:r>
                </w:p>
              </w:tc>
              <w:tc>
                <w:tcPr>
                  <w:tcW w:w="1598" w:type="dxa"/>
                  <w:shd w:val="clear" w:color="auto" w:fill="BFBFBF" w:themeFill="background1" w:themeFillShade="BF"/>
                </w:tcPr>
                <w:p w14:paraId="2E35451E" w14:textId="77777777" w:rsidR="006E2C11" w:rsidRPr="00BB4B90" w:rsidRDefault="006E2C11" w:rsidP="006538DB">
                  <w:pPr>
                    <w:framePr w:hSpace="180" w:wrap="around" w:vAnchor="text" w:hAnchor="margin" w:y="141"/>
                    <w:spacing w:after="0"/>
                    <w:jc w:val="center"/>
                    <w:rPr>
                      <w:rFonts w:ascii="Calibri Light" w:eastAsia="Times New Roman" w:hAnsi="Calibri Light" w:cs="Calibri Light"/>
                    </w:rPr>
                  </w:pPr>
                  <w:r w:rsidRPr="00BB4B90">
                    <w:rPr>
                      <w:rFonts w:ascii="Calibri Light" w:eastAsia="Times New Roman" w:hAnsi="Calibri Light" w:cs="Calibri Light"/>
                    </w:rPr>
                    <w:t>NAI</w:t>
                  </w:r>
                </w:p>
              </w:tc>
              <w:tc>
                <w:tcPr>
                  <w:tcW w:w="1595" w:type="dxa"/>
                  <w:shd w:val="clear" w:color="auto" w:fill="BFBFBF" w:themeFill="background1" w:themeFillShade="BF"/>
                </w:tcPr>
                <w:p w14:paraId="4CA9640B" w14:textId="77777777" w:rsidR="006E2C11" w:rsidRPr="00BB4B90" w:rsidRDefault="006E2C11" w:rsidP="006538DB">
                  <w:pPr>
                    <w:framePr w:hSpace="180" w:wrap="around" w:vAnchor="text" w:hAnchor="margin" w:y="141"/>
                    <w:spacing w:after="0"/>
                    <w:jc w:val="center"/>
                    <w:rPr>
                      <w:rFonts w:ascii="Calibri Light" w:eastAsia="Times New Roman" w:hAnsi="Calibri Light" w:cs="Calibri Light"/>
                    </w:rPr>
                  </w:pPr>
                  <w:r w:rsidRPr="00BB4B90">
                    <w:rPr>
                      <w:rFonts w:ascii="Calibri Light" w:eastAsia="Times New Roman" w:hAnsi="Calibri Light" w:cs="Calibri Light"/>
                    </w:rPr>
                    <w:t>Conclusion/ summary</w:t>
                  </w:r>
                </w:p>
              </w:tc>
            </w:tr>
            <w:tr w:rsidR="00B4759E" w:rsidRPr="00801726" w14:paraId="4F4FDFF7" w14:textId="77777777" w:rsidTr="00F53690">
              <w:trPr>
                <w:jc w:val="center"/>
              </w:trPr>
              <w:tc>
                <w:tcPr>
                  <w:tcW w:w="8956" w:type="dxa"/>
                  <w:gridSpan w:val="2"/>
                  <w:vAlign w:val="center"/>
                </w:tcPr>
                <w:p w14:paraId="7204AB93"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 xml:space="preserve">15 – Design and Relocation for production installations </w:t>
                  </w:r>
                </w:p>
              </w:tc>
              <w:sdt>
                <w:sdtPr>
                  <w:rPr>
                    <w:rFonts w:ascii="Calibri Light" w:eastAsia="Times New Roman" w:hAnsi="Calibri Light" w:cs="Calibri Light"/>
                  </w:rPr>
                  <w:id w:val="-1817705233"/>
                  <w14:checkbox>
                    <w14:checked w14:val="0"/>
                    <w14:checkedState w14:val="2612" w14:font="MS Gothic"/>
                    <w14:uncheckedState w14:val="2610" w14:font="MS Gothic"/>
                  </w14:checkbox>
                </w:sdtPr>
                <w:sdtContent>
                  <w:tc>
                    <w:tcPr>
                      <w:tcW w:w="1573" w:type="dxa"/>
                    </w:tcPr>
                    <w:p w14:paraId="383724E2"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86735577"/>
                  <w14:checkbox>
                    <w14:checked w14:val="0"/>
                    <w14:checkedState w14:val="2612" w14:font="MS Gothic"/>
                    <w14:uncheckedState w14:val="2610" w14:font="MS Gothic"/>
                  </w14:checkbox>
                </w:sdtPr>
                <w:sdtContent>
                  <w:tc>
                    <w:tcPr>
                      <w:tcW w:w="1598" w:type="dxa"/>
                    </w:tcPr>
                    <w:p w14:paraId="368EBCF5"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1CF3C817"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B4759E" w:rsidRPr="00801726" w14:paraId="51DCEE5F" w14:textId="77777777" w:rsidTr="00F53690">
              <w:trPr>
                <w:jc w:val="center"/>
              </w:trPr>
              <w:tc>
                <w:tcPr>
                  <w:tcW w:w="8956" w:type="dxa"/>
                  <w:gridSpan w:val="2"/>
                  <w:vAlign w:val="center"/>
                </w:tcPr>
                <w:p w14:paraId="464FD6C1"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 xml:space="preserve">16 – MAH </w:t>
                  </w:r>
                </w:p>
              </w:tc>
              <w:sdt>
                <w:sdtPr>
                  <w:rPr>
                    <w:rFonts w:ascii="Calibri Light" w:eastAsia="Times New Roman" w:hAnsi="Calibri Light" w:cs="Calibri Light"/>
                  </w:rPr>
                  <w:id w:val="-165099375"/>
                  <w14:checkbox>
                    <w14:checked w14:val="0"/>
                    <w14:checkedState w14:val="2612" w14:font="MS Gothic"/>
                    <w14:uncheckedState w14:val="2610" w14:font="MS Gothic"/>
                  </w14:checkbox>
                </w:sdtPr>
                <w:sdtContent>
                  <w:tc>
                    <w:tcPr>
                      <w:tcW w:w="1573" w:type="dxa"/>
                    </w:tcPr>
                    <w:p w14:paraId="7FEE83A6" w14:textId="2683D4B3" w:rsidR="00B4759E" w:rsidRDefault="00B22493"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1123920715"/>
                  <w14:checkbox>
                    <w14:checked w14:val="0"/>
                    <w14:checkedState w14:val="2612" w14:font="MS Gothic"/>
                    <w14:uncheckedState w14:val="2610" w14:font="MS Gothic"/>
                  </w14:checkbox>
                </w:sdtPr>
                <w:sdtContent>
                  <w:tc>
                    <w:tcPr>
                      <w:tcW w:w="1598" w:type="dxa"/>
                    </w:tcPr>
                    <w:p w14:paraId="7C3D79D4"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5D77A40A"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B4759E" w:rsidRPr="00801726" w14:paraId="6B51CCE6" w14:textId="77777777" w:rsidTr="00F53690">
              <w:trPr>
                <w:jc w:val="center"/>
              </w:trPr>
              <w:tc>
                <w:tcPr>
                  <w:tcW w:w="8956" w:type="dxa"/>
                  <w:gridSpan w:val="2"/>
                  <w:vAlign w:val="center"/>
                </w:tcPr>
                <w:p w14:paraId="23B18B14"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17 – Production installation</w:t>
                  </w:r>
                </w:p>
              </w:tc>
              <w:sdt>
                <w:sdtPr>
                  <w:rPr>
                    <w:rFonts w:ascii="Calibri Light" w:eastAsia="Times New Roman" w:hAnsi="Calibri Light" w:cs="Calibri Light"/>
                  </w:rPr>
                  <w:id w:val="-692076967"/>
                  <w14:checkbox>
                    <w14:checked w14:val="0"/>
                    <w14:checkedState w14:val="2612" w14:font="MS Gothic"/>
                    <w14:uncheckedState w14:val="2610" w14:font="MS Gothic"/>
                  </w14:checkbox>
                </w:sdtPr>
                <w:sdtContent>
                  <w:tc>
                    <w:tcPr>
                      <w:tcW w:w="1573" w:type="dxa"/>
                    </w:tcPr>
                    <w:p w14:paraId="6D314C90" w14:textId="1836710F" w:rsidR="00B4759E" w:rsidRDefault="00B22493"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334274791"/>
                  <w14:checkbox>
                    <w14:checked w14:val="0"/>
                    <w14:checkedState w14:val="2612" w14:font="MS Gothic"/>
                    <w14:uncheckedState w14:val="2610" w14:font="MS Gothic"/>
                  </w14:checkbox>
                </w:sdtPr>
                <w:sdtContent>
                  <w:tc>
                    <w:tcPr>
                      <w:tcW w:w="1598" w:type="dxa"/>
                    </w:tcPr>
                    <w:p w14:paraId="17532966"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6C67F5E9"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B4759E" w:rsidRPr="00801726" w14:paraId="0B78B77C" w14:textId="77777777" w:rsidTr="00F53690">
              <w:trPr>
                <w:jc w:val="center"/>
              </w:trPr>
              <w:tc>
                <w:tcPr>
                  <w:tcW w:w="8956" w:type="dxa"/>
                  <w:gridSpan w:val="2"/>
                  <w:vAlign w:val="center"/>
                </w:tcPr>
                <w:p w14:paraId="3C2E8B11"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18 – Non-production installation</w:t>
                  </w:r>
                </w:p>
              </w:tc>
              <w:sdt>
                <w:sdtPr>
                  <w:rPr>
                    <w:rFonts w:ascii="Calibri Light" w:eastAsia="Times New Roman" w:hAnsi="Calibri Light" w:cs="Calibri Light"/>
                  </w:rPr>
                  <w:id w:val="870495001"/>
                  <w14:checkbox>
                    <w14:checked w14:val="0"/>
                    <w14:checkedState w14:val="2612" w14:font="MS Gothic"/>
                    <w14:uncheckedState w14:val="2610" w14:font="MS Gothic"/>
                  </w14:checkbox>
                </w:sdtPr>
                <w:sdtContent>
                  <w:tc>
                    <w:tcPr>
                      <w:tcW w:w="1573" w:type="dxa"/>
                    </w:tcPr>
                    <w:p w14:paraId="6099DA39"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499272723"/>
                  <w14:checkbox>
                    <w14:checked w14:val="0"/>
                    <w14:checkedState w14:val="2612" w14:font="MS Gothic"/>
                    <w14:uncheckedState w14:val="2610" w14:font="MS Gothic"/>
                  </w14:checkbox>
                </w:sdtPr>
                <w:sdtContent>
                  <w:tc>
                    <w:tcPr>
                      <w:tcW w:w="1598" w:type="dxa"/>
                    </w:tcPr>
                    <w:p w14:paraId="0955AEC0"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371DC0C3"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B4759E" w:rsidRPr="00801726" w14:paraId="6E31E90D" w14:textId="77777777" w:rsidTr="00F53690">
              <w:trPr>
                <w:jc w:val="center"/>
              </w:trPr>
              <w:tc>
                <w:tcPr>
                  <w:tcW w:w="8956" w:type="dxa"/>
                  <w:gridSpan w:val="2"/>
                  <w:vAlign w:val="center"/>
                </w:tcPr>
                <w:p w14:paraId="3123BDD4"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 xml:space="preserve">19 – Design and safety case for non- production installations </w:t>
                  </w:r>
                </w:p>
              </w:tc>
              <w:sdt>
                <w:sdtPr>
                  <w:rPr>
                    <w:rFonts w:ascii="Calibri Light" w:eastAsia="Times New Roman" w:hAnsi="Calibri Light" w:cs="Calibri Light"/>
                  </w:rPr>
                  <w:id w:val="-1575360513"/>
                  <w14:checkbox>
                    <w14:checked w14:val="0"/>
                    <w14:checkedState w14:val="2612" w14:font="MS Gothic"/>
                    <w14:uncheckedState w14:val="2610" w14:font="MS Gothic"/>
                  </w14:checkbox>
                </w:sdtPr>
                <w:sdtContent>
                  <w:tc>
                    <w:tcPr>
                      <w:tcW w:w="1573" w:type="dxa"/>
                    </w:tcPr>
                    <w:p w14:paraId="4336472E"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1777409092"/>
                  <w14:checkbox>
                    <w14:checked w14:val="0"/>
                    <w14:checkedState w14:val="2612" w14:font="MS Gothic"/>
                    <w14:uncheckedState w14:val="2610" w14:font="MS Gothic"/>
                  </w14:checkbox>
                </w:sdtPr>
                <w:sdtContent>
                  <w:tc>
                    <w:tcPr>
                      <w:tcW w:w="1598" w:type="dxa"/>
                    </w:tcPr>
                    <w:p w14:paraId="14558F66" w14:textId="77777777" w:rsidR="00B4759E" w:rsidRDefault="006E2C11"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316AEDCF"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B4759E" w:rsidRPr="00801726" w14:paraId="2B464962" w14:textId="77777777" w:rsidTr="00F53690">
              <w:trPr>
                <w:jc w:val="center"/>
              </w:trPr>
              <w:tc>
                <w:tcPr>
                  <w:tcW w:w="8956" w:type="dxa"/>
                  <w:gridSpan w:val="2"/>
                  <w:vAlign w:val="center"/>
                </w:tcPr>
                <w:p w14:paraId="0BC6832C"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20 – Dismantling fixed installations</w:t>
                  </w:r>
                </w:p>
              </w:tc>
              <w:sdt>
                <w:sdtPr>
                  <w:rPr>
                    <w:rFonts w:ascii="Calibri Light" w:eastAsia="Times New Roman" w:hAnsi="Calibri Light" w:cs="Calibri Light"/>
                  </w:rPr>
                  <w:id w:val="1726101369"/>
                  <w14:checkbox>
                    <w14:checked w14:val="0"/>
                    <w14:checkedState w14:val="2612" w14:font="MS Gothic"/>
                    <w14:uncheckedState w14:val="2610" w14:font="MS Gothic"/>
                  </w14:checkbox>
                </w:sdtPr>
                <w:sdtContent>
                  <w:tc>
                    <w:tcPr>
                      <w:tcW w:w="1573" w:type="dxa"/>
                    </w:tcPr>
                    <w:p w14:paraId="59A2F4BE" w14:textId="1A7D40DB" w:rsidR="00B4759E" w:rsidRDefault="00E270D2"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1338773397"/>
                  <w14:checkbox>
                    <w14:checked w14:val="0"/>
                    <w14:checkedState w14:val="2612" w14:font="MS Gothic"/>
                    <w14:uncheckedState w14:val="2610" w14:font="MS Gothic"/>
                  </w14:checkbox>
                </w:sdtPr>
                <w:sdtContent>
                  <w:tc>
                    <w:tcPr>
                      <w:tcW w:w="1598" w:type="dxa"/>
                    </w:tcPr>
                    <w:p w14:paraId="5B93FAFB"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571066D8"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B4759E" w:rsidRPr="00801726" w14:paraId="7A1FC74D" w14:textId="77777777" w:rsidTr="00F53690">
              <w:trPr>
                <w:jc w:val="center"/>
              </w:trPr>
              <w:tc>
                <w:tcPr>
                  <w:tcW w:w="8956" w:type="dxa"/>
                  <w:gridSpan w:val="2"/>
                  <w:vAlign w:val="center"/>
                </w:tcPr>
                <w:p w14:paraId="4279F112"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22 - COMOPS</w:t>
                  </w:r>
                </w:p>
              </w:tc>
              <w:sdt>
                <w:sdtPr>
                  <w:rPr>
                    <w:rFonts w:ascii="Calibri Light" w:eastAsia="Times New Roman" w:hAnsi="Calibri Light" w:cs="Calibri Light"/>
                  </w:rPr>
                  <w:id w:val="1074092134"/>
                  <w14:checkbox>
                    <w14:checked w14:val="0"/>
                    <w14:checkedState w14:val="2612" w14:font="MS Gothic"/>
                    <w14:uncheckedState w14:val="2610" w14:font="MS Gothic"/>
                  </w14:checkbox>
                </w:sdtPr>
                <w:sdtContent>
                  <w:tc>
                    <w:tcPr>
                      <w:tcW w:w="1573" w:type="dxa"/>
                    </w:tcPr>
                    <w:p w14:paraId="5B22096B" w14:textId="36D7E59C" w:rsidR="00B4759E" w:rsidRDefault="00954C3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342817601"/>
                  <w14:checkbox>
                    <w14:checked w14:val="0"/>
                    <w14:checkedState w14:val="2612" w14:font="MS Gothic"/>
                    <w14:uncheckedState w14:val="2610" w14:font="MS Gothic"/>
                  </w14:checkbox>
                </w:sdtPr>
                <w:sdtContent>
                  <w:tc>
                    <w:tcPr>
                      <w:tcW w:w="1598" w:type="dxa"/>
                    </w:tcPr>
                    <w:p w14:paraId="43D02B75"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241FFC53"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B4759E" w:rsidRPr="00801726" w14:paraId="56ECFFE5" w14:textId="77777777" w:rsidTr="00F53690">
              <w:trPr>
                <w:jc w:val="center"/>
              </w:trPr>
              <w:tc>
                <w:tcPr>
                  <w:tcW w:w="8956" w:type="dxa"/>
                  <w:gridSpan w:val="2"/>
                  <w:vAlign w:val="center"/>
                </w:tcPr>
                <w:p w14:paraId="302DDC4B"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23 – Review of safety case</w:t>
                  </w:r>
                </w:p>
              </w:tc>
              <w:sdt>
                <w:sdtPr>
                  <w:rPr>
                    <w:rFonts w:ascii="Calibri Light" w:eastAsia="Times New Roman" w:hAnsi="Calibri Light" w:cs="Calibri Light"/>
                  </w:rPr>
                  <w:id w:val="-373774134"/>
                  <w14:checkbox>
                    <w14:checked w14:val="0"/>
                    <w14:checkedState w14:val="2612" w14:font="MS Gothic"/>
                    <w14:uncheckedState w14:val="2610" w14:font="MS Gothic"/>
                  </w14:checkbox>
                </w:sdtPr>
                <w:sdtContent>
                  <w:tc>
                    <w:tcPr>
                      <w:tcW w:w="1573" w:type="dxa"/>
                    </w:tcPr>
                    <w:p w14:paraId="6A6904E2" w14:textId="7A9EC4FE" w:rsidR="00B4759E" w:rsidRDefault="00FB4DB1"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672077196"/>
                  <w14:checkbox>
                    <w14:checked w14:val="0"/>
                    <w14:checkedState w14:val="2612" w14:font="MS Gothic"/>
                    <w14:uncheckedState w14:val="2610" w14:font="MS Gothic"/>
                  </w14:checkbox>
                </w:sdtPr>
                <w:sdtContent>
                  <w:tc>
                    <w:tcPr>
                      <w:tcW w:w="1598" w:type="dxa"/>
                    </w:tcPr>
                    <w:p w14:paraId="59ED318F"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7B932485"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B4759E" w:rsidRPr="00801726" w14:paraId="7A0EB047" w14:textId="77777777" w:rsidTr="00F53690">
              <w:trPr>
                <w:jc w:val="center"/>
              </w:trPr>
              <w:tc>
                <w:tcPr>
                  <w:tcW w:w="8956" w:type="dxa"/>
                  <w:gridSpan w:val="2"/>
                  <w:vAlign w:val="center"/>
                </w:tcPr>
                <w:p w14:paraId="5D21DE83" w14:textId="77777777" w:rsidR="00B4759E" w:rsidRPr="00801726" w:rsidRDefault="00B4759E"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24 – Revision of safety case</w:t>
                  </w:r>
                </w:p>
              </w:tc>
              <w:sdt>
                <w:sdtPr>
                  <w:rPr>
                    <w:rFonts w:ascii="Calibri Light" w:eastAsia="Times New Roman" w:hAnsi="Calibri Light" w:cs="Calibri Light"/>
                  </w:rPr>
                  <w:id w:val="-1396346322"/>
                  <w14:checkbox>
                    <w14:checked w14:val="0"/>
                    <w14:checkedState w14:val="2612" w14:font="MS Gothic"/>
                    <w14:uncheckedState w14:val="2610" w14:font="MS Gothic"/>
                  </w14:checkbox>
                </w:sdtPr>
                <w:sdtContent>
                  <w:tc>
                    <w:tcPr>
                      <w:tcW w:w="1573" w:type="dxa"/>
                    </w:tcPr>
                    <w:p w14:paraId="77623E20" w14:textId="49063DE6" w:rsidR="00B4759E" w:rsidRDefault="00FB4DB1"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1256983952"/>
                  <w14:checkbox>
                    <w14:checked w14:val="0"/>
                    <w14:checkedState w14:val="2612" w14:font="MS Gothic"/>
                    <w14:uncheckedState w14:val="2610" w14:font="MS Gothic"/>
                  </w14:checkbox>
                </w:sdtPr>
                <w:sdtContent>
                  <w:tc>
                    <w:tcPr>
                      <w:tcW w:w="1598" w:type="dxa"/>
                    </w:tcPr>
                    <w:p w14:paraId="0EF6391B"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16F96E71" w14:textId="77777777" w:rsidR="00B4759E" w:rsidRDefault="00B4759E" w:rsidP="006538DB">
                  <w:pPr>
                    <w:framePr w:hSpace="180" w:wrap="around" w:vAnchor="text" w:hAnchor="margin" w:y="141"/>
                    <w:spacing w:after="0"/>
                    <w:jc w:val="center"/>
                    <w:rPr>
                      <w:rFonts w:ascii="Calibri Light" w:eastAsia="Times New Roman" w:hAnsi="Calibri Light" w:cs="Calibri Light"/>
                    </w:rPr>
                  </w:pPr>
                </w:p>
              </w:tc>
            </w:tr>
            <w:tr w:rsidR="00E6686C" w:rsidRPr="00801726" w14:paraId="31973746" w14:textId="77777777" w:rsidTr="00F53690">
              <w:trPr>
                <w:jc w:val="center"/>
              </w:trPr>
              <w:tc>
                <w:tcPr>
                  <w:tcW w:w="8956" w:type="dxa"/>
                  <w:gridSpan w:val="2"/>
                  <w:vAlign w:val="center"/>
                </w:tcPr>
                <w:p w14:paraId="208D7BB9" w14:textId="77777777" w:rsidR="00E6686C" w:rsidRPr="00F21CBB" w:rsidRDefault="00E6686C"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 xml:space="preserve">30 – Internal emergency response </w:t>
                  </w:r>
                </w:p>
              </w:tc>
              <w:sdt>
                <w:sdtPr>
                  <w:rPr>
                    <w:rFonts w:ascii="Calibri Light" w:eastAsia="Times New Roman" w:hAnsi="Calibri Light" w:cs="Calibri Light"/>
                  </w:rPr>
                  <w:id w:val="1693645333"/>
                  <w14:checkbox>
                    <w14:checked w14:val="0"/>
                    <w14:checkedState w14:val="2612" w14:font="MS Gothic"/>
                    <w14:uncheckedState w14:val="2610" w14:font="MS Gothic"/>
                  </w14:checkbox>
                </w:sdtPr>
                <w:sdtContent>
                  <w:tc>
                    <w:tcPr>
                      <w:tcW w:w="1573" w:type="dxa"/>
                    </w:tcPr>
                    <w:p w14:paraId="6ED01948" w14:textId="256DFE4A" w:rsidR="00E6686C" w:rsidRDefault="00954C3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203061989"/>
                  <w14:checkbox>
                    <w14:checked w14:val="0"/>
                    <w14:checkedState w14:val="2612" w14:font="MS Gothic"/>
                    <w14:uncheckedState w14:val="2610" w14:font="MS Gothic"/>
                  </w14:checkbox>
                </w:sdtPr>
                <w:sdtContent>
                  <w:tc>
                    <w:tcPr>
                      <w:tcW w:w="1598" w:type="dxa"/>
                    </w:tcPr>
                    <w:p w14:paraId="4066DE63" w14:textId="77777777" w:rsidR="00E6686C" w:rsidRPr="00801726" w:rsidRDefault="00E6686C" w:rsidP="006538DB">
                      <w:pPr>
                        <w:framePr w:hSpace="180" w:wrap="around" w:vAnchor="text" w:hAnchor="margin" w:y="141"/>
                        <w:spacing w:after="0"/>
                        <w:jc w:val="center"/>
                        <w:rPr>
                          <w:rFonts w:ascii="Calibri Light" w:eastAsia="Times New Roman" w:hAnsi="Calibri Light" w:cs="Calibri Light"/>
                        </w:rPr>
                      </w:pPr>
                      <w:r w:rsidRPr="00801726">
                        <w:rPr>
                          <w:rFonts w:ascii="Segoe UI Symbol" w:eastAsia="Times New Roman" w:hAnsi="Segoe UI Symbol" w:cs="Segoe UI Symbol"/>
                        </w:rPr>
                        <w:t>☐</w:t>
                      </w:r>
                    </w:p>
                  </w:tc>
                </w:sdtContent>
              </w:sdt>
              <w:tc>
                <w:tcPr>
                  <w:tcW w:w="1595" w:type="dxa"/>
                </w:tcPr>
                <w:p w14:paraId="456E3FED" w14:textId="77777777" w:rsidR="00E6686C" w:rsidRPr="00801726" w:rsidRDefault="00E6686C" w:rsidP="006538DB">
                  <w:pPr>
                    <w:framePr w:hSpace="180" w:wrap="around" w:vAnchor="text" w:hAnchor="margin" w:y="141"/>
                    <w:spacing w:after="0"/>
                    <w:jc w:val="center"/>
                    <w:rPr>
                      <w:rFonts w:ascii="Calibri Light" w:eastAsia="Times New Roman" w:hAnsi="Calibri Light" w:cs="Calibri Light"/>
                    </w:rPr>
                  </w:pPr>
                </w:p>
              </w:tc>
            </w:tr>
            <w:tr w:rsidR="006E2C11" w:rsidRPr="00801726" w14:paraId="71ABB343" w14:textId="77777777" w:rsidTr="00411F30">
              <w:trPr>
                <w:jc w:val="center"/>
              </w:trPr>
              <w:tc>
                <w:tcPr>
                  <w:tcW w:w="8956" w:type="dxa"/>
                  <w:gridSpan w:val="2"/>
                  <w:shd w:val="clear" w:color="auto" w:fill="BFBFBF" w:themeFill="background1" w:themeFillShade="BF"/>
                </w:tcPr>
                <w:p w14:paraId="1130398C" w14:textId="77777777" w:rsidR="006E2C11" w:rsidRPr="00BB4B90" w:rsidRDefault="006E2C11" w:rsidP="006538DB">
                  <w:pPr>
                    <w:framePr w:hSpace="180" w:wrap="around" w:vAnchor="text" w:hAnchor="margin" w:y="141"/>
                    <w:spacing w:after="0"/>
                    <w:rPr>
                      <w:rFonts w:ascii="Calibri Light" w:eastAsia="Times New Roman" w:hAnsi="Calibri Light" w:cs="Calibri Light"/>
                    </w:rPr>
                  </w:pPr>
                  <w:r w:rsidRPr="00BB4B90">
                    <w:rPr>
                      <w:rFonts w:ascii="Calibri Light" w:eastAsia="Times New Roman" w:hAnsi="Calibri Light" w:cs="Calibri Light"/>
                    </w:rPr>
                    <w:t>2. SCR2015 Schedules</w:t>
                  </w:r>
                </w:p>
              </w:tc>
              <w:tc>
                <w:tcPr>
                  <w:tcW w:w="1573" w:type="dxa"/>
                  <w:shd w:val="clear" w:color="auto" w:fill="BFBFBF" w:themeFill="background1" w:themeFillShade="BF"/>
                </w:tcPr>
                <w:p w14:paraId="021C5D6B" w14:textId="77777777" w:rsidR="006E2C11" w:rsidRPr="00BB4B90" w:rsidRDefault="006E2C11" w:rsidP="006538DB">
                  <w:pPr>
                    <w:framePr w:hSpace="180" w:wrap="around" w:vAnchor="text" w:hAnchor="margin" w:y="141"/>
                    <w:spacing w:after="0"/>
                    <w:jc w:val="center"/>
                    <w:rPr>
                      <w:rFonts w:ascii="Calibri Light" w:eastAsia="Times New Roman" w:hAnsi="Calibri Light" w:cs="Calibri Light"/>
                      <w:b/>
                      <w:bCs/>
                    </w:rPr>
                  </w:pPr>
                  <w:r w:rsidRPr="00BB4B90">
                    <w:rPr>
                      <w:rFonts w:ascii="Calibri Light" w:eastAsia="Times New Roman" w:hAnsi="Calibri Light" w:cs="Calibri Light"/>
                    </w:rPr>
                    <w:t xml:space="preserve">Relevant </w:t>
                  </w:r>
                </w:p>
              </w:tc>
              <w:tc>
                <w:tcPr>
                  <w:tcW w:w="1598" w:type="dxa"/>
                  <w:shd w:val="clear" w:color="auto" w:fill="BFBFBF" w:themeFill="background1" w:themeFillShade="BF"/>
                </w:tcPr>
                <w:p w14:paraId="15389622" w14:textId="77777777" w:rsidR="006E2C11" w:rsidRPr="00BB4B90" w:rsidRDefault="006E2C11" w:rsidP="006538DB">
                  <w:pPr>
                    <w:framePr w:hSpace="180" w:wrap="around" w:vAnchor="text" w:hAnchor="margin" w:y="141"/>
                    <w:spacing w:after="0"/>
                    <w:jc w:val="center"/>
                    <w:rPr>
                      <w:rFonts w:ascii="Calibri Light" w:eastAsia="Times New Roman" w:hAnsi="Calibri Light" w:cs="Calibri Light"/>
                      <w:b/>
                      <w:bCs/>
                    </w:rPr>
                  </w:pPr>
                  <w:r w:rsidRPr="00BB4B90">
                    <w:rPr>
                      <w:rFonts w:ascii="Calibri Light" w:eastAsia="Times New Roman" w:hAnsi="Calibri Light" w:cs="Calibri Light"/>
                    </w:rPr>
                    <w:t>NAI</w:t>
                  </w:r>
                </w:p>
              </w:tc>
              <w:tc>
                <w:tcPr>
                  <w:tcW w:w="1595" w:type="dxa"/>
                  <w:shd w:val="clear" w:color="auto" w:fill="BFBFBF" w:themeFill="background1" w:themeFillShade="BF"/>
                </w:tcPr>
                <w:p w14:paraId="36E45C0A" w14:textId="77777777" w:rsidR="006E2C11" w:rsidRPr="00BB4B90" w:rsidRDefault="006E2C11" w:rsidP="006538DB">
                  <w:pPr>
                    <w:framePr w:hSpace="180" w:wrap="around" w:vAnchor="text" w:hAnchor="margin" w:y="141"/>
                    <w:spacing w:after="0"/>
                    <w:jc w:val="center"/>
                    <w:rPr>
                      <w:rFonts w:ascii="Calibri Light" w:eastAsia="Times New Roman" w:hAnsi="Calibri Light" w:cs="Calibri Light"/>
                    </w:rPr>
                  </w:pPr>
                  <w:r w:rsidRPr="00BB4B90">
                    <w:rPr>
                      <w:rFonts w:ascii="Calibri Light" w:eastAsia="Times New Roman" w:hAnsi="Calibri Light" w:cs="Calibri Light"/>
                    </w:rPr>
                    <w:t>Conclusion/ summary</w:t>
                  </w:r>
                </w:p>
              </w:tc>
            </w:tr>
            <w:tr w:rsidR="008467B8" w:rsidRPr="00801726" w14:paraId="79E52FB3" w14:textId="77777777" w:rsidTr="0021143F">
              <w:trPr>
                <w:jc w:val="center"/>
              </w:trPr>
              <w:tc>
                <w:tcPr>
                  <w:tcW w:w="8956" w:type="dxa"/>
                  <w:gridSpan w:val="2"/>
                </w:tcPr>
                <w:p w14:paraId="6309040E" w14:textId="77777777" w:rsidR="008467B8" w:rsidRPr="00801726" w:rsidRDefault="008467B8"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lastRenderedPageBreak/>
                    <w:t>3 – SEMS</w:t>
                  </w:r>
                </w:p>
              </w:tc>
              <w:sdt>
                <w:sdtPr>
                  <w:rPr>
                    <w:rFonts w:ascii="Calibri Light" w:eastAsia="Times New Roman" w:hAnsi="Calibri Light" w:cs="Calibri Light"/>
                  </w:rPr>
                  <w:id w:val="-760673771"/>
                  <w14:checkbox>
                    <w14:checked w14:val="0"/>
                    <w14:checkedState w14:val="2612" w14:font="MS Gothic"/>
                    <w14:uncheckedState w14:val="2610" w14:font="MS Gothic"/>
                  </w14:checkbox>
                </w:sdtPr>
                <w:sdtContent>
                  <w:tc>
                    <w:tcPr>
                      <w:tcW w:w="1573" w:type="dxa"/>
                    </w:tcPr>
                    <w:p w14:paraId="6BED6A85" w14:textId="1A3D8A4E" w:rsidR="008467B8" w:rsidRDefault="00954C3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667756947"/>
                  <w14:checkbox>
                    <w14:checked w14:val="0"/>
                    <w14:checkedState w14:val="2612" w14:font="MS Gothic"/>
                    <w14:uncheckedState w14:val="2610" w14:font="MS Gothic"/>
                  </w14:checkbox>
                </w:sdtPr>
                <w:sdtContent>
                  <w:tc>
                    <w:tcPr>
                      <w:tcW w:w="1598" w:type="dxa"/>
                    </w:tcPr>
                    <w:p w14:paraId="0E1C5D91"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713E30DB"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p>
              </w:tc>
            </w:tr>
            <w:tr w:rsidR="008467B8" w:rsidRPr="00801726" w14:paraId="30B80D19" w14:textId="77777777" w:rsidTr="0021143F">
              <w:trPr>
                <w:jc w:val="center"/>
              </w:trPr>
              <w:tc>
                <w:tcPr>
                  <w:tcW w:w="8956" w:type="dxa"/>
                  <w:gridSpan w:val="2"/>
                </w:tcPr>
                <w:p w14:paraId="6863E6D4" w14:textId="77777777" w:rsidR="008467B8" w:rsidRPr="00801726" w:rsidRDefault="008467B8"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5 – Design or relocation of a fixed installation</w:t>
                  </w:r>
                </w:p>
              </w:tc>
              <w:sdt>
                <w:sdtPr>
                  <w:rPr>
                    <w:rFonts w:ascii="Calibri Light" w:eastAsia="Times New Roman" w:hAnsi="Calibri Light" w:cs="Calibri Light"/>
                  </w:rPr>
                  <w:id w:val="367658986"/>
                  <w14:checkbox>
                    <w14:checked w14:val="0"/>
                    <w14:checkedState w14:val="2612" w14:font="MS Gothic"/>
                    <w14:uncheckedState w14:val="2610" w14:font="MS Gothic"/>
                  </w14:checkbox>
                </w:sdtPr>
                <w:sdtContent>
                  <w:tc>
                    <w:tcPr>
                      <w:tcW w:w="1573" w:type="dxa"/>
                    </w:tcPr>
                    <w:p w14:paraId="5B9B3625"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943201168"/>
                  <w14:checkbox>
                    <w14:checked w14:val="0"/>
                    <w14:checkedState w14:val="2612" w14:font="MS Gothic"/>
                    <w14:uncheckedState w14:val="2610" w14:font="MS Gothic"/>
                  </w14:checkbox>
                </w:sdtPr>
                <w:sdtContent>
                  <w:tc>
                    <w:tcPr>
                      <w:tcW w:w="1598" w:type="dxa"/>
                    </w:tcPr>
                    <w:p w14:paraId="6C790F31"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7B48BE43"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p>
              </w:tc>
            </w:tr>
            <w:tr w:rsidR="008467B8" w:rsidRPr="00801726" w14:paraId="31A42B5D" w14:textId="77777777" w:rsidTr="0021143F">
              <w:trPr>
                <w:jc w:val="center"/>
              </w:trPr>
              <w:tc>
                <w:tcPr>
                  <w:tcW w:w="8956" w:type="dxa"/>
                  <w:gridSpan w:val="2"/>
                </w:tcPr>
                <w:p w14:paraId="1FDB3C32" w14:textId="77777777" w:rsidR="008467B8" w:rsidRPr="00801726" w:rsidRDefault="008467B8"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6 – Production installation</w:t>
                  </w:r>
                </w:p>
              </w:tc>
              <w:sdt>
                <w:sdtPr>
                  <w:rPr>
                    <w:rFonts w:ascii="Calibri Light" w:eastAsia="Times New Roman" w:hAnsi="Calibri Light" w:cs="Calibri Light"/>
                  </w:rPr>
                  <w:id w:val="-668336361"/>
                  <w14:checkbox>
                    <w14:checked w14:val="0"/>
                    <w14:checkedState w14:val="2612" w14:font="MS Gothic"/>
                    <w14:uncheckedState w14:val="2610" w14:font="MS Gothic"/>
                  </w14:checkbox>
                </w:sdtPr>
                <w:sdtContent>
                  <w:tc>
                    <w:tcPr>
                      <w:tcW w:w="1573" w:type="dxa"/>
                    </w:tcPr>
                    <w:p w14:paraId="38A101E9" w14:textId="2A291F1C" w:rsidR="008467B8" w:rsidRDefault="00B22493"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1516535288"/>
                  <w14:checkbox>
                    <w14:checked w14:val="0"/>
                    <w14:checkedState w14:val="2612" w14:font="MS Gothic"/>
                    <w14:uncheckedState w14:val="2610" w14:font="MS Gothic"/>
                  </w14:checkbox>
                </w:sdtPr>
                <w:sdtContent>
                  <w:tc>
                    <w:tcPr>
                      <w:tcW w:w="1598" w:type="dxa"/>
                    </w:tcPr>
                    <w:p w14:paraId="13D326E2"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26875A69"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p>
              </w:tc>
            </w:tr>
            <w:tr w:rsidR="008467B8" w:rsidRPr="00801726" w14:paraId="5B724B56" w14:textId="77777777" w:rsidTr="0021143F">
              <w:trPr>
                <w:jc w:val="center"/>
              </w:trPr>
              <w:tc>
                <w:tcPr>
                  <w:tcW w:w="8956" w:type="dxa"/>
                  <w:gridSpan w:val="2"/>
                </w:tcPr>
                <w:p w14:paraId="022051A0" w14:textId="77777777" w:rsidR="008467B8" w:rsidRPr="00801726" w:rsidRDefault="008467B8"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7 – Non-production installation</w:t>
                  </w:r>
                </w:p>
              </w:tc>
              <w:sdt>
                <w:sdtPr>
                  <w:rPr>
                    <w:rFonts w:ascii="Calibri Light" w:eastAsia="Times New Roman" w:hAnsi="Calibri Light" w:cs="Calibri Light"/>
                  </w:rPr>
                  <w:id w:val="2022199940"/>
                  <w14:checkbox>
                    <w14:checked w14:val="0"/>
                    <w14:checkedState w14:val="2612" w14:font="MS Gothic"/>
                    <w14:uncheckedState w14:val="2610" w14:font="MS Gothic"/>
                  </w14:checkbox>
                </w:sdtPr>
                <w:sdtContent>
                  <w:tc>
                    <w:tcPr>
                      <w:tcW w:w="1573" w:type="dxa"/>
                    </w:tcPr>
                    <w:p w14:paraId="2CE81B80"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802927100"/>
                  <w14:checkbox>
                    <w14:checked w14:val="0"/>
                    <w14:checkedState w14:val="2612" w14:font="MS Gothic"/>
                    <w14:uncheckedState w14:val="2610" w14:font="MS Gothic"/>
                  </w14:checkbox>
                </w:sdtPr>
                <w:sdtContent>
                  <w:tc>
                    <w:tcPr>
                      <w:tcW w:w="1598" w:type="dxa"/>
                    </w:tcPr>
                    <w:p w14:paraId="5F73D611"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79E82F7A"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p>
              </w:tc>
            </w:tr>
            <w:tr w:rsidR="008467B8" w:rsidRPr="00801726" w14:paraId="2CE05B82" w14:textId="77777777" w:rsidTr="0021143F">
              <w:trPr>
                <w:jc w:val="center"/>
              </w:trPr>
              <w:tc>
                <w:tcPr>
                  <w:tcW w:w="8956" w:type="dxa"/>
                  <w:gridSpan w:val="2"/>
                </w:tcPr>
                <w:p w14:paraId="4AC1115C" w14:textId="77777777" w:rsidR="008467B8" w:rsidRPr="00801726" w:rsidRDefault="008467B8"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8 – Dismantling of a fixed installation</w:t>
                  </w:r>
                </w:p>
              </w:tc>
              <w:sdt>
                <w:sdtPr>
                  <w:rPr>
                    <w:rFonts w:ascii="Calibri Light" w:eastAsia="Times New Roman" w:hAnsi="Calibri Light" w:cs="Calibri Light"/>
                  </w:rPr>
                  <w:id w:val="-686758863"/>
                  <w14:checkbox>
                    <w14:checked w14:val="0"/>
                    <w14:checkedState w14:val="2612" w14:font="MS Gothic"/>
                    <w14:uncheckedState w14:val="2610" w14:font="MS Gothic"/>
                  </w14:checkbox>
                </w:sdtPr>
                <w:sdtContent>
                  <w:tc>
                    <w:tcPr>
                      <w:tcW w:w="1573" w:type="dxa"/>
                    </w:tcPr>
                    <w:p w14:paraId="6BC3DE92" w14:textId="41823537" w:rsidR="008467B8" w:rsidRDefault="00E270D2"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1440019504"/>
                  <w14:checkbox>
                    <w14:checked w14:val="0"/>
                    <w14:checkedState w14:val="2612" w14:font="MS Gothic"/>
                    <w14:uncheckedState w14:val="2610" w14:font="MS Gothic"/>
                  </w14:checkbox>
                </w:sdtPr>
                <w:sdtContent>
                  <w:tc>
                    <w:tcPr>
                      <w:tcW w:w="1598" w:type="dxa"/>
                    </w:tcPr>
                    <w:p w14:paraId="543E734F"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tc>
                <w:tcPr>
                  <w:tcW w:w="1595" w:type="dxa"/>
                </w:tcPr>
                <w:p w14:paraId="7ADA89AB"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p>
              </w:tc>
            </w:tr>
            <w:tr w:rsidR="008467B8" w:rsidRPr="00801726" w14:paraId="18987A1A" w14:textId="77777777" w:rsidTr="0021143F">
              <w:trPr>
                <w:jc w:val="center"/>
              </w:trPr>
              <w:tc>
                <w:tcPr>
                  <w:tcW w:w="8956" w:type="dxa"/>
                  <w:gridSpan w:val="2"/>
                </w:tcPr>
                <w:p w14:paraId="362363C4" w14:textId="77777777" w:rsidR="008467B8" w:rsidRPr="00801726" w:rsidRDefault="008467B8" w:rsidP="006538DB">
                  <w:pPr>
                    <w:framePr w:hSpace="180" w:wrap="around" w:vAnchor="text" w:hAnchor="margin" w:y="141"/>
                    <w:spacing w:after="0"/>
                    <w:rPr>
                      <w:rFonts w:asciiTheme="majorHAnsi" w:eastAsia="Times New Roman" w:hAnsiTheme="majorHAnsi" w:cstheme="majorHAnsi"/>
                    </w:rPr>
                  </w:pPr>
                  <w:r w:rsidRPr="00F21CBB">
                    <w:rPr>
                      <w:rFonts w:asciiTheme="majorHAnsi" w:eastAsia="Times New Roman" w:hAnsiTheme="majorHAnsi" w:cstheme="majorHAnsi"/>
                    </w:rPr>
                    <w:t>10 - COMOPS</w:t>
                  </w:r>
                </w:p>
              </w:tc>
              <w:sdt>
                <w:sdtPr>
                  <w:rPr>
                    <w:rFonts w:ascii="Calibri Light" w:eastAsia="Times New Roman" w:hAnsi="Calibri Light" w:cs="Calibri Light"/>
                  </w:rPr>
                  <w:id w:val="-1902907767"/>
                  <w14:checkbox>
                    <w14:checked w14:val="0"/>
                    <w14:checkedState w14:val="2612" w14:font="MS Gothic"/>
                    <w14:uncheckedState w14:val="2610" w14:font="MS Gothic"/>
                  </w14:checkbox>
                </w:sdtPr>
                <w:sdtContent>
                  <w:tc>
                    <w:tcPr>
                      <w:tcW w:w="1573" w:type="dxa"/>
                    </w:tcPr>
                    <w:p w14:paraId="06B7325E" w14:textId="11E762FC" w:rsidR="008467B8" w:rsidRDefault="00954C3E" w:rsidP="006538DB">
                      <w:pPr>
                        <w:framePr w:hSpace="180" w:wrap="around" w:vAnchor="text" w:hAnchor="margin" w:y="141"/>
                        <w:spacing w:after="0"/>
                        <w:jc w:val="center"/>
                        <w:rPr>
                          <w:rFonts w:ascii="Calibri Light" w:eastAsia="Times New Roman" w:hAnsi="Calibri Light" w:cs="Calibri Light"/>
                        </w:rPr>
                      </w:pPr>
                      <w:r>
                        <w:rPr>
                          <w:rFonts w:ascii="MS Gothic" w:eastAsia="MS Gothic" w:hAnsi="MS Gothic" w:cs="Calibri Light" w:hint="eastAsia"/>
                        </w:rPr>
                        <w:t>☐</w:t>
                      </w:r>
                    </w:p>
                  </w:tc>
                </w:sdtContent>
              </w:sdt>
              <w:sdt>
                <w:sdtPr>
                  <w:rPr>
                    <w:rFonts w:ascii="Calibri Light" w:eastAsia="Times New Roman" w:hAnsi="Calibri Light" w:cs="Calibri Light"/>
                  </w:rPr>
                  <w:id w:val="1186397348"/>
                  <w14:checkbox>
                    <w14:checked w14:val="0"/>
                    <w14:checkedState w14:val="2612" w14:font="MS Gothic"/>
                    <w14:uncheckedState w14:val="2610" w14:font="MS Gothic"/>
                  </w14:checkbox>
                </w:sdtPr>
                <w:sdtContent>
                  <w:tc>
                    <w:tcPr>
                      <w:tcW w:w="1598" w:type="dxa"/>
                    </w:tcPr>
                    <w:p w14:paraId="3D1403A9"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r w:rsidRPr="00801726">
                        <w:rPr>
                          <w:rFonts w:ascii="Segoe UI Symbol" w:eastAsia="Times New Roman" w:hAnsi="Segoe UI Symbol" w:cs="Segoe UI Symbol"/>
                        </w:rPr>
                        <w:t>☐</w:t>
                      </w:r>
                    </w:p>
                  </w:tc>
                </w:sdtContent>
              </w:sdt>
              <w:tc>
                <w:tcPr>
                  <w:tcW w:w="1595" w:type="dxa"/>
                </w:tcPr>
                <w:p w14:paraId="43DD371F" w14:textId="77777777" w:rsidR="008467B8" w:rsidRDefault="008467B8" w:rsidP="006538DB">
                  <w:pPr>
                    <w:framePr w:hSpace="180" w:wrap="around" w:vAnchor="text" w:hAnchor="margin" w:y="141"/>
                    <w:spacing w:after="0"/>
                    <w:jc w:val="center"/>
                    <w:rPr>
                      <w:rFonts w:ascii="Calibri Light" w:eastAsia="Times New Roman" w:hAnsi="Calibri Light" w:cs="Calibri Light"/>
                    </w:rPr>
                  </w:pPr>
                </w:p>
              </w:tc>
            </w:tr>
          </w:tbl>
          <w:p w14:paraId="2C91091E" w14:textId="77777777" w:rsidR="00801726" w:rsidRDefault="00801726" w:rsidP="00435BAC">
            <w:pPr>
              <w:rPr>
                <w:rFonts w:asciiTheme="majorHAnsi" w:eastAsia="Times New Roman" w:hAnsiTheme="majorHAnsi" w:cstheme="majorHAnsi"/>
                <w:sz w:val="20"/>
                <w:szCs w:val="20"/>
              </w:rPr>
            </w:pPr>
          </w:p>
          <w:p w14:paraId="53179D49" w14:textId="77777777" w:rsidR="00435BAC" w:rsidRPr="008A27B5" w:rsidRDefault="00435BAC" w:rsidP="00435BAC">
            <w:pPr>
              <w:rPr>
                <w:rFonts w:asciiTheme="majorHAnsi" w:eastAsia="Times New Roman" w:hAnsiTheme="majorHAnsi" w:cstheme="majorHAnsi"/>
                <w:sz w:val="20"/>
                <w:szCs w:val="20"/>
              </w:rPr>
            </w:pPr>
          </w:p>
        </w:tc>
      </w:tr>
    </w:tbl>
    <w:tbl>
      <w:tblPr>
        <w:tblStyle w:val="TableGrid"/>
        <w:tblpPr w:leftFromText="180" w:rightFromText="180" w:horzAnchor="margin" w:tblpY="238"/>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5524"/>
        <w:gridCol w:w="1275"/>
        <w:gridCol w:w="5812"/>
        <w:gridCol w:w="1337"/>
      </w:tblGrid>
      <w:tr w:rsidR="00CC093A" w:rsidRPr="0076489B" w14:paraId="729BE292" w14:textId="77777777" w:rsidTr="00411F30">
        <w:tc>
          <w:tcPr>
            <w:tcW w:w="13948" w:type="dxa"/>
            <w:gridSpan w:val="4"/>
            <w:shd w:val="clear" w:color="auto" w:fill="BFBFBF" w:themeFill="background1" w:themeFillShade="BF"/>
          </w:tcPr>
          <w:p w14:paraId="2B5EE5A0" w14:textId="77777777" w:rsidR="00CC093A" w:rsidRPr="00F772D6" w:rsidRDefault="00CC093A" w:rsidP="006C5A3B">
            <w:pPr>
              <w:pStyle w:val="ListParagraph"/>
              <w:numPr>
                <w:ilvl w:val="0"/>
                <w:numId w:val="11"/>
              </w:numPr>
              <w:rPr>
                <w:rFonts w:asciiTheme="majorHAnsi" w:hAnsiTheme="majorHAnsi" w:cstheme="majorHAnsi"/>
                <w:sz w:val="24"/>
                <w:szCs w:val="24"/>
              </w:rPr>
            </w:pPr>
            <w:bookmarkStart w:id="4" w:name="_Toc86670097"/>
            <w:r w:rsidRPr="00BB4B90">
              <w:rPr>
                <w:rStyle w:val="Heading1Char"/>
                <w:rFonts w:cstheme="majorHAnsi"/>
                <w:color w:val="auto"/>
                <w:sz w:val="28"/>
                <w:szCs w:val="28"/>
              </w:rPr>
              <w:lastRenderedPageBreak/>
              <w:t>Assessment Record</w:t>
            </w:r>
            <w:bookmarkEnd w:id="4"/>
            <w:r w:rsidR="00892198" w:rsidRPr="00BB4B90">
              <w:rPr>
                <w:rFonts w:asciiTheme="majorHAnsi" w:hAnsiTheme="majorHAnsi" w:cstheme="majorHAnsi"/>
                <w:sz w:val="24"/>
                <w:szCs w:val="24"/>
              </w:rPr>
              <w:t xml:space="preserve"> </w:t>
            </w:r>
          </w:p>
        </w:tc>
      </w:tr>
      <w:tr w:rsidR="001C4B25" w:rsidRPr="0076489B" w14:paraId="5107F211" w14:textId="77777777" w:rsidTr="00582853">
        <w:tc>
          <w:tcPr>
            <w:tcW w:w="13948" w:type="dxa"/>
            <w:gridSpan w:val="4"/>
            <w:tcBorders>
              <w:left w:val="single" w:sz="4" w:space="0" w:color="FFFFFF" w:themeColor="background1"/>
              <w:right w:val="single" w:sz="4" w:space="0" w:color="FFFFFF" w:themeColor="background1"/>
            </w:tcBorders>
            <w:shd w:val="clear" w:color="auto" w:fill="FFFFFF" w:themeFill="background1"/>
          </w:tcPr>
          <w:p w14:paraId="614FE4C3" w14:textId="77777777" w:rsidR="001C4B25" w:rsidRPr="006C4925" w:rsidRDefault="001C4B25" w:rsidP="003B6EE8">
            <w:pPr>
              <w:pStyle w:val="Heading1"/>
              <w:spacing w:before="0"/>
              <w:rPr>
                <w:rFonts w:ascii="Calibri Light" w:hAnsi="Calibri Light" w:cs="Calibri Light"/>
                <w:color w:val="FFFFFF" w:themeColor="background1"/>
                <w:sz w:val="28"/>
                <w:szCs w:val="28"/>
              </w:rPr>
            </w:pPr>
          </w:p>
        </w:tc>
      </w:tr>
      <w:tr w:rsidR="00BB4B90" w:rsidRPr="00BB4B90" w14:paraId="45F800DF" w14:textId="77777777" w:rsidTr="00411F30">
        <w:tc>
          <w:tcPr>
            <w:tcW w:w="13948" w:type="dxa"/>
            <w:gridSpan w:val="4"/>
            <w:shd w:val="clear" w:color="auto" w:fill="BFBFBF" w:themeFill="background1" w:themeFillShade="BF"/>
          </w:tcPr>
          <w:p w14:paraId="38DE5F3A" w14:textId="77777777" w:rsidR="001C4B25" w:rsidRPr="00BB4B90" w:rsidRDefault="00DC1611" w:rsidP="00F02963">
            <w:pPr>
              <w:pStyle w:val="Heading2"/>
              <w:spacing w:before="0"/>
              <w:rPr>
                <w:color w:val="auto"/>
                <w:sz w:val="24"/>
                <w:szCs w:val="24"/>
              </w:rPr>
            </w:pPr>
            <w:bookmarkStart w:id="5" w:name="_Ref56506973"/>
            <w:bookmarkStart w:id="6" w:name="_Toc86670098"/>
            <w:bookmarkStart w:id="7" w:name="_Hlk39150042"/>
            <w:r w:rsidRPr="00BB4B90">
              <w:rPr>
                <w:color w:val="auto"/>
                <w:sz w:val="24"/>
                <w:szCs w:val="24"/>
              </w:rPr>
              <w:t>2.1 Risk</w:t>
            </w:r>
            <w:r w:rsidR="00637476" w:rsidRPr="00BB4B90">
              <w:rPr>
                <w:color w:val="auto"/>
                <w:sz w:val="24"/>
                <w:szCs w:val="24"/>
              </w:rPr>
              <w:t xml:space="preserve"> Assessment</w:t>
            </w:r>
            <w:r w:rsidR="00230B0E" w:rsidRPr="00BB4B90">
              <w:rPr>
                <w:color w:val="auto"/>
                <w:sz w:val="24"/>
                <w:szCs w:val="24"/>
              </w:rPr>
              <w:t xml:space="preserve">, </w:t>
            </w:r>
            <w:r w:rsidR="007102D7" w:rsidRPr="00BB4B90">
              <w:rPr>
                <w:color w:val="auto"/>
                <w:sz w:val="24"/>
                <w:szCs w:val="24"/>
              </w:rPr>
              <w:t xml:space="preserve">Hazard identification; have all hazards with the potential to cause a major accident </w:t>
            </w:r>
            <w:proofErr w:type="gramStart"/>
            <w:r w:rsidR="007102D7" w:rsidRPr="00BB4B90">
              <w:rPr>
                <w:color w:val="auto"/>
                <w:sz w:val="24"/>
                <w:szCs w:val="24"/>
              </w:rPr>
              <w:t>have</w:t>
            </w:r>
            <w:proofErr w:type="gramEnd"/>
            <w:r w:rsidR="007102D7" w:rsidRPr="00BB4B90">
              <w:rPr>
                <w:color w:val="auto"/>
                <w:sz w:val="24"/>
                <w:szCs w:val="24"/>
              </w:rPr>
              <w:t xml:space="preserve"> been identified?</w:t>
            </w:r>
            <w:bookmarkEnd w:id="5"/>
            <w:bookmarkEnd w:id="6"/>
          </w:p>
        </w:tc>
      </w:tr>
      <w:tr w:rsidR="001C4B25" w:rsidRPr="0076489B" w14:paraId="4A4C1920" w14:textId="77777777" w:rsidTr="00582853">
        <w:tc>
          <w:tcPr>
            <w:tcW w:w="13948" w:type="dxa"/>
            <w:gridSpan w:val="4"/>
            <w:shd w:val="clear" w:color="auto" w:fill="FFFFFF" w:themeFill="background1"/>
          </w:tcPr>
          <w:p w14:paraId="56464BD1" w14:textId="77777777" w:rsidR="001C4B25" w:rsidRPr="0076489B" w:rsidRDefault="001C4B25" w:rsidP="001D0A08">
            <w:pPr>
              <w:ind w:right="521"/>
              <w:jc w:val="both"/>
              <w:rPr>
                <w:rFonts w:ascii="Calibri Light" w:hAnsi="Calibri Light" w:cs="Calibri Light"/>
              </w:rPr>
            </w:pPr>
            <w:r w:rsidRPr="0076489B">
              <w:rPr>
                <w:rFonts w:ascii="Calibri Light" w:hAnsi="Calibri Light" w:cs="Calibri Light"/>
              </w:rPr>
              <w:t xml:space="preserve">To comply with SCR2015 a duty holder must provide information within the Safety Case </w:t>
            </w:r>
            <w:r w:rsidR="008C6C85" w:rsidRPr="0076489B">
              <w:rPr>
                <w:rFonts w:ascii="Calibri Light" w:hAnsi="Calibri Light" w:cs="Calibri Light"/>
              </w:rPr>
              <w:t>covering the following aspects:</w:t>
            </w:r>
          </w:p>
          <w:p w14:paraId="61D784D7" w14:textId="77777777" w:rsidR="008C6C85" w:rsidRPr="0076489B" w:rsidRDefault="008C6C85" w:rsidP="001D0A08">
            <w:pPr>
              <w:ind w:right="521"/>
              <w:jc w:val="both"/>
              <w:rPr>
                <w:rFonts w:ascii="Calibri Light" w:hAnsi="Calibri Light" w:cs="Calibri Light"/>
              </w:rPr>
            </w:pPr>
          </w:p>
          <w:p w14:paraId="241005DF" w14:textId="77777777" w:rsidR="00637476" w:rsidRPr="0076489B" w:rsidRDefault="00C80F74" w:rsidP="001D0A08">
            <w:pPr>
              <w:ind w:right="521"/>
              <w:jc w:val="both"/>
              <w:rPr>
                <w:rFonts w:ascii="Calibri Light" w:hAnsi="Calibri Light" w:cs="Calibri Light"/>
              </w:rPr>
            </w:pPr>
            <w:r w:rsidRPr="0076489B">
              <w:rPr>
                <w:rFonts w:ascii="Calibri Light" w:hAnsi="Calibri Light" w:cs="Calibri Light"/>
              </w:rPr>
              <w:t>Demonstration</w:t>
            </w:r>
            <w:r w:rsidR="0082532E" w:rsidRPr="0076489B">
              <w:rPr>
                <w:rFonts w:ascii="Calibri Light" w:hAnsi="Calibri Light" w:cs="Calibri Light"/>
              </w:rPr>
              <w:t xml:space="preserve"> and description within the various sections of the safety case</w:t>
            </w:r>
            <w:r w:rsidRPr="0076489B">
              <w:rPr>
                <w:rFonts w:ascii="Calibri Light" w:hAnsi="Calibri Light" w:cs="Calibri Light"/>
              </w:rPr>
              <w:t xml:space="preserve"> that </w:t>
            </w:r>
            <w:proofErr w:type="gramStart"/>
            <w:r w:rsidRPr="0076489B">
              <w:rPr>
                <w:rFonts w:ascii="Calibri Light" w:hAnsi="Calibri Light" w:cs="Calibri Light"/>
              </w:rPr>
              <w:t>during the course of</w:t>
            </w:r>
            <w:proofErr w:type="gramEnd"/>
            <w:r w:rsidRPr="0076489B">
              <w:rPr>
                <w:rFonts w:ascii="Calibri Light" w:hAnsi="Calibri Light" w:cs="Calibri Light"/>
              </w:rPr>
              <w:t xml:space="preserve"> the design of the installation </w:t>
            </w:r>
            <w:r w:rsidR="00AC0160" w:rsidRPr="0076489B">
              <w:rPr>
                <w:rFonts w:ascii="Calibri Light" w:hAnsi="Calibri Light" w:cs="Calibri Light"/>
              </w:rPr>
              <w:t xml:space="preserve">or the matters that the material change relates to a </w:t>
            </w:r>
            <w:r w:rsidR="00637476" w:rsidRPr="0076489B">
              <w:rPr>
                <w:rFonts w:ascii="Calibri Light" w:hAnsi="Calibri Light" w:cs="Calibri Light"/>
              </w:rPr>
              <w:t>suitable and sufficient assessment of risks</w:t>
            </w:r>
            <w:r w:rsidR="00AC0160" w:rsidRPr="0076489B">
              <w:rPr>
                <w:rFonts w:ascii="Calibri Light" w:hAnsi="Calibri Light" w:cs="Calibri Light"/>
              </w:rPr>
              <w:t xml:space="preserve"> </w:t>
            </w:r>
            <w:r w:rsidR="000F2D67" w:rsidRPr="0076489B">
              <w:rPr>
                <w:rFonts w:ascii="Calibri Light" w:hAnsi="Calibri Light" w:cs="Calibri Light"/>
              </w:rPr>
              <w:t>has been</w:t>
            </w:r>
            <w:r w:rsidR="00A70E0B" w:rsidRPr="0076489B">
              <w:rPr>
                <w:rFonts w:ascii="Calibri Light" w:hAnsi="Calibri Light" w:cs="Calibri Light"/>
              </w:rPr>
              <w:t xml:space="preserve"> undertaken which may include Quantified Risk Assessment, Hazard and </w:t>
            </w:r>
            <w:r w:rsidR="00C70371" w:rsidRPr="0076489B">
              <w:rPr>
                <w:rFonts w:ascii="Calibri Light" w:hAnsi="Calibri Light" w:cs="Calibri Light"/>
              </w:rPr>
              <w:t>Operability</w:t>
            </w:r>
            <w:r w:rsidR="00A70E0B" w:rsidRPr="0076489B">
              <w:rPr>
                <w:rFonts w:ascii="Calibri Light" w:hAnsi="Calibri Light" w:cs="Calibri Light"/>
              </w:rPr>
              <w:t xml:space="preserve"> Studies HAZOP, Hazard </w:t>
            </w:r>
            <w:r w:rsidR="00C70371" w:rsidRPr="0076489B">
              <w:rPr>
                <w:rFonts w:ascii="Calibri Light" w:hAnsi="Calibri Light" w:cs="Calibri Light"/>
              </w:rPr>
              <w:t>Identification</w:t>
            </w:r>
            <w:r w:rsidR="00A70E0B" w:rsidRPr="0076489B">
              <w:rPr>
                <w:rFonts w:ascii="Calibri Light" w:hAnsi="Calibri Light" w:cs="Calibri Light"/>
              </w:rPr>
              <w:t xml:space="preserve"> HAZID should be described in the safety </w:t>
            </w:r>
            <w:r w:rsidR="00C70371" w:rsidRPr="0076489B">
              <w:rPr>
                <w:rFonts w:ascii="Calibri Light" w:hAnsi="Calibri Light" w:cs="Calibri Light"/>
              </w:rPr>
              <w:t>case.</w:t>
            </w:r>
          </w:p>
          <w:p w14:paraId="15BE06B8" w14:textId="77777777" w:rsidR="0082532E" w:rsidRPr="0076489B" w:rsidRDefault="0082532E" w:rsidP="001D0A08">
            <w:pPr>
              <w:ind w:right="521"/>
              <w:jc w:val="both"/>
              <w:rPr>
                <w:rFonts w:ascii="Calibri Light" w:hAnsi="Calibri Light" w:cs="Calibri Light"/>
              </w:rPr>
            </w:pPr>
          </w:p>
          <w:p w14:paraId="361477FE" w14:textId="77777777" w:rsidR="002271D0" w:rsidRPr="0076489B" w:rsidRDefault="0082532E" w:rsidP="001D0A08">
            <w:pPr>
              <w:ind w:right="521"/>
              <w:jc w:val="both"/>
              <w:rPr>
                <w:rFonts w:ascii="Calibri Light" w:hAnsi="Calibri Light" w:cs="Calibri Light"/>
              </w:rPr>
            </w:pPr>
            <w:r w:rsidRPr="0076489B">
              <w:rPr>
                <w:rFonts w:ascii="Calibri Light" w:hAnsi="Calibri Light" w:cs="Calibri Light"/>
              </w:rPr>
              <w:t>The safety case should demonstrate that the following hazards, safety environmental critical elements have been identified</w:t>
            </w:r>
            <w:r w:rsidR="001D0A08">
              <w:rPr>
                <w:rFonts w:ascii="Calibri Light" w:hAnsi="Calibri Light" w:cs="Calibri Light"/>
              </w:rPr>
              <w:t>.</w:t>
            </w:r>
          </w:p>
        </w:tc>
      </w:tr>
      <w:tr w:rsidR="00AB1337" w:rsidRPr="0076489B" w14:paraId="38A4EB23" w14:textId="77777777" w:rsidTr="00411F30">
        <w:tc>
          <w:tcPr>
            <w:tcW w:w="13948" w:type="dxa"/>
            <w:gridSpan w:val="4"/>
            <w:shd w:val="clear" w:color="auto" w:fill="BFBFBF" w:themeFill="background1" w:themeFillShade="BF"/>
          </w:tcPr>
          <w:p w14:paraId="646CAFE6" w14:textId="77777777" w:rsidR="00AB1337" w:rsidRPr="0076489B" w:rsidRDefault="008535A2" w:rsidP="003B6EE8">
            <w:pPr>
              <w:jc w:val="both"/>
              <w:rPr>
                <w:rFonts w:ascii="Calibri Light" w:hAnsi="Calibri Light" w:cs="Calibri Light"/>
                <w:color w:val="FFFFFF" w:themeColor="background1"/>
              </w:rPr>
            </w:pPr>
            <w:r w:rsidRPr="00BB4B90">
              <w:rPr>
                <w:rFonts w:ascii="Calibri Light" w:hAnsi="Calibri Light" w:cs="Calibri Light"/>
              </w:rPr>
              <w:t>SCR2015 Regulatory Requirement and other relevant statutory provisions</w:t>
            </w:r>
          </w:p>
        </w:tc>
      </w:tr>
      <w:tr w:rsidR="008535A2" w:rsidRPr="0076489B" w14:paraId="42831F5D" w14:textId="77777777" w:rsidTr="00582853">
        <w:tc>
          <w:tcPr>
            <w:tcW w:w="13948" w:type="dxa"/>
            <w:gridSpan w:val="4"/>
            <w:shd w:val="clear" w:color="auto" w:fill="FFFFFF" w:themeFill="background1"/>
          </w:tcPr>
          <w:p w14:paraId="29DD7CBA" w14:textId="77777777" w:rsidR="00DD5A86" w:rsidRDefault="00DD5A86" w:rsidP="006957E4">
            <w:pPr>
              <w:ind w:right="1375"/>
              <w:jc w:val="both"/>
              <w:rPr>
                <w:rFonts w:ascii="Calibri Light" w:hAnsi="Calibri Light" w:cs="Calibri Light"/>
              </w:rPr>
            </w:pPr>
          </w:p>
          <w:p w14:paraId="3106AB56" w14:textId="77777777" w:rsidR="005D1086" w:rsidRPr="001D0A08" w:rsidRDefault="00000000" w:rsidP="001D0A08">
            <w:pPr>
              <w:pStyle w:val="ListParagraph"/>
              <w:numPr>
                <w:ilvl w:val="0"/>
                <w:numId w:val="38"/>
              </w:numPr>
              <w:ind w:right="1375"/>
              <w:jc w:val="both"/>
              <w:rPr>
                <w:rFonts w:ascii="Calibri Light" w:hAnsi="Calibri Light" w:cs="Calibri Light"/>
              </w:rPr>
            </w:pPr>
            <w:hyperlink r:id="rId29" w:history="1">
              <w:r w:rsidR="005D1086" w:rsidRPr="001D0A08">
                <w:rPr>
                  <w:rStyle w:val="Hyperlink"/>
                  <w:rFonts w:ascii="Calibri Light" w:hAnsi="Calibri Light" w:cs="Calibri Light"/>
                  <w:bCs/>
                </w:rPr>
                <w:t xml:space="preserve">The Offshore Installations (Offshore Safety Directive) (Safety Case etc) Regulations 2015, Regulation </w:t>
              </w:r>
              <w:r w:rsidR="00EF4B0B" w:rsidRPr="001D0A08">
                <w:rPr>
                  <w:rStyle w:val="Hyperlink"/>
                  <w:rFonts w:ascii="Calibri Light" w:hAnsi="Calibri Light" w:cs="Calibri Light"/>
                  <w:bCs/>
                </w:rPr>
                <w:t>16</w:t>
              </w:r>
              <w:r w:rsidR="00791B29" w:rsidRPr="001D0A08">
                <w:rPr>
                  <w:rStyle w:val="Hyperlink"/>
                  <w:rFonts w:ascii="Calibri Light" w:hAnsi="Calibri Light" w:cs="Calibri Light"/>
                  <w:bCs/>
                </w:rPr>
                <w:t>, Management and control of major accident hazards</w:t>
              </w:r>
              <w:r w:rsidR="005D1086" w:rsidRPr="001D0A08">
                <w:rPr>
                  <w:rStyle w:val="Hyperlink"/>
                  <w:rFonts w:ascii="Calibri Light" w:hAnsi="Calibri Light" w:cs="Calibri Light"/>
                  <w:bCs/>
                </w:rPr>
                <w:t xml:space="preserve"> </w:t>
              </w:r>
            </w:hyperlink>
            <w:r w:rsidR="00791B29" w:rsidRPr="001D0A08">
              <w:rPr>
                <w:rFonts w:ascii="Calibri Light" w:hAnsi="Calibri Light" w:cs="Calibri Light"/>
              </w:rPr>
              <w:t xml:space="preserve"> </w:t>
            </w:r>
          </w:p>
          <w:p w14:paraId="67E7CBD2" w14:textId="77777777" w:rsidR="00DD5A86" w:rsidRPr="0076489B" w:rsidRDefault="00DD5A86" w:rsidP="006957E4">
            <w:pPr>
              <w:ind w:right="1375"/>
              <w:jc w:val="both"/>
              <w:rPr>
                <w:rFonts w:ascii="Calibri Light" w:hAnsi="Calibri Light" w:cs="Calibri Light"/>
              </w:rPr>
            </w:pPr>
          </w:p>
        </w:tc>
      </w:tr>
      <w:tr w:rsidR="00B845DE" w:rsidRPr="0076489B" w14:paraId="341621D1" w14:textId="77777777" w:rsidTr="00411F30">
        <w:trPr>
          <w:cantSplit/>
          <w:trHeight w:val="438"/>
        </w:trPr>
        <w:tc>
          <w:tcPr>
            <w:tcW w:w="5524" w:type="dxa"/>
            <w:tcBorders>
              <w:right w:val="single" w:sz="4" w:space="0" w:color="FFFFFF" w:themeColor="background1"/>
            </w:tcBorders>
            <w:shd w:val="clear" w:color="auto" w:fill="BFBFBF" w:themeFill="background1" w:themeFillShade="BF"/>
          </w:tcPr>
          <w:p w14:paraId="3B571817" w14:textId="77777777" w:rsidR="00B845DE" w:rsidRPr="00BB4B90" w:rsidRDefault="00B845DE" w:rsidP="003B6EE8">
            <w:pPr>
              <w:jc w:val="both"/>
              <w:rPr>
                <w:rFonts w:ascii="Calibri Light" w:hAnsi="Calibri Light" w:cs="Calibri Light"/>
              </w:rPr>
            </w:pPr>
            <w:r w:rsidRPr="00BB4B90">
              <w:rPr>
                <w:rFonts w:ascii="Calibri Light" w:hAnsi="Calibri Light" w:cs="Calibri Light"/>
              </w:rPr>
              <w:t>Assessment Criteria - Information Expected</w:t>
            </w:r>
          </w:p>
        </w:tc>
        <w:tc>
          <w:tcPr>
            <w:tcW w:w="1275" w:type="dxa"/>
            <w:tcBorders>
              <w:left w:val="single" w:sz="4" w:space="0" w:color="FFFFFF" w:themeColor="background1"/>
              <w:right w:val="single" w:sz="4" w:space="0" w:color="FFFFFF" w:themeColor="background1"/>
            </w:tcBorders>
            <w:shd w:val="clear" w:color="auto" w:fill="BFBFBF" w:themeFill="background1" w:themeFillShade="BF"/>
          </w:tcPr>
          <w:p w14:paraId="1743F403" w14:textId="77777777" w:rsidR="00B845DE" w:rsidRPr="00BB4B90" w:rsidRDefault="00B845DE" w:rsidP="003B6EE8">
            <w:pPr>
              <w:rPr>
                <w:rFonts w:ascii="Calibri Light" w:eastAsia="Times New Roman" w:hAnsi="Calibri Light" w:cs="Calibri Light"/>
              </w:rPr>
            </w:pPr>
            <w:r w:rsidRPr="00BB4B90">
              <w:rPr>
                <w:rFonts w:ascii="Calibri Light" w:eastAsia="Times New Roman" w:hAnsi="Calibri Light" w:cs="Calibri Light"/>
              </w:rPr>
              <w:t>SC Ref</w:t>
            </w:r>
          </w:p>
        </w:tc>
        <w:tc>
          <w:tcPr>
            <w:tcW w:w="5812" w:type="dxa"/>
            <w:tcBorders>
              <w:left w:val="single" w:sz="4" w:space="0" w:color="FFFFFF" w:themeColor="background1"/>
              <w:right w:val="single" w:sz="4" w:space="0" w:color="FFFFFF" w:themeColor="background1"/>
            </w:tcBorders>
            <w:shd w:val="clear" w:color="auto" w:fill="BFBFBF" w:themeFill="background1" w:themeFillShade="BF"/>
          </w:tcPr>
          <w:p w14:paraId="24F4DFC6" w14:textId="77777777" w:rsidR="00B845DE" w:rsidRPr="00BB4B90" w:rsidRDefault="00B845DE" w:rsidP="003B6EE8">
            <w:pPr>
              <w:rPr>
                <w:rFonts w:ascii="Calibri Light" w:eastAsia="Times New Roman" w:hAnsi="Calibri Light" w:cs="Calibri Light"/>
              </w:rPr>
            </w:pPr>
            <w:bookmarkStart w:id="8" w:name="_Hlk40952951"/>
            <w:r w:rsidRPr="00BB4B90">
              <w:rPr>
                <w:rFonts w:ascii="Calibri Light" w:eastAsia="Times New Roman" w:hAnsi="Calibri Light" w:cs="Calibri Light"/>
              </w:rPr>
              <w:t>Criteria met / not met? Add assessment comments to justify position take</w:t>
            </w:r>
            <w:r w:rsidR="00C065C2" w:rsidRPr="00BB4B90">
              <w:rPr>
                <w:rFonts w:ascii="Calibri Light" w:eastAsia="Times New Roman" w:hAnsi="Calibri Light" w:cs="Calibri Light"/>
              </w:rPr>
              <w:t xml:space="preserve">.  </w:t>
            </w:r>
            <w:r w:rsidR="00616034" w:rsidRPr="00BB4B90">
              <w:rPr>
                <w:rFonts w:ascii="Calibri Light" w:eastAsia="Times New Roman" w:hAnsi="Calibri Light" w:cs="Calibri Light"/>
              </w:rPr>
              <w:t>Please note nature of any clarifications made in portal.</w:t>
            </w:r>
            <w:bookmarkEnd w:id="8"/>
          </w:p>
        </w:tc>
        <w:tc>
          <w:tcPr>
            <w:tcW w:w="1337" w:type="dxa"/>
            <w:tcBorders>
              <w:left w:val="single" w:sz="4" w:space="0" w:color="FFFFFF" w:themeColor="background1"/>
            </w:tcBorders>
            <w:shd w:val="clear" w:color="auto" w:fill="BFBFBF" w:themeFill="background1" w:themeFillShade="BF"/>
          </w:tcPr>
          <w:p w14:paraId="613969BF" w14:textId="77777777" w:rsidR="00B845DE" w:rsidRPr="00BB4B90" w:rsidRDefault="00B845DE" w:rsidP="00B845DE">
            <w:pPr>
              <w:jc w:val="both"/>
              <w:rPr>
                <w:rFonts w:ascii="Calibri Light" w:hAnsi="Calibri Light" w:cs="Calibri Light"/>
              </w:rPr>
            </w:pPr>
            <w:r w:rsidRPr="00BB4B90">
              <w:rPr>
                <w:rFonts w:ascii="Calibri Light" w:hAnsi="Calibri Light" w:cs="Calibri Light"/>
              </w:rPr>
              <w:t>Assessment</w:t>
            </w:r>
          </w:p>
          <w:p w14:paraId="729AB4C7" w14:textId="77777777" w:rsidR="00B845DE" w:rsidRPr="00BB4B90" w:rsidRDefault="00B845DE" w:rsidP="00B845DE">
            <w:pPr>
              <w:jc w:val="both"/>
              <w:rPr>
                <w:rFonts w:ascii="Calibri Light" w:hAnsi="Calibri Light" w:cs="Calibri Light"/>
              </w:rPr>
            </w:pPr>
            <w:r w:rsidRPr="00BB4B90">
              <w:rPr>
                <w:rFonts w:ascii="Calibri Light" w:hAnsi="Calibri Light" w:cs="Calibri Light"/>
              </w:rPr>
              <w:t>Issue</w:t>
            </w:r>
          </w:p>
        </w:tc>
      </w:tr>
      <w:tr w:rsidR="00B845DE" w:rsidRPr="0076489B" w14:paraId="6847A2FF" w14:textId="77777777" w:rsidTr="00582853">
        <w:trPr>
          <w:cantSplit/>
          <w:trHeight w:val="60"/>
        </w:trPr>
        <w:tc>
          <w:tcPr>
            <w:tcW w:w="5524" w:type="dxa"/>
            <w:shd w:val="clear" w:color="auto" w:fill="FFFFFF" w:themeFill="background1"/>
          </w:tcPr>
          <w:p w14:paraId="501C1B94" w14:textId="77777777" w:rsidR="00B845DE" w:rsidRPr="009B2BC3" w:rsidRDefault="00AE3466" w:rsidP="00617132">
            <w:pPr>
              <w:pStyle w:val="ListParagraph"/>
              <w:numPr>
                <w:ilvl w:val="0"/>
                <w:numId w:val="31"/>
              </w:numPr>
              <w:jc w:val="both"/>
              <w:rPr>
                <w:rFonts w:ascii="Calibri Light" w:hAnsi="Calibri Light" w:cs="Calibri Light"/>
                <w:bCs/>
                <w:iCs/>
              </w:rPr>
            </w:pPr>
            <w:bookmarkStart w:id="9" w:name="_Ref56593813"/>
            <w:r w:rsidRPr="009B2BC3">
              <w:rPr>
                <w:rFonts w:ascii="Calibri Light" w:hAnsi="Calibri Light" w:cs="Calibri Light"/>
                <w:bCs/>
                <w:iCs/>
              </w:rPr>
              <w:t>Has a suitable and sufficient list</w:t>
            </w:r>
            <w:r w:rsidR="006C558D" w:rsidRPr="009B2BC3">
              <w:rPr>
                <w:rFonts w:ascii="Calibri Light" w:hAnsi="Calibri Light" w:cs="Calibri Light"/>
                <w:bCs/>
                <w:iCs/>
              </w:rPr>
              <w:t xml:space="preserve">/ description </w:t>
            </w:r>
            <w:r w:rsidRPr="009B2BC3">
              <w:rPr>
                <w:rFonts w:ascii="Calibri Light" w:hAnsi="Calibri Light" w:cs="Calibri Light"/>
                <w:bCs/>
                <w:iCs/>
              </w:rPr>
              <w:t>of existing or new Major Accident Hazards been identified?</w:t>
            </w:r>
            <w:bookmarkEnd w:id="9"/>
          </w:p>
        </w:tc>
        <w:tc>
          <w:tcPr>
            <w:tcW w:w="1275" w:type="dxa"/>
            <w:shd w:val="clear" w:color="auto" w:fill="FFFFFF" w:themeFill="background1"/>
          </w:tcPr>
          <w:p w14:paraId="615ACFA2" w14:textId="4BD41712" w:rsidR="00036A21" w:rsidRPr="00F10462" w:rsidRDefault="00036A21" w:rsidP="003B6EE8">
            <w:pPr>
              <w:rPr>
                <w:rFonts w:ascii="Calibri Light" w:eastAsia="Times New Roman" w:hAnsi="Calibri Light" w:cs="Calibri Light"/>
                <w:iCs/>
                <w:sz w:val="18"/>
                <w:szCs w:val="18"/>
              </w:rPr>
            </w:pPr>
          </w:p>
        </w:tc>
        <w:tc>
          <w:tcPr>
            <w:tcW w:w="5812" w:type="dxa"/>
            <w:shd w:val="clear" w:color="auto" w:fill="FFFFFF" w:themeFill="background1"/>
          </w:tcPr>
          <w:p w14:paraId="6BA803BD" w14:textId="348961EF" w:rsidR="000447F5" w:rsidRPr="00F10462" w:rsidRDefault="000447F5" w:rsidP="001E4F70">
            <w:pPr>
              <w:autoSpaceDE w:val="0"/>
              <w:autoSpaceDN w:val="0"/>
              <w:adjustRightInd w:val="0"/>
              <w:rPr>
                <w:rFonts w:ascii="Calibri Light" w:eastAsia="Times New Roman" w:hAnsi="Calibri Light" w:cs="Calibri Light"/>
                <w:sz w:val="16"/>
                <w:szCs w:val="16"/>
              </w:rPr>
            </w:pPr>
          </w:p>
        </w:tc>
        <w:tc>
          <w:tcPr>
            <w:tcW w:w="1337" w:type="dxa"/>
            <w:shd w:val="clear" w:color="auto" w:fill="FFFFFF" w:themeFill="background1"/>
          </w:tcPr>
          <w:p w14:paraId="27A461C6" w14:textId="77777777" w:rsidR="00B845DE" w:rsidRPr="00BA55AD" w:rsidRDefault="00B845DE" w:rsidP="003B6EE8">
            <w:pPr>
              <w:jc w:val="both"/>
              <w:rPr>
                <w:rFonts w:ascii="Calibri Light" w:hAnsi="Calibri Light" w:cs="Calibri Light"/>
                <w:sz w:val="16"/>
                <w:szCs w:val="16"/>
              </w:rPr>
            </w:pPr>
          </w:p>
        </w:tc>
      </w:tr>
      <w:tr w:rsidR="00B845DE" w:rsidRPr="0076489B" w14:paraId="185B210E" w14:textId="77777777" w:rsidTr="00582853">
        <w:trPr>
          <w:cantSplit/>
          <w:trHeight w:val="60"/>
        </w:trPr>
        <w:tc>
          <w:tcPr>
            <w:tcW w:w="5524" w:type="dxa"/>
            <w:shd w:val="clear" w:color="auto" w:fill="FFFFFF" w:themeFill="background1"/>
          </w:tcPr>
          <w:p w14:paraId="1F450813" w14:textId="77777777" w:rsidR="00B845DE" w:rsidRPr="009B2BC3" w:rsidRDefault="0082520B" w:rsidP="00617132">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 xml:space="preserve">Are there any </w:t>
            </w:r>
            <w:r w:rsidR="00363805" w:rsidRPr="009B2BC3">
              <w:rPr>
                <w:rFonts w:ascii="Calibri Light" w:hAnsi="Calibri Light" w:cs="Calibri Light"/>
                <w:bCs/>
                <w:iCs/>
              </w:rPr>
              <w:t>p</w:t>
            </w:r>
            <w:r w:rsidRPr="009B2BC3">
              <w:rPr>
                <w:rFonts w:ascii="Calibri Light" w:hAnsi="Calibri Light" w:cs="Calibri Light"/>
                <w:bCs/>
                <w:iCs/>
              </w:rPr>
              <w:t xml:space="preserve">rocess </w:t>
            </w:r>
            <w:r w:rsidR="00263D31" w:rsidRPr="009B2BC3">
              <w:rPr>
                <w:rFonts w:ascii="Calibri Light" w:hAnsi="Calibri Light" w:cs="Calibri Light"/>
                <w:bCs/>
                <w:iCs/>
              </w:rPr>
              <w:t xml:space="preserve">or </w:t>
            </w:r>
            <w:r w:rsidR="0082532E" w:rsidRPr="009B2BC3">
              <w:rPr>
                <w:rFonts w:ascii="Calibri Light" w:hAnsi="Calibri Light" w:cs="Calibri Light"/>
                <w:bCs/>
                <w:iCs/>
              </w:rPr>
              <w:t>u</w:t>
            </w:r>
            <w:r w:rsidRPr="009B2BC3">
              <w:rPr>
                <w:rFonts w:ascii="Calibri Light" w:hAnsi="Calibri Light" w:cs="Calibri Light"/>
                <w:bCs/>
                <w:iCs/>
              </w:rPr>
              <w:t>tility System changes</w:t>
            </w:r>
            <w:r w:rsidR="00263D31" w:rsidRPr="009B2BC3">
              <w:rPr>
                <w:rFonts w:ascii="Calibri Light" w:hAnsi="Calibri Light" w:cs="Calibri Light"/>
                <w:bCs/>
                <w:iCs/>
              </w:rPr>
              <w:t xml:space="preserve"> </w:t>
            </w:r>
            <w:r w:rsidR="002858C3" w:rsidRPr="009B2BC3">
              <w:rPr>
                <w:rFonts w:ascii="Calibri Light" w:hAnsi="Calibri Light" w:cs="Calibri Light"/>
                <w:bCs/>
                <w:iCs/>
              </w:rPr>
              <w:t xml:space="preserve">and </w:t>
            </w:r>
            <w:r w:rsidR="00263D31" w:rsidRPr="009B2BC3">
              <w:rPr>
                <w:rFonts w:ascii="Calibri Light" w:hAnsi="Calibri Light" w:cs="Calibri Light"/>
                <w:bCs/>
                <w:iCs/>
              </w:rPr>
              <w:t xml:space="preserve">have these been </w:t>
            </w:r>
            <w:r w:rsidR="0076489B" w:rsidRPr="009B2BC3">
              <w:rPr>
                <w:rFonts w:ascii="Calibri Light" w:hAnsi="Calibri Light" w:cs="Calibri Light"/>
                <w:bCs/>
                <w:iCs/>
              </w:rPr>
              <w:t>assessed?</w:t>
            </w:r>
          </w:p>
        </w:tc>
        <w:tc>
          <w:tcPr>
            <w:tcW w:w="1275" w:type="dxa"/>
            <w:shd w:val="clear" w:color="auto" w:fill="FFFFFF" w:themeFill="background1"/>
          </w:tcPr>
          <w:p w14:paraId="365388E9" w14:textId="6261840F" w:rsidR="009E4D26" w:rsidRPr="00F10462" w:rsidRDefault="009E4D26" w:rsidP="003B6EE8">
            <w:pPr>
              <w:rPr>
                <w:rFonts w:ascii="Calibri Light" w:eastAsia="Times New Roman" w:hAnsi="Calibri Light" w:cs="Calibri Light"/>
                <w:iCs/>
                <w:sz w:val="18"/>
                <w:szCs w:val="18"/>
              </w:rPr>
            </w:pPr>
          </w:p>
        </w:tc>
        <w:tc>
          <w:tcPr>
            <w:tcW w:w="5812" w:type="dxa"/>
            <w:shd w:val="clear" w:color="auto" w:fill="FFFFFF" w:themeFill="background1"/>
          </w:tcPr>
          <w:p w14:paraId="3DB81B7A" w14:textId="2285EDC0" w:rsidR="00A7772D" w:rsidRPr="00F10462" w:rsidRDefault="00A7772D" w:rsidP="00A7772D">
            <w:pPr>
              <w:rPr>
                <w:rFonts w:ascii="Calibri Light" w:eastAsia="Times New Roman" w:hAnsi="Calibri Light" w:cs="Calibri Light"/>
                <w:sz w:val="16"/>
                <w:szCs w:val="16"/>
              </w:rPr>
            </w:pPr>
          </w:p>
        </w:tc>
        <w:tc>
          <w:tcPr>
            <w:tcW w:w="1337" w:type="dxa"/>
            <w:shd w:val="clear" w:color="auto" w:fill="FFFFFF" w:themeFill="background1"/>
          </w:tcPr>
          <w:p w14:paraId="5B02E013" w14:textId="77777777" w:rsidR="00B845DE" w:rsidRPr="00BA55AD" w:rsidRDefault="00B845DE" w:rsidP="003B6EE8">
            <w:pPr>
              <w:jc w:val="both"/>
              <w:rPr>
                <w:rFonts w:ascii="Calibri Light" w:hAnsi="Calibri Light" w:cs="Calibri Light"/>
                <w:sz w:val="16"/>
                <w:szCs w:val="16"/>
              </w:rPr>
            </w:pPr>
          </w:p>
        </w:tc>
      </w:tr>
      <w:tr w:rsidR="00060175" w:rsidRPr="0076489B" w14:paraId="4ADFC208" w14:textId="77777777" w:rsidTr="00582853">
        <w:trPr>
          <w:cantSplit/>
          <w:trHeight w:val="60"/>
        </w:trPr>
        <w:tc>
          <w:tcPr>
            <w:tcW w:w="5524" w:type="dxa"/>
            <w:shd w:val="clear" w:color="auto" w:fill="FFFFFF" w:themeFill="background1"/>
          </w:tcPr>
          <w:p w14:paraId="7B0FDBFE" w14:textId="77777777" w:rsidR="00060175" w:rsidRPr="009B2BC3" w:rsidRDefault="00060175" w:rsidP="00060175">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Does this material change include any new equipment or activities which have introduced or affected new major accident hazards?</w:t>
            </w:r>
          </w:p>
        </w:tc>
        <w:tc>
          <w:tcPr>
            <w:tcW w:w="1275" w:type="dxa"/>
            <w:shd w:val="clear" w:color="auto" w:fill="FFFFFF" w:themeFill="background1"/>
          </w:tcPr>
          <w:p w14:paraId="2A778B2C" w14:textId="2AA7623A" w:rsidR="00060175" w:rsidRPr="00F10462" w:rsidRDefault="00060175" w:rsidP="00060175">
            <w:pPr>
              <w:rPr>
                <w:rFonts w:ascii="Calibri Light" w:eastAsia="Times New Roman" w:hAnsi="Calibri Light" w:cs="Calibri Light"/>
                <w:iCs/>
                <w:sz w:val="18"/>
                <w:szCs w:val="18"/>
              </w:rPr>
            </w:pPr>
          </w:p>
        </w:tc>
        <w:tc>
          <w:tcPr>
            <w:tcW w:w="5812" w:type="dxa"/>
            <w:shd w:val="clear" w:color="auto" w:fill="FFFFFF" w:themeFill="background1"/>
          </w:tcPr>
          <w:p w14:paraId="4722E00A" w14:textId="06FE9AEC" w:rsidR="00060175" w:rsidRPr="00F10462" w:rsidRDefault="00060175" w:rsidP="00060175">
            <w:pPr>
              <w:rPr>
                <w:rFonts w:ascii="Calibri Light" w:eastAsia="Times New Roman" w:hAnsi="Calibri Light" w:cs="Calibri Light"/>
                <w:sz w:val="16"/>
                <w:szCs w:val="16"/>
              </w:rPr>
            </w:pPr>
          </w:p>
        </w:tc>
        <w:tc>
          <w:tcPr>
            <w:tcW w:w="1337" w:type="dxa"/>
            <w:shd w:val="clear" w:color="auto" w:fill="FFFFFF" w:themeFill="background1"/>
          </w:tcPr>
          <w:p w14:paraId="1FF9BD4C" w14:textId="77777777" w:rsidR="00060175" w:rsidRPr="00BA55AD" w:rsidRDefault="00060175" w:rsidP="00060175">
            <w:pPr>
              <w:jc w:val="both"/>
              <w:rPr>
                <w:rFonts w:ascii="Calibri Light" w:hAnsi="Calibri Light" w:cs="Calibri Light"/>
                <w:sz w:val="16"/>
                <w:szCs w:val="16"/>
              </w:rPr>
            </w:pPr>
          </w:p>
        </w:tc>
      </w:tr>
      <w:tr w:rsidR="001400CF" w:rsidRPr="0076489B" w14:paraId="7EE7BCF0" w14:textId="77777777" w:rsidTr="00582853">
        <w:trPr>
          <w:cantSplit/>
          <w:trHeight w:val="60"/>
        </w:trPr>
        <w:tc>
          <w:tcPr>
            <w:tcW w:w="5524" w:type="dxa"/>
            <w:shd w:val="clear" w:color="auto" w:fill="FFFFFF" w:themeFill="background1"/>
          </w:tcPr>
          <w:p w14:paraId="05239A4E" w14:textId="77777777" w:rsidR="001400CF" w:rsidRPr="009B2BC3" w:rsidRDefault="001400CF" w:rsidP="001400CF">
            <w:pPr>
              <w:pStyle w:val="ListParagraph"/>
              <w:numPr>
                <w:ilvl w:val="0"/>
                <w:numId w:val="31"/>
              </w:numPr>
              <w:jc w:val="both"/>
              <w:rPr>
                <w:rFonts w:ascii="Calibri Light" w:hAnsi="Calibri Light" w:cs="Calibri Light"/>
                <w:bCs/>
                <w:iCs/>
              </w:rPr>
            </w:pPr>
            <w:bookmarkStart w:id="10" w:name="_Ref56529946"/>
            <w:r w:rsidRPr="009B2BC3">
              <w:rPr>
                <w:rFonts w:ascii="Calibri Light" w:hAnsi="Calibri Light" w:cs="Calibri Light"/>
                <w:bCs/>
                <w:iCs/>
              </w:rPr>
              <w:t xml:space="preserve">New or existing hazards from wells introduced as part of this material change?  </w:t>
            </w:r>
            <w:proofErr w:type="gramStart"/>
            <w:r w:rsidRPr="009B2BC3">
              <w:rPr>
                <w:rFonts w:ascii="Calibri Light" w:hAnsi="Calibri Light" w:cs="Calibri Light"/>
                <w:bCs/>
                <w:iCs/>
              </w:rPr>
              <w:t>E.g.</w:t>
            </w:r>
            <w:proofErr w:type="gramEnd"/>
            <w:r w:rsidRPr="009B2BC3">
              <w:rPr>
                <w:rFonts w:ascii="Calibri Light" w:hAnsi="Calibri Light" w:cs="Calibri Light"/>
                <w:bCs/>
                <w:iCs/>
              </w:rPr>
              <w:t xml:space="preserve"> High Pressure High Temperature wells</w:t>
            </w:r>
            <w:bookmarkEnd w:id="10"/>
          </w:p>
        </w:tc>
        <w:tc>
          <w:tcPr>
            <w:tcW w:w="1275" w:type="dxa"/>
            <w:shd w:val="clear" w:color="auto" w:fill="FFFFFF" w:themeFill="background1"/>
          </w:tcPr>
          <w:p w14:paraId="41E35D4E" w14:textId="0FC12C56" w:rsidR="003C7A0C" w:rsidRPr="00F10462" w:rsidRDefault="003C7A0C" w:rsidP="001400CF">
            <w:pPr>
              <w:rPr>
                <w:rFonts w:ascii="Calibri Light" w:eastAsia="Times New Roman" w:hAnsi="Calibri Light" w:cs="Calibri Light"/>
                <w:iCs/>
                <w:sz w:val="18"/>
                <w:szCs w:val="18"/>
              </w:rPr>
            </w:pPr>
          </w:p>
        </w:tc>
        <w:tc>
          <w:tcPr>
            <w:tcW w:w="5812" w:type="dxa"/>
            <w:shd w:val="clear" w:color="auto" w:fill="FFFFFF" w:themeFill="background1"/>
          </w:tcPr>
          <w:p w14:paraId="4A7F514D" w14:textId="542EB8CD" w:rsidR="00BB69C7" w:rsidRPr="00F10462" w:rsidRDefault="00351019" w:rsidP="00BB69C7">
            <w:pPr>
              <w:autoSpaceDE w:val="0"/>
              <w:autoSpaceDN w:val="0"/>
              <w:adjustRightInd w:val="0"/>
              <w:rPr>
                <w:rFonts w:ascii="Calibri Light" w:eastAsia="Times New Roman" w:hAnsi="Calibri Light" w:cs="Calibri Light"/>
                <w:sz w:val="16"/>
                <w:szCs w:val="16"/>
              </w:rPr>
            </w:pPr>
            <w:r>
              <w:rPr>
                <w:rFonts w:ascii="Calibri Light" w:eastAsia="Times New Roman" w:hAnsi="Calibri Light" w:cs="Calibri Light"/>
                <w:sz w:val="16"/>
                <w:szCs w:val="16"/>
              </w:rPr>
              <w:t>This is a new paragraph and should be detected as such</w:t>
            </w:r>
          </w:p>
        </w:tc>
        <w:tc>
          <w:tcPr>
            <w:tcW w:w="1337" w:type="dxa"/>
            <w:shd w:val="clear" w:color="auto" w:fill="FFFFFF" w:themeFill="background1"/>
          </w:tcPr>
          <w:p w14:paraId="115EDA41" w14:textId="77777777" w:rsidR="001400CF" w:rsidRPr="00BA55AD" w:rsidRDefault="001400CF" w:rsidP="001400CF">
            <w:pPr>
              <w:jc w:val="both"/>
              <w:rPr>
                <w:rFonts w:ascii="Calibri Light" w:hAnsi="Calibri Light" w:cs="Calibri Light"/>
                <w:sz w:val="16"/>
                <w:szCs w:val="16"/>
              </w:rPr>
            </w:pPr>
          </w:p>
        </w:tc>
      </w:tr>
      <w:tr w:rsidR="00105AF5" w:rsidRPr="0076489B" w14:paraId="3B515039" w14:textId="77777777" w:rsidTr="00582853">
        <w:trPr>
          <w:cantSplit/>
          <w:trHeight w:val="60"/>
        </w:trPr>
        <w:tc>
          <w:tcPr>
            <w:tcW w:w="5524" w:type="dxa"/>
            <w:shd w:val="clear" w:color="auto" w:fill="FFFFFF" w:themeFill="background1"/>
          </w:tcPr>
          <w:p w14:paraId="1B482E6A" w14:textId="77777777" w:rsidR="00105AF5" w:rsidRPr="009B2BC3" w:rsidRDefault="0011079E" w:rsidP="00617132">
            <w:pPr>
              <w:pStyle w:val="ListParagraph"/>
              <w:numPr>
                <w:ilvl w:val="0"/>
                <w:numId w:val="31"/>
              </w:numPr>
              <w:jc w:val="both"/>
              <w:rPr>
                <w:rFonts w:ascii="Calibri Light" w:hAnsi="Calibri Light" w:cs="Calibri Light"/>
                <w:bCs/>
                <w:iCs/>
              </w:rPr>
            </w:pPr>
            <w:bookmarkStart w:id="11" w:name="_Ref56529963"/>
            <w:r w:rsidRPr="009B2BC3">
              <w:rPr>
                <w:rFonts w:ascii="Calibri Light" w:hAnsi="Calibri Light" w:cs="Calibri Light"/>
                <w:bCs/>
                <w:iCs/>
              </w:rPr>
              <w:t xml:space="preserve">New or existing hazards from wells introduced as part of this material change? </w:t>
            </w:r>
            <w:r w:rsidR="00C2417B" w:rsidRPr="009B2BC3">
              <w:rPr>
                <w:rFonts w:ascii="Calibri Light" w:hAnsi="Calibri Light" w:cs="Calibri Light"/>
                <w:bCs/>
                <w:iCs/>
              </w:rPr>
              <w:t xml:space="preserve"> </w:t>
            </w:r>
            <w:r w:rsidR="00954D5F" w:rsidRPr="009B2BC3">
              <w:rPr>
                <w:rFonts w:ascii="Calibri Light" w:hAnsi="Calibri Light" w:cs="Calibri Light"/>
                <w:bCs/>
                <w:iCs/>
              </w:rPr>
              <w:t xml:space="preserve"> Such as Hydrogen sulphide</w:t>
            </w:r>
            <w:bookmarkEnd w:id="11"/>
          </w:p>
        </w:tc>
        <w:tc>
          <w:tcPr>
            <w:tcW w:w="1275" w:type="dxa"/>
            <w:shd w:val="clear" w:color="auto" w:fill="FFFFFF" w:themeFill="background1"/>
          </w:tcPr>
          <w:p w14:paraId="3B294949" w14:textId="1CB527E2" w:rsidR="00626E2C" w:rsidRPr="00690492" w:rsidRDefault="00626E2C" w:rsidP="003B6EE8">
            <w:pPr>
              <w:rPr>
                <w:rFonts w:ascii="Calibri Light" w:eastAsia="Times New Roman" w:hAnsi="Calibri Light" w:cs="Calibri Light"/>
                <w:sz w:val="16"/>
                <w:szCs w:val="16"/>
              </w:rPr>
            </w:pPr>
          </w:p>
        </w:tc>
        <w:tc>
          <w:tcPr>
            <w:tcW w:w="5812" w:type="dxa"/>
            <w:shd w:val="clear" w:color="auto" w:fill="FFFFFF" w:themeFill="background1"/>
          </w:tcPr>
          <w:p w14:paraId="39ED58E0" w14:textId="5058DA2C" w:rsidR="005569D2" w:rsidRPr="00690492" w:rsidRDefault="005569D2" w:rsidP="0069529E">
            <w:pPr>
              <w:autoSpaceDE w:val="0"/>
              <w:autoSpaceDN w:val="0"/>
              <w:adjustRightInd w:val="0"/>
              <w:rPr>
                <w:rFonts w:ascii="Calibri Light" w:eastAsia="Times New Roman" w:hAnsi="Calibri Light" w:cs="Calibri Light"/>
                <w:sz w:val="16"/>
                <w:szCs w:val="16"/>
              </w:rPr>
            </w:pPr>
          </w:p>
        </w:tc>
        <w:tc>
          <w:tcPr>
            <w:tcW w:w="1337" w:type="dxa"/>
            <w:shd w:val="clear" w:color="auto" w:fill="FFFFFF" w:themeFill="background1"/>
          </w:tcPr>
          <w:p w14:paraId="61775DAB" w14:textId="77777777" w:rsidR="00105AF5" w:rsidRPr="00BA55AD" w:rsidRDefault="00105AF5" w:rsidP="003B6EE8">
            <w:pPr>
              <w:jc w:val="both"/>
              <w:rPr>
                <w:rFonts w:ascii="Calibri Light" w:hAnsi="Calibri Light" w:cs="Calibri Light"/>
                <w:sz w:val="16"/>
                <w:szCs w:val="16"/>
              </w:rPr>
            </w:pPr>
          </w:p>
        </w:tc>
      </w:tr>
      <w:tr w:rsidR="00BB0F84" w:rsidRPr="0076489B" w14:paraId="366C1318" w14:textId="77777777" w:rsidTr="00582853">
        <w:trPr>
          <w:cantSplit/>
          <w:trHeight w:val="60"/>
        </w:trPr>
        <w:tc>
          <w:tcPr>
            <w:tcW w:w="5524" w:type="dxa"/>
            <w:shd w:val="clear" w:color="auto" w:fill="FFFFFF" w:themeFill="background1"/>
          </w:tcPr>
          <w:p w14:paraId="397F7226" w14:textId="77777777" w:rsidR="00BB0F84" w:rsidRPr="009B2BC3" w:rsidRDefault="00BB0F84" w:rsidP="00BB0F84">
            <w:pPr>
              <w:pStyle w:val="ListParagraph"/>
              <w:numPr>
                <w:ilvl w:val="0"/>
                <w:numId w:val="31"/>
              </w:numPr>
              <w:jc w:val="both"/>
              <w:rPr>
                <w:rFonts w:ascii="Calibri Light" w:hAnsi="Calibri Light" w:cs="Calibri Light"/>
                <w:bCs/>
                <w:iCs/>
              </w:rPr>
            </w:pPr>
            <w:bookmarkStart w:id="12" w:name="_Ref56529837"/>
            <w:r w:rsidRPr="009B2BC3">
              <w:rPr>
                <w:rFonts w:ascii="Calibri Light" w:hAnsi="Calibri Light" w:cs="Calibri Light"/>
                <w:bCs/>
                <w:iCs/>
              </w:rPr>
              <w:lastRenderedPageBreak/>
              <w:t>Pipeline hazards:  Are there any new pipeline risers?</w:t>
            </w:r>
            <w:bookmarkEnd w:id="12"/>
          </w:p>
        </w:tc>
        <w:tc>
          <w:tcPr>
            <w:tcW w:w="1275" w:type="dxa"/>
            <w:shd w:val="clear" w:color="auto" w:fill="FFFFFF" w:themeFill="background1"/>
          </w:tcPr>
          <w:p w14:paraId="7B992E4B" w14:textId="4CAC50E2" w:rsidR="00997AFD" w:rsidRPr="001400CF" w:rsidRDefault="00997AFD" w:rsidP="00257209">
            <w:pPr>
              <w:rPr>
                <w:rFonts w:ascii="Calibri Light" w:eastAsia="Times New Roman" w:hAnsi="Calibri Light" w:cs="Calibri Light"/>
                <w:sz w:val="16"/>
                <w:szCs w:val="16"/>
              </w:rPr>
            </w:pPr>
          </w:p>
        </w:tc>
        <w:tc>
          <w:tcPr>
            <w:tcW w:w="5812" w:type="dxa"/>
            <w:shd w:val="clear" w:color="auto" w:fill="FFFFFF" w:themeFill="background1"/>
          </w:tcPr>
          <w:p w14:paraId="68514D9B" w14:textId="6CC7CF62" w:rsidR="00706253" w:rsidRPr="001400CF" w:rsidRDefault="00706253" w:rsidP="00706253">
            <w:pPr>
              <w:rPr>
                <w:rFonts w:ascii="Calibri Light" w:eastAsia="Times New Roman" w:hAnsi="Calibri Light" w:cs="Calibri Light"/>
                <w:sz w:val="16"/>
                <w:szCs w:val="16"/>
              </w:rPr>
            </w:pPr>
          </w:p>
        </w:tc>
        <w:tc>
          <w:tcPr>
            <w:tcW w:w="1337" w:type="dxa"/>
            <w:shd w:val="clear" w:color="auto" w:fill="FFFFFF" w:themeFill="background1"/>
          </w:tcPr>
          <w:p w14:paraId="121B2521" w14:textId="77777777" w:rsidR="00BB0F84" w:rsidRPr="00BA55AD" w:rsidRDefault="00BB0F84" w:rsidP="00BB0F84">
            <w:pPr>
              <w:jc w:val="both"/>
              <w:rPr>
                <w:rFonts w:ascii="Calibri Light" w:hAnsi="Calibri Light" w:cs="Calibri Light"/>
                <w:sz w:val="16"/>
                <w:szCs w:val="16"/>
              </w:rPr>
            </w:pPr>
          </w:p>
        </w:tc>
      </w:tr>
      <w:tr w:rsidR="003B654E" w:rsidRPr="0076489B" w14:paraId="61D46262" w14:textId="77777777" w:rsidTr="00582853">
        <w:trPr>
          <w:cantSplit/>
          <w:trHeight w:val="60"/>
        </w:trPr>
        <w:tc>
          <w:tcPr>
            <w:tcW w:w="5524" w:type="dxa"/>
            <w:shd w:val="clear" w:color="auto" w:fill="FFFFFF" w:themeFill="background1"/>
          </w:tcPr>
          <w:p w14:paraId="6B254AB8" w14:textId="77777777" w:rsidR="003B654E" w:rsidRPr="009B2BC3" w:rsidRDefault="003B654E" w:rsidP="003B654E">
            <w:pPr>
              <w:pStyle w:val="ListParagraph"/>
              <w:numPr>
                <w:ilvl w:val="0"/>
                <w:numId w:val="31"/>
              </w:numPr>
              <w:jc w:val="both"/>
              <w:rPr>
                <w:rFonts w:ascii="Calibri Light" w:hAnsi="Calibri Light" w:cs="Calibri Light"/>
                <w:bCs/>
                <w:iCs/>
              </w:rPr>
            </w:pPr>
            <w:bookmarkStart w:id="13" w:name="_Ref56529855"/>
            <w:r w:rsidRPr="009B2BC3">
              <w:rPr>
                <w:rFonts w:ascii="Calibri Light" w:hAnsi="Calibri Light" w:cs="Calibri Light"/>
                <w:bCs/>
                <w:iCs/>
              </w:rPr>
              <w:t>Pipeline hazards:  Have the pipelines all been provided with Sub Sea Isolation Valves and has the risk of pressurising the installation from connected pipelines either from subsea wells, pipelines from other installations, or export pipelines been identified?</w:t>
            </w:r>
            <w:bookmarkEnd w:id="13"/>
            <w:r w:rsidRPr="009B2BC3">
              <w:rPr>
                <w:rFonts w:ascii="Calibri Light" w:hAnsi="Calibri Light" w:cs="Calibri Light"/>
                <w:bCs/>
                <w:iCs/>
              </w:rPr>
              <w:t xml:space="preserve">  </w:t>
            </w:r>
          </w:p>
        </w:tc>
        <w:tc>
          <w:tcPr>
            <w:tcW w:w="1275" w:type="dxa"/>
            <w:shd w:val="clear" w:color="auto" w:fill="FFFFFF" w:themeFill="background1"/>
          </w:tcPr>
          <w:p w14:paraId="10B06E3B" w14:textId="495A4FDF" w:rsidR="003B654E" w:rsidRPr="00E10BD7" w:rsidRDefault="003B654E" w:rsidP="001920AE">
            <w:pPr>
              <w:rPr>
                <w:rFonts w:ascii="Calibri Light" w:eastAsia="Times New Roman" w:hAnsi="Calibri Light" w:cs="Calibri Light"/>
                <w:iCs/>
                <w:sz w:val="18"/>
                <w:szCs w:val="18"/>
              </w:rPr>
            </w:pPr>
          </w:p>
        </w:tc>
        <w:tc>
          <w:tcPr>
            <w:tcW w:w="5812" w:type="dxa"/>
            <w:shd w:val="clear" w:color="auto" w:fill="FFFFFF" w:themeFill="background1"/>
          </w:tcPr>
          <w:p w14:paraId="5B818ACC" w14:textId="087B76E4" w:rsidR="003B654E" w:rsidRPr="00E10BD7" w:rsidRDefault="003B654E" w:rsidP="003B654E">
            <w:pPr>
              <w:rPr>
                <w:rFonts w:ascii="Calibri Light" w:eastAsia="Times New Roman" w:hAnsi="Calibri Light" w:cs="Calibri Light"/>
                <w:sz w:val="16"/>
                <w:szCs w:val="16"/>
              </w:rPr>
            </w:pPr>
          </w:p>
        </w:tc>
        <w:tc>
          <w:tcPr>
            <w:tcW w:w="1337" w:type="dxa"/>
            <w:shd w:val="clear" w:color="auto" w:fill="FFFFFF" w:themeFill="background1"/>
          </w:tcPr>
          <w:p w14:paraId="13B6AB40" w14:textId="77777777" w:rsidR="003B654E" w:rsidRPr="00BA55AD" w:rsidRDefault="003B654E" w:rsidP="003B654E">
            <w:pPr>
              <w:jc w:val="both"/>
              <w:rPr>
                <w:rFonts w:ascii="Calibri Light" w:hAnsi="Calibri Light" w:cs="Calibri Light"/>
                <w:sz w:val="16"/>
                <w:szCs w:val="16"/>
              </w:rPr>
            </w:pPr>
          </w:p>
        </w:tc>
      </w:tr>
      <w:tr w:rsidR="00F245CC" w:rsidRPr="0076489B" w14:paraId="4BECD15E" w14:textId="77777777" w:rsidTr="00582853">
        <w:trPr>
          <w:cantSplit/>
          <w:trHeight w:val="60"/>
        </w:trPr>
        <w:tc>
          <w:tcPr>
            <w:tcW w:w="5524" w:type="dxa"/>
            <w:shd w:val="clear" w:color="auto" w:fill="FFFFFF" w:themeFill="background1"/>
          </w:tcPr>
          <w:p w14:paraId="2BCF22EB" w14:textId="2C239B14" w:rsidR="00F245CC" w:rsidRPr="009B2BC3" w:rsidRDefault="00F245CC" w:rsidP="00F245CC">
            <w:pPr>
              <w:pStyle w:val="ListParagraph"/>
              <w:numPr>
                <w:ilvl w:val="0"/>
                <w:numId w:val="31"/>
              </w:numPr>
              <w:jc w:val="both"/>
              <w:rPr>
                <w:rFonts w:ascii="Calibri Light" w:hAnsi="Calibri Light" w:cs="Calibri Light"/>
                <w:bCs/>
                <w:iCs/>
              </w:rPr>
            </w:pPr>
            <w:bookmarkStart w:id="14" w:name="_Ref56529869"/>
            <w:r w:rsidRPr="009B2BC3">
              <w:rPr>
                <w:rFonts w:ascii="Calibri Light" w:hAnsi="Calibri Light" w:cs="Calibri Light"/>
                <w:bCs/>
                <w:iCs/>
              </w:rPr>
              <w:t>Pipeline hazards:  Is there provision to depressurise the main export pipeline/s, by installation blowdown, controlled venting</w:t>
            </w:r>
            <w:r w:rsidR="00BB4693">
              <w:rPr>
                <w:rFonts w:ascii="Calibri Light" w:hAnsi="Calibri Light" w:cs="Calibri Light"/>
                <w:bCs/>
                <w:iCs/>
              </w:rPr>
              <w:t xml:space="preserve">, </w:t>
            </w:r>
            <w:r w:rsidR="003D0E72" w:rsidRPr="00B22493">
              <w:rPr>
                <w:rFonts w:ascii="Calibri Light" w:hAnsi="Calibri Light" w:cs="Calibri Light"/>
                <w:bCs/>
                <w:iCs/>
              </w:rPr>
              <w:t>for example during COMOPs when a jack up approaches</w:t>
            </w:r>
            <w:r w:rsidRPr="00B22493">
              <w:rPr>
                <w:rFonts w:ascii="Calibri Light" w:hAnsi="Calibri Light" w:cs="Calibri Light"/>
                <w:bCs/>
                <w:iCs/>
              </w:rPr>
              <w:t>?</w:t>
            </w:r>
            <w:bookmarkEnd w:id="14"/>
          </w:p>
        </w:tc>
        <w:tc>
          <w:tcPr>
            <w:tcW w:w="1275" w:type="dxa"/>
            <w:shd w:val="clear" w:color="auto" w:fill="FFFFFF" w:themeFill="background1"/>
          </w:tcPr>
          <w:p w14:paraId="447B58A1" w14:textId="2CD3467E" w:rsidR="00F245CC" w:rsidRPr="00D54A52" w:rsidRDefault="00F245CC" w:rsidP="001920AE">
            <w:pPr>
              <w:rPr>
                <w:rFonts w:ascii="Calibri Light" w:eastAsia="Times New Roman" w:hAnsi="Calibri Light" w:cs="Calibri Light"/>
                <w:iCs/>
                <w:sz w:val="18"/>
                <w:szCs w:val="18"/>
              </w:rPr>
            </w:pPr>
          </w:p>
        </w:tc>
        <w:tc>
          <w:tcPr>
            <w:tcW w:w="5812" w:type="dxa"/>
            <w:shd w:val="clear" w:color="auto" w:fill="FFFFFF" w:themeFill="background1"/>
          </w:tcPr>
          <w:p w14:paraId="4B03E85D" w14:textId="0ABDDFA6" w:rsidR="00F245CC" w:rsidRPr="00D54A52" w:rsidRDefault="00F245CC" w:rsidP="00F245CC">
            <w:pPr>
              <w:rPr>
                <w:rFonts w:ascii="Calibri Light" w:eastAsia="Times New Roman" w:hAnsi="Calibri Light" w:cs="Calibri Light"/>
                <w:sz w:val="16"/>
                <w:szCs w:val="16"/>
              </w:rPr>
            </w:pPr>
          </w:p>
        </w:tc>
        <w:tc>
          <w:tcPr>
            <w:tcW w:w="1337" w:type="dxa"/>
            <w:shd w:val="clear" w:color="auto" w:fill="FFFFFF" w:themeFill="background1"/>
          </w:tcPr>
          <w:p w14:paraId="6FF60363" w14:textId="77777777" w:rsidR="00F245CC" w:rsidRPr="00BA55AD" w:rsidRDefault="00F245CC" w:rsidP="00F245CC">
            <w:pPr>
              <w:jc w:val="both"/>
              <w:rPr>
                <w:rFonts w:ascii="Calibri Light" w:hAnsi="Calibri Light" w:cs="Calibri Light"/>
                <w:sz w:val="16"/>
                <w:szCs w:val="16"/>
              </w:rPr>
            </w:pPr>
          </w:p>
        </w:tc>
      </w:tr>
      <w:tr w:rsidR="00E20F0D" w:rsidRPr="0076489B" w14:paraId="57E62386" w14:textId="77777777" w:rsidTr="00582853">
        <w:trPr>
          <w:cantSplit/>
          <w:trHeight w:val="60"/>
        </w:trPr>
        <w:tc>
          <w:tcPr>
            <w:tcW w:w="5524" w:type="dxa"/>
            <w:shd w:val="clear" w:color="auto" w:fill="FFFFFF" w:themeFill="background1"/>
          </w:tcPr>
          <w:p w14:paraId="5728EC46" w14:textId="77777777" w:rsidR="00E20F0D" w:rsidRPr="009B2BC3" w:rsidRDefault="00977953" w:rsidP="00617132">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Hazardous Area Classification changes</w:t>
            </w:r>
            <w:r w:rsidR="00954D5F" w:rsidRPr="009B2BC3">
              <w:rPr>
                <w:rFonts w:ascii="Calibri Light" w:hAnsi="Calibri Light" w:cs="Calibri Light"/>
                <w:bCs/>
                <w:iCs/>
              </w:rPr>
              <w:t xml:space="preserve"> where new equipment has been introduced or removed</w:t>
            </w:r>
            <w:r w:rsidR="008B107F" w:rsidRPr="009B2BC3">
              <w:rPr>
                <w:rFonts w:ascii="Calibri Light" w:hAnsi="Calibri Light" w:cs="Calibri Light"/>
                <w:bCs/>
                <w:iCs/>
              </w:rPr>
              <w:t xml:space="preserve"> from an unclassified area or </w:t>
            </w:r>
            <w:r w:rsidR="00C46A95" w:rsidRPr="009B2BC3">
              <w:rPr>
                <w:rFonts w:ascii="Calibri Light" w:hAnsi="Calibri Light" w:cs="Calibri Light"/>
                <w:bCs/>
                <w:iCs/>
              </w:rPr>
              <w:t>zoned area</w:t>
            </w:r>
            <w:r w:rsidR="00954D5F" w:rsidRPr="009B2BC3">
              <w:rPr>
                <w:rFonts w:ascii="Calibri Light" w:hAnsi="Calibri Light" w:cs="Calibri Light"/>
                <w:bCs/>
                <w:iCs/>
              </w:rPr>
              <w:t>?</w:t>
            </w:r>
            <w:r w:rsidR="00822BE7" w:rsidRPr="009B2BC3">
              <w:rPr>
                <w:rFonts w:ascii="Calibri Light" w:hAnsi="Calibri Light" w:cs="Calibri Light"/>
                <w:bCs/>
                <w:iCs/>
              </w:rPr>
              <w:t xml:space="preserve"> </w:t>
            </w:r>
          </w:p>
        </w:tc>
        <w:tc>
          <w:tcPr>
            <w:tcW w:w="1275" w:type="dxa"/>
            <w:shd w:val="clear" w:color="auto" w:fill="FFFFFF" w:themeFill="background1"/>
          </w:tcPr>
          <w:p w14:paraId="57FD0D33" w14:textId="4DF492FA" w:rsidR="00E20F0D" w:rsidRPr="005C6817" w:rsidRDefault="00E20F0D" w:rsidP="00A62581">
            <w:pPr>
              <w:rPr>
                <w:rFonts w:ascii="Calibri Light" w:eastAsia="Times New Roman" w:hAnsi="Calibri Light" w:cs="Calibri Light"/>
                <w:iCs/>
                <w:sz w:val="18"/>
                <w:szCs w:val="18"/>
                <w:highlight w:val="cyan"/>
              </w:rPr>
            </w:pPr>
          </w:p>
        </w:tc>
        <w:tc>
          <w:tcPr>
            <w:tcW w:w="5812" w:type="dxa"/>
            <w:shd w:val="clear" w:color="auto" w:fill="FFFFFF" w:themeFill="background1"/>
          </w:tcPr>
          <w:p w14:paraId="21F03A37" w14:textId="19F72D34" w:rsidR="006F1C72" w:rsidRPr="00D54A52" w:rsidRDefault="006F1C72" w:rsidP="00161D37">
            <w:pPr>
              <w:rPr>
                <w:rFonts w:ascii="Calibri Light" w:eastAsia="Times New Roman" w:hAnsi="Calibri Light" w:cs="Calibri Light"/>
                <w:sz w:val="16"/>
                <w:szCs w:val="16"/>
              </w:rPr>
            </w:pPr>
          </w:p>
        </w:tc>
        <w:tc>
          <w:tcPr>
            <w:tcW w:w="1337" w:type="dxa"/>
            <w:shd w:val="clear" w:color="auto" w:fill="FFFFFF" w:themeFill="background1"/>
          </w:tcPr>
          <w:p w14:paraId="17F61DE9" w14:textId="77777777" w:rsidR="00E20F0D" w:rsidRPr="00BA55AD" w:rsidRDefault="00E20F0D" w:rsidP="003B6EE8">
            <w:pPr>
              <w:jc w:val="both"/>
              <w:rPr>
                <w:rFonts w:ascii="Calibri Light" w:hAnsi="Calibri Light" w:cs="Calibri Light"/>
                <w:sz w:val="16"/>
                <w:szCs w:val="16"/>
              </w:rPr>
            </w:pPr>
          </w:p>
        </w:tc>
      </w:tr>
      <w:tr w:rsidR="00E20F0D" w:rsidRPr="0076489B" w14:paraId="3359562A" w14:textId="77777777" w:rsidTr="00582853">
        <w:trPr>
          <w:cantSplit/>
          <w:trHeight w:val="60"/>
        </w:trPr>
        <w:tc>
          <w:tcPr>
            <w:tcW w:w="5524" w:type="dxa"/>
            <w:shd w:val="clear" w:color="auto" w:fill="FFFFFF" w:themeFill="background1"/>
          </w:tcPr>
          <w:p w14:paraId="32EDA824" w14:textId="77777777" w:rsidR="00E20F0D" w:rsidRPr="009B2BC3" w:rsidRDefault="00822BE7" w:rsidP="00617132">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POB changes?</w:t>
            </w:r>
            <w:r w:rsidR="00954D5F" w:rsidRPr="009B2BC3">
              <w:rPr>
                <w:rFonts w:ascii="Calibri Light" w:hAnsi="Calibri Light" w:cs="Calibri Light"/>
                <w:bCs/>
                <w:iCs/>
              </w:rPr>
              <w:t xml:space="preserve"> Increases in P</w:t>
            </w:r>
            <w:r w:rsidR="000A0862" w:rsidRPr="009B2BC3">
              <w:rPr>
                <w:rFonts w:ascii="Calibri Light" w:hAnsi="Calibri Light" w:cs="Calibri Light"/>
                <w:bCs/>
                <w:iCs/>
              </w:rPr>
              <w:t xml:space="preserve">OB, additional accommodation or occupancy of </w:t>
            </w:r>
            <w:r w:rsidR="0082532E" w:rsidRPr="009B2BC3">
              <w:rPr>
                <w:rFonts w:ascii="Calibri Light" w:hAnsi="Calibri Light" w:cs="Calibri Light"/>
                <w:bCs/>
                <w:iCs/>
              </w:rPr>
              <w:t xml:space="preserve">existing </w:t>
            </w:r>
            <w:r w:rsidR="000A0862" w:rsidRPr="009B2BC3">
              <w:rPr>
                <w:rFonts w:ascii="Calibri Light" w:hAnsi="Calibri Light" w:cs="Calibri Light"/>
                <w:bCs/>
                <w:iCs/>
              </w:rPr>
              <w:t>cabins.</w:t>
            </w:r>
          </w:p>
        </w:tc>
        <w:tc>
          <w:tcPr>
            <w:tcW w:w="1275" w:type="dxa"/>
            <w:shd w:val="clear" w:color="auto" w:fill="FFFFFF" w:themeFill="background1"/>
          </w:tcPr>
          <w:p w14:paraId="62584C76" w14:textId="20409686" w:rsidR="00E20F0D" w:rsidRPr="00D54A52" w:rsidRDefault="00E20F0D" w:rsidP="003B6EE8">
            <w:pPr>
              <w:rPr>
                <w:rFonts w:ascii="Calibri Light" w:eastAsia="Times New Roman" w:hAnsi="Calibri Light" w:cs="Calibri Light"/>
                <w:iCs/>
                <w:sz w:val="18"/>
                <w:szCs w:val="18"/>
              </w:rPr>
            </w:pPr>
          </w:p>
        </w:tc>
        <w:tc>
          <w:tcPr>
            <w:tcW w:w="5812" w:type="dxa"/>
            <w:shd w:val="clear" w:color="auto" w:fill="FFFFFF" w:themeFill="background1"/>
          </w:tcPr>
          <w:p w14:paraId="3373C0D4" w14:textId="3B8CB676" w:rsidR="00F9495B" w:rsidRPr="00D54A52" w:rsidRDefault="00F9495B" w:rsidP="001509A4">
            <w:pPr>
              <w:rPr>
                <w:rFonts w:ascii="Calibri Light" w:eastAsia="Times New Roman" w:hAnsi="Calibri Light" w:cs="Calibri Light"/>
                <w:sz w:val="16"/>
                <w:szCs w:val="16"/>
              </w:rPr>
            </w:pPr>
          </w:p>
        </w:tc>
        <w:tc>
          <w:tcPr>
            <w:tcW w:w="1337" w:type="dxa"/>
            <w:shd w:val="clear" w:color="auto" w:fill="FFFFFF" w:themeFill="background1"/>
          </w:tcPr>
          <w:p w14:paraId="7AB9575C" w14:textId="7BE4DD48" w:rsidR="00E20F0D" w:rsidRPr="00BA55AD" w:rsidRDefault="00E20F0D" w:rsidP="003B6EE8">
            <w:pPr>
              <w:jc w:val="both"/>
              <w:rPr>
                <w:rFonts w:ascii="Calibri Light" w:hAnsi="Calibri Light" w:cs="Calibri Light"/>
                <w:sz w:val="16"/>
                <w:szCs w:val="16"/>
              </w:rPr>
            </w:pPr>
          </w:p>
        </w:tc>
      </w:tr>
      <w:tr w:rsidR="00D80A8F" w:rsidRPr="0076489B" w14:paraId="09ECDAEE" w14:textId="77777777" w:rsidTr="00582853">
        <w:trPr>
          <w:cantSplit/>
          <w:trHeight w:val="60"/>
        </w:trPr>
        <w:tc>
          <w:tcPr>
            <w:tcW w:w="5524" w:type="dxa"/>
            <w:shd w:val="clear" w:color="auto" w:fill="FFFFFF" w:themeFill="background1"/>
          </w:tcPr>
          <w:p w14:paraId="054B58E9" w14:textId="77777777" w:rsidR="00D80A8F" w:rsidRPr="009B2BC3" w:rsidRDefault="00D80A8F" w:rsidP="00617132">
            <w:pPr>
              <w:pStyle w:val="ListParagraph"/>
              <w:numPr>
                <w:ilvl w:val="0"/>
                <w:numId w:val="31"/>
              </w:numPr>
              <w:jc w:val="both"/>
              <w:rPr>
                <w:rFonts w:ascii="Calibri Light" w:hAnsi="Calibri Light" w:cs="Calibri Light"/>
                <w:bCs/>
                <w:iCs/>
              </w:rPr>
            </w:pPr>
            <w:bookmarkStart w:id="15" w:name="_Ref56592480"/>
            <w:r w:rsidRPr="009B2BC3">
              <w:rPr>
                <w:rFonts w:ascii="Calibri Light" w:hAnsi="Calibri Light" w:cs="Calibri Light"/>
                <w:bCs/>
                <w:iCs/>
              </w:rPr>
              <w:t>Helicopter operations changes?</w:t>
            </w:r>
            <w:r w:rsidR="000A0862" w:rsidRPr="009B2BC3">
              <w:rPr>
                <w:rFonts w:ascii="Calibri Light" w:hAnsi="Calibri Light" w:cs="Calibri Light"/>
                <w:bCs/>
                <w:iCs/>
              </w:rPr>
              <w:t xml:space="preserve"> </w:t>
            </w:r>
            <w:r w:rsidR="0082532E" w:rsidRPr="009B2BC3">
              <w:rPr>
                <w:rFonts w:ascii="Calibri Light" w:hAnsi="Calibri Light" w:cs="Calibri Light"/>
                <w:bCs/>
                <w:iCs/>
              </w:rPr>
              <w:t xml:space="preserve">For </w:t>
            </w:r>
            <w:r w:rsidR="00C91EF4" w:rsidRPr="009B2BC3">
              <w:rPr>
                <w:rFonts w:ascii="Calibri Light" w:hAnsi="Calibri Light" w:cs="Calibri Light"/>
                <w:bCs/>
                <w:iCs/>
              </w:rPr>
              <w:t>example,</w:t>
            </w:r>
            <w:r w:rsidR="0082532E" w:rsidRPr="009B2BC3">
              <w:rPr>
                <w:rFonts w:ascii="Calibri Light" w:hAnsi="Calibri Light" w:cs="Calibri Light"/>
                <w:bCs/>
                <w:iCs/>
              </w:rPr>
              <w:t xml:space="preserve"> m</w:t>
            </w:r>
            <w:r w:rsidR="000A0862" w:rsidRPr="009B2BC3">
              <w:rPr>
                <w:rFonts w:ascii="Calibri Light" w:hAnsi="Calibri Light" w:cs="Calibri Light"/>
                <w:bCs/>
                <w:iCs/>
              </w:rPr>
              <w:t xml:space="preserve">ore </w:t>
            </w:r>
            <w:r w:rsidR="00910892" w:rsidRPr="009B2BC3">
              <w:rPr>
                <w:rFonts w:ascii="Calibri Light" w:hAnsi="Calibri Light" w:cs="Calibri Light"/>
                <w:bCs/>
                <w:iCs/>
              </w:rPr>
              <w:t xml:space="preserve">or fewer </w:t>
            </w:r>
            <w:r w:rsidR="000A0862" w:rsidRPr="009B2BC3">
              <w:rPr>
                <w:rFonts w:ascii="Calibri Light" w:hAnsi="Calibri Light" w:cs="Calibri Light"/>
                <w:bCs/>
                <w:iCs/>
              </w:rPr>
              <w:t>flights</w:t>
            </w:r>
            <w:bookmarkEnd w:id="15"/>
          </w:p>
        </w:tc>
        <w:tc>
          <w:tcPr>
            <w:tcW w:w="1275" w:type="dxa"/>
            <w:shd w:val="clear" w:color="auto" w:fill="FFFFFF" w:themeFill="background1"/>
          </w:tcPr>
          <w:p w14:paraId="369E9958" w14:textId="05F4D7E0" w:rsidR="00D80A8F" w:rsidRPr="00D54A52" w:rsidRDefault="00D80A8F" w:rsidP="00D80A8F">
            <w:pPr>
              <w:rPr>
                <w:rFonts w:ascii="Calibri Light" w:eastAsia="Times New Roman" w:hAnsi="Calibri Light" w:cs="Calibri Light"/>
                <w:iCs/>
                <w:sz w:val="18"/>
                <w:szCs w:val="18"/>
              </w:rPr>
            </w:pPr>
          </w:p>
        </w:tc>
        <w:tc>
          <w:tcPr>
            <w:tcW w:w="5812" w:type="dxa"/>
            <w:shd w:val="clear" w:color="auto" w:fill="FFFFFF" w:themeFill="background1"/>
          </w:tcPr>
          <w:p w14:paraId="7D6D8F5E" w14:textId="42D0989B" w:rsidR="00991686" w:rsidRPr="00D54A52" w:rsidRDefault="00991686" w:rsidP="00991686">
            <w:pPr>
              <w:rPr>
                <w:rFonts w:ascii="Calibri Light" w:eastAsia="Times New Roman" w:hAnsi="Calibri Light" w:cs="Calibri Light"/>
                <w:sz w:val="16"/>
                <w:szCs w:val="16"/>
              </w:rPr>
            </w:pPr>
          </w:p>
        </w:tc>
        <w:tc>
          <w:tcPr>
            <w:tcW w:w="1337" w:type="dxa"/>
            <w:shd w:val="clear" w:color="auto" w:fill="FFFFFF" w:themeFill="background1"/>
          </w:tcPr>
          <w:p w14:paraId="6F221782" w14:textId="286B98C5" w:rsidR="00D80A8F" w:rsidRPr="00BA55AD" w:rsidRDefault="00D80A8F" w:rsidP="00D80A8F">
            <w:pPr>
              <w:jc w:val="both"/>
              <w:rPr>
                <w:rFonts w:ascii="Calibri Light" w:hAnsi="Calibri Light" w:cs="Calibri Light"/>
                <w:sz w:val="16"/>
                <w:szCs w:val="16"/>
              </w:rPr>
            </w:pPr>
          </w:p>
        </w:tc>
      </w:tr>
      <w:tr w:rsidR="00D80A8F" w:rsidRPr="0076489B" w14:paraId="2676A678" w14:textId="77777777" w:rsidTr="00582853">
        <w:trPr>
          <w:cantSplit/>
          <w:trHeight w:val="60"/>
        </w:trPr>
        <w:tc>
          <w:tcPr>
            <w:tcW w:w="5524" w:type="dxa"/>
            <w:shd w:val="clear" w:color="auto" w:fill="FFFFFF" w:themeFill="background1"/>
          </w:tcPr>
          <w:p w14:paraId="5E9783F2" w14:textId="77777777" w:rsidR="00D80A8F" w:rsidRPr="009B2BC3" w:rsidRDefault="00E92893" w:rsidP="00617132">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Hazards relating to g</w:t>
            </w:r>
            <w:r w:rsidR="00D80A8F" w:rsidRPr="009B2BC3">
              <w:rPr>
                <w:rFonts w:ascii="Calibri Light" w:hAnsi="Calibri Light" w:cs="Calibri Light"/>
                <w:bCs/>
                <w:iCs/>
              </w:rPr>
              <w:t>eneral onboarding</w:t>
            </w:r>
            <w:r w:rsidRPr="009B2BC3">
              <w:rPr>
                <w:rFonts w:ascii="Calibri Light" w:hAnsi="Calibri Light" w:cs="Calibri Light"/>
                <w:bCs/>
                <w:iCs/>
              </w:rPr>
              <w:t xml:space="preserve"> on personnel</w:t>
            </w:r>
            <w:r w:rsidR="00D80A8F" w:rsidRPr="009B2BC3">
              <w:rPr>
                <w:rFonts w:ascii="Calibri Light" w:hAnsi="Calibri Light" w:cs="Calibri Light"/>
                <w:bCs/>
                <w:iCs/>
              </w:rPr>
              <w:t xml:space="preserve"> from </w:t>
            </w:r>
            <w:r w:rsidR="00420BE7" w:rsidRPr="009B2BC3">
              <w:rPr>
                <w:rFonts w:ascii="Calibri Light" w:hAnsi="Calibri Light" w:cs="Calibri Light"/>
                <w:bCs/>
                <w:iCs/>
              </w:rPr>
              <w:t>Walk to Work (</w:t>
            </w:r>
            <w:r w:rsidR="00D80A8F" w:rsidRPr="009B2BC3">
              <w:rPr>
                <w:rFonts w:ascii="Calibri Light" w:hAnsi="Calibri Light" w:cs="Calibri Light"/>
                <w:bCs/>
                <w:iCs/>
              </w:rPr>
              <w:t>W2W</w:t>
            </w:r>
            <w:r w:rsidR="00420BE7" w:rsidRPr="009B2BC3">
              <w:rPr>
                <w:rFonts w:ascii="Calibri Light" w:hAnsi="Calibri Light" w:cs="Calibri Light"/>
                <w:bCs/>
                <w:iCs/>
              </w:rPr>
              <w:t>)</w:t>
            </w:r>
            <w:r w:rsidR="00D80A8F" w:rsidRPr="009B2BC3">
              <w:rPr>
                <w:rFonts w:ascii="Calibri Light" w:hAnsi="Calibri Light" w:cs="Calibri Light"/>
                <w:bCs/>
                <w:iCs/>
              </w:rPr>
              <w:t xml:space="preserve"> vessels or first transfer from Rig?</w:t>
            </w:r>
            <w:r w:rsidR="00921A3A" w:rsidRPr="009B2BC3">
              <w:rPr>
                <w:rFonts w:ascii="Calibri Light" w:hAnsi="Calibri Light" w:cs="Calibri Light"/>
                <w:bCs/>
                <w:iCs/>
              </w:rPr>
              <w:t xml:space="preserve"> </w:t>
            </w:r>
            <w:r w:rsidRPr="009B2BC3">
              <w:rPr>
                <w:rFonts w:ascii="Calibri Light" w:hAnsi="Calibri Light" w:cs="Calibri Light"/>
                <w:bCs/>
                <w:iCs/>
              </w:rPr>
              <w:t xml:space="preserve">(Provision for </w:t>
            </w:r>
            <w:r w:rsidR="00921A3A" w:rsidRPr="009B2BC3">
              <w:rPr>
                <w:rFonts w:ascii="Calibri Light" w:hAnsi="Calibri Light" w:cs="Calibri Light"/>
                <w:bCs/>
                <w:iCs/>
              </w:rPr>
              <w:t xml:space="preserve">identifying potential gas release by those going onto the installation from a </w:t>
            </w:r>
            <w:r w:rsidR="006F2DD2" w:rsidRPr="009B2BC3">
              <w:rPr>
                <w:rFonts w:ascii="Calibri Light" w:hAnsi="Calibri Light" w:cs="Calibri Light"/>
                <w:bCs/>
                <w:iCs/>
              </w:rPr>
              <w:t>W2W or attendant rig)</w:t>
            </w:r>
          </w:p>
        </w:tc>
        <w:tc>
          <w:tcPr>
            <w:tcW w:w="1275" w:type="dxa"/>
            <w:shd w:val="clear" w:color="auto" w:fill="FFFFFF" w:themeFill="background1"/>
          </w:tcPr>
          <w:p w14:paraId="75ADD08C" w14:textId="7CDBD10D" w:rsidR="00D80A8F" w:rsidRPr="00D54A52" w:rsidRDefault="00D80A8F" w:rsidP="00D80A8F">
            <w:pPr>
              <w:rPr>
                <w:rFonts w:ascii="Calibri Light" w:eastAsia="Times New Roman" w:hAnsi="Calibri Light" w:cs="Calibri Light"/>
                <w:iCs/>
                <w:sz w:val="18"/>
                <w:szCs w:val="18"/>
              </w:rPr>
            </w:pPr>
          </w:p>
        </w:tc>
        <w:tc>
          <w:tcPr>
            <w:tcW w:w="5812" w:type="dxa"/>
            <w:shd w:val="clear" w:color="auto" w:fill="FFFFFF" w:themeFill="background1"/>
          </w:tcPr>
          <w:p w14:paraId="282691CF" w14:textId="5B984D56" w:rsidR="00B722F3" w:rsidRPr="00D54A52" w:rsidRDefault="00B722F3" w:rsidP="0084489C">
            <w:pPr>
              <w:rPr>
                <w:rFonts w:ascii="Calibri Light" w:eastAsia="Times New Roman" w:hAnsi="Calibri Light" w:cs="Calibri Light"/>
                <w:sz w:val="16"/>
                <w:szCs w:val="16"/>
              </w:rPr>
            </w:pPr>
          </w:p>
        </w:tc>
        <w:tc>
          <w:tcPr>
            <w:tcW w:w="1337" w:type="dxa"/>
            <w:shd w:val="clear" w:color="auto" w:fill="FFFFFF" w:themeFill="background1"/>
          </w:tcPr>
          <w:p w14:paraId="6AB46AEB" w14:textId="77777777" w:rsidR="00D80A8F" w:rsidRPr="00BA55AD" w:rsidRDefault="00D80A8F" w:rsidP="00D80A8F">
            <w:pPr>
              <w:jc w:val="both"/>
              <w:rPr>
                <w:rFonts w:ascii="Calibri Light" w:hAnsi="Calibri Light" w:cs="Calibri Light"/>
                <w:sz w:val="16"/>
                <w:szCs w:val="16"/>
              </w:rPr>
            </w:pPr>
          </w:p>
        </w:tc>
      </w:tr>
      <w:tr w:rsidR="00886259" w:rsidRPr="0076489B" w14:paraId="009B10F5" w14:textId="77777777" w:rsidTr="00582853">
        <w:trPr>
          <w:cantSplit/>
          <w:trHeight w:val="60"/>
        </w:trPr>
        <w:tc>
          <w:tcPr>
            <w:tcW w:w="5524" w:type="dxa"/>
            <w:shd w:val="clear" w:color="auto" w:fill="FFFFFF" w:themeFill="background1"/>
          </w:tcPr>
          <w:p w14:paraId="30DD0F0E" w14:textId="77777777" w:rsidR="00886259" w:rsidRPr="009B2BC3" w:rsidRDefault="00886259" w:rsidP="00886259">
            <w:pPr>
              <w:pStyle w:val="ListParagraph"/>
              <w:numPr>
                <w:ilvl w:val="0"/>
                <w:numId w:val="31"/>
              </w:numPr>
              <w:jc w:val="both"/>
              <w:rPr>
                <w:rFonts w:ascii="Calibri Light" w:hAnsi="Calibri Light" w:cs="Calibri Light"/>
                <w:bCs/>
                <w:iCs/>
              </w:rPr>
            </w:pPr>
            <w:bookmarkStart w:id="16" w:name="_Ref56530030"/>
            <w:r w:rsidRPr="009B2BC3">
              <w:rPr>
                <w:rFonts w:ascii="Calibri Light" w:hAnsi="Calibri Light" w:cs="Calibri Light"/>
                <w:bCs/>
                <w:iCs/>
              </w:rPr>
              <w:t>Have new W2W hazards been identified or changed and have they been assessed and mitigated? Have collision impact studies been undertaken and suitable access landings for different weather conditions been identified?</w:t>
            </w:r>
            <w:bookmarkEnd w:id="16"/>
          </w:p>
        </w:tc>
        <w:tc>
          <w:tcPr>
            <w:tcW w:w="1275" w:type="dxa"/>
            <w:shd w:val="clear" w:color="auto" w:fill="FFFFFF" w:themeFill="background1"/>
          </w:tcPr>
          <w:p w14:paraId="2B974E2D" w14:textId="66F3A728" w:rsidR="00886259" w:rsidRPr="00D54A52" w:rsidRDefault="00886259" w:rsidP="00886259">
            <w:pPr>
              <w:rPr>
                <w:rFonts w:ascii="Calibri Light" w:eastAsia="Times New Roman" w:hAnsi="Calibri Light" w:cs="Calibri Light"/>
                <w:iCs/>
                <w:sz w:val="18"/>
                <w:szCs w:val="18"/>
              </w:rPr>
            </w:pPr>
          </w:p>
        </w:tc>
        <w:tc>
          <w:tcPr>
            <w:tcW w:w="5812" w:type="dxa"/>
            <w:shd w:val="clear" w:color="auto" w:fill="FFFFFF" w:themeFill="background1"/>
          </w:tcPr>
          <w:p w14:paraId="669ECFC4" w14:textId="197E8F38" w:rsidR="00886259" w:rsidRPr="00D54A52" w:rsidRDefault="006538DB" w:rsidP="00886259">
            <w:pPr>
              <w:rPr>
                <w:rFonts w:ascii="Calibri Light" w:eastAsia="Times New Roman" w:hAnsi="Calibri Light" w:cs="Calibri Light"/>
                <w:sz w:val="16"/>
                <w:szCs w:val="16"/>
              </w:rPr>
            </w:pPr>
            <w:r>
              <w:rPr>
                <w:rFonts w:ascii="Calibri Light" w:hAnsi="Calibri Light" w:cs="Calibri Light"/>
                <w:bCs/>
                <w:iCs/>
              </w:rPr>
              <w:t xml:space="preserve">New graph added </w:t>
            </w:r>
            <w:proofErr w:type="gramStart"/>
            <w:r>
              <w:rPr>
                <w:rFonts w:ascii="Calibri Light" w:hAnsi="Calibri Light" w:cs="Calibri Light"/>
                <w:bCs/>
                <w:iCs/>
              </w:rPr>
              <w:t xml:space="preserve">here </w:t>
            </w:r>
            <w:r>
              <w:rPr>
                <w:rFonts w:ascii="Arial" w:hAnsi="Arial" w:cs="Arial"/>
                <w:color w:val="0B0C0C"/>
                <w:sz w:val="29"/>
                <w:szCs w:val="29"/>
                <w:shd w:val="clear" w:color="auto" w:fill="FFFFFF"/>
              </w:rPr>
              <w:t xml:space="preserve"> </w:t>
            </w:r>
            <w:r>
              <w:rPr>
                <w:rFonts w:ascii="Arial" w:hAnsi="Arial" w:cs="Arial"/>
                <w:color w:val="0B0C0C"/>
                <w:sz w:val="29"/>
                <w:szCs w:val="29"/>
                <w:shd w:val="clear" w:color="auto" w:fill="FFFFFF"/>
              </w:rPr>
              <w:t>Your</w:t>
            </w:r>
            <w:proofErr w:type="gramEnd"/>
            <w:r>
              <w:rPr>
                <w:rFonts w:ascii="Arial" w:hAnsi="Arial" w:cs="Arial"/>
                <w:color w:val="0B0C0C"/>
                <w:sz w:val="29"/>
                <w:szCs w:val="29"/>
                <w:shd w:val="clear" w:color="auto" w:fill="FFFFFF"/>
              </w:rPr>
              <w:t xml:space="preserve"> document is being processed. You will receive an email with a link when your document is ready to view. This can take up to 10 minutes. You can close this </w:t>
            </w:r>
            <w:proofErr w:type="gramStart"/>
            <w:r>
              <w:rPr>
                <w:rFonts w:ascii="Arial" w:hAnsi="Arial" w:cs="Arial"/>
                <w:color w:val="0B0C0C"/>
                <w:sz w:val="29"/>
                <w:szCs w:val="29"/>
                <w:shd w:val="clear" w:color="auto" w:fill="FFFFFF"/>
              </w:rPr>
              <w:t>page, or</w:t>
            </w:r>
            <w:proofErr w:type="gramEnd"/>
            <w:r>
              <w:rPr>
                <w:rFonts w:ascii="Arial" w:hAnsi="Arial" w:cs="Arial"/>
                <w:color w:val="0B0C0C"/>
                <w:sz w:val="29"/>
                <w:szCs w:val="29"/>
                <w:shd w:val="clear" w:color="auto" w:fill="FFFFFF"/>
              </w:rPr>
              <w:t xml:space="preserve"> upload another document.</w:t>
            </w:r>
          </w:p>
        </w:tc>
        <w:tc>
          <w:tcPr>
            <w:tcW w:w="1337" w:type="dxa"/>
            <w:shd w:val="clear" w:color="auto" w:fill="FFFFFF" w:themeFill="background1"/>
          </w:tcPr>
          <w:p w14:paraId="75956D9D" w14:textId="77777777" w:rsidR="00886259" w:rsidRPr="00BA55AD" w:rsidRDefault="00886259" w:rsidP="00886259">
            <w:pPr>
              <w:jc w:val="both"/>
              <w:rPr>
                <w:rFonts w:ascii="Calibri Light" w:hAnsi="Calibri Light" w:cs="Calibri Light"/>
                <w:sz w:val="16"/>
                <w:szCs w:val="16"/>
              </w:rPr>
            </w:pPr>
          </w:p>
        </w:tc>
      </w:tr>
      <w:tr w:rsidR="00543D20" w:rsidRPr="0076489B" w14:paraId="4D54D09F" w14:textId="77777777" w:rsidTr="00582853">
        <w:trPr>
          <w:cantSplit/>
          <w:trHeight w:val="60"/>
        </w:trPr>
        <w:tc>
          <w:tcPr>
            <w:tcW w:w="5524" w:type="dxa"/>
            <w:shd w:val="clear" w:color="auto" w:fill="FFFFFF" w:themeFill="background1"/>
          </w:tcPr>
          <w:p w14:paraId="57E6304A" w14:textId="77777777" w:rsidR="00543D20" w:rsidRPr="009B2BC3" w:rsidRDefault="00543D20" w:rsidP="00617132">
            <w:pPr>
              <w:pStyle w:val="ListParagraph"/>
              <w:numPr>
                <w:ilvl w:val="0"/>
                <w:numId w:val="31"/>
              </w:numPr>
              <w:jc w:val="both"/>
              <w:rPr>
                <w:rFonts w:ascii="Calibri Light" w:hAnsi="Calibri Light" w:cs="Calibri Light"/>
                <w:bCs/>
                <w:iCs/>
              </w:rPr>
            </w:pPr>
            <w:bookmarkStart w:id="17" w:name="_Ref56503269"/>
            <w:r w:rsidRPr="009B2BC3">
              <w:rPr>
                <w:rFonts w:ascii="Calibri Light" w:hAnsi="Calibri Light" w:cs="Calibri Light"/>
                <w:bCs/>
                <w:iCs/>
              </w:rPr>
              <w:lastRenderedPageBreak/>
              <w:t>Temporary Refuge Definition?</w:t>
            </w:r>
            <w:r w:rsidR="002859A9" w:rsidRPr="009B2BC3">
              <w:rPr>
                <w:rFonts w:ascii="Calibri Light" w:hAnsi="Calibri Light" w:cs="Calibri Light"/>
                <w:bCs/>
                <w:iCs/>
              </w:rPr>
              <w:t xml:space="preserve"> Has the boundary been clearly defined – does this make sense is </w:t>
            </w:r>
            <w:r w:rsidR="003B6D42" w:rsidRPr="009B2BC3">
              <w:rPr>
                <w:rFonts w:ascii="Calibri Light" w:hAnsi="Calibri Light" w:cs="Calibri Light"/>
                <w:bCs/>
                <w:iCs/>
              </w:rPr>
              <w:t>its</w:t>
            </w:r>
            <w:r w:rsidR="00604FC6" w:rsidRPr="009B2BC3">
              <w:rPr>
                <w:rFonts w:ascii="Calibri Light" w:hAnsi="Calibri Light" w:cs="Calibri Light"/>
                <w:bCs/>
                <w:iCs/>
              </w:rPr>
              <w:t xml:space="preserve"> single boundary including doors, walls and </w:t>
            </w:r>
            <w:r w:rsidR="00110C3D" w:rsidRPr="009B2BC3">
              <w:rPr>
                <w:rFonts w:ascii="Calibri Light" w:hAnsi="Calibri Light" w:cs="Calibri Light"/>
                <w:bCs/>
                <w:iCs/>
              </w:rPr>
              <w:t xml:space="preserve">HVAC dampers which are clearly identified in the </w:t>
            </w:r>
            <w:r w:rsidR="006865C3" w:rsidRPr="009B2BC3">
              <w:rPr>
                <w:rFonts w:ascii="Calibri Light" w:hAnsi="Calibri Light" w:cs="Calibri Light"/>
                <w:bCs/>
                <w:iCs/>
              </w:rPr>
              <w:t xml:space="preserve">safety </w:t>
            </w:r>
            <w:bookmarkEnd w:id="17"/>
            <w:r w:rsidR="00DD5A86" w:rsidRPr="009B2BC3">
              <w:rPr>
                <w:rFonts w:ascii="Calibri Light" w:hAnsi="Calibri Light" w:cs="Calibri Light"/>
                <w:bCs/>
                <w:iCs/>
              </w:rPr>
              <w:t>case?</w:t>
            </w:r>
          </w:p>
        </w:tc>
        <w:tc>
          <w:tcPr>
            <w:tcW w:w="1275" w:type="dxa"/>
            <w:shd w:val="clear" w:color="auto" w:fill="FFFFFF" w:themeFill="background1"/>
          </w:tcPr>
          <w:p w14:paraId="34D763F2" w14:textId="656CBEE8" w:rsidR="00543D20" w:rsidRPr="00B209FF" w:rsidRDefault="00543D20" w:rsidP="00543D20">
            <w:pPr>
              <w:rPr>
                <w:rFonts w:ascii="Calibri Light" w:eastAsia="Times New Roman" w:hAnsi="Calibri Light" w:cs="Calibri Light"/>
                <w:iCs/>
                <w:sz w:val="18"/>
                <w:szCs w:val="18"/>
              </w:rPr>
            </w:pPr>
          </w:p>
        </w:tc>
        <w:tc>
          <w:tcPr>
            <w:tcW w:w="5812" w:type="dxa"/>
            <w:shd w:val="clear" w:color="auto" w:fill="FFFFFF" w:themeFill="background1"/>
          </w:tcPr>
          <w:p w14:paraId="23EAA8A4" w14:textId="6AA3E9C7" w:rsidR="00633958" w:rsidRPr="00B209FF" w:rsidRDefault="00633958" w:rsidP="0098443A">
            <w:pPr>
              <w:rPr>
                <w:rFonts w:ascii="Calibri Light" w:eastAsia="Times New Roman" w:hAnsi="Calibri Light" w:cs="Calibri Light"/>
                <w:sz w:val="16"/>
                <w:szCs w:val="16"/>
              </w:rPr>
            </w:pPr>
          </w:p>
        </w:tc>
        <w:tc>
          <w:tcPr>
            <w:tcW w:w="1337" w:type="dxa"/>
            <w:shd w:val="clear" w:color="auto" w:fill="FFFFFF" w:themeFill="background1"/>
          </w:tcPr>
          <w:p w14:paraId="7C546933" w14:textId="7A0673DF" w:rsidR="00543D20" w:rsidRPr="006A0CD8" w:rsidRDefault="00543D20" w:rsidP="00543D20">
            <w:pPr>
              <w:jc w:val="both"/>
              <w:rPr>
                <w:rFonts w:ascii="Calibri Light" w:hAnsi="Calibri Light" w:cs="Calibri Light"/>
                <w:sz w:val="16"/>
                <w:szCs w:val="16"/>
              </w:rPr>
            </w:pPr>
          </w:p>
        </w:tc>
      </w:tr>
      <w:tr w:rsidR="00110C3D" w:rsidRPr="0076489B" w14:paraId="5C7DCDC2" w14:textId="77777777" w:rsidTr="00582853">
        <w:trPr>
          <w:cantSplit/>
          <w:trHeight w:val="60"/>
        </w:trPr>
        <w:tc>
          <w:tcPr>
            <w:tcW w:w="5524" w:type="dxa"/>
            <w:shd w:val="clear" w:color="auto" w:fill="FFFFFF" w:themeFill="background1"/>
          </w:tcPr>
          <w:p w14:paraId="49D450C8" w14:textId="5DD12F51" w:rsidR="00554D0D" w:rsidRPr="009B2BC3" w:rsidRDefault="00B96BE3" w:rsidP="00617132">
            <w:pPr>
              <w:pStyle w:val="ListParagraph"/>
              <w:numPr>
                <w:ilvl w:val="0"/>
                <w:numId w:val="31"/>
              </w:numPr>
              <w:jc w:val="both"/>
              <w:rPr>
                <w:rFonts w:ascii="Calibri Light" w:hAnsi="Calibri Light" w:cs="Calibri Light"/>
                <w:bCs/>
                <w:iCs/>
              </w:rPr>
            </w:pPr>
            <w:bookmarkStart w:id="18" w:name="_Ref56503272"/>
            <w:r w:rsidRPr="009B2BC3">
              <w:rPr>
                <w:rFonts w:ascii="Calibri Light" w:hAnsi="Calibri Light" w:cs="Calibri Light"/>
                <w:bCs/>
                <w:iCs/>
              </w:rPr>
              <w:t>Temporary Refuge impairment? Have all the ways which the Temporary Refuge can be impaired been detailed, assessed and are the mitigation measures described</w:t>
            </w:r>
            <w:bookmarkEnd w:id="18"/>
            <w:r w:rsidRPr="009B2BC3">
              <w:rPr>
                <w:rFonts w:ascii="Calibri Light" w:hAnsi="Calibri Light" w:cs="Calibri Light"/>
                <w:bCs/>
                <w:iCs/>
              </w:rPr>
              <w:t xml:space="preserve"> </w:t>
            </w:r>
            <w:r w:rsidR="00122746" w:rsidRPr="00B22493">
              <w:rPr>
                <w:rFonts w:ascii="Calibri Light" w:hAnsi="Calibri Light" w:cs="Calibri Light"/>
                <w:bCs/>
                <w:iCs/>
              </w:rPr>
              <w:t xml:space="preserve">(Also see section </w:t>
            </w:r>
            <w:r w:rsidR="00563AD7" w:rsidRPr="00B22493">
              <w:rPr>
                <w:rFonts w:ascii="Calibri Light" w:hAnsi="Calibri Light" w:cs="Calibri Light"/>
                <w:bCs/>
                <w:iCs/>
              </w:rPr>
              <w:t>2.3)</w:t>
            </w:r>
          </w:p>
        </w:tc>
        <w:tc>
          <w:tcPr>
            <w:tcW w:w="1275" w:type="dxa"/>
            <w:shd w:val="clear" w:color="auto" w:fill="FFFFFF" w:themeFill="background1"/>
          </w:tcPr>
          <w:p w14:paraId="712BED82" w14:textId="631A6742" w:rsidR="00110C3D" w:rsidRPr="009D1E84" w:rsidRDefault="00110C3D" w:rsidP="00543D20">
            <w:pPr>
              <w:rPr>
                <w:rFonts w:ascii="Calibri Light" w:eastAsia="Times New Roman" w:hAnsi="Calibri Light" w:cs="Calibri Light"/>
                <w:iCs/>
                <w:sz w:val="18"/>
                <w:szCs w:val="18"/>
              </w:rPr>
            </w:pPr>
          </w:p>
        </w:tc>
        <w:tc>
          <w:tcPr>
            <w:tcW w:w="5812" w:type="dxa"/>
            <w:shd w:val="clear" w:color="auto" w:fill="FFFFFF" w:themeFill="background1"/>
          </w:tcPr>
          <w:p w14:paraId="686B3FB0" w14:textId="77777777" w:rsidR="006538DB" w:rsidRDefault="006538DB" w:rsidP="006538DB">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n, and use data science techniques to infer appropriate titles, extract keywords, extract a summary, and check if the document has already been uploaded to the ORP. Once these functions have finished, a final function runs to insert the metadata and extracted data into a graph database. Once ingested, the document is available for search and download.</w:t>
            </w:r>
          </w:p>
          <w:p w14:paraId="75773ECB" w14:textId="77777777" w:rsidR="006538DB" w:rsidRDefault="006538DB" w:rsidP="006538DB">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This software is designed </w:t>
            </w:r>
            <w:proofErr w:type="gramStart"/>
            <w:r>
              <w:rPr>
                <w:rFonts w:ascii="Segoe UI" w:hAnsi="Segoe UI" w:cs="Segoe UI"/>
                <w:color w:val="E6EDF3"/>
              </w:rPr>
              <w:t>t</w:t>
            </w:r>
            <w:proofErr w:type="gramEnd"/>
          </w:p>
          <w:p w14:paraId="3D4380CC" w14:textId="52B8E892" w:rsidR="00F77DC7" w:rsidRPr="009D1E84" w:rsidRDefault="00F77DC7" w:rsidP="002D55AB">
            <w:pPr>
              <w:rPr>
                <w:rFonts w:ascii="Calibri Light" w:eastAsia="Times New Roman" w:hAnsi="Calibri Light" w:cs="Calibri Light"/>
                <w:sz w:val="16"/>
                <w:szCs w:val="16"/>
              </w:rPr>
            </w:pPr>
          </w:p>
        </w:tc>
        <w:tc>
          <w:tcPr>
            <w:tcW w:w="1337" w:type="dxa"/>
            <w:shd w:val="clear" w:color="auto" w:fill="FFFFFF" w:themeFill="background1"/>
          </w:tcPr>
          <w:p w14:paraId="61B0F397" w14:textId="5108CC85" w:rsidR="00110C3D" w:rsidRPr="008E5811" w:rsidRDefault="00110C3D" w:rsidP="00543D20">
            <w:pPr>
              <w:jc w:val="both"/>
              <w:rPr>
                <w:rFonts w:ascii="Calibri Light" w:hAnsi="Calibri Light" w:cs="Calibri Light"/>
                <w:sz w:val="16"/>
                <w:szCs w:val="16"/>
              </w:rPr>
            </w:pPr>
          </w:p>
        </w:tc>
      </w:tr>
      <w:tr w:rsidR="00633958" w:rsidRPr="0076489B" w14:paraId="4C412C45" w14:textId="77777777" w:rsidTr="00582853">
        <w:trPr>
          <w:cantSplit/>
          <w:trHeight w:val="60"/>
        </w:trPr>
        <w:tc>
          <w:tcPr>
            <w:tcW w:w="5524" w:type="dxa"/>
            <w:shd w:val="clear" w:color="auto" w:fill="FFFFFF" w:themeFill="background1"/>
          </w:tcPr>
          <w:p w14:paraId="614B6683" w14:textId="77777777" w:rsidR="00633958" w:rsidRPr="009B2BC3" w:rsidRDefault="00633958" w:rsidP="00633958">
            <w:pPr>
              <w:pStyle w:val="ListParagraph"/>
              <w:numPr>
                <w:ilvl w:val="0"/>
                <w:numId w:val="31"/>
              </w:numPr>
              <w:jc w:val="both"/>
              <w:rPr>
                <w:rFonts w:ascii="Calibri Light" w:hAnsi="Calibri Light" w:cs="Calibri Light"/>
                <w:bCs/>
                <w:iCs/>
              </w:rPr>
            </w:pPr>
            <w:bookmarkStart w:id="19" w:name="_Ref56531120"/>
            <w:r w:rsidRPr="009B2BC3">
              <w:rPr>
                <w:rFonts w:ascii="Calibri Light" w:hAnsi="Calibri Light" w:cs="Calibri Light"/>
                <w:bCs/>
                <w:iCs/>
              </w:rPr>
              <w:t>Decommissioning hazards: Have hazards associated with the installations change in status been identified and described within the safety case; is there a description of when the installation will be hydrocarbon free</w:t>
            </w:r>
            <w:bookmarkEnd w:id="19"/>
            <w:r w:rsidRPr="009B2BC3">
              <w:rPr>
                <w:rFonts w:ascii="Calibri Light" w:hAnsi="Calibri Light" w:cs="Calibri Light"/>
                <w:bCs/>
                <w:iCs/>
              </w:rPr>
              <w:t xml:space="preserve"> </w:t>
            </w:r>
          </w:p>
        </w:tc>
        <w:tc>
          <w:tcPr>
            <w:tcW w:w="1275" w:type="dxa"/>
            <w:shd w:val="clear" w:color="auto" w:fill="FFFFFF" w:themeFill="background1"/>
          </w:tcPr>
          <w:p w14:paraId="24A8A408" w14:textId="4EA558A1" w:rsidR="00633958" w:rsidRPr="0014723C" w:rsidRDefault="00633958" w:rsidP="00633958">
            <w:pPr>
              <w:rPr>
                <w:rFonts w:ascii="Calibri Light" w:eastAsia="Times New Roman" w:hAnsi="Calibri Light" w:cs="Calibri Light"/>
                <w:iCs/>
                <w:sz w:val="18"/>
                <w:szCs w:val="18"/>
                <w:highlight w:val="yellow"/>
              </w:rPr>
            </w:pPr>
          </w:p>
        </w:tc>
        <w:tc>
          <w:tcPr>
            <w:tcW w:w="5812" w:type="dxa"/>
            <w:shd w:val="clear" w:color="auto" w:fill="FFFFFF" w:themeFill="background1"/>
          </w:tcPr>
          <w:p w14:paraId="727BCE14" w14:textId="06F8493A" w:rsidR="00633958" w:rsidRPr="0014723C" w:rsidRDefault="00633958" w:rsidP="00633958">
            <w:pPr>
              <w:rPr>
                <w:rFonts w:ascii="Calibri Light" w:eastAsia="Times New Roman" w:hAnsi="Calibri Light" w:cs="Calibri Light"/>
                <w:sz w:val="16"/>
                <w:szCs w:val="16"/>
                <w:highlight w:val="yellow"/>
              </w:rPr>
            </w:pPr>
          </w:p>
        </w:tc>
        <w:tc>
          <w:tcPr>
            <w:tcW w:w="1337" w:type="dxa"/>
            <w:shd w:val="clear" w:color="auto" w:fill="FFFFFF" w:themeFill="background1"/>
          </w:tcPr>
          <w:p w14:paraId="129DD6AB" w14:textId="77777777" w:rsidR="00633958" w:rsidRPr="008E5811" w:rsidRDefault="00633958" w:rsidP="00633958">
            <w:pPr>
              <w:jc w:val="both"/>
              <w:rPr>
                <w:rFonts w:ascii="Calibri Light" w:hAnsi="Calibri Light" w:cs="Calibri Light"/>
                <w:sz w:val="16"/>
                <w:szCs w:val="16"/>
              </w:rPr>
            </w:pPr>
          </w:p>
        </w:tc>
      </w:tr>
      <w:tr w:rsidR="00D80A8F" w:rsidRPr="0076489B" w14:paraId="29FF103C" w14:textId="77777777" w:rsidTr="00582853">
        <w:trPr>
          <w:cantSplit/>
          <w:trHeight w:val="60"/>
        </w:trPr>
        <w:tc>
          <w:tcPr>
            <w:tcW w:w="5524" w:type="dxa"/>
            <w:shd w:val="clear" w:color="auto" w:fill="FFFFFF" w:themeFill="background1"/>
          </w:tcPr>
          <w:p w14:paraId="7B4C3E36" w14:textId="77777777" w:rsidR="00D80A8F" w:rsidRPr="009B2BC3" w:rsidRDefault="0082532E" w:rsidP="00617132">
            <w:pPr>
              <w:pStyle w:val="ListParagraph"/>
              <w:numPr>
                <w:ilvl w:val="0"/>
                <w:numId w:val="31"/>
              </w:numPr>
              <w:jc w:val="both"/>
              <w:rPr>
                <w:rFonts w:ascii="Calibri Light" w:hAnsi="Calibri Light" w:cs="Calibri Light"/>
                <w:bCs/>
                <w:iCs/>
              </w:rPr>
            </w:pPr>
            <w:bookmarkStart w:id="20" w:name="_Ref56594048"/>
            <w:r w:rsidRPr="009B2BC3">
              <w:rPr>
                <w:rFonts w:ascii="Calibri Light" w:hAnsi="Calibri Light" w:cs="Calibri Light"/>
                <w:bCs/>
                <w:iCs/>
              </w:rPr>
              <w:t xml:space="preserve">Decommissioning hazards: Have hazards associated with the installations change in status been identified and described within the safety case: maintenance of fire and gas systems </w:t>
            </w:r>
            <w:r w:rsidR="008C6C85" w:rsidRPr="009B2BC3">
              <w:rPr>
                <w:rFonts w:ascii="Calibri Light" w:hAnsi="Calibri Light" w:cs="Calibri Light"/>
                <w:bCs/>
                <w:iCs/>
              </w:rPr>
              <w:t>until the wells are fully plugged and abandoned.</w:t>
            </w:r>
            <w:bookmarkEnd w:id="20"/>
            <w:r w:rsidR="008C6C85" w:rsidRPr="009B2BC3">
              <w:rPr>
                <w:rFonts w:ascii="Calibri Light" w:hAnsi="Calibri Light" w:cs="Calibri Light"/>
                <w:bCs/>
                <w:iCs/>
              </w:rPr>
              <w:t xml:space="preserve"> </w:t>
            </w:r>
          </w:p>
        </w:tc>
        <w:tc>
          <w:tcPr>
            <w:tcW w:w="1275" w:type="dxa"/>
            <w:shd w:val="clear" w:color="auto" w:fill="FFFFFF" w:themeFill="background1"/>
          </w:tcPr>
          <w:p w14:paraId="36FB9414" w14:textId="77777777" w:rsidR="00D80A8F" w:rsidRPr="0014723C" w:rsidRDefault="00D80A8F" w:rsidP="00D80A8F">
            <w:pPr>
              <w:rPr>
                <w:rFonts w:ascii="Calibri Light" w:eastAsia="Times New Roman" w:hAnsi="Calibri Light" w:cs="Calibri Light"/>
                <w:iCs/>
                <w:sz w:val="18"/>
                <w:szCs w:val="18"/>
                <w:highlight w:val="yellow"/>
              </w:rPr>
            </w:pPr>
          </w:p>
        </w:tc>
        <w:tc>
          <w:tcPr>
            <w:tcW w:w="5812" w:type="dxa"/>
            <w:shd w:val="clear" w:color="auto" w:fill="FFFFFF" w:themeFill="background1"/>
          </w:tcPr>
          <w:p w14:paraId="6C6CA3D9" w14:textId="7E1DE3A0" w:rsidR="00BA7115" w:rsidRPr="0014723C" w:rsidRDefault="00BA7115" w:rsidP="00BA7115">
            <w:pPr>
              <w:rPr>
                <w:rFonts w:ascii="Calibri Light" w:eastAsia="Times New Roman" w:hAnsi="Calibri Light" w:cs="Calibri Light"/>
                <w:sz w:val="16"/>
                <w:szCs w:val="16"/>
                <w:highlight w:val="yellow"/>
              </w:rPr>
            </w:pPr>
          </w:p>
        </w:tc>
        <w:tc>
          <w:tcPr>
            <w:tcW w:w="1337" w:type="dxa"/>
            <w:shd w:val="clear" w:color="auto" w:fill="FFFFFF" w:themeFill="background1"/>
          </w:tcPr>
          <w:p w14:paraId="1ED69AD8" w14:textId="77777777" w:rsidR="00D80A8F" w:rsidRPr="008E5811" w:rsidRDefault="00D80A8F" w:rsidP="00D80A8F">
            <w:pPr>
              <w:jc w:val="both"/>
              <w:rPr>
                <w:rFonts w:ascii="Calibri Light" w:hAnsi="Calibri Light" w:cs="Calibri Light"/>
                <w:sz w:val="16"/>
                <w:szCs w:val="16"/>
              </w:rPr>
            </w:pPr>
          </w:p>
        </w:tc>
      </w:tr>
      <w:tr w:rsidR="00E7288E" w:rsidRPr="0076489B" w14:paraId="4F1DF5A5" w14:textId="77777777" w:rsidTr="00582853">
        <w:trPr>
          <w:cantSplit/>
          <w:trHeight w:val="60"/>
        </w:trPr>
        <w:tc>
          <w:tcPr>
            <w:tcW w:w="5524" w:type="dxa"/>
            <w:shd w:val="clear" w:color="auto" w:fill="FFFFFF" w:themeFill="background1"/>
          </w:tcPr>
          <w:p w14:paraId="391E9761" w14:textId="77777777" w:rsidR="00E7288E" w:rsidRPr="00C409F3" w:rsidRDefault="00E7288E" w:rsidP="00617132">
            <w:pPr>
              <w:pStyle w:val="ListParagraph"/>
              <w:numPr>
                <w:ilvl w:val="0"/>
                <w:numId w:val="31"/>
              </w:numPr>
              <w:jc w:val="both"/>
              <w:rPr>
                <w:rFonts w:ascii="Calibri Light" w:hAnsi="Calibri Light" w:cs="Calibri Light"/>
                <w:bCs/>
                <w:iCs/>
              </w:rPr>
            </w:pPr>
            <w:bookmarkStart w:id="21" w:name="_Ref56531136"/>
            <w:r w:rsidRPr="00C409F3">
              <w:rPr>
                <w:rFonts w:ascii="Calibri Light" w:hAnsi="Calibri Light" w:cs="Calibri Light"/>
                <w:bCs/>
                <w:iCs/>
              </w:rPr>
              <w:t>Decommissioning hazards:</w:t>
            </w:r>
            <w:r w:rsidRPr="00C409F3">
              <w:rPr>
                <w:rFonts w:ascii="Calibri Light" w:hAnsi="Calibri Light" w:cs="Calibri Light"/>
                <w:iCs/>
              </w:rPr>
              <w:t xml:space="preserve"> </w:t>
            </w:r>
            <w:r w:rsidRPr="00C409F3">
              <w:rPr>
                <w:rFonts w:ascii="Calibri Light" w:hAnsi="Calibri Light" w:cs="Calibri Light"/>
                <w:bCs/>
                <w:iCs/>
              </w:rPr>
              <w:t>What scenarios in the safety case have been reduced or removed</w:t>
            </w:r>
            <w:r w:rsidR="00CF7C37" w:rsidRPr="00C409F3">
              <w:rPr>
                <w:rFonts w:ascii="Calibri Light" w:hAnsi="Calibri Light" w:cs="Calibri Light"/>
                <w:bCs/>
                <w:iCs/>
              </w:rPr>
              <w:t>?</w:t>
            </w:r>
            <w:bookmarkEnd w:id="21"/>
          </w:p>
        </w:tc>
        <w:tc>
          <w:tcPr>
            <w:tcW w:w="1275" w:type="dxa"/>
            <w:shd w:val="clear" w:color="auto" w:fill="FFFFFF" w:themeFill="background1"/>
          </w:tcPr>
          <w:p w14:paraId="65A225F3" w14:textId="25CA1D93" w:rsidR="009B1C7C" w:rsidRPr="00C409F3" w:rsidRDefault="009B1C7C" w:rsidP="00D80A8F">
            <w:pPr>
              <w:rPr>
                <w:rFonts w:ascii="Calibri Light" w:eastAsia="Times New Roman" w:hAnsi="Calibri Light" w:cs="Calibri Light"/>
                <w:iCs/>
                <w:sz w:val="18"/>
                <w:szCs w:val="18"/>
              </w:rPr>
            </w:pPr>
          </w:p>
        </w:tc>
        <w:tc>
          <w:tcPr>
            <w:tcW w:w="5812" w:type="dxa"/>
            <w:shd w:val="clear" w:color="auto" w:fill="FFFFFF" w:themeFill="background1"/>
          </w:tcPr>
          <w:p w14:paraId="075730B4" w14:textId="37BB8789" w:rsidR="0099371F" w:rsidRPr="0099371F" w:rsidRDefault="00E270D2" w:rsidP="002641D3">
            <w:pPr>
              <w:rPr>
                <w:rFonts w:ascii="Calibri Light" w:eastAsia="Times New Roman" w:hAnsi="Calibri Light" w:cs="Calibri Light"/>
                <w:b/>
                <w:bCs/>
                <w:sz w:val="16"/>
                <w:szCs w:val="16"/>
              </w:rPr>
            </w:pPr>
            <w:r w:rsidRPr="0099371F">
              <w:rPr>
                <w:rFonts w:ascii="Calibri Light" w:eastAsia="Times New Roman" w:hAnsi="Calibri Light" w:cs="Calibri Light"/>
                <w:b/>
                <w:bCs/>
                <w:sz w:val="16"/>
                <w:szCs w:val="16"/>
              </w:rPr>
              <w:t>Criteria met.</w:t>
            </w:r>
          </w:p>
        </w:tc>
        <w:tc>
          <w:tcPr>
            <w:tcW w:w="1337" w:type="dxa"/>
            <w:shd w:val="clear" w:color="auto" w:fill="FFFFFF" w:themeFill="background1"/>
          </w:tcPr>
          <w:p w14:paraId="36F42436" w14:textId="77777777" w:rsidR="00E7288E" w:rsidRPr="006A0CD8" w:rsidRDefault="00E7288E" w:rsidP="00D80A8F">
            <w:pPr>
              <w:jc w:val="both"/>
              <w:rPr>
                <w:rFonts w:ascii="Calibri Light" w:hAnsi="Calibri Light" w:cs="Calibri Light"/>
                <w:sz w:val="16"/>
                <w:szCs w:val="16"/>
              </w:rPr>
            </w:pPr>
          </w:p>
        </w:tc>
      </w:tr>
      <w:bookmarkEnd w:id="7"/>
    </w:tbl>
    <w:p w14:paraId="4B65A677" w14:textId="77777777" w:rsidR="00F812A0" w:rsidRDefault="00F812A0" w:rsidP="001E694C">
      <w:pPr>
        <w:rPr>
          <w:rFonts w:ascii="Calibri Light" w:hAnsi="Calibri Light" w:cs="Calibri Light"/>
        </w:rPr>
      </w:pPr>
    </w:p>
    <w:tbl>
      <w:tblPr>
        <w:tblStyle w:val="TableGrid"/>
        <w:tblpPr w:leftFromText="180" w:rightFromText="180" w:horzAnchor="margin" w:tblpY="238"/>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5524"/>
        <w:gridCol w:w="1275"/>
        <w:gridCol w:w="5812"/>
        <w:gridCol w:w="1337"/>
      </w:tblGrid>
      <w:tr w:rsidR="00F812A0" w14:paraId="198FA41B" w14:textId="77777777" w:rsidTr="00411F30">
        <w:tc>
          <w:tcPr>
            <w:tcW w:w="13948" w:type="dxa"/>
            <w:gridSpan w:val="4"/>
            <w:tcBorders>
              <w:top w:val="nil"/>
            </w:tcBorders>
            <w:shd w:val="clear" w:color="auto" w:fill="BFBFBF" w:themeFill="background1" w:themeFillShade="BF"/>
          </w:tcPr>
          <w:p w14:paraId="15AFEFCF" w14:textId="77777777" w:rsidR="00F812A0" w:rsidRPr="00F02963" w:rsidRDefault="00376915" w:rsidP="00F02963">
            <w:pPr>
              <w:pStyle w:val="Heading2"/>
              <w:spacing w:before="0"/>
              <w:rPr>
                <w:color w:val="FFFFFF" w:themeColor="background1"/>
                <w:sz w:val="24"/>
                <w:szCs w:val="24"/>
              </w:rPr>
            </w:pPr>
            <w:bookmarkStart w:id="22" w:name="_Ref56506996"/>
            <w:bookmarkStart w:id="23" w:name="_Toc86670099"/>
            <w:r w:rsidRPr="00BB4B90">
              <w:rPr>
                <w:color w:val="auto"/>
                <w:sz w:val="24"/>
                <w:szCs w:val="24"/>
              </w:rPr>
              <w:lastRenderedPageBreak/>
              <w:t>2</w:t>
            </w:r>
            <w:r w:rsidR="00F772D6" w:rsidRPr="00BB4B90">
              <w:rPr>
                <w:color w:val="auto"/>
                <w:sz w:val="24"/>
                <w:szCs w:val="24"/>
              </w:rPr>
              <w:t>.</w:t>
            </w:r>
            <w:r w:rsidR="00532EAE" w:rsidRPr="00BB4B90">
              <w:rPr>
                <w:color w:val="auto"/>
                <w:sz w:val="24"/>
                <w:szCs w:val="24"/>
              </w:rPr>
              <w:t>2</w:t>
            </w:r>
            <w:r w:rsidR="00F772D6" w:rsidRPr="00BB4B90">
              <w:rPr>
                <w:color w:val="auto"/>
                <w:sz w:val="24"/>
                <w:szCs w:val="24"/>
              </w:rPr>
              <w:t xml:space="preserve"> </w:t>
            </w:r>
            <w:r w:rsidR="00F812A0" w:rsidRPr="00BB4B90">
              <w:rPr>
                <w:color w:val="auto"/>
                <w:sz w:val="24"/>
                <w:szCs w:val="24"/>
              </w:rPr>
              <w:t xml:space="preserve">Risk </w:t>
            </w:r>
            <w:r w:rsidR="006C4925" w:rsidRPr="00BB4B90">
              <w:rPr>
                <w:color w:val="auto"/>
                <w:sz w:val="24"/>
                <w:szCs w:val="24"/>
              </w:rPr>
              <w:t>Assessment, Hazard</w:t>
            </w:r>
            <w:r w:rsidR="00F812A0" w:rsidRPr="00BB4B90">
              <w:rPr>
                <w:color w:val="auto"/>
                <w:sz w:val="24"/>
                <w:szCs w:val="24"/>
              </w:rPr>
              <w:t xml:space="preserve"> </w:t>
            </w:r>
            <w:r w:rsidR="003C1098" w:rsidRPr="00BB4B90">
              <w:rPr>
                <w:color w:val="auto"/>
                <w:sz w:val="24"/>
                <w:szCs w:val="24"/>
              </w:rPr>
              <w:t>Assessmen</w:t>
            </w:r>
            <w:r w:rsidR="008C6C85" w:rsidRPr="00BB4B90">
              <w:rPr>
                <w:color w:val="auto"/>
                <w:sz w:val="24"/>
                <w:szCs w:val="24"/>
              </w:rPr>
              <w:t>t</w:t>
            </w:r>
            <w:r w:rsidR="00F812A0" w:rsidRPr="00BB4B90">
              <w:rPr>
                <w:color w:val="auto"/>
                <w:sz w:val="24"/>
                <w:szCs w:val="24"/>
              </w:rPr>
              <w:t xml:space="preserve"> have all hazards with the potential to cause a major accident </w:t>
            </w:r>
            <w:proofErr w:type="gramStart"/>
            <w:r w:rsidR="00F812A0" w:rsidRPr="00BB4B90">
              <w:rPr>
                <w:color w:val="auto"/>
                <w:sz w:val="24"/>
                <w:szCs w:val="24"/>
              </w:rPr>
              <w:t>have</w:t>
            </w:r>
            <w:proofErr w:type="gramEnd"/>
            <w:r w:rsidR="00F812A0" w:rsidRPr="00BB4B90">
              <w:rPr>
                <w:color w:val="auto"/>
                <w:sz w:val="24"/>
                <w:szCs w:val="24"/>
              </w:rPr>
              <w:t xml:space="preserve"> been </w:t>
            </w:r>
            <w:r w:rsidR="003C1098" w:rsidRPr="00BB4B90">
              <w:rPr>
                <w:color w:val="auto"/>
                <w:sz w:val="24"/>
                <w:szCs w:val="24"/>
              </w:rPr>
              <w:t>assessed?</w:t>
            </w:r>
            <w:bookmarkEnd w:id="22"/>
            <w:bookmarkEnd w:id="23"/>
          </w:p>
        </w:tc>
      </w:tr>
      <w:tr w:rsidR="00F812A0" w14:paraId="00A283AB" w14:textId="77777777" w:rsidTr="00DC1611">
        <w:tc>
          <w:tcPr>
            <w:tcW w:w="13948" w:type="dxa"/>
            <w:gridSpan w:val="4"/>
            <w:shd w:val="clear" w:color="auto" w:fill="FFFFFF" w:themeFill="background1"/>
          </w:tcPr>
          <w:p w14:paraId="3697535C" w14:textId="77777777" w:rsidR="00F812A0" w:rsidRPr="00683D88" w:rsidRDefault="00F812A0" w:rsidP="001D0A08">
            <w:pPr>
              <w:tabs>
                <w:tab w:val="left" w:pos="13063"/>
              </w:tabs>
              <w:ind w:right="238"/>
              <w:jc w:val="both"/>
              <w:rPr>
                <w:rFonts w:asciiTheme="majorHAnsi" w:hAnsiTheme="majorHAnsi" w:cstheme="majorHAnsi"/>
              </w:rPr>
            </w:pPr>
            <w:r w:rsidRPr="00683D88">
              <w:rPr>
                <w:rFonts w:asciiTheme="majorHAnsi" w:hAnsiTheme="majorHAnsi" w:cstheme="majorHAnsi"/>
              </w:rPr>
              <w:t xml:space="preserve">To comply with SCR2015 a duty holder must provide information within the Safety Case </w:t>
            </w:r>
            <w:r w:rsidR="008C6C85">
              <w:rPr>
                <w:rFonts w:asciiTheme="majorHAnsi" w:hAnsiTheme="majorHAnsi" w:cstheme="majorHAnsi"/>
              </w:rPr>
              <w:t>covering</w:t>
            </w:r>
            <w:r w:rsidR="000A5239" w:rsidRPr="000A5239">
              <w:rPr>
                <w:rFonts w:asciiTheme="majorHAnsi" w:hAnsiTheme="majorHAnsi" w:cstheme="majorHAnsi"/>
              </w:rPr>
              <w:t xml:space="preserve"> the following aspects</w:t>
            </w:r>
            <w:r w:rsidR="008C6C85">
              <w:rPr>
                <w:rFonts w:asciiTheme="majorHAnsi" w:hAnsiTheme="majorHAnsi" w:cstheme="majorHAnsi"/>
              </w:rPr>
              <w:t>:</w:t>
            </w:r>
          </w:p>
          <w:p w14:paraId="6665C90F" w14:textId="77777777" w:rsidR="00F812A0" w:rsidRDefault="00F812A0" w:rsidP="001D0A08">
            <w:pPr>
              <w:tabs>
                <w:tab w:val="left" w:pos="13063"/>
              </w:tabs>
              <w:ind w:right="238"/>
              <w:jc w:val="both"/>
              <w:rPr>
                <w:rFonts w:asciiTheme="majorHAnsi" w:hAnsiTheme="majorHAnsi" w:cstheme="majorHAnsi"/>
              </w:rPr>
            </w:pPr>
          </w:p>
          <w:p w14:paraId="69DF4014" w14:textId="77777777" w:rsidR="00F812A0" w:rsidRDefault="00F812A0" w:rsidP="001D0A08">
            <w:pPr>
              <w:tabs>
                <w:tab w:val="left" w:pos="13063"/>
              </w:tabs>
              <w:ind w:right="238"/>
              <w:jc w:val="both"/>
              <w:rPr>
                <w:rFonts w:asciiTheme="majorHAnsi" w:hAnsiTheme="majorHAnsi" w:cstheme="majorHAnsi"/>
              </w:rPr>
            </w:pPr>
            <w:r>
              <w:rPr>
                <w:rFonts w:asciiTheme="majorHAnsi" w:hAnsiTheme="majorHAnsi" w:cstheme="majorHAnsi"/>
              </w:rPr>
              <w:t xml:space="preserve">Demonstration that </w:t>
            </w:r>
            <w:proofErr w:type="gramStart"/>
            <w:r>
              <w:rPr>
                <w:rFonts w:asciiTheme="majorHAnsi" w:hAnsiTheme="majorHAnsi" w:cstheme="majorHAnsi"/>
              </w:rPr>
              <w:t>during the course of</w:t>
            </w:r>
            <w:proofErr w:type="gramEnd"/>
            <w:r>
              <w:rPr>
                <w:rFonts w:asciiTheme="majorHAnsi" w:hAnsiTheme="majorHAnsi" w:cstheme="majorHAnsi"/>
              </w:rPr>
              <w:t xml:space="preserve"> the design of the installation or the matters that the material change relates to a suitable and sufficient assessment of risks has been undertaken </w:t>
            </w:r>
            <w:r w:rsidRPr="007B66C8">
              <w:rPr>
                <w:rFonts w:asciiTheme="majorHAnsi" w:hAnsiTheme="majorHAnsi" w:cstheme="majorHAnsi"/>
              </w:rPr>
              <w:t>which may include</w:t>
            </w:r>
            <w:r>
              <w:rPr>
                <w:rFonts w:asciiTheme="majorHAnsi" w:hAnsiTheme="majorHAnsi" w:cstheme="majorHAnsi"/>
              </w:rPr>
              <w:t xml:space="preserve"> Quantified Risk Assessment, Hazard and Operability Studies HAZOP, Hazard Identification HAZID should be described in the safety case.</w:t>
            </w:r>
          </w:p>
          <w:p w14:paraId="34AA343B" w14:textId="77777777" w:rsidR="00F812A0" w:rsidRPr="002271D0" w:rsidRDefault="00F812A0" w:rsidP="008C6C85"/>
        </w:tc>
      </w:tr>
      <w:tr w:rsidR="00F812A0" w14:paraId="60473A87" w14:textId="77777777" w:rsidTr="00411F30">
        <w:tc>
          <w:tcPr>
            <w:tcW w:w="13948" w:type="dxa"/>
            <w:gridSpan w:val="4"/>
            <w:shd w:val="clear" w:color="auto" w:fill="BFBFBF" w:themeFill="background1" w:themeFillShade="BF"/>
          </w:tcPr>
          <w:p w14:paraId="75A1EE7D" w14:textId="77777777" w:rsidR="00F812A0" w:rsidRPr="00F472F4" w:rsidRDefault="00F812A0" w:rsidP="0082532E">
            <w:pPr>
              <w:jc w:val="both"/>
              <w:rPr>
                <w:rFonts w:ascii="Calibri Light" w:hAnsi="Calibri Light" w:cs="Calibri Light"/>
                <w:color w:val="FFFFFF" w:themeColor="background1"/>
              </w:rPr>
            </w:pPr>
            <w:r w:rsidRPr="00BB4B90">
              <w:rPr>
                <w:rFonts w:ascii="Calibri Light" w:hAnsi="Calibri Light" w:cs="Calibri Light"/>
              </w:rPr>
              <w:t>SCR2015 Regulatory Requirement and other relevant statutory provisions</w:t>
            </w:r>
          </w:p>
        </w:tc>
      </w:tr>
      <w:tr w:rsidR="00F812A0" w14:paraId="2A365703" w14:textId="77777777" w:rsidTr="00DC1611">
        <w:tc>
          <w:tcPr>
            <w:tcW w:w="13948" w:type="dxa"/>
            <w:gridSpan w:val="4"/>
            <w:shd w:val="clear" w:color="auto" w:fill="FFFFFF" w:themeFill="background1"/>
          </w:tcPr>
          <w:p w14:paraId="279D41DC" w14:textId="77777777" w:rsidR="001D0A08" w:rsidRDefault="001D0A08" w:rsidP="00401D9E">
            <w:pPr>
              <w:ind w:right="1375"/>
              <w:jc w:val="both"/>
            </w:pPr>
          </w:p>
          <w:p w14:paraId="56F44F37" w14:textId="77777777" w:rsidR="00F812A0" w:rsidRDefault="00000000" w:rsidP="001D0A08">
            <w:pPr>
              <w:pStyle w:val="ListParagraph"/>
              <w:numPr>
                <w:ilvl w:val="0"/>
                <w:numId w:val="37"/>
              </w:numPr>
              <w:ind w:right="1375"/>
              <w:jc w:val="both"/>
            </w:pPr>
            <w:hyperlink r:id="rId30" w:history="1">
              <w:r w:rsidR="00F812A0" w:rsidRPr="001D0A08">
                <w:rPr>
                  <w:rStyle w:val="Hyperlink"/>
                  <w:rFonts w:asciiTheme="majorHAnsi" w:hAnsiTheme="majorHAnsi" w:cstheme="majorHAnsi"/>
                  <w:bCs/>
                </w:rPr>
                <w:t xml:space="preserve">The Offshore Installations (Offshore Safety Directive) (Safety Case etc) Regulations 2015, Regulation 16, Management and control of major accident hazards </w:t>
              </w:r>
            </w:hyperlink>
            <w:r w:rsidR="00F812A0" w:rsidRPr="005D1086">
              <w:t xml:space="preserve"> </w:t>
            </w:r>
          </w:p>
          <w:p w14:paraId="758FD6F4" w14:textId="77777777" w:rsidR="001D0A08" w:rsidRPr="005D1086" w:rsidRDefault="00DC1611" w:rsidP="00DC1611">
            <w:pPr>
              <w:tabs>
                <w:tab w:val="left" w:pos="10534"/>
              </w:tabs>
              <w:ind w:right="1375"/>
              <w:jc w:val="both"/>
            </w:pPr>
            <w:r>
              <w:tab/>
            </w:r>
          </w:p>
        </w:tc>
      </w:tr>
      <w:tr w:rsidR="00F812A0" w14:paraId="27AF089C" w14:textId="77777777" w:rsidTr="00411F30">
        <w:trPr>
          <w:cantSplit/>
          <w:trHeight w:val="438"/>
        </w:trPr>
        <w:tc>
          <w:tcPr>
            <w:tcW w:w="5524" w:type="dxa"/>
            <w:tcBorders>
              <w:right w:val="single" w:sz="4" w:space="0" w:color="FFFFFF" w:themeColor="background1"/>
            </w:tcBorders>
            <w:shd w:val="clear" w:color="auto" w:fill="BFBFBF" w:themeFill="background1" w:themeFillShade="BF"/>
          </w:tcPr>
          <w:p w14:paraId="01B4D80C" w14:textId="77777777" w:rsidR="00F812A0" w:rsidRPr="00BB4B90" w:rsidRDefault="00F812A0" w:rsidP="0082532E">
            <w:pPr>
              <w:jc w:val="both"/>
              <w:rPr>
                <w:rFonts w:ascii="Calibri Light" w:hAnsi="Calibri Light" w:cs="Calibri Light"/>
              </w:rPr>
            </w:pPr>
            <w:r w:rsidRPr="00BB4B90">
              <w:rPr>
                <w:rFonts w:ascii="Calibri Light" w:hAnsi="Calibri Light" w:cs="Calibri Light"/>
              </w:rPr>
              <w:t>Assessment Criteria - Information Expected</w:t>
            </w:r>
          </w:p>
        </w:tc>
        <w:tc>
          <w:tcPr>
            <w:tcW w:w="1275" w:type="dxa"/>
            <w:tcBorders>
              <w:left w:val="single" w:sz="4" w:space="0" w:color="FFFFFF" w:themeColor="background1"/>
              <w:right w:val="single" w:sz="4" w:space="0" w:color="FFFFFF" w:themeColor="background1"/>
            </w:tcBorders>
            <w:shd w:val="clear" w:color="auto" w:fill="BFBFBF" w:themeFill="background1" w:themeFillShade="BF"/>
          </w:tcPr>
          <w:p w14:paraId="11D1028E" w14:textId="77777777" w:rsidR="00F812A0" w:rsidRPr="00BB4B90" w:rsidRDefault="00F812A0" w:rsidP="0082532E">
            <w:pPr>
              <w:rPr>
                <w:rFonts w:asciiTheme="majorHAnsi" w:eastAsia="Times New Roman" w:hAnsiTheme="majorHAnsi" w:cstheme="majorHAnsi"/>
              </w:rPr>
            </w:pPr>
            <w:r w:rsidRPr="00BB4B90">
              <w:rPr>
                <w:rFonts w:asciiTheme="majorHAnsi" w:eastAsia="Times New Roman" w:hAnsiTheme="majorHAnsi" w:cstheme="majorHAnsi"/>
              </w:rPr>
              <w:t>SC Ref</w:t>
            </w:r>
          </w:p>
        </w:tc>
        <w:tc>
          <w:tcPr>
            <w:tcW w:w="5812" w:type="dxa"/>
            <w:tcBorders>
              <w:left w:val="single" w:sz="4" w:space="0" w:color="FFFFFF" w:themeColor="background1"/>
              <w:right w:val="single" w:sz="4" w:space="0" w:color="FFFFFF" w:themeColor="background1"/>
            </w:tcBorders>
            <w:shd w:val="clear" w:color="auto" w:fill="BFBFBF" w:themeFill="background1" w:themeFillShade="BF"/>
          </w:tcPr>
          <w:p w14:paraId="1A5BABED" w14:textId="77777777" w:rsidR="00F812A0" w:rsidRPr="00BB4B90" w:rsidRDefault="00F812A0" w:rsidP="0082532E">
            <w:pPr>
              <w:rPr>
                <w:rFonts w:asciiTheme="majorHAnsi" w:eastAsia="Times New Roman" w:hAnsiTheme="majorHAnsi" w:cstheme="majorHAnsi"/>
              </w:rPr>
            </w:pPr>
            <w:r w:rsidRPr="00BB4B90">
              <w:rPr>
                <w:rFonts w:asciiTheme="majorHAnsi" w:eastAsia="Times New Roman" w:hAnsiTheme="majorHAnsi" w:cstheme="majorHAnsi"/>
              </w:rPr>
              <w:t>Criteria met / not met? Add assessment comments to justify position take.  Please note nature of any clarifications made in portal.</w:t>
            </w:r>
          </w:p>
        </w:tc>
        <w:tc>
          <w:tcPr>
            <w:tcW w:w="1337" w:type="dxa"/>
            <w:tcBorders>
              <w:left w:val="single" w:sz="4" w:space="0" w:color="FFFFFF" w:themeColor="background1"/>
            </w:tcBorders>
            <w:shd w:val="clear" w:color="auto" w:fill="BFBFBF" w:themeFill="background1" w:themeFillShade="BF"/>
          </w:tcPr>
          <w:p w14:paraId="49DF5F44" w14:textId="77777777" w:rsidR="00F812A0" w:rsidRPr="00BB4B90" w:rsidRDefault="00F812A0" w:rsidP="0082532E">
            <w:pPr>
              <w:jc w:val="both"/>
              <w:rPr>
                <w:rFonts w:ascii="Calibri Light" w:hAnsi="Calibri Light" w:cs="Calibri Light"/>
              </w:rPr>
            </w:pPr>
            <w:r w:rsidRPr="00BB4B90">
              <w:rPr>
                <w:rFonts w:ascii="Calibri Light" w:hAnsi="Calibri Light" w:cs="Calibri Light"/>
              </w:rPr>
              <w:t>Assessment</w:t>
            </w:r>
          </w:p>
          <w:p w14:paraId="19568813" w14:textId="77777777" w:rsidR="00F812A0" w:rsidRPr="00BB4B90" w:rsidRDefault="00F812A0" w:rsidP="0082532E">
            <w:pPr>
              <w:jc w:val="both"/>
              <w:rPr>
                <w:rFonts w:ascii="Calibri Light" w:hAnsi="Calibri Light" w:cs="Calibri Light"/>
              </w:rPr>
            </w:pPr>
            <w:r w:rsidRPr="00BB4B90">
              <w:rPr>
                <w:rFonts w:ascii="Calibri Light" w:hAnsi="Calibri Light" w:cs="Calibri Light"/>
              </w:rPr>
              <w:t>Issue</w:t>
            </w:r>
          </w:p>
        </w:tc>
      </w:tr>
      <w:tr w:rsidR="00F812A0" w14:paraId="2E4D3BBB" w14:textId="77777777" w:rsidTr="00DC1611">
        <w:trPr>
          <w:cantSplit/>
          <w:trHeight w:val="60"/>
        </w:trPr>
        <w:tc>
          <w:tcPr>
            <w:tcW w:w="5524" w:type="dxa"/>
            <w:shd w:val="clear" w:color="auto" w:fill="FFFFFF" w:themeFill="background1"/>
          </w:tcPr>
          <w:p w14:paraId="00EA1BFF" w14:textId="6D0113B9" w:rsidR="00F812A0" w:rsidRPr="009B2BC3" w:rsidRDefault="00B6584F"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What studies has the d</w:t>
            </w:r>
            <w:r w:rsidR="00A92C7D" w:rsidRPr="009B2BC3">
              <w:rPr>
                <w:rFonts w:ascii="Calibri Light" w:hAnsi="Calibri Light" w:cs="Calibri Light"/>
                <w:bCs/>
                <w:iCs/>
              </w:rPr>
              <w:t>uty holder undertaken or revisited</w:t>
            </w:r>
            <w:r w:rsidR="00D85A8B" w:rsidRPr="009B2BC3">
              <w:rPr>
                <w:rFonts w:ascii="Calibri Light" w:hAnsi="Calibri Light" w:cs="Calibri Light"/>
                <w:bCs/>
                <w:iCs/>
              </w:rPr>
              <w:t xml:space="preserve">, HAZOP, HAZID, SIL, LOPA, </w:t>
            </w:r>
            <w:r w:rsidR="00115C7C" w:rsidRPr="009B2BC3">
              <w:rPr>
                <w:rFonts w:ascii="Calibri Light" w:hAnsi="Calibri Light" w:cs="Calibri Light"/>
                <w:bCs/>
                <w:iCs/>
              </w:rPr>
              <w:t>FMEA</w:t>
            </w:r>
            <w:r w:rsidR="00E05929">
              <w:rPr>
                <w:rFonts w:ascii="Calibri Light" w:hAnsi="Calibri Light" w:cs="Calibri Light"/>
                <w:bCs/>
                <w:iCs/>
              </w:rPr>
              <w:t xml:space="preserve"> </w:t>
            </w:r>
            <w:r w:rsidR="00E05929" w:rsidRPr="00B22493">
              <w:rPr>
                <w:rFonts w:ascii="Calibri Light" w:hAnsi="Calibri Light" w:cs="Calibri Light"/>
                <w:bCs/>
                <w:iCs/>
              </w:rPr>
              <w:t>(Also see section 2.</w:t>
            </w:r>
            <w:r w:rsidR="00DA0C34" w:rsidRPr="00B22493">
              <w:rPr>
                <w:rFonts w:ascii="Calibri Light" w:hAnsi="Calibri Light" w:cs="Calibri Light"/>
                <w:bCs/>
                <w:iCs/>
              </w:rPr>
              <w:t>1</w:t>
            </w:r>
            <w:r w:rsidR="00E05929" w:rsidRPr="00B22493">
              <w:rPr>
                <w:rFonts w:ascii="Calibri Light" w:hAnsi="Calibri Light" w:cs="Calibri Light"/>
                <w:bCs/>
                <w:iCs/>
              </w:rPr>
              <w:t>)</w:t>
            </w:r>
          </w:p>
        </w:tc>
        <w:tc>
          <w:tcPr>
            <w:tcW w:w="1275" w:type="dxa"/>
            <w:shd w:val="clear" w:color="auto" w:fill="FFFFFF" w:themeFill="background1"/>
          </w:tcPr>
          <w:p w14:paraId="3040B884" w14:textId="05AAE390" w:rsidR="00F812A0" w:rsidRPr="004F002D"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3DF3603E" w14:textId="76C198BC" w:rsidR="0065051F" w:rsidRPr="004F002D" w:rsidRDefault="006538DB" w:rsidP="007A17A8">
            <w:pPr>
              <w:rPr>
                <w:rFonts w:ascii="Calibri Light" w:eastAsia="Times New Roman" w:hAnsi="Calibri Light" w:cs="Calibri Light"/>
                <w:sz w:val="16"/>
                <w:szCs w:val="16"/>
              </w:rPr>
            </w:pPr>
            <w:r>
              <w:rPr>
                <w:rFonts w:ascii="Arial" w:hAnsi="Arial" w:cs="Arial"/>
                <w:color w:val="0B0C0C"/>
                <w:sz w:val="29"/>
                <w:szCs w:val="29"/>
                <w:shd w:val="clear" w:color="auto" w:fill="FFFFFF"/>
              </w:rPr>
              <w:t xml:space="preserve">Your document is being processed. You will receive an email with a link when your document is ready to view. This can take up to 10 minutes. You can close this </w:t>
            </w:r>
            <w:proofErr w:type="gramStart"/>
            <w:r>
              <w:rPr>
                <w:rFonts w:ascii="Arial" w:hAnsi="Arial" w:cs="Arial"/>
                <w:color w:val="0B0C0C"/>
                <w:sz w:val="29"/>
                <w:szCs w:val="29"/>
                <w:shd w:val="clear" w:color="auto" w:fill="FFFFFF"/>
              </w:rPr>
              <w:t>page, or</w:t>
            </w:r>
            <w:proofErr w:type="gramEnd"/>
            <w:r>
              <w:rPr>
                <w:rFonts w:ascii="Arial" w:hAnsi="Arial" w:cs="Arial"/>
                <w:color w:val="0B0C0C"/>
                <w:sz w:val="29"/>
                <w:szCs w:val="29"/>
                <w:shd w:val="clear" w:color="auto" w:fill="FFFFFF"/>
              </w:rPr>
              <w:t xml:space="preserve"> upload another document.</w:t>
            </w:r>
          </w:p>
        </w:tc>
        <w:tc>
          <w:tcPr>
            <w:tcW w:w="1337" w:type="dxa"/>
            <w:shd w:val="clear" w:color="auto" w:fill="FFFFFF" w:themeFill="background1"/>
          </w:tcPr>
          <w:p w14:paraId="3CC00A05" w14:textId="77777777" w:rsidR="00F812A0" w:rsidRPr="00D11888" w:rsidRDefault="00F812A0" w:rsidP="0082532E">
            <w:pPr>
              <w:jc w:val="both"/>
              <w:rPr>
                <w:rFonts w:ascii="Calibri Light" w:hAnsi="Calibri Light" w:cs="Calibri Light"/>
                <w:sz w:val="16"/>
                <w:szCs w:val="16"/>
              </w:rPr>
            </w:pPr>
          </w:p>
        </w:tc>
      </w:tr>
      <w:tr w:rsidR="00F812A0" w14:paraId="6F44B24F" w14:textId="77777777" w:rsidTr="00DC1611">
        <w:trPr>
          <w:cantSplit/>
          <w:trHeight w:val="60"/>
        </w:trPr>
        <w:tc>
          <w:tcPr>
            <w:tcW w:w="5524" w:type="dxa"/>
            <w:shd w:val="clear" w:color="auto" w:fill="FFFFFF" w:themeFill="background1"/>
          </w:tcPr>
          <w:p w14:paraId="63F94D92" w14:textId="29C0FB78" w:rsidR="00F812A0" w:rsidRPr="009B2BC3" w:rsidRDefault="00401D9E"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What h</w:t>
            </w:r>
            <w:r w:rsidR="00083D55" w:rsidRPr="009B2BC3">
              <w:rPr>
                <w:rFonts w:ascii="Calibri Light" w:hAnsi="Calibri Light" w:cs="Calibri Light"/>
                <w:bCs/>
                <w:iCs/>
              </w:rPr>
              <w:t>azard identification processes</w:t>
            </w:r>
            <w:r w:rsidRPr="009B2BC3">
              <w:rPr>
                <w:rFonts w:ascii="Calibri Light" w:hAnsi="Calibri Light" w:cs="Calibri Light"/>
                <w:bCs/>
                <w:iCs/>
              </w:rPr>
              <w:t xml:space="preserve"> have been undertaken or rev-visited</w:t>
            </w:r>
            <w:r w:rsidR="00083D55" w:rsidRPr="00B22493">
              <w:rPr>
                <w:rFonts w:ascii="Calibri Light" w:hAnsi="Calibri Light" w:cs="Calibri Light"/>
                <w:bCs/>
                <w:iCs/>
              </w:rPr>
              <w:t>?</w:t>
            </w:r>
            <w:r w:rsidR="004343A6" w:rsidRPr="00B22493">
              <w:rPr>
                <w:rFonts w:ascii="Calibri Light" w:hAnsi="Calibri Light" w:cs="Calibri Light"/>
                <w:bCs/>
                <w:iCs/>
              </w:rPr>
              <w:t xml:space="preserve"> (Also see section 2.1)</w:t>
            </w:r>
          </w:p>
        </w:tc>
        <w:tc>
          <w:tcPr>
            <w:tcW w:w="1275" w:type="dxa"/>
            <w:shd w:val="clear" w:color="auto" w:fill="FFFFFF" w:themeFill="background1"/>
          </w:tcPr>
          <w:p w14:paraId="6E21D5AB" w14:textId="7A878D23" w:rsidR="0061092F" w:rsidRPr="00B62207" w:rsidRDefault="0061092F" w:rsidP="0082532E">
            <w:pPr>
              <w:rPr>
                <w:rFonts w:ascii="Calibri Light" w:eastAsia="Times New Roman" w:hAnsi="Calibri Light" w:cs="Calibri Light"/>
                <w:sz w:val="16"/>
                <w:szCs w:val="16"/>
              </w:rPr>
            </w:pPr>
          </w:p>
        </w:tc>
        <w:tc>
          <w:tcPr>
            <w:tcW w:w="5812" w:type="dxa"/>
            <w:shd w:val="clear" w:color="auto" w:fill="FFFFFF" w:themeFill="background1"/>
          </w:tcPr>
          <w:p w14:paraId="230EF616" w14:textId="79C5E4B6" w:rsidR="00F53690" w:rsidRPr="00B62207" w:rsidRDefault="00F53690" w:rsidP="00F53690">
            <w:pPr>
              <w:rPr>
                <w:rFonts w:ascii="Calibri Light" w:eastAsia="Times New Roman" w:hAnsi="Calibri Light" w:cs="Calibri Light"/>
                <w:sz w:val="16"/>
                <w:szCs w:val="16"/>
              </w:rPr>
            </w:pPr>
          </w:p>
        </w:tc>
        <w:tc>
          <w:tcPr>
            <w:tcW w:w="1337" w:type="dxa"/>
            <w:shd w:val="clear" w:color="auto" w:fill="FFFFFF" w:themeFill="background1"/>
          </w:tcPr>
          <w:p w14:paraId="1003724D" w14:textId="720D3036" w:rsidR="00F812A0" w:rsidRPr="00D11888" w:rsidRDefault="00F812A0" w:rsidP="0082532E">
            <w:pPr>
              <w:jc w:val="both"/>
              <w:rPr>
                <w:rFonts w:ascii="Calibri Light" w:hAnsi="Calibri Light" w:cs="Calibri Light"/>
                <w:sz w:val="16"/>
                <w:szCs w:val="16"/>
              </w:rPr>
            </w:pPr>
          </w:p>
        </w:tc>
      </w:tr>
      <w:tr w:rsidR="00F812A0" w14:paraId="5345A42E" w14:textId="77777777" w:rsidTr="00DC1611">
        <w:trPr>
          <w:cantSplit/>
          <w:trHeight w:val="60"/>
        </w:trPr>
        <w:tc>
          <w:tcPr>
            <w:tcW w:w="5524" w:type="dxa"/>
            <w:shd w:val="clear" w:color="auto" w:fill="FFFFFF" w:themeFill="background1"/>
          </w:tcPr>
          <w:p w14:paraId="397985B3" w14:textId="77777777" w:rsidR="00F812A0" w:rsidRPr="009B2BC3" w:rsidRDefault="004B1BE7" w:rsidP="00C25957">
            <w:pPr>
              <w:pStyle w:val="ListParagraph"/>
              <w:numPr>
                <w:ilvl w:val="0"/>
                <w:numId w:val="31"/>
              </w:numPr>
              <w:jc w:val="both"/>
              <w:rPr>
                <w:rFonts w:ascii="Calibri Light" w:hAnsi="Calibri Light" w:cs="Calibri Light"/>
                <w:bCs/>
                <w:iCs/>
              </w:rPr>
            </w:pPr>
            <w:bookmarkStart w:id="24" w:name="_Ref56594084"/>
            <w:r w:rsidRPr="009B2BC3">
              <w:rPr>
                <w:rFonts w:ascii="Calibri Light" w:hAnsi="Calibri Light" w:cs="Calibri Light"/>
                <w:bCs/>
                <w:iCs/>
              </w:rPr>
              <w:t>Ha</w:t>
            </w:r>
            <w:r w:rsidR="00E11DB1" w:rsidRPr="009B2BC3">
              <w:rPr>
                <w:rFonts w:ascii="Calibri Light" w:hAnsi="Calibri Light" w:cs="Calibri Light"/>
                <w:bCs/>
                <w:iCs/>
              </w:rPr>
              <w:t xml:space="preserve">ve the following hazards been quantified such as by undertaking a </w:t>
            </w:r>
            <w:r w:rsidR="00E30861" w:rsidRPr="009B2BC3">
              <w:rPr>
                <w:rFonts w:ascii="Calibri Light" w:hAnsi="Calibri Light" w:cs="Calibri Light"/>
                <w:bCs/>
                <w:iCs/>
              </w:rPr>
              <w:t>Quantified Risk Assessment:</w:t>
            </w:r>
            <w:bookmarkEnd w:id="24"/>
            <w:r w:rsidR="00E11DB1" w:rsidRPr="009B2BC3">
              <w:rPr>
                <w:rFonts w:ascii="Calibri Light" w:hAnsi="Calibri Light" w:cs="Calibri Light"/>
                <w:bCs/>
                <w:iCs/>
              </w:rPr>
              <w:t xml:space="preserve"> </w:t>
            </w:r>
          </w:p>
        </w:tc>
        <w:tc>
          <w:tcPr>
            <w:tcW w:w="1275" w:type="dxa"/>
            <w:shd w:val="clear" w:color="auto" w:fill="FFFFFF" w:themeFill="background1"/>
          </w:tcPr>
          <w:p w14:paraId="060AE764" w14:textId="5F727FA6" w:rsidR="00F812A0" w:rsidRPr="00B62207"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6B5BA61E" w14:textId="54ABD761" w:rsidR="009D1E84" w:rsidRPr="00B62207" w:rsidRDefault="009D1E84" w:rsidP="009D1E84">
            <w:pPr>
              <w:rPr>
                <w:rFonts w:ascii="Calibri Light" w:eastAsia="Times New Roman" w:hAnsi="Calibri Light" w:cs="Calibri Light"/>
                <w:sz w:val="16"/>
                <w:szCs w:val="16"/>
              </w:rPr>
            </w:pPr>
          </w:p>
        </w:tc>
        <w:tc>
          <w:tcPr>
            <w:tcW w:w="1337" w:type="dxa"/>
            <w:shd w:val="clear" w:color="auto" w:fill="FFFFFF" w:themeFill="background1"/>
          </w:tcPr>
          <w:p w14:paraId="3600AEFB" w14:textId="77777777" w:rsidR="00F812A0" w:rsidRPr="00D11888" w:rsidRDefault="00F812A0" w:rsidP="0082532E">
            <w:pPr>
              <w:jc w:val="both"/>
              <w:rPr>
                <w:rFonts w:ascii="Calibri Light" w:hAnsi="Calibri Light" w:cs="Calibri Light"/>
                <w:sz w:val="16"/>
                <w:szCs w:val="16"/>
              </w:rPr>
            </w:pPr>
          </w:p>
        </w:tc>
      </w:tr>
      <w:tr w:rsidR="00F812A0" w14:paraId="60DEB499" w14:textId="77777777" w:rsidTr="00DC1611">
        <w:trPr>
          <w:cantSplit/>
          <w:trHeight w:val="60"/>
        </w:trPr>
        <w:tc>
          <w:tcPr>
            <w:tcW w:w="5524" w:type="dxa"/>
            <w:shd w:val="clear" w:color="auto" w:fill="FFFFFF" w:themeFill="background1"/>
          </w:tcPr>
          <w:p w14:paraId="31B8601D" w14:textId="77777777" w:rsidR="00F812A0" w:rsidRPr="009B2BC3" w:rsidRDefault="0007271F" w:rsidP="00C25957">
            <w:pPr>
              <w:pStyle w:val="ListParagraph"/>
              <w:numPr>
                <w:ilvl w:val="0"/>
                <w:numId w:val="31"/>
              </w:numPr>
              <w:jc w:val="both"/>
              <w:rPr>
                <w:rFonts w:ascii="Calibri Light" w:hAnsi="Calibri Light" w:cs="Calibri Light"/>
                <w:bCs/>
                <w:iCs/>
              </w:rPr>
            </w:pPr>
            <w:bookmarkStart w:id="25" w:name="_Ref56530352"/>
            <w:r w:rsidRPr="009B2BC3">
              <w:rPr>
                <w:rFonts w:ascii="Calibri Light" w:hAnsi="Calibri Light" w:cs="Calibri Light"/>
                <w:bCs/>
                <w:iCs/>
              </w:rPr>
              <w:t xml:space="preserve">Fire hazards: </w:t>
            </w:r>
            <w:r w:rsidR="005141F0" w:rsidRPr="009B2BC3">
              <w:rPr>
                <w:rFonts w:ascii="Calibri Light" w:hAnsi="Calibri Light" w:cs="Calibri Light"/>
                <w:bCs/>
                <w:iCs/>
              </w:rPr>
              <w:t>Jet fires on process vessels</w:t>
            </w:r>
            <w:r w:rsidR="00944414" w:rsidRPr="009B2BC3">
              <w:rPr>
                <w:rFonts w:ascii="Calibri Light" w:hAnsi="Calibri Light" w:cs="Calibri Light"/>
                <w:bCs/>
                <w:iCs/>
              </w:rPr>
              <w:t xml:space="preserve"> containing hydr</w:t>
            </w:r>
            <w:r w:rsidR="00607DB7" w:rsidRPr="009B2BC3">
              <w:rPr>
                <w:rFonts w:ascii="Calibri Light" w:hAnsi="Calibri Light" w:cs="Calibri Light"/>
                <w:bCs/>
                <w:iCs/>
              </w:rPr>
              <w:t>ocarbons and toxic chemicals</w:t>
            </w:r>
            <w:r w:rsidR="00723CCE" w:rsidRPr="009B2BC3">
              <w:rPr>
                <w:rFonts w:ascii="Calibri Light" w:hAnsi="Calibri Light" w:cs="Calibri Light"/>
                <w:bCs/>
                <w:iCs/>
              </w:rPr>
              <w:t xml:space="preserve">, pipeline </w:t>
            </w:r>
            <w:r w:rsidR="00722A6E" w:rsidRPr="009B2BC3">
              <w:rPr>
                <w:rFonts w:ascii="Calibri Light" w:hAnsi="Calibri Light" w:cs="Calibri Light"/>
                <w:bCs/>
                <w:iCs/>
              </w:rPr>
              <w:t xml:space="preserve">and or </w:t>
            </w:r>
            <w:r w:rsidR="00723CCE" w:rsidRPr="009B2BC3">
              <w:rPr>
                <w:rFonts w:ascii="Calibri Light" w:hAnsi="Calibri Light" w:cs="Calibri Light"/>
                <w:bCs/>
                <w:iCs/>
              </w:rPr>
              <w:t>risers</w:t>
            </w:r>
            <w:r w:rsidR="00722A6E" w:rsidRPr="009B2BC3">
              <w:rPr>
                <w:rFonts w:ascii="Calibri Light" w:hAnsi="Calibri Light" w:cs="Calibri Light"/>
                <w:bCs/>
                <w:iCs/>
              </w:rPr>
              <w:t xml:space="preserve"> (also see </w:t>
            </w:r>
            <w:r w:rsidR="00722A6E" w:rsidRPr="009B2BC3">
              <w:rPr>
                <w:rFonts w:ascii="Calibri Light" w:hAnsi="Calibri Light" w:cs="Calibri Light"/>
                <w:bCs/>
                <w:iCs/>
              </w:rPr>
              <w:fldChar w:fldCharType="begin"/>
            </w:r>
            <w:r w:rsidR="00722A6E" w:rsidRPr="009B2BC3">
              <w:rPr>
                <w:rFonts w:ascii="Calibri Light" w:hAnsi="Calibri Light" w:cs="Calibri Light"/>
                <w:bCs/>
                <w:iCs/>
              </w:rPr>
              <w:instrText xml:space="preserve"> REF _Ref56529837 \r \h </w:instrText>
            </w:r>
            <w:r w:rsidR="007D299D" w:rsidRPr="009B2BC3">
              <w:rPr>
                <w:rFonts w:ascii="Calibri Light" w:hAnsi="Calibri Light" w:cs="Calibri Light"/>
                <w:bCs/>
                <w:iCs/>
              </w:rPr>
              <w:instrText xml:space="preserve"> \* MERGEFORMAT </w:instrText>
            </w:r>
            <w:r w:rsidR="00722A6E" w:rsidRPr="009B2BC3">
              <w:rPr>
                <w:rFonts w:ascii="Calibri Light" w:hAnsi="Calibri Light" w:cs="Calibri Light"/>
                <w:bCs/>
                <w:iCs/>
              </w:rPr>
            </w:r>
            <w:r w:rsidR="00722A6E" w:rsidRPr="009B2BC3">
              <w:rPr>
                <w:rFonts w:ascii="Calibri Light" w:hAnsi="Calibri Light" w:cs="Calibri Light"/>
                <w:bCs/>
                <w:iCs/>
              </w:rPr>
              <w:fldChar w:fldCharType="separate"/>
            </w:r>
            <w:r w:rsidR="00722A6E" w:rsidRPr="009B2BC3">
              <w:rPr>
                <w:rFonts w:ascii="Calibri Light" w:hAnsi="Calibri Light" w:cs="Calibri Light"/>
                <w:bCs/>
                <w:iCs/>
              </w:rPr>
              <w:t>6</w:t>
            </w:r>
            <w:r w:rsidR="00722A6E" w:rsidRPr="009B2BC3">
              <w:rPr>
                <w:rFonts w:ascii="Calibri Light" w:hAnsi="Calibri Light" w:cs="Calibri Light"/>
                <w:bCs/>
                <w:iCs/>
              </w:rPr>
              <w:fldChar w:fldCharType="end"/>
            </w:r>
            <w:r w:rsidR="007D299D" w:rsidRPr="009B2BC3">
              <w:rPr>
                <w:rFonts w:ascii="Calibri Light" w:hAnsi="Calibri Light" w:cs="Calibri Light"/>
                <w:bCs/>
                <w:iCs/>
              </w:rPr>
              <w:t xml:space="preserve">, </w:t>
            </w:r>
            <w:r w:rsidR="007D299D" w:rsidRPr="009B2BC3">
              <w:rPr>
                <w:rFonts w:ascii="Calibri Light" w:hAnsi="Calibri Light" w:cs="Calibri Light"/>
                <w:bCs/>
                <w:iCs/>
              </w:rPr>
              <w:fldChar w:fldCharType="begin"/>
            </w:r>
            <w:r w:rsidR="007D299D" w:rsidRPr="009B2BC3">
              <w:rPr>
                <w:rFonts w:ascii="Calibri Light" w:hAnsi="Calibri Light" w:cs="Calibri Light"/>
                <w:bCs/>
                <w:iCs/>
              </w:rPr>
              <w:instrText xml:space="preserve"> REF _Ref56529855 \r \h  \* MERGEFORMAT </w:instrText>
            </w:r>
            <w:r w:rsidR="007D299D" w:rsidRPr="009B2BC3">
              <w:rPr>
                <w:rFonts w:ascii="Calibri Light" w:hAnsi="Calibri Light" w:cs="Calibri Light"/>
                <w:bCs/>
                <w:iCs/>
              </w:rPr>
            </w:r>
            <w:r w:rsidR="007D299D" w:rsidRPr="009B2BC3">
              <w:rPr>
                <w:rFonts w:ascii="Calibri Light" w:hAnsi="Calibri Light" w:cs="Calibri Light"/>
                <w:bCs/>
                <w:iCs/>
              </w:rPr>
              <w:fldChar w:fldCharType="separate"/>
            </w:r>
            <w:r w:rsidR="007D299D" w:rsidRPr="009B2BC3">
              <w:rPr>
                <w:rFonts w:ascii="Calibri Light" w:hAnsi="Calibri Light" w:cs="Calibri Light"/>
                <w:bCs/>
                <w:iCs/>
              </w:rPr>
              <w:t>7</w:t>
            </w:r>
            <w:r w:rsidR="007D299D" w:rsidRPr="009B2BC3">
              <w:rPr>
                <w:rFonts w:ascii="Calibri Light" w:hAnsi="Calibri Light" w:cs="Calibri Light"/>
                <w:bCs/>
                <w:iCs/>
              </w:rPr>
              <w:fldChar w:fldCharType="end"/>
            </w:r>
            <w:r w:rsidR="007D299D" w:rsidRPr="009B2BC3">
              <w:rPr>
                <w:rFonts w:ascii="Calibri Light" w:hAnsi="Calibri Light" w:cs="Calibri Light"/>
                <w:bCs/>
                <w:iCs/>
              </w:rPr>
              <w:t xml:space="preserve"> </w:t>
            </w:r>
            <w:r w:rsidR="007D299D" w:rsidRPr="009B2BC3">
              <w:rPr>
                <w:rFonts w:ascii="Calibri Light" w:hAnsi="Calibri Light" w:cs="Calibri Light"/>
                <w:bCs/>
                <w:iCs/>
              </w:rPr>
              <w:fldChar w:fldCharType="begin"/>
            </w:r>
            <w:r w:rsidR="007D299D" w:rsidRPr="009B2BC3">
              <w:rPr>
                <w:rFonts w:ascii="Calibri Light" w:hAnsi="Calibri Light" w:cs="Calibri Light"/>
                <w:bCs/>
                <w:iCs/>
              </w:rPr>
              <w:instrText xml:space="preserve"> REF _Ref56529869 \r \h  \* MERGEFORMAT </w:instrText>
            </w:r>
            <w:r w:rsidR="007D299D" w:rsidRPr="009B2BC3">
              <w:rPr>
                <w:rFonts w:ascii="Calibri Light" w:hAnsi="Calibri Light" w:cs="Calibri Light"/>
                <w:bCs/>
                <w:iCs/>
              </w:rPr>
            </w:r>
            <w:r w:rsidR="007D299D" w:rsidRPr="009B2BC3">
              <w:rPr>
                <w:rFonts w:ascii="Calibri Light" w:hAnsi="Calibri Light" w:cs="Calibri Light"/>
                <w:bCs/>
                <w:iCs/>
              </w:rPr>
              <w:fldChar w:fldCharType="separate"/>
            </w:r>
            <w:r w:rsidR="007D299D" w:rsidRPr="009B2BC3">
              <w:rPr>
                <w:rFonts w:ascii="Calibri Light" w:hAnsi="Calibri Light" w:cs="Calibri Light"/>
                <w:bCs/>
                <w:iCs/>
              </w:rPr>
              <w:t>8</w:t>
            </w:r>
            <w:r w:rsidR="007D299D" w:rsidRPr="009B2BC3">
              <w:rPr>
                <w:rFonts w:ascii="Calibri Light" w:hAnsi="Calibri Light" w:cs="Calibri Light"/>
                <w:bCs/>
                <w:iCs/>
              </w:rPr>
              <w:fldChar w:fldCharType="end"/>
            </w:r>
            <w:r w:rsidR="007D299D" w:rsidRPr="009B2BC3">
              <w:rPr>
                <w:rFonts w:ascii="Calibri Light" w:hAnsi="Calibri Light" w:cs="Calibri Light"/>
                <w:bCs/>
                <w:iCs/>
              </w:rPr>
              <w:t>)</w:t>
            </w:r>
            <w:bookmarkEnd w:id="25"/>
          </w:p>
        </w:tc>
        <w:tc>
          <w:tcPr>
            <w:tcW w:w="1275" w:type="dxa"/>
            <w:shd w:val="clear" w:color="auto" w:fill="FFFFFF" w:themeFill="background1"/>
          </w:tcPr>
          <w:p w14:paraId="094C057D" w14:textId="629633E7" w:rsidR="00F812A0" w:rsidRPr="00B62207"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447B54CA" w14:textId="3B62A2AE" w:rsidR="00A70429" w:rsidRPr="00B62207" w:rsidRDefault="00A70429" w:rsidP="0082532E">
            <w:pPr>
              <w:rPr>
                <w:rFonts w:ascii="Calibri Light" w:eastAsia="Times New Roman" w:hAnsi="Calibri Light" w:cs="Calibri Light"/>
                <w:sz w:val="16"/>
                <w:szCs w:val="16"/>
              </w:rPr>
            </w:pPr>
          </w:p>
        </w:tc>
        <w:tc>
          <w:tcPr>
            <w:tcW w:w="1337" w:type="dxa"/>
            <w:shd w:val="clear" w:color="auto" w:fill="FFFFFF" w:themeFill="background1"/>
          </w:tcPr>
          <w:p w14:paraId="4A70B50E" w14:textId="77777777" w:rsidR="00F812A0" w:rsidRPr="00D11888" w:rsidRDefault="00F812A0" w:rsidP="0082532E">
            <w:pPr>
              <w:jc w:val="both"/>
              <w:rPr>
                <w:rFonts w:ascii="Calibri Light" w:hAnsi="Calibri Light" w:cs="Calibri Light"/>
                <w:sz w:val="16"/>
                <w:szCs w:val="16"/>
              </w:rPr>
            </w:pPr>
          </w:p>
        </w:tc>
      </w:tr>
      <w:tr w:rsidR="00F812A0" w14:paraId="1B58ED93" w14:textId="77777777" w:rsidTr="00DC1611">
        <w:trPr>
          <w:cantSplit/>
          <w:trHeight w:val="60"/>
        </w:trPr>
        <w:tc>
          <w:tcPr>
            <w:tcW w:w="5524" w:type="dxa"/>
            <w:shd w:val="clear" w:color="auto" w:fill="FFFFFF" w:themeFill="background1"/>
          </w:tcPr>
          <w:p w14:paraId="5AC33B9B" w14:textId="77777777" w:rsidR="00F812A0" w:rsidRPr="009B2BC3" w:rsidRDefault="005141F0" w:rsidP="00C25957">
            <w:pPr>
              <w:pStyle w:val="ListParagraph"/>
              <w:numPr>
                <w:ilvl w:val="0"/>
                <w:numId w:val="31"/>
              </w:numPr>
              <w:jc w:val="both"/>
              <w:rPr>
                <w:rFonts w:ascii="Calibri Light" w:hAnsi="Calibri Light" w:cs="Calibri Light"/>
                <w:bCs/>
                <w:iCs/>
              </w:rPr>
            </w:pPr>
            <w:bookmarkStart w:id="26" w:name="_Ref56530355"/>
            <w:r w:rsidRPr="009B2BC3">
              <w:rPr>
                <w:rFonts w:ascii="Calibri Light" w:hAnsi="Calibri Light" w:cs="Calibri Light"/>
                <w:bCs/>
                <w:iCs/>
              </w:rPr>
              <w:t xml:space="preserve">Fire hazards: Jet fires on </w:t>
            </w:r>
            <w:r w:rsidR="00723CCE" w:rsidRPr="009B2BC3">
              <w:rPr>
                <w:rFonts w:ascii="Calibri Light" w:hAnsi="Calibri Light" w:cs="Calibri Light"/>
                <w:bCs/>
                <w:iCs/>
              </w:rPr>
              <w:t>vulnerable</w:t>
            </w:r>
            <w:r w:rsidRPr="009B2BC3">
              <w:rPr>
                <w:rFonts w:ascii="Calibri Light" w:hAnsi="Calibri Light" w:cs="Calibri Light"/>
                <w:bCs/>
                <w:iCs/>
              </w:rPr>
              <w:t xml:space="preserve"> </w:t>
            </w:r>
            <w:r w:rsidR="00944414" w:rsidRPr="009B2BC3">
              <w:rPr>
                <w:rFonts w:ascii="Calibri Light" w:hAnsi="Calibri Light" w:cs="Calibri Light"/>
                <w:bCs/>
                <w:iCs/>
              </w:rPr>
              <w:t xml:space="preserve">but non-process </w:t>
            </w:r>
            <w:r w:rsidR="00723CCE" w:rsidRPr="009B2BC3">
              <w:rPr>
                <w:rFonts w:ascii="Calibri Light" w:hAnsi="Calibri Light" w:cs="Calibri Light"/>
                <w:bCs/>
                <w:iCs/>
              </w:rPr>
              <w:t>equipment such as bridges and wal</w:t>
            </w:r>
            <w:r w:rsidR="00607DB7" w:rsidRPr="009B2BC3">
              <w:rPr>
                <w:rFonts w:ascii="Calibri Light" w:hAnsi="Calibri Light" w:cs="Calibri Light"/>
                <w:bCs/>
                <w:iCs/>
              </w:rPr>
              <w:t>kw</w:t>
            </w:r>
            <w:r w:rsidR="00723CCE" w:rsidRPr="009B2BC3">
              <w:rPr>
                <w:rFonts w:ascii="Calibri Light" w:hAnsi="Calibri Light" w:cs="Calibri Light"/>
                <w:bCs/>
                <w:iCs/>
              </w:rPr>
              <w:t>ays</w:t>
            </w:r>
            <w:bookmarkEnd w:id="26"/>
          </w:p>
        </w:tc>
        <w:tc>
          <w:tcPr>
            <w:tcW w:w="1275" w:type="dxa"/>
            <w:shd w:val="clear" w:color="auto" w:fill="FFFFFF" w:themeFill="background1"/>
          </w:tcPr>
          <w:p w14:paraId="0ED283FA" w14:textId="3D023FC5" w:rsidR="00F812A0" w:rsidRPr="00B62207" w:rsidRDefault="00F812A0" w:rsidP="00D70B44">
            <w:pPr>
              <w:rPr>
                <w:rFonts w:ascii="Calibri Light" w:eastAsia="Times New Roman" w:hAnsi="Calibri Light" w:cs="Calibri Light"/>
                <w:sz w:val="16"/>
                <w:szCs w:val="16"/>
              </w:rPr>
            </w:pPr>
          </w:p>
        </w:tc>
        <w:tc>
          <w:tcPr>
            <w:tcW w:w="5812" w:type="dxa"/>
            <w:shd w:val="clear" w:color="auto" w:fill="FFFFFF" w:themeFill="background1"/>
          </w:tcPr>
          <w:p w14:paraId="3D1DB90E" w14:textId="37520E6B" w:rsidR="00F812A0" w:rsidRPr="00B62207" w:rsidRDefault="00F812A0" w:rsidP="0082532E">
            <w:pPr>
              <w:rPr>
                <w:rFonts w:ascii="Calibri Light" w:eastAsia="Times New Roman" w:hAnsi="Calibri Light" w:cs="Calibri Light"/>
                <w:sz w:val="16"/>
                <w:szCs w:val="16"/>
              </w:rPr>
            </w:pPr>
          </w:p>
        </w:tc>
        <w:tc>
          <w:tcPr>
            <w:tcW w:w="1337" w:type="dxa"/>
            <w:shd w:val="clear" w:color="auto" w:fill="FFFFFF" w:themeFill="background1"/>
          </w:tcPr>
          <w:p w14:paraId="38512082" w14:textId="77777777" w:rsidR="00F812A0" w:rsidRPr="00D11888" w:rsidRDefault="00F812A0" w:rsidP="0082532E">
            <w:pPr>
              <w:jc w:val="both"/>
              <w:rPr>
                <w:rFonts w:ascii="Calibri Light" w:hAnsi="Calibri Light" w:cs="Calibri Light"/>
                <w:sz w:val="16"/>
                <w:szCs w:val="16"/>
              </w:rPr>
            </w:pPr>
          </w:p>
        </w:tc>
      </w:tr>
      <w:tr w:rsidR="00521135" w14:paraId="1D4B2F1A" w14:textId="77777777" w:rsidTr="00DC1611">
        <w:trPr>
          <w:cantSplit/>
          <w:trHeight w:val="60"/>
        </w:trPr>
        <w:tc>
          <w:tcPr>
            <w:tcW w:w="5524" w:type="dxa"/>
            <w:shd w:val="clear" w:color="auto" w:fill="FFFFFF" w:themeFill="background1"/>
          </w:tcPr>
          <w:p w14:paraId="3D9EEBC8" w14:textId="77777777" w:rsidR="00521135" w:rsidRPr="009B2BC3" w:rsidRDefault="00521135" w:rsidP="00521135">
            <w:pPr>
              <w:pStyle w:val="ListParagraph"/>
              <w:numPr>
                <w:ilvl w:val="0"/>
                <w:numId w:val="31"/>
              </w:numPr>
              <w:jc w:val="both"/>
              <w:rPr>
                <w:rFonts w:ascii="Calibri Light" w:hAnsi="Calibri Light" w:cs="Calibri Light"/>
                <w:bCs/>
                <w:iCs/>
              </w:rPr>
            </w:pPr>
            <w:bookmarkStart w:id="27" w:name="_Ref56593705"/>
            <w:r w:rsidRPr="009B2BC3">
              <w:rPr>
                <w:rFonts w:ascii="Calibri Light" w:hAnsi="Calibri Light" w:cs="Calibri Light"/>
                <w:bCs/>
                <w:iCs/>
              </w:rPr>
              <w:lastRenderedPageBreak/>
              <w:t>Fire Hazards: Pool fires forming in bunded areas, on decks and sea</w:t>
            </w:r>
            <w:bookmarkEnd w:id="27"/>
          </w:p>
        </w:tc>
        <w:tc>
          <w:tcPr>
            <w:tcW w:w="1275" w:type="dxa"/>
            <w:shd w:val="clear" w:color="auto" w:fill="FFFFFF" w:themeFill="background1"/>
          </w:tcPr>
          <w:p w14:paraId="14C82728" w14:textId="543298B1" w:rsidR="00521135" w:rsidRPr="00B62207" w:rsidRDefault="00521135" w:rsidP="00521135">
            <w:pPr>
              <w:rPr>
                <w:rFonts w:ascii="Calibri Light" w:eastAsia="Times New Roman" w:hAnsi="Calibri Light" w:cs="Calibri Light"/>
                <w:sz w:val="16"/>
                <w:szCs w:val="16"/>
              </w:rPr>
            </w:pPr>
          </w:p>
        </w:tc>
        <w:tc>
          <w:tcPr>
            <w:tcW w:w="5812" w:type="dxa"/>
            <w:shd w:val="clear" w:color="auto" w:fill="FFFFFF" w:themeFill="background1"/>
          </w:tcPr>
          <w:p w14:paraId="5D92F8A7" w14:textId="17EA3D88" w:rsidR="00521135" w:rsidRPr="00B62207" w:rsidRDefault="00521135" w:rsidP="00521135">
            <w:pPr>
              <w:rPr>
                <w:rFonts w:ascii="Calibri Light" w:eastAsia="Times New Roman" w:hAnsi="Calibri Light" w:cs="Calibri Light"/>
                <w:sz w:val="16"/>
                <w:szCs w:val="16"/>
              </w:rPr>
            </w:pPr>
          </w:p>
        </w:tc>
        <w:tc>
          <w:tcPr>
            <w:tcW w:w="1337" w:type="dxa"/>
            <w:shd w:val="clear" w:color="auto" w:fill="FFFFFF" w:themeFill="background1"/>
          </w:tcPr>
          <w:p w14:paraId="6A5A17AD" w14:textId="77777777" w:rsidR="00521135" w:rsidRPr="00D11888" w:rsidRDefault="00521135" w:rsidP="00521135">
            <w:pPr>
              <w:jc w:val="both"/>
              <w:rPr>
                <w:rFonts w:ascii="Calibri Light" w:hAnsi="Calibri Light" w:cs="Calibri Light"/>
                <w:sz w:val="16"/>
                <w:szCs w:val="16"/>
              </w:rPr>
            </w:pPr>
          </w:p>
        </w:tc>
      </w:tr>
      <w:tr w:rsidR="00BC2481" w14:paraId="5DCB0D24" w14:textId="77777777" w:rsidTr="00DC1611">
        <w:trPr>
          <w:cantSplit/>
          <w:trHeight w:val="60"/>
        </w:trPr>
        <w:tc>
          <w:tcPr>
            <w:tcW w:w="5524" w:type="dxa"/>
            <w:shd w:val="clear" w:color="auto" w:fill="FFFFFF" w:themeFill="background1"/>
          </w:tcPr>
          <w:p w14:paraId="685AB775" w14:textId="77777777" w:rsidR="00BC2481" w:rsidRPr="009B2BC3" w:rsidRDefault="00BC2481" w:rsidP="00C25957">
            <w:pPr>
              <w:pStyle w:val="ListParagraph"/>
              <w:numPr>
                <w:ilvl w:val="0"/>
                <w:numId w:val="31"/>
              </w:numPr>
              <w:jc w:val="both"/>
              <w:rPr>
                <w:rFonts w:ascii="Calibri Light" w:hAnsi="Calibri Light" w:cs="Calibri Light"/>
                <w:bCs/>
                <w:iCs/>
              </w:rPr>
            </w:pPr>
            <w:bookmarkStart w:id="28" w:name="_Ref56530970"/>
            <w:r w:rsidRPr="009B2BC3">
              <w:rPr>
                <w:rFonts w:ascii="Calibri Light" w:hAnsi="Calibri Light" w:cs="Calibri Light"/>
                <w:bCs/>
                <w:iCs/>
              </w:rPr>
              <w:t>Fire Hazards: Flare studies un</w:t>
            </w:r>
            <w:r w:rsidR="0074190D" w:rsidRPr="009B2BC3">
              <w:rPr>
                <w:rFonts w:ascii="Calibri Light" w:hAnsi="Calibri Light" w:cs="Calibri Light"/>
                <w:bCs/>
                <w:iCs/>
              </w:rPr>
              <w:t xml:space="preserve">dertaken for radiative heat effects during normal operations and blow down </w:t>
            </w:r>
            <w:r w:rsidR="003F4BA4" w:rsidRPr="009B2BC3">
              <w:rPr>
                <w:rFonts w:ascii="Calibri Light" w:hAnsi="Calibri Light" w:cs="Calibri Light"/>
                <w:bCs/>
                <w:iCs/>
              </w:rPr>
              <w:t>activities</w:t>
            </w:r>
            <w:r w:rsidR="0074190D" w:rsidRPr="009B2BC3">
              <w:rPr>
                <w:rFonts w:ascii="Calibri Light" w:hAnsi="Calibri Light" w:cs="Calibri Light"/>
                <w:bCs/>
                <w:iCs/>
              </w:rPr>
              <w:t>.</w:t>
            </w:r>
            <w:bookmarkEnd w:id="28"/>
          </w:p>
        </w:tc>
        <w:tc>
          <w:tcPr>
            <w:tcW w:w="1275" w:type="dxa"/>
            <w:shd w:val="clear" w:color="auto" w:fill="FFFFFF" w:themeFill="background1"/>
          </w:tcPr>
          <w:p w14:paraId="7B3CFA7D" w14:textId="07A0DAC2" w:rsidR="00BC2481" w:rsidRPr="00B62207" w:rsidRDefault="00BC2481" w:rsidP="0082532E">
            <w:pPr>
              <w:rPr>
                <w:rFonts w:ascii="Calibri Light" w:eastAsia="Times New Roman" w:hAnsi="Calibri Light" w:cs="Calibri Light"/>
                <w:sz w:val="16"/>
                <w:szCs w:val="16"/>
              </w:rPr>
            </w:pPr>
          </w:p>
        </w:tc>
        <w:tc>
          <w:tcPr>
            <w:tcW w:w="5812" w:type="dxa"/>
            <w:shd w:val="clear" w:color="auto" w:fill="FFFFFF" w:themeFill="background1"/>
          </w:tcPr>
          <w:p w14:paraId="6D627855" w14:textId="55AA76EA" w:rsidR="005C0C41" w:rsidRPr="00B62207" w:rsidRDefault="005C0C41" w:rsidP="0082532E">
            <w:pPr>
              <w:rPr>
                <w:rFonts w:ascii="Calibri Light" w:eastAsia="Times New Roman" w:hAnsi="Calibri Light" w:cs="Calibri Light"/>
                <w:sz w:val="16"/>
                <w:szCs w:val="16"/>
              </w:rPr>
            </w:pPr>
          </w:p>
        </w:tc>
        <w:tc>
          <w:tcPr>
            <w:tcW w:w="1337" w:type="dxa"/>
            <w:shd w:val="clear" w:color="auto" w:fill="FFFFFF" w:themeFill="background1"/>
          </w:tcPr>
          <w:p w14:paraId="75AF3682" w14:textId="77777777" w:rsidR="00BC2481" w:rsidRPr="00D11888" w:rsidRDefault="00BC2481" w:rsidP="0082532E">
            <w:pPr>
              <w:jc w:val="both"/>
              <w:rPr>
                <w:rFonts w:ascii="Calibri Light" w:hAnsi="Calibri Light" w:cs="Calibri Light"/>
                <w:sz w:val="16"/>
                <w:szCs w:val="16"/>
              </w:rPr>
            </w:pPr>
          </w:p>
        </w:tc>
      </w:tr>
      <w:tr w:rsidR="00F812A0" w14:paraId="34F1428E" w14:textId="77777777" w:rsidTr="00DC1611">
        <w:trPr>
          <w:cantSplit/>
          <w:trHeight w:val="60"/>
        </w:trPr>
        <w:tc>
          <w:tcPr>
            <w:tcW w:w="5524" w:type="dxa"/>
            <w:shd w:val="clear" w:color="auto" w:fill="FFFFFF" w:themeFill="background1"/>
          </w:tcPr>
          <w:p w14:paraId="51C3F7EB" w14:textId="77777777" w:rsidR="00F812A0" w:rsidRPr="009B2BC3" w:rsidRDefault="0074190D" w:rsidP="00C25957">
            <w:pPr>
              <w:pStyle w:val="ListParagraph"/>
              <w:numPr>
                <w:ilvl w:val="0"/>
                <w:numId w:val="31"/>
              </w:numPr>
              <w:jc w:val="both"/>
              <w:rPr>
                <w:rFonts w:ascii="Calibri Light" w:hAnsi="Calibri Light" w:cs="Calibri Light"/>
                <w:bCs/>
                <w:iCs/>
              </w:rPr>
            </w:pPr>
            <w:bookmarkStart w:id="29" w:name="_Ref56531003"/>
            <w:r w:rsidRPr="009B2BC3">
              <w:rPr>
                <w:rFonts w:ascii="Calibri Light" w:hAnsi="Calibri Light" w:cs="Calibri Light"/>
                <w:bCs/>
                <w:iCs/>
              </w:rPr>
              <w:t xml:space="preserve">Explosion hazards: </w:t>
            </w:r>
            <w:r w:rsidR="00850D37" w:rsidRPr="009B2BC3">
              <w:rPr>
                <w:rFonts w:ascii="Calibri Light" w:hAnsi="Calibri Light" w:cs="Calibri Light"/>
                <w:bCs/>
                <w:iCs/>
              </w:rPr>
              <w:t xml:space="preserve">assessment of over pressures and blast loading from </w:t>
            </w:r>
            <w:r w:rsidR="00343A79" w:rsidRPr="009B2BC3">
              <w:rPr>
                <w:rFonts w:ascii="Calibri Light" w:hAnsi="Calibri Light" w:cs="Calibri Light"/>
                <w:bCs/>
                <w:iCs/>
              </w:rPr>
              <w:t>confined and unconfined explosions.</w:t>
            </w:r>
            <w:bookmarkEnd w:id="29"/>
          </w:p>
        </w:tc>
        <w:tc>
          <w:tcPr>
            <w:tcW w:w="1275" w:type="dxa"/>
            <w:shd w:val="clear" w:color="auto" w:fill="FFFFFF" w:themeFill="background1"/>
          </w:tcPr>
          <w:p w14:paraId="660AC40A" w14:textId="030FD4C3" w:rsidR="00F812A0" w:rsidRPr="00B62207"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460FB363" w14:textId="17BB2F3C" w:rsidR="00F812A0" w:rsidRPr="00B62207" w:rsidRDefault="00F812A0" w:rsidP="009D1E84">
            <w:pPr>
              <w:rPr>
                <w:rFonts w:ascii="Calibri Light" w:eastAsia="Times New Roman" w:hAnsi="Calibri Light" w:cs="Calibri Light"/>
                <w:sz w:val="16"/>
                <w:szCs w:val="16"/>
              </w:rPr>
            </w:pPr>
          </w:p>
        </w:tc>
        <w:tc>
          <w:tcPr>
            <w:tcW w:w="1337" w:type="dxa"/>
            <w:shd w:val="clear" w:color="auto" w:fill="FFFFFF" w:themeFill="background1"/>
          </w:tcPr>
          <w:p w14:paraId="6361AB30" w14:textId="77777777" w:rsidR="00F812A0" w:rsidRPr="00D11888" w:rsidRDefault="00F812A0" w:rsidP="0082532E">
            <w:pPr>
              <w:jc w:val="both"/>
              <w:rPr>
                <w:rFonts w:ascii="Calibri Light" w:hAnsi="Calibri Light" w:cs="Calibri Light"/>
                <w:sz w:val="16"/>
                <w:szCs w:val="16"/>
              </w:rPr>
            </w:pPr>
          </w:p>
        </w:tc>
      </w:tr>
      <w:tr w:rsidR="00F812A0" w14:paraId="605AEA6C" w14:textId="77777777" w:rsidTr="00DC1611">
        <w:trPr>
          <w:cantSplit/>
          <w:trHeight w:val="60"/>
        </w:trPr>
        <w:tc>
          <w:tcPr>
            <w:tcW w:w="5524" w:type="dxa"/>
            <w:shd w:val="clear" w:color="auto" w:fill="FFFFFF" w:themeFill="background1"/>
          </w:tcPr>
          <w:p w14:paraId="26930D91" w14:textId="77777777" w:rsidR="00F812A0" w:rsidRPr="009B2BC3" w:rsidRDefault="00236C45" w:rsidP="00C25957">
            <w:pPr>
              <w:pStyle w:val="ListParagraph"/>
              <w:numPr>
                <w:ilvl w:val="0"/>
                <w:numId w:val="31"/>
              </w:numPr>
              <w:jc w:val="both"/>
              <w:rPr>
                <w:rFonts w:ascii="Calibri Light" w:hAnsi="Calibri Light" w:cs="Calibri Light"/>
                <w:bCs/>
                <w:iCs/>
              </w:rPr>
            </w:pPr>
            <w:bookmarkStart w:id="30" w:name="_Ref56531013"/>
            <w:r w:rsidRPr="009B2BC3">
              <w:rPr>
                <w:rFonts w:ascii="Calibri Light" w:hAnsi="Calibri Light" w:cs="Calibri Light"/>
                <w:bCs/>
                <w:iCs/>
              </w:rPr>
              <w:t>Explosion hazards: assessment of over pressures which</w:t>
            </w:r>
            <w:r w:rsidR="00DA555D" w:rsidRPr="009B2BC3">
              <w:rPr>
                <w:rFonts w:ascii="Calibri Light" w:hAnsi="Calibri Light" w:cs="Calibri Light"/>
                <w:bCs/>
                <w:iCs/>
              </w:rPr>
              <w:t xml:space="preserve"> could be seen on </w:t>
            </w:r>
            <w:r w:rsidR="00E8528F" w:rsidRPr="009B2BC3">
              <w:rPr>
                <w:rFonts w:ascii="Calibri Light" w:hAnsi="Calibri Light" w:cs="Calibri Light"/>
                <w:bCs/>
                <w:iCs/>
              </w:rPr>
              <w:t xml:space="preserve">other vulnerable equipment on </w:t>
            </w:r>
            <w:r w:rsidR="00DA555D" w:rsidRPr="009B2BC3">
              <w:rPr>
                <w:rFonts w:ascii="Calibri Light" w:hAnsi="Calibri Light" w:cs="Calibri Light"/>
                <w:bCs/>
                <w:iCs/>
              </w:rPr>
              <w:t>adjacent attendant installations</w:t>
            </w:r>
            <w:r w:rsidRPr="009B2BC3">
              <w:rPr>
                <w:rFonts w:ascii="Calibri Light" w:hAnsi="Calibri Light" w:cs="Calibri Light"/>
                <w:bCs/>
                <w:iCs/>
              </w:rPr>
              <w:t xml:space="preserve"> </w:t>
            </w:r>
            <w:r w:rsidR="00E8528F" w:rsidRPr="009B2BC3">
              <w:rPr>
                <w:rFonts w:ascii="Calibri Light" w:hAnsi="Calibri Light" w:cs="Calibri Light"/>
                <w:bCs/>
                <w:iCs/>
              </w:rPr>
              <w:t xml:space="preserve">such as </w:t>
            </w:r>
            <w:r w:rsidRPr="009B2BC3">
              <w:rPr>
                <w:rFonts w:ascii="Calibri Light" w:hAnsi="Calibri Light" w:cs="Calibri Light"/>
                <w:bCs/>
                <w:iCs/>
              </w:rPr>
              <w:t>a bridge</w:t>
            </w:r>
            <w:r w:rsidR="00E8528F" w:rsidRPr="009B2BC3">
              <w:rPr>
                <w:rFonts w:ascii="Calibri Light" w:hAnsi="Calibri Light" w:cs="Calibri Light"/>
                <w:bCs/>
                <w:iCs/>
              </w:rPr>
              <w:t>s</w:t>
            </w:r>
            <w:r w:rsidRPr="009B2BC3">
              <w:rPr>
                <w:rFonts w:ascii="Calibri Light" w:hAnsi="Calibri Light" w:cs="Calibri Light"/>
                <w:bCs/>
                <w:iCs/>
              </w:rPr>
              <w:t xml:space="preserve"> or</w:t>
            </w:r>
            <w:r w:rsidR="00E8528F" w:rsidRPr="009B2BC3">
              <w:rPr>
                <w:rFonts w:ascii="Calibri Light" w:hAnsi="Calibri Light" w:cs="Calibri Light"/>
                <w:bCs/>
                <w:iCs/>
              </w:rPr>
              <w:t xml:space="preserve"> stairs.</w:t>
            </w:r>
            <w:bookmarkEnd w:id="30"/>
            <w:r w:rsidRPr="009B2BC3">
              <w:rPr>
                <w:rFonts w:ascii="Calibri Light" w:hAnsi="Calibri Light" w:cs="Calibri Light"/>
                <w:bCs/>
                <w:iCs/>
              </w:rPr>
              <w:t xml:space="preserve"> </w:t>
            </w:r>
          </w:p>
        </w:tc>
        <w:tc>
          <w:tcPr>
            <w:tcW w:w="1275" w:type="dxa"/>
            <w:shd w:val="clear" w:color="auto" w:fill="FFFFFF" w:themeFill="background1"/>
          </w:tcPr>
          <w:p w14:paraId="727C2E31" w14:textId="5B472AA6" w:rsidR="00376998" w:rsidRPr="005A47E5" w:rsidRDefault="00376998" w:rsidP="00F516CC">
            <w:pPr>
              <w:rPr>
                <w:rFonts w:ascii="Calibri Light" w:eastAsia="Times New Roman" w:hAnsi="Calibri Light" w:cs="Calibri Light"/>
                <w:sz w:val="16"/>
                <w:szCs w:val="16"/>
              </w:rPr>
            </w:pPr>
          </w:p>
        </w:tc>
        <w:tc>
          <w:tcPr>
            <w:tcW w:w="5812" w:type="dxa"/>
            <w:shd w:val="clear" w:color="auto" w:fill="FFFFFF" w:themeFill="background1"/>
          </w:tcPr>
          <w:p w14:paraId="210508AF" w14:textId="487412CA" w:rsidR="00380F12" w:rsidRPr="005A47E5" w:rsidRDefault="00380F12" w:rsidP="0082532E">
            <w:pPr>
              <w:rPr>
                <w:rFonts w:ascii="Calibri Light" w:eastAsia="Times New Roman" w:hAnsi="Calibri Light" w:cs="Calibri Light"/>
                <w:sz w:val="16"/>
                <w:szCs w:val="16"/>
              </w:rPr>
            </w:pPr>
          </w:p>
        </w:tc>
        <w:tc>
          <w:tcPr>
            <w:tcW w:w="1337" w:type="dxa"/>
            <w:shd w:val="clear" w:color="auto" w:fill="FFFFFF" w:themeFill="background1"/>
          </w:tcPr>
          <w:p w14:paraId="592AF737" w14:textId="77777777" w:rsidR="00F812A0" w:rsidRPr="00D11888" w:rsidRDefault="00F812A0" w:rsidP="0082532E">
            <w:pPr>
              <w:jc w:val="both"/>
              <w:rPr>
                <w:rFonts w:ascii="Calibri Light" w:hAnsi="Calibri Light" w:cs="Calibri Light"/>
                <w:sz w:val="16"/>
                <w:szCs w:val="16"/>
              </w:rPr>
            </w:pPr>
          </w:p>
        </w:tc>
      </w:tr>
      <w:tr w:rsidR="0043034E" w14:paraId="76D3ACF2" w14:textId="77777777" w:rsidTr="00DC1611">
        <w:trPr>
          <w:cantSplit/>
          <w:trHeight w:val="60"/>
        </w:trPr>
        <w:tc>
          <w:tcPr>
            <w:tcW w:w="5524" w:type="dxa"/>
            <w:shd w:val="clear" w:color="auto" w:fill="FFFFFF" w:themeFill="background1"/>
          </w:tcPr>
          <w:p w14:paraId="1AE00B3A" w14:textId="77777777" w:rsidR="0043034E" w:rsidRPr="009B2BC3" w:rsidRDefault="0043034E" w:rsidP="0043034E">
            <w:pPr>
              <w:pStyle w:val="ListParagraph"/>
              <w:numPr>
                <w:ilvl w:val="0"/>
                <w:numId w:val="31"/>
              </w:numPr>
              <w:jc w:val="both"/>
              <w:rPr>
                <w:rFonts w:ascii="Calibri Light" w:hAnsi="Calibri Light" w:cs="Calibri Light"/>
                <w:bCs/>
                <w:iCs/>
              </w:rPr>
            </w:pPr>
            <w:bookmarkStart w:id="31" w:name="_Ref56594195"/>
            <w:r w:rsidRPr="009B2BC3">
              <w:rPr>
                <w:rFonts w:ascii="Calibri Light" w:hAnsi="Calibri Light" w:cs="Calibri Light"/>
                <w:bCs/>
                <w:iCs/>
              </w:rPr>
              <w:t>Fire and Explosion hazards: Riser and pipeline failures and their potential effects on attendant installations such as accommodation and drilling rigs.</w:t>
            </w:r>
            <w:bookmarkEnd w:id="31"/>
          </w:p>
        </w:tc>
        <w:tc>
          <w:tcPr>
            <w:tcW w:w="1275" w:type="dxa"/>
            <w:shd w:val="clear" w:color="auto" w:fill="FFFFFF" w:themeFill="background1"/>
          </w:tcPr>
          <w:p w14:paraId="201B6951" w14:textId="4429171F" w:rsidR="0043034E" w:rsidRPr="00B62207" w:rsidRDefault="0043034E" w:rsidP="0043034E">
            <w:pPr>
              <w:rPr>
                <w:rFonts w:ascii="Calibri Light" w:eastAsia="Times New Roman" w:hAnsi="Calibri Light" w:cs="Calibri Light"/>
                <w:sz w:val="16"/>
                <w:szCs w:val="16"/>
              </w:rPr>
            </w:pPr>
          </w:p>
        </w:tc>
        <w:tc>
          <w:tcPr>
            <w:tcW w:w="5812" w:type="dxa"/>
            <w:shd w:val="clear" w:color="auto" w:fill="FFFFFF" w:themeFill="background1"/>
          </w:tcPr>
          <w:p w14:paraId="56A41992" w14:textId="31925255" w:rsidR="0043034E" w:rsidRPr="00B62207" w:rsidRDefault="0043034E" w:rsidP="0043034E">
            <w:pPr>
              <w:rPr>
                <w:rFonts w:ascii="Calibri Light" w:eastAsia="Times New Roman" w:hAnsi="Calibri Light" w:cs="Calibri Light"/>
                <w:sz w:val="16"/>
                <w:szCs w:val="16"/>
              </w:rPr>
            </w:pPr>
          </w:p>
        </w:tc>
        <w:tc>
          <w:tcPr>
            <w:tcW w:w="1337" w:type="dxa"/>
            <w:shd w:val="clear" w:color="auto" w:fill="FFFFFF" w:themeFill="background1"/>
          </w:tcPr>
          <w:p w14:paraId="7075EB60" w14:textId="77777777" w:rsidR="0043034E" w:rsidRPr="00D11888" w:rsidRDefault="0043034E" w:rsidP="0043034E">
            <w:pPr>
              <w:jc w:val="both"/>
              <w:rPr>
                <w:rFonts w:ascii="Calibri Light" w:hAnsi="Calibri Light" w:cs="Calibri Light"/>
                <w:sz w:val="16"/>
                <w:szCs w:val="16"/>
              </w:rPr>
            </w:pPr>
          </w:p>
        </w:tc>
      </w:tr>
      <w:tr w:rsidR="00D70B44" w14:paraId="28CCC57A" w14:textId="77777777" w:rsidTr="00DC1611">
        <w:trPr>
          <w:cantSplit/>
          <w:trHeight w:val="60"/>
        </w:trPr>
        <w:tc>
          <w:tcPr>
            <w:tcW w:w="5524" w:type="dxa"/>
            <w:shd w:val="clear" w:color="auto" w:fill="FFFFFF" w:themeFill="background1"/>
          </w:tcPr>
          <w:p w14:paraId="319EAF7C" w14:textId="77777777" w:rsidR="00D70B44" w:rsidRPr="009B2BC3" w:rsidRDefault="00D70B44" w:rsidP="00D70B44">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Fire and Explosion hazards: Lifting over live equipment potential for dropped objects and the consequences?</w:t>
            </w:r>
          </w:p>
        </w:tc>
        <w:tc>
          <w:tcPr>
            <w:tcW w:w="1275" w:type="dxa"/>
            <w:shd w:val="clear" w:color="auto" w:fill="FFFFFF" w:themeFill="background1"/>
          </w:tcPr>
          <w:p w14:paraId="2FBEED5B" w14:textId="0AEB0CD2" w:rsidR="00D70B44" w:rsidRPr="00B62207" w:rsidRDefault="00D70B44" w:rsidP="00D70B44">
            <w:pPr>
              <w:rPr>
                <w:rFonts w:ascii="Calibri Light" w:eastAsia="Times New Roman" w:hAnsi="Calibri Light" w:cs="Calibri Light"/>
                <w:sz w:val="16"/>
                <w:szCs w:val="16"/>
              </w:rPr>
            </w:pPr>
          </w:p>
        </w:tc>
        <w:tc>
          <w:tcPr>
            <w:tcW w:w="5812" w:type="dxa"/>
            <w:shd w:val="clear" w:color="auto" w:fill="FFFFFF" w:themeFill="background1"/>
          </w:tcPr>
          <w:p w14:paraId="4AA49692" w14:textId="7768EB68" w:rsidR="00D70B44" w:rsidRPr="00B62207" w:rsidRDefault="00D70B44" w:rsidP="00D70B44">
            <w:pPr>
              <w:rPr>
                <w:rFonts w:ascii="Calibri Light" w:eastAsia="Times New Roman" w:hAnsi="Calibri Light" w:cs="Calibri Light"/>
                <w:sz w:val="16"/>
                <w:szCs w:val="16"/>
              </w:rPr>
            </w:pPr>
          </w:p>
        </w:tc>
        <w:tc>
          <w:tcPr>
            <w:tcW w:w="1337" w:type="dxa"/>
            <w:shd w:val="clear" w:color="auto" w:fill="FFFFFF" w:themeFill="background1"/>
          </w:tcPr>
          <w:p w14:paraId="27314910" w14:textId="77777777" w:rsidR="00D70B44" w:rsidRPr="00D11888" w:rsidRDefault="00D70B44" w:rsidP="00D70B44">
            <w:pPr>
              <w:jc w:val="both"/>
              <w:rPr>
                <w:rFonts w:ascii="Calibri Light" w:hAnsi="Calibri Light" w:cs="Calibri Light"/>
                <w:sz w:val="16"/>
                <w:szCs w:val="16"/>
              </w:rPr>
            </w:pPr>
          </w:p>
        </w:tc>
      </w:tr>
      <w:tr w:rsidR="00566B17" w14:paraId="303F8795" w14:textId="77777777" w:rsidTr="00DC1611">
        <w:trPr>
          <w:cantSplit/>
          <w:trHeight w:val="60"/>
        </w:trPr>
        <w:tc>
          <w:tcPr>
            <w:tcW w:w="5524" w:type="dxa"/>
            <w:shd w:val="clear" w:color="auto" w:fill="FFFFFF" w:themeFill="background1"/>
          </w:tcPr>
          <w:p w14:paraId="52C0AAEB" w14:textId="77777777" w:rsidR="00566B17" w:rsidRPr="0090754C" w:rsidRDefault="00566B17" w:rsidP="00C25957">
            <w:pPr>
              <w:pStyle w:val="ListParagraph"/>
              <w:numPr>
                <w:ilvl w:val="0"/>
                <w:numId w:val="31"/>
              </w:numPr>
              <w:jc w:val="both"/>
              <w:rPr>
                <w:rFonts w:ascii="Calibri Light" w:hAnsi="Calibri Light" w:cs="Calibri Light"/>
                <w:bCs/>
                <w:iCs/>
              </w:rPr>
            </w:pPr>
            <w:r w:rsidRPr="0090754C">
              <w:rPr>
                <w:rFonts w:ascii="Calibri Light" w:hAnsi="Calibri Light" w:cs="Calibri Light"/>
                <w:bCs/>
                <w:iCs/>
              </w:rPr>
              <w:t>Fire and Explosion hazards: Missiles from Disintegrating machinery</w:t>
            </w:r>
          </w:p>
        </w:tc>
        <w:tc>
          <w:tcPr>
            <w:tcW w:w="1275" w:type="dxa"/>
            <w:shd w:val="clear" w:color="auto" w:fill="FFFFFF" w:themeFill="background1"/>
          </w:tcPr>
          <w:p w14:paraId="4469CBCB" w14:textId="4AD81702" w:rsidR="00566B17" w:rsidRPr="0090754C" w:rsidRDefault="00566B17" w:rsidP="0082532E">
            <w:pPr>
              <w:rPr>
                <w:rFonts w:ascii="Calibri Light" w:eastAsia="Times New Roman" w:hAnsi="Calibri Light" w:cs="Calibri Light"/>
                <w:sz w:val="16"/>
                <w:szCs w:val="16"/>
              </w:rPr>
            </w:pPr>
          </w:p>
        </w:tc>
        <w:tc>
          <w:tcPr>
            <w:tcW w:w="5812" w:type="dxa"/>
            <w:shd w:val="clear" w:color="auto" w:fill="FFFFFF" w:themeFill="background1"/>
          </w:tcPr>
          <w:p w14:paraId="29BBFD18" w14:textId="36753DFE" w:rsidR="00D009AC" w:rsidRPr="00B62207" w:rsidRDefault="00D009AC" w:rsidP="00BF1EA9">
            <w:pPr>
              <w:rPr>
                <w:rFonts w:ascii="Calibri Light" w:eastAsia="Times New Roman" w:hAnsi="Calibri Light" w:cs="Calibri Light"/>
                <w:sz w:val="16"/>
                <w:szCs w:val="16"/>
              </w:rPr>
            </w:pPr>
          </w:p>
        </w:tc>
        <w:tc>
          <w:tcPr>
            <w:tcW w:w="1337" w:type="dxa"/>
            <w:shd w:val="clear" w:color="auto" w:fill="FFFFFF" w:themeFill="background1"/>
          </w:tcPr>
          <w:p w14:paraId="2BE94D19" w14:textId="77777777" w:rsidR="00566B17" w:rsidRPr="00D11888" w:rsidRDefault="00566B17" w:rsidP="0082532E">
            <w:pPr>
              <w:jc w:val="both"/>
              <w:rPr>
                <w:rFonts w:ascii="Calibri Light" w:hAnsi="Calibri Light" w:cs="Calibri Light"/>
                <w:sz w:val="16"/>
                <w:szCs w:val="16"/>
              </w:rPr>
            </w:pPr>
          </w:p>
        </w:tc>
      </w:tr>
      <w:tr w:rsidR="00566B17" w14:paraId="4AA74B7A" w14:textId="77777777" w:rsidTr="00DC1611">
        <w:trPr>
          <w:cantSplit/>
          <w:trHeight w:val="60"/>
        </w:trPr>
        <w:tc>
          <w:tcPr>
            <w:tcW w:w="5524" w:type="dxa"/>
            <w:shd w:val="clear" w:color="auto" w:fill="FFFFFF" w:themeFill="background1"/>
          </w:tcPr>
          <w:p w14:paraId="10412E42" w14:textId="77777777" w:rsidR="00566B17" w:rsidRPr="009B2BC3" w:rsidRDefault="00566B17" w:rsidP="00C25957">
            <w:pPr>
              <w:pStyle w:val="ListParagraph"/>
              <w:numPr>
                <w:ilvl w:val="0"/>
                <w:numId w:val="31"/>
              </w:numPr>
              <w:jc w:val="both"/>
              <w:rPr>
                <w:rFonts w:ascii="Calibri Light" w:hAnsi="Calibri Light" w:cs="Calibri Light"/>
                <w:bCs/>
                <w:iCs/>
              </w:rPr>
            </w:pPr>
            <w:bookmarkStart w:id="32" w:name="_Ref56531411"/>
            <w:r w:rsidRPr="009B2BC3">
              <w:rPr>
                <w:rFonts w:ascii="Calibri Light" w:hAnsi="Calibri Light" w:cs="Calibri Light"/>
                <w:bCs/>
                <w:iCs/>
              </w:rPr>
              <w:t>Fire and Explosion hazards: Escalation hazards consideration for need for passive fire protection</w:t>
            </w:r>
            <w:bookmarkEnd w:id="32"/>
          </w:p>
        </w:tc>
        <w:tc>
          <w:tcPr>
            <w:tcW w:w="1275" w:type="dxa"/>
            <w:shd w:val="clear" w:color="auto" w:fill="FFFFFF" w:themeFill="background1"/>
          </w:tcPr>
          <w:p w14:paraId="2F984643" w14:textId="07E8BDFD" w:rsidR="00566B17" w:rsidRPr="00B62207" w:rsidRDefault="00566B17" w:rsidP="0082532E">
            <w:pPr>
              <w:rPr>
                <w:rFonts w:ascii="Calibri Light" w:eastAsia="Times New Roman" w:hAnsi="Calibri Light" w:cs="Calibri Light"/>
                <w:sz w:val="16"/>
                <w:szCs w:val="16"/>
              </w:rPr>
            </w:pPr>
          </w:p>
        </w:tc>
        <w:tc>
          <w:tcPr>
            <w:tcW w:w="5812" w:type="dxa"/>
            <w:shd w:val="clear" w:color="auto" w:fill="FFFFFF" w:themeFill="background1"/>
          </w:tcPr>
          <w:p w14:paraId="7FCC3939" w14:textId="446E8444" w:rsidR="00023335" w:rsidRPr="00B62207" w:rsidRDefault="00023335" w:rsidP="00023335">
            <w:pPr>
              <w:rPr>
                <w:rFonts w:ascii="Calibri Light" w:eastAsia="Times New Roman" w:hAnsi="Calibri Light" w:cs="Calibri Light"/>
                <w:sz w:val="16"/>
                <w:szCs w:val="16"/>
              </w:rPr>
            </w:pPr>
          </w:p>
        </w:tc>
        <w:tc>
          <w:tcPr>
            <w:tcW w:w="1337" w:type="dxa"/>
            <w:shd w:val="clear" w:color="auto" w:fill="FFFFFF" w:themeFill="background1"/>
          </w:tcPr>
          <w:p w14:paraId="58BC4B72" w14:textId="77777777" w:rsidR="00566B17" w:rsidRPr="00D11888" w:rsidRDefault="00566B17" w:rsidP="0082532E">
            <w:pPr>
              <w:jc w:val="both"/>
              <w:rPr>
                <w:rFonts w:ascii="Calibri Light" w:hAnsi="Calibri Light" w:cs="Calibri Light"/>
                <w:sz w:val="16"/>
                <w:szCs w:val="16"/>
              </w:rPr>
            </w:pPr>
          </w:p>
        </w:tc>
      </w:tr>
      <w:tr w:rsidR="00F812A0" w14:paraId="7D1170B0" w14:textId="77777777" w:rsidTr="00DC1611">
        <w:trPr>
          <w:cantSplit/>
          <w:trHeight w:val="60"/>
        </w:trPr>
        <w:tc>
          <w:tcPr>
            <w:tcW w:w="5524" w:type="dxa"/>
            <w:shd w:val="clear" w:color="auto" w:fill="FFFFFF" w:themeFill="background1"/>
          </w:tcPr>
          <w:p w14:paraId="0F0752DA" w14:textId="7D312B40" w:rsidR="00A2399A" w:rsidRPr="00F10462" w:rsidRDefault="00B4381B" w:rsidP="00A2399A">
            <w:pPr>
              <w:pStyle w:val="ListParagraph"/>
              <w:numPr>
                <w:ilvl w:val="0"/>
                <w:numId w:val="31"/>
              </w:numPr>
              <w:jc w:val="both"/>
              <w:rPr>
                <w:rFonts w:ascii="Calibri Light" w:hAnsi="Calibri Light" w:cs="Calibri Light"/>
                <w:bCs/>
                <w:iCs/>
              </w:rPr>
            </w:pPr>
            <w:r w:rsidRPr="00F10462">
              <w:rPr>
                <w:rFonts w:ascii="Calibri Light" w:hAnsi="Calibri Light" w:cs="Calibri Light"/>
                <w:bCs/>
                <w:iCs/>
              </w:rPr>
              <w:t xml:space="preserve">Have </w:t>
            </w:r>
            <w:r w:rsidR="00404FAD" w:rsidRPr="00F10462">
              <w:rPr>
                <w:rFonts w:ascii="Calibri Light" w:hAnsi="Calibri Light" w:cs="Calibri Light"/>
                <w:bCs/>
                <w:iCs/>
              </w:rPr>
              <w:t xml:space="preserve">fire hazards </w:t>
            </w:r>
            <w:r w:rsidRPr="00F10462">
              <w:rPr>
                <w:rFonts w:ascii="Calibri Light" w:hAnsi="Calibri Light" w:cs="Calibri Light"/>
                <w:bCs/>
                <w:iCs/>
              </w:rPr>
              <w:t>associated with drilling activities been considered</w:t>
            </w:r>
            <w:r w:rsidR="0010149E" w:rsidRPr="00F10462">
              <w:rPr>
                <w:rFonts w:ascii="Calibri Light" w:hAnsi="Calibri Light" w:cs="Calibri Light"/>
                <w:bCs/>
                <w:iCs/>
              </w:rPr>
              <w:t xml:space="preserve"> such as drilling for new wells or abandonment hazards?</w:t>
            </w:r>
            <w:r w:rsidR="007D299D" w:rsidRPr="00F10462">
              <w:rPr>
                <w:rFonts w:ascii="Calibri Light" w:hAnsi="Calibri Light" w:cs="Calibri Light"/>
                <w:bCs/>
                <w:iCs/>
              </w:rPr>
              <w:t xml:space="preserve"> (</w:t>
            </w:r>
            <w:proofErr w:type="gramStart"/>
            <w:r w:rsidR="007D299D" w:rsidRPr="00F10462">
              <w:rPr>
                <w:rFonts w:ascii="Calibri Light" w:hAnsi="Calibri Light" w:cs="Calibri Light"/>
                <w:bCs/>
                <w:iCs/>
              </w:rPr>
              <w:t>also</w:t>
            </w:r>
            <w:proofErr w:type="gramEnd"/>
            <w:r w:rsidR="007D299D" w:rsidRPr="00F10462">
              <w:rPr>
                <w:rFonts w:ascii="Calibri Light" w:hAnsi="Calibri Light" w:cs="Calibri Light"/>
                <w:bCs/>
                <w:iCs/>
              </w:rPr>
              <w:t xml:space="preserve"> see </w:t>
            </w:r>
            <w:r w:rsidR="009861C0" w:rsidRPr="00F10462">
              <w:rPr>
                <w:rFonts w:ascii="Calibri Light" w:hAnsi="Calibri Light" w:cs="Calibri Light"/>
                <w:bCs/>
                <w:iCs/>
              </w:rPr>
              <w:fldChar w:fldCharType="begin"/>
            </w:r>
            <w:r w:rsidR="009861C0" w:rsidRPr="00F10462">
              <w:rPr>
                <w:rFonts w:ascii="Calibri Light" w:hAnsi="Calibri Light" w:cs="Calibri Light"/>
                <w:bCs/>
                <w:iCs/>
              </w:rPr>
              <w:instrText xml:space="preserve"> REF _Ref56529946 \r \h  \* MERGEFORMAT </w:instrText>
            </w:r>
            <w:r w:rsidR="009861C0" w:rsidRPr="00F10462">
              <w:rPr>
                <w:rFonts w:ascii="Calibri Light" w:hAnsi="Calibri Light" w:cs="Calibri Light"/>
                <w:bCs/>
                <w:iCs/>
              </w:rPr>
            </w:r>
            <w:r w:rsidR="009861C0" w:rsidRPr="00F10462">
              <w:rPr>
                <w:rFonts w:ascii="Calibri Light" w:hAnsi="Calibri Light" w:cs="Calibri Light"/>
                <w:bCs/>
                <w:iCs/>
              </w:rPr>
              <w:fldChar w:fldCharType="separate"/>
            </w:r>
            <w:r w:rsidR="009861C0" w:rsidRPr="00F10462">
              <w:rPr>
                <w:rFonts w:ascii="Calibri Light" w:hAnsi="Calibri Light" w:cs="Calibri Light"/>
                <w:bCs/>
                <w:iCs/>
              </w:rPr>
              <w:t>4</w:t>
            </w:r>
            <w:r w:rsidR="009861C0" w:rsidRPr="00F10462">
              <w:rPr>
                <w:rFonts w:ascii="Calibri Light" w:hAnsi="Calibri Light" w:cs="Calibri Light"/>
                <w:bCs/>
                <w:iCs/>
              </w:rPr>
              <w:fldChar w:fldCharType="end"/>
            </w:r>
            <w:r w:rsidR="009861C0" w:rsidRPr="00F10462">
              <w:rPr>
                <w:rFonts w:ascii="Calibri Light" w:hAnsi="Calibri Light" w:cs="Calibri Light"/>
                <w:bCs/>
                <w:iCs/>
              </w:rPr>
              <w:t xml:space="preserve">, </w:t>
            </w:r>
            <w:r w:rsidR="009861C0" w:rsidRPr="00F10462">
              <w:rPr>
                <w:rFonts w:ascii="Calibri Light" w:hAnsi="Calibri Light" w:cs="Calibri Light"/>
                <w:bCs/>
                <w:iCs/>
              </w:rPr>
              <w:fldChar w:fldCharType="begin"/>
            </w:r>
            <w:r w:rsidR="009861C0" w:rsidRPr="00F10462">
              <w:rPr>
                <w:rFonts w:ascii="Calibri Light" w:hAnsi="Calibri Light" w:cs="Calibri Light"/>
                <w:bCs/>
                <w:iCs/>
              </w:rPr>
              <w:instrText xml:space="preserve"> REF _Ref56529963 \r \h  \* MERGEFORMAT </w:instrText>
            </w:r>
            <w:r w:rsidR="009861C0" w:rsidRPr="00F10462">
              <w:rPr>
                <w:rFonts w:ascii="Calibri Light" w:hAnsi="Calibri Light" w:cs="Calibri Light"/>
                <w:bCs/>
                <w:iCs/>
              </w:rPr>
            </w:r>
            <w:r w:rsidR="009861C0" w:rsidRPr="00F10462">
              <w:rPr>
                <w:rFonts w:ascii="Calibri Light" w:hAnsi="Calibri Light" w:cs="Calibri Light"/>
                <w:bCs/>
                <w:iCs/>
              </w:rPr>
              <w:fldChar w:fldCharType="separate"/>
            </w:r>
            <w:r w:rsidR="009861C0" w:rsidRPr="00F10462">
              <w:rPr>
                <w:rFonts w:ascii="Calibri Light" w:hAnsi="Calibri Light" w:cs="Calibri Light"/>
                <w:bCs/>
                <w:iCs/>
              </w:rPr>
              <w:t>5</w:t>
            </w:r>
            <w:r w:rsidR="009861C0" w:rsidRPr="00F10462">
              <w:rPr>
                <w:rFonts w:ascii="Calibri Light" w:hAnsi="Calibri Light" w:cs="Calibri Light"/>
                <w:bCs/>
                <w:iCs/>
              </w:rPr>
              <w:fldChar w:fldCharType="end"/>
            </w:r>
            <w:r w:rsidR="009861C0" w:rsidRPr="00F10462">
              <w:rPr>
                <w:rFonts w:ascii="Calibri Light" w:hAnsi="Calibri Light" w:cs="Calibri Light"/>
                <w:bCs/>
                <w:iCs/>
              </w:rPr>
              <w:t>)</w:t>
            </w:r>
          </w:p>
        </w:tc>
        <w:tc>
          <w:tcPr>
            <w:tcW w:w="1275" w:type="dxa"/>
            <w:shd w:val="clear" w:color="auto" w:fill="FFFFFF" w:themeFill="background1"/>
          </w:tcPr>
          <w:p w14:paraId="27022C45" w14:textId="668E1E99" w:rsidR="00F812A0" w:rsidRPr="00B62207"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196919F4" w14:textId="6A0F431A" w:rsidR="00F812A0" w:rsidRPr="00B62207" w:rsidRDefault="00F812A0" w:rsidP="0022621E">
            <w:pPr>
              <w:rPr>
                <w:rFonts w:ascii="Calibri Light" w:eastAsia="Times New Roman" w:hAnsi="Calibri Light" w:cs="Calibri Light"/>
                <w:sz w:val="16"/>
                <w:szCs w:val="16"/>
              </w:rPr>
            </w:pPr>
          </w:p>
        </w:tc>
        <w:tc>
          <w:tcPr>
            <w:tcW w:w="1337" w:type="dxa"/>
            <w:shd w:val="clear" w:color="auto" w:fill="FFFFFF" w:themeFill="background1"/>
          </w:tcPr>
          <w:p w14:paraId="701552AC" w14:textId="5CFDF799" w:rsidR="00F812A0" w:rsidRPr="00D11888" w:rsidRDefault="00F812A0" w:rsidP="0082532E">
            <w:pPr>
              <w:jc w:val="both"/>
              <w:rPr>
                <w:rFonts w:ascii="Calibri Light" w:hAnsi="Calibri Light" w:cs="Calibri Light"/>
                <w:sz w:val="16"/>
                <w:szCs w:val="16"/>
              </w:rPr>
            </w:pPr>
          </w:p>
        </w:tc>
      </w:tr>
      <w:tr w:rsidR="00401D9E" w14:paraId="55409ED6" w14:textId="77777777" w:rsidTr="00DC1611">
        <w:trPr>
          <w:cantSplit/>
          <w:trHeight w:val="60"/>
        </w:trPr>
        <w:tc>
          <w:tcPr>
            <w:tcW w:w="5524" w:type="dxa"/>
            <w:shd w:val="clear" w:color="auto" w:fill="FFFFFF" w:themeFill="background1"/>
          </w:tcPr>
          <w:p w14:paraId="211D18D5" w14:textId="2AB27206" w:rsidR="00401D9E" w:rsidRPr="009B2BC3" w:rsidRDefault="00401D9E" w:rsidP="00C25957">
            <w:pPr>
              <w:pStyle w:val="ListParagraph"/>
              <w:numPr>
                <w:ilvl w:val="0"/>
                <w:numId w:val="31"/>
              </w:numPr>
              <w:jc w:val="both"/>
              <w:rPr>
                <w:rFonts w:ascii="Calibri Light" w:hAnsi="Calibri Light" w:cs="Calibri Light"/>
                <w:bCs/>
                <w:iCs/>
              </w:rPr>
            </w:pPr>
            <w:bookmarkStart w:id="33" w:name="_Ref56594111"/>
            <w:r w:rsidRPr="009B2BC3">
              <w:rPr>
                <w:rFonts w:ascii="Calibri Light" w:hAnsi="Calibri Light" w:cs="Calibri Light"/>
                <w:bCs/>
                <w:iCs/>
              </w:rPr>
              <w:t>Have dropped object hazards associated with drilling activities been assessed such as lifting over vulnerable equipment, hydrocarbon systems?</w:t>
            </w:r>
            <w:bookmarkEnd w:id="33"/>
            <w:r w:rsidR="00D3555E">
              <w:rPr>
                <w:rFonts w:ascii="Calibri Light" w:hAnsi="Calibri Light" w:cs="Calibri Light"/>
                <w:bCs/>
                <w:iCs/>
              </w:rPr>
              <w:t xml:space="preserve"> (also see </w:t>
            </w:r>
          </w:p>
        </w:tc>
        <w:tc>
          <w:tcPr>
            <w:tcW w:w="1275" w:type="dxa"/>
            <w:shd w:val="clear" w:color="auto" w:fill="FFFFFF" w:themeFill="background1"/>
          </w:tcPr>
          <w:p w14:paraId="744E77D2" w14:textId="77777777" w:rsidR="00401D9E" w:rsidRPr="00B62207" w:rsidRDefault="00401D9E" w:rsidP="0082532E">
            <w:pPr>
              <w:rPr>
                <w:rFonts w:ascii="Calibri Light" w:eastAsia="Times New Roman" w:hAnsi="Calibri Light" w:cs="Calibri Light"/>
                <w:sz w:val="16"/>
                <w:szCs w:val="16"/>
              </w:rPr>
            </w:pPr>
          </w:p>
        </w:tc>
        <w:tc>
          <w:tcPr>
            <w:tcW w:w="5812" w:type="dxa"/>
            <w:shd w:val="clear" w:color="auto" w:fill="FFFFFF" w:themeFill="background1"/>
          </w:tcPr>
          <w:p w14:paraId="0157A855" w14:textId="625527B1" w:rsidR="00401D9E" w:rsidRPr="00B62207" w:rsidRDefault="00401D9E" w:rsidP="0082532E">
            <w:pPr>
              <w:rPr>
                <w:rFonts w:ascii="Calibri Light" w:eastAsia="Times New Roman" w:hAnsi="Calibri Light" w:cs="Calibri Light"/>
                <w:sz w:val="16"/>
                <w:szCs w:val="16"/>
              </w:rPr>
            </w:pPr>
          </w:p>
        </w:tc>
        <w:tc>
          <w:tcPr>
            <w:tcW w:w="1337" w:type="dxa"/>
            <w:shd w:val="clear" w:color="auto" w:fill="FFFFFF" w:themeFill="background1"/>
          </w:tcPr>
          <w:p w14:paraId="1AE16DDE" w14:textId="77777777" w:rsidR="00401D9E" w:rsidRPr="00D11888" w:rsidRDefault="00401D9E" w:rsidP="0082532E">
            <w:pPr>
              <w:jc w:val="both"/>
              <w:rPr>
                <w:rFonts w:ascii="Calibri Light" w:hAnsi="Calibri Light" w:cs="Calibri Light"/>
                <w:sz w:val="16"/>
                <w:szCs w:val="16"/>
              </w:rPr>
            </w:pPr>
          </w:p>
        </w:tc>
      </w:tr>
      <w:tr w:rsidR="00877E2F" w14:paraId="74A6EEBF" w14:textId="77777777" w:rsidTr="00DC1611">
        <w:trPr>
          <w:cantSplit/>
          <w:trHeight w:val="60"/>
        </w:trPr>
        <w:tc>
          <w:tcPr>
            <w:tcW w:w="5524" w:type="dxa"/>
            <w:shd w:val="clear" w:color="auto" w:fill="FFFFFF" w:themeFill="background1"/>
          </w:tcPr>
          <w:p w14:paraId="2B1A5E22" w14:textId="77777777" w:rsidR="00877E2F" w:rsidRPr="009B2BC3" w:rsidRDefault="00877E2F" w:rsidP="00877E2F">
            <w:pPr>
              <w:pStyle w:val="ListParagraph"/>
              <w:numPr>
                <w:ilvl w:val="0"/>
                <w:numId w:val="31"/>
              </w:numPr>
              <w:jc w:val="both"/>
              <w:rPr>
                <w:rFonts w:ascii="Calibri Light" w:hAnsi="Calibri Light" w:cs="Calibri Light"/>
                <w:bCs/>
                <w:iCs/>
              </w:rPr>
            </w:pPr>
            <w:bookmarkStart w:id="34" w:name="_Ref56503240"/>
            <w:r w:rsidRPr="009B2BC3">
              <w:rPr>
                <w:rFonts w:ascii="Calibri Light" w:hAnsi="Calibri Light" w:cs="Calibri Light"/>
                <w:bCs/>
                <w:iCs/>
              </w:rPr>
              <w:t>Has an IRPA and TRIF criteria been adopted?</w:t>
            </w:r>
            <w:bookmarkEnd w:id="34"/>
          </w:p>
        </w:tc>
        <w:tc>
          <w:tcPr>
            <w:tcW w:w="1275" w:type="dxa"/>
            <w:shd w:val="clear" w:color="auto" w:fill="FFFFFF" w:themeFill="background1"/>
          </w:tcPr>
          <w:p w14:paraId="2D9A0D2D" w14:textId="29BC1A4B" w:rsidR="00877E2F" w:rsidRPr="00B62207" w:rsidRDefault="00877E2F" w:rsidP="00877E2F">
            <w:pPr>
              <w:rPr>
                <w:rFonts w:ascii="Calibri Light" w:eastAsia="Times New Roman" w:hAnsi="Calibri Light" w:cs="Calibri Light"/>
                <w:sz w:val="16"/>
                <w:szCs w:val="16"/>
              </w:rPr>
            </w:pPr>
          </w:p>
        </w:tc>
        <w:tc>
          <w:tcPr>
            <w:tcW w:w="5812" w:type="dxa"/>
            <w:shd w:val="clear" w:color="auto" w:fill="FFFFFF" w:themeFill="background1"/>
          </w:tcPr>
          <w:p w14:paraId="09F8547D" w14:textId="79DBEF96" w:rsidR="005A44B5" w:rsidRPr="00B62207" w:rsidRDefault="005A44B5" w:rsidP="005A44B5">
            <w:pPr>
              <w:rPr>
                <w:rFonts w:ascii="Calibri Light" w:eastAsia="Times New Roman" w:hAnsi="Calibri Light" w:cs="Calibri Light"/>
                <w:sz w:val="16"/>
                <w:szCs w:val="16"/>
              </w:rPr>
            </w:pPr>
          </w:p>
        </w:tc>
        <w:tc>
          <w:tcPr>
            <w:tcW w:w="1337" w:type="dxa"/>
            <w:shd w:val="clear" w:color="auto" w:fill="FFFFFF" w:themeFill="background1"/>
          </w:tcPr>
          <w:p w14:paraId="16CDEA6C" w14:textId="77777777" w:rsidR="00877E2F" w:rsidRPr="00D11888" w:rsidRDefault="00877E2F" w:rsidP="00877E2F">
            <w:pPr>
              <w:jc w:val="both"/>
              <w:rPr>
                <w:rFonts w:ascii="Calibri Light" w:hAnsi="Calibri Light" w:cs="Calibri Light"/>
                <w:sz w:val="16"/>
                <w:szCs w:val="16"/>
              </w:rPr>
            </w:pPr>
          </w:p>
        </w:tc>
      </w:tr>
      <w:tr w:rsidR="00F812A0" w14:paraId="7B0E5EF5" w14:textId="77777777" w:rsidTr="00DC1611">
        <w:trPr>
          <w:cantSplit/>
          <w:trHeight w:val="60"/>
        </w:trPr>
        <w:tc>
          <w:tcPr>
            <w:tcW w:w="5524" w:type="dxa"/>
            <w:shd w:val="clear" w:color="auto" w:fill="FFFFFF" w:themeFill="background1"/>
          </w:tcPr>
          <w:p w14:paraId="43221A76" w14:textId="03687B27" w:rsidR="00F812A0" w:rsidRPr="009B2BC3" w:rsidRDefault="00B14FB0" w:rsidP="00C25957">
            <w:pPr>
              <w:pStyle w:val="ListParagraph"/>
              <w:numPr>
                <w:ilvl w:val="0"/>
                <w:numId w:val="31"/>
              </w:numPr>
              <w:jc w:val="both"/>
              <w:rPr>
                <w:rFonts w:ascii="Calibri Light" w:hAnsi="Calibri Light" w:cs="Calibri Light"/>
                <w:bCs/>
                <w:iCs/>
              </w:rPr>
            </w:pPr>
            <w:r w:rsidRPr="00AC5383">
              <w:rPr>
                <w:rFonts w:ascii="Calibri Light" w:hAnsi="Calibri Light" w:cs="Calibri Light"/>
                <w:bCs/>
                <w:iCs/>
              </w:rPr>
              <w:t xml:space="preserve">What </w:t>
            </w:r>
            <w:r w:rsidR="0052556A" w:rsidRPr="00AC5383">
              <w:rPr>
                <w:rFonts w:ascii="Calibri Light" w:hAnsi="Calibri Light" w:cs="Calibri Light"/>
                <w:bCs/>
                <w:iCs/>
              </w:rPr>
              <w:t xml:space="preserve">has been </w:t>
            </w:r>
            <w:r w:rsidR="00B63DB9" w:rsidRPr="00AC5383">
              <w:rPr>
                <w:rFonts w:ascii="Calibri Light" w:hAnsi="Calibri Light" w:cs="Calibri Light"/>
                <w:bCs/>
                <w:iCs/>
              </w:rPr>
              <w:t>included in the safe</w:t>
            </w:r>
            <w:r w:rsidR="00AC5383" w:rsidRPr="00AC5383">
              <w:rPr>
                <w:rFonts w:ascii="Calibri Light" w:hAnsi="Calibri Light" w:cs="Calibri Light"/>
                <w:bCs/>
                <w:iCs/>
              </w:rPr>
              <w:t>ty</w:t>
            </w:r>
            <w:r w:rsidR="00B63DB9" w:rsidRPr="00AC5383">
              <w:rPr>
                <w:rFonts w:ascii="Calibri Light" w:hAnsi="Calibri Light" w:cs="Calibri Light"/>
                <w:bCs/>
                <w:iCs/>
              </w:rPr>
              <w:t xml:space="preserve"> case to </w:t>
            </w:r>
            <w:r w:rsidRPr="00AC5383">
              <w:rPr>
                <w:rFonts w:ascii="Calibri Light" w:hAnsi="Calibri Light" w:cs="Calibri Light"/>
                <w:bCs/>
                <w:iCs/>
              </w:rPr>
              <w:t>summa</w:t>
            </w:r>
            <w:r w:rsidR="00B63DB9" w:rsidRPr="00AC5383">
              <w:rPr>
                <w:rFonts w:ascii="Calibri Light" w:hAnsi="Calibri Light" w:cs="Calibri Light"/>
                <w:bCs/>
                <w:iCs/>
              </w:rPr>
              <w:t xml:space="preserve">rise the </w:t>
            </w:r>
            <w:r w:rsidRPr="00AC5383">
              <w:rPr>
                <w:rFonts w:ascii="Calibri Light" w:hAnsi="Calibri Light" w:cs="Calibri Light"/>
                <w:bCs/>
                <w:iCs/>
              </w:rPr>
              <w:t>IRPA</w:t>
            </w:r>
            <w:r w:rsidR="00F26A66" w:rsidRPr="00AC5383">
              <w:rPr>
                <w:rFonts w:ascii="Calibri Light" w:hAnsi="Calibri Light" w:cs="Calibri Light"/>
                <w:bCs/>
                <w:iCs/>
              </w:rPr>
              <w:t xml:space="preserve"> and</w:t>
            </w:r>
            <w:r w:rsidRPr="00AC5383">
              <w:rPr>
                <w:rFonts w:ascii="Calibri Light" w:hAnsi="Calibri Light" w:cs="Calibri Light"/>
                <w:bCs/>
                <w:iCs/>
              </w:rPr>
              <w:t xml:space="preserve"> is </w:t>
            </w:r>
            <w:r w:rsidR="00656DF3" w:rsidRPr="00AC5383">
              <w:rPr>
                <w:rFonts w:ascii="Calibri Light" w:hAnsi="Calibri Light" w:cs="Calibri Light"/>
                <w:bCs/>
                <w:iCs/>
              </w:rPr>
              <w:t>it ALARP?</w:t>
            </w:r>
          </w:p>
        </w:tc>
        <w:tc>
          <w:tcPr>
            <w:tcW w:w="1275" w:type="dxa"/>
            <w:shd w:val="clear" w:color="auto" w:fill="FFFFFF" w:themeFill="background1"/>
          </w:tcPr>
          <w:p w14:paraId="0E5DEB20" w14:textId="6DA602EA" w:rsidR="00F812A0" w:rsidRPr="00B62207" w:rsidRDefault="00F812A0" w:rsidP="00721AD8">
            <w:pPr>
              <w:rPr>
                <w:rFonts w:ascii="Calibri Light" w:eastAsia="Times New Roman" w:hAnsi="Calibri Light" w:cs="Calibri Light"/>
                <w:sz w:val="16"/>
                <w:szCs w:val="16"/>
              </w:rPr>
            </w:pPr>
          </w:p>
        </w:tc>
        <w:tc>
          <w:tcPr>
            <w:tcW w:w="5812" w:type="dxa"/>
            <w:shd w:val="clear" w:color="auto" w:fill="FFFFFF" w:themeFill="background1"/>
          </w:tcPr>
          <w:p w14:paraId="4411DE53" w14:textId="42964AF6" w:rsidR="00F812A0" w:rsidRPr="00B62207" w:rsidRDefault="00F812A0" w:rsidP="0040183B">
            <w:pPr>
              <w:rPr>
                <w:rFonts w:ascii="Calibri Light" w:eastAsia="Times New Roman" w:hAnsi="Calibri Light" w:cs="Calibri Light"/>
                <w:sz w:val="16"/>
                <w:szCs w:val="16"/>
              </w:rPr>
            </w:pPr>
          </w:p>
        </w:tc>
        <w:tc>
          <w:tcPr>
            <w:tcW w:w="1337" w:type="dxa"/>
            <w:shd w:val="clear" w:color="auto" w:fill="FFFFFF" w:themeFill="background1"/>
          </w:tcPr>
          <w:p w14:paraId="7C8AFCBA" w14:textId="77777777" w:rsidR="00F812A0" w:rsidRPr="00D11888" w:rsidRDefault="00F812A0" w:rsidP="0082532E">
            <w:pPr>
              <w:jc w:val="both"/>
              <w:rPr>
                <w:rFonts w:ascii="Calibri Light" w:hAnsi="Calibri Light" w:cs="Calibri Light"/>
                <w:sz w:val="16"/>
                <w:szCs w:val="16"/>
              </w:rPr>
            </w:pPr>
          </w:p>
        </w:tc>
      </w:tr>
      <w:tr w:rsidR="00F812A0" w14:paraId="7CB32C66" w14:textId="77777777" w:rsidTr="00DC1611">
        <w:trPr>
          <w:cantSplit/>
          <w:trHeight w:val="60"/>
        </w:trPr>
        <w:tc>
          <w:tcPr>
            <w:tcW w:w="5524" w:type="dxa"/>
            <w:shd w:val="clear" w:color="auto" w:fill="FFFFFF" w:themeFill="background1"/>
          </w:tcPr>
          <w:p w14:paraId="715DD2B7" w14:textId="77777777" w:rsidR="00F812A0" w:rsidRPr="009B2BC3" w:rsidRDefault="00E64389"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Fire hazards from non</w:t>
            </w:r>
            <w:r w:rsidR="00B8415B" w:rsidRPr="009B2BC3">
              <w:rPr>
                <w:rFonts w:ascii="Calibri Light" w:hAnsi="Calibri Light" w:cs="Calibri Light"/>
                <w:bCs/>
                <w:iCs/>
              </w:rPr>
              <w:t>-</w:t>
            </w:r>
            <w:r w:rsidRPr="009B2BC3">
              <w:rPr>
                <w:rFonts w:ascii="Calibri Light" w:hAnsi="Calibri Light" w:cs="Calibri Light"/>
                <w:bCs/>
                <w:iCs/>
              </w:rPr>
              <w:t xml:space="preserve">process </w:t>
            </w:r>
            <w:r w:rsidR="00AC6362" w:rsidRPr="009B2BC3">
              <w:rPr>
                <w:rFonts w:ascii="Calibri Light" w:hAnsi="Calibri Light" w:cs="Calibri Light"/>
                <w:bCs/>
                <w:iCs/>
              </w:rPr>
              <w:t>such as diesel and chem</w:t>
            </w:r>
            <w:r w:rsidR="00342C79" w:rsidRPr="009B2BC3">
              <w:rPr>
                <w:rFonts w:ascii="Calibri Light" w:hAnsi="Calibri Light" w:cs="Calibri Light"/>
                <w:bCs/>
                <w:iCs/>
              </w:rPr>
              <w:t>icals</w:t>
            </w:r>
            <w:r w:rsidR="003A6366" w:rsidRPr="009B2BC3">
              <w:rPr>
                <w:rFonts w:ascii="Calibri Light" w:hAnsi="Calibri Light" w:cs="Calibri Light"/>
                <w:bCs/>
                <w:iCs/>
              </w:rPr>
              <w:t>, including Methanol</w:t>
            </w:r>
            <w:r w:rsidR="0029406A" w:rsidRPr="009B2BC3">
              <w:rPr>
                <w:rFonts w:ascii="Calibri Light" w:hAnsi="Calibri Light" w:cs="Calibri Light"/>
                <w:bCs/>
                <w:iCs/>
              </w:rPr>
              <w:t xml:space="preserve">, acetylene gas </w:t>
            </w:r>
            <w:r w:rsidR="00401D9E" w:rsidRPr="009B2BC3">
              <w:rPr>
                <w:rFonts w:ascii="Calibri Light" w:hAnsi="Calibri Light" w:cs="Calibri Light"/>
                <w:bCs/>
                <w:iCs/>
              </w:rPr>
              <w:t>cylinders</w:t>
            </w:r>
            <w:r w:rsidR="0029406A" w:rsidRPr="009B2BC3">
              <w:rPr>
                <w:rFonts w:ascii="Calibri Light" w:hAnsi="Calibri Light" w:cs="Calibri Light"/>
                <w:bCs/>
                <w:iCs/>
              </w:rPr>
              <w:t>.</w:t>
            </w:r>
            <w:r w:rsidR="00342C79" w:rsidRPr="009B2BC3">
              <w:rPr>
                <w:rFonts w:ascii="Calibri Light" w:hAnsi="Calibri Light" w:cs="Calibri Light"/>
                <w:bCs/>
                <w:iCs/>
              </w:rPr>
              <w:t xml:space="preserve"> </w:t>
            </w:r>
          </w:p>
        </w:tc>
        <w:tc>
          <w:tcPr>
            <w:tcW w:w="1275" w:type="dxa"/>
            <w:shd w:val="clear" w:color="auto" w:fill="FFFFFF" w:themeFill="background1"/>
          </w:tcPr>
          <w:p w14:paraId="37699E1B" w14:textId="14385BF1" w:rsidR="00F812A0" w:rsidRPr="00B62207"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69E353BD" w14:textId="6C445330" w:rsidR="00057322" w:rsidRPr="00B62207" w:rsidRDefault="00057322" w:rsidP="0082532E">
            <w:pPr>
              <w:rPr>
                <w:rFonts w:ascii="Calibri Light" w:eastAsia="Times New Roman" w:hAnsi="Calibri Light" w:cs="Calibri Light"/>
                <w:sz w:val="16"/>
                <w:szCs w:val="16"/>
              </w:rPr>
            </w:pPr>
          </w:p>
        </w:tc>
        <w:tc>
          <w:tcPr>
            <w:tcW w:w="1337" w:type="dxa"/>
            <w:shd w:val="clear" w:color="auto" w:fill="FFFFFF" w:themeFill="background1"/>
          </w:tcPr>
          <w:p w14:paraId="51106302" w14:textId="77777777" w:rsidR="00F812A0" w:rsidRPr="00D11888" w:rsidRDefault="00F812A0" w:rsidP="0082532E">
            <w:pPr>
              <w:jc w:val="both"/>
              <w:rPr>
                <w:rFonts w:ascii="Calibri Light" w:hAnsi="Calibri Light" w:cs="Calibri Light"/>
                <w:sz w:val="16"/>
                <w:szCs w:val="16"/>
              </w:rPr>
            </w:pPr>
          </w:p>
        </w:tc>
      </w:tr>
      <w:tr w:rsidR="00F812A0" w14:paraId="4343CBFB" w14:textId="77777777" w:rsidTr="00DC1611">
        <w:trPr>
          <w:cantSplit/>
          <w:trHeight w:val="60"/>
        </w:trPr>
        <w:tc>
          <w:tcPr>
            <w:tcW w:w="5524" w:type="dxa"/>
            <w:shd w:val="clear" w:color="auto" w:fill="FFFFFF" w:themeFill="background1"/>
          </w:tcPr>
          <w:p w14:paraId="00BB3BBF" w14:textId="77777777" w:rsidR="00F812A0" w:rsidRPr="009B2BC3" w:rsidRDefault="00B8415B" w:rsidP="00C25957">
            <w:pPr>
              <w:pStyle w:val="ListParagraph"/>
              <w:numPr>
                <w:ilvl w:val="0"/>
                <w:numId w:val="31"/>
              </w:numPr>
              <w:jc w:val="both"/>
              <w:rPr>
                <w:rFonts w:ascii="Calibri Light" w:hAnsi="Calibri Light" w:cs="Calibri Light"/>
                <w:bCs/>
                <w:iCs/>
              </w:rPr>
            </w:pPr>
            <w:bookmarkStart w:id="35" w:name="_Ref56503195"/>
            <w:r w:rsidRPr="009B2BC3">
              <w:rPr>
                <w:rFonts w:ascii="Calibri Light" w:hAnsi="Calibri Light" w:cs="Calibri Light"/>
                <w:bCs/>
                <w:iCs/>
              </w:rPr>
              <w:lastRenderedPageBreak/>
              <w:t xml:space="preserve">Fire hazards within the </w:t>
            </w:r>
            <w:r w:rsidR="00AC6362" w:rsidRPr="009B2BC3">
              <w:rPr>
                <w:rFonts w:ascii="Calibri Light" w:hAnsi="Calibri Light" w:cs="Calibri Light"/>
                <w:bCs/>
                <w:iCs/>
              </w:rPr>
              <w:t xml:space="preserve">Temporary Refuge and </w:t>
            </w:r>
            <w:r w:rsidR="004463FB" w:rsidRPr="009B2BC3">
              <w:rPr>
                <w:rFonts w:ascii="Calibri Light" w:hAnsi="Calibri Light" w:cs="Calibri Light"/>
                <w:bCs/>
                <w:iCs/>
              </w:rPr>
              <w:t>Accommodation</w:t>
            </w:r>
            <w:r w:rsidR="00AC6362" w:rsidRPr="009B2BC3">
              <w:rPr>
                <w:rFonts w:ascii="Calibri Light" w:hAnsi="Calibri Light" w:cs="Calibri Light"/>
                <w:bCs/>
                <w:iCs/>
              </w:rPr>
              <w:t>?</w:t>
            </w:r>
            <w:r w:rsidR="00401D9E" w:rsidRPr="009B2BC3">
              <w:rPr>
                <w:rFonts w:ascii="Calibri Light" w:hAnsi="Calibri Light" w:cs="Calibri Light"/>
                <w:bCs/>
                <w:iCs/>
              </w:rPr>
              <w:t xml:space="preserve"> Have these been described and assessed considering the speed at which a fire can develop from a fire electrical fire from portable/ personal electronic equipment.</w:t>
            </w:r>
            <w:bookmarkEnd w:id="35"/>
            <w:r w:rsidR="00401D9E" w:rsidRPr="009B2BC3">
              <w:rPr>
                <w:rFonts w:ascii="Calibri Light" w:hAnsi="Calibri Light" w:cs="Calibri Light"/>
                <w:bCs/>
                <w:iCs/>
              </w:rPr>
              <w:t xml:space="preserve"> </w:t>
            </w:r>
          </w:p>
        </w:tc>
        <w:tc>
          <w:tcPr>
            <w:tcW w:w="1275" w:type="dxa"/>
            <w:shd w:val="clear" w:color="auto" w:fill="FFFFFF" w:themeFill="background1"/>
          </w:tcPr>
          <w:p w14:paraId="29EFB713" w14:textId="17A2E917" w:rsidR="00124791" w:rsidRPr="00B62207" w:rsidRDefault="00124791" w:rsidP="0082532E">
            <w:pPr>
              <w:rPr>
                <w:rFonts w:ascii="Calibri Light" w:eastAsia="Times New Roman" w:hAnsi="Calibri Light" w:cs="Calibri Light"/>
                <w:sz w:val="16"/>
                <w:szCs w:val="16"/>
              </w:rPr>
            </w:pPr>
          </w:p>
        </w:tc>
        <w:tc>
          <w:tcPr>
            <w:tcW w:w="5812" w:type="dxa"/>
            <w:shd w:val="clear" w:color="auto" w:fill="FFFFFF" w:themeFill="background1"/>
          </w:tcPr>
          <w:p w14:paraId="6C4F1F94" w14:textId="238648E6" w:rsidR="009E60C3" w:rsidRPr="00B62207" w:rsidRDefault="009E60C3" w:rsidP="00AB10F6">
            <w:pPr>
              <w:rPr>
                <w:rFonts w:ascii="Calibri Light" w:eastAsia="Times New Roman" w:hAnsi="Calibri Light" w:cs="Calibri Light"/>
                <w:sz w:val="16"/>
                <w:szCs w:val="16"/>
              </w:rPr>
            </w:pPr>
          </w:p>
        </w:tc>
        <w:tc>
          <w:tcPr>
            <w:tcW w:w="1337" w:type="dxa"/>
            <w:shd w:val="clear" w:color="auto" w:fill="FFFFFF" w:themeFill="background1"/>
          </w:tcPr>
          <w:p w14:paraId="327B67A4" w14:textId="77777777" w:rsidR="00F812A0" w:rsidRPr="00D11888" w:rsidRDefault="00F812A0" w:rsidP="0082532E">
            <w:pPr>
              <w:jc w:val="both"/>
              <w:rPr>
                <w:rFonts w:ascii="Calibri Light" w:hAnsi="Calibri Light" w:cs="Calibri Light"/>
                <w:sz w:val="16"/>
                <w:szCs w:val="16"/>
              </w:rPr>
            </w:pPr>
          </w:p>
        </w:tc>
      </w:tr>
      <w:tr w:rsidR="00F812A0" w14:paraId="47848198" w14:textId="77777777" w:rsidTr="00DC1611">
        <w:trPr>
          <w:cantSplit/>
          <w:trHeight w:val="60"/>
        </w:trPr>
        <w:tc>
          <w:tcPr>
            <w:tcW w:w="5524" w:type="dxa"/>
            <w:shd w:val="clear" w:color="auto" w:fill="FFFFFF" w:themeFill="background1"/>
          </w:tcPr>
          <w:p w14:paraId="1AF52803" w14:textId="77777777" w:rsidR="00F812A0" w:rsidRPr="009B2BC3" w:rsidRDefault="00311E2C" w:rsidP="00C25957">
            <w:pPr>
              <w:pStyle w:val="ListParagraph"/>
              <w:numPr>
                <w:ilvl w:val="0"/>
                <w:numId w:val="31"/>
              </w:numPr>
              <w:jc w:val="both"/>
              <w:rPr>
                <w:rFonts w:ascii="Calibri Light" w:hAnsi="Calibri Light" w:cs="Calibri Light"/>
                <w:bCs/>
                <w:iCs/>
              </w:rPr>
            </w:pPr>
            <w:bookmarkStart w:id="36" w:name="_Ref56503249"/>
            <w:r w:rsidRPr="009B2BC3">
              <w:rPr>
                <w:rFonts w:ascii="Calibri Light" w:hAnsi="Calibri Light" w:cs="Calibri Light"/>
                <w:bCs/>
                <w:iCs/>
              </w:rPr>
              <w:t>Temporary Refuge</w:t>
            </w:r>
            <w:r w:rsidR="00401D9E" w:rsidRPr="009B2BC3">
              <w:rPr>
                <w:rFonts w:ascii="Calibri Light" w:hAnsi="Calibri Light" w:cs="Calibri Light"/>
                <w:bCs/>
                <w:iCs/>
              </w:rPr>
              <w:t>:</w:t>
            </w:r>
            <w:r w:rsidRPr="009B2BC3">
              <w:rPr>
                <w:rFonts w:ascii="Calibri Light" w:hAnsi="Calibri Light" w:cs="Calibri Light"/>
                <w:bCs/>
                <w:iCs/>
              </w:rPr>
              <w:t xml:space="preserve"> has the </w:t>
            </w:r>
            <w:r w:rsidR="008B52BF" w:rsidRPr="009B2BC3">
              <w:rPr>
                <w:rFonts w:ascii="Calibri Light" w:hAnsi="Calibri Light" w:cs="Calibri Light"/>
                <w:bCs/>
                <w:iCs/>
              </w:rPr>
              <w:t xml:space="preserve">frequency of impairment been </w:t>
            </w:r>
            <w:r w:rsidR="00866A78" w:rsidRPr="009B2BC3">
              <w:rPr>
                <w:rFonts w:ascii="Calibri Light" w:hAnsi="Calibri Light" w:cs="Calibri Light"/>
                <w:bCs/>
                <w:iCs/>
              </w:rPr>
              <w:t>assessed?</w:t>
            </w:r>
            <w:bookmarkEnd w:id="36"/>
            <w:r w:rsidR="004550CA" w:rsidRPr="009B2BC3">
              <w:rPr>
                <w:rFonts w:ascii="Calibri Light" w:hAnsi="Calibri Light" w:cs="Calibri Light"/>
                <w:bCs/>
                <w:iCs/>
              </w:rPr>
              <w:t xml:space="preserve"> </w:t>
            </w:r>
            <w:r w:rsidR="00F21E7C" w:rsidRPr="009B2BC3">
              <w:rPr>
                <w:rFonts w:ascii="Calibri Light" w:hAnsi="Calibri Light" w:cs="Calibri Light"/>
                <w:bCs/>
                <w:iCs/>
              </w:rPr>
              <w:t>(</w:t>
            </w:r>
            <w:proofErr w:type="gramStart"/>
            <w:r w:rsidR="00F21E7C" w:rsidRPr="009B2BC3">
              <w:rPr>
                <w:rFonts w:ascii="Calibri Light" w:hAnsi="Calibri Light" w:cs="Calibri Light"/>
                <w:bCs/>
                <w:iCs/>
              </w:rPr>
              <w:t>also</w:t>
            </w:r>
            <w:proofErr w:type="gramEnd"/>
            <w:r w:rsidR="00F21E7C" w:rsidRPr="009B2BC3">
              <w:rPr>
                <w:rFonts w:ascii="Calibri Light" w:hAnsi="Calibri Light" w:cs="Calibri Light"/>
                <w:bCs/>
                <w:iCs/>
              </w:rPr>
              <w:t xml:space="preserve"> see</w:t>
            </w:r>
            <w:r w:rsidR="00963282" w:rsidRPr="009B2BC3">
              <w:rPr>
                <w:rFonts w:ascii="Calibri Light" w:hAnsi="Calibri Light" w:cs="Calibri Light"/>
                <w:bCs/>
                <w:iCs/>
              </w:rPr>
              <w:fldChar w:fldCharType="begin"/>
            </w:r>
            <w:r w:rsidR="00963282" w:rsidRPr="009B2BC3">
              <w:rPr>
                <w:rFonts w:ascii="Calibri Light" w:hAnsi="Calibri Light" w:cs="Calibri Light"/>
                <w:bCs/>
                <w:iCs/>
              </w:rPr>
              <w:instrText xml:space="preserve"> REF _Ref56503269 \r \h </w:instrText>
            </w:r>
            <w:r w:rsidR="00C91EF4" w:rsidRPr="009B2BC3">
              <w:rPr>
                <w:rFonts w:ascii="Calibri Light" w:hAnsi="Calibri Light" w:cs="Calibri Light"/>
                <w:bCs/>
                <w:iCs/>
              </w:rPr>
              <w:instrText xml:space="preserve"> \* MERGEFORMAT </w:instrText>
            </w:r>
            <w:r w:rsidR="00963282" w:rsidRPr="009B2BC3">
              <w:rPr>
                <w:rFonts w:ascii="Calibri Light" w:hAnsi="Calibri Light" w:cs="Calibri Light"/>
                <w:bCs/>
                <w:iCs/>
              </w:rPr>
            </w:r>
            <w:r w:rsidR="00963282" w:rsidRPr="009B2BC3">
              <w:rPr>
                <w:rFonts w:ascii="Calibri Light" w:hAnsi="Calibri Light" w:cs="Calibri Light"/>
                <w:bCs/>
                <w:iCs/>
              </w:rPr>
              <w:fldChar w:fldCharType="separate"/>
            </w:r>
            <w:r w:rsidR="00963282" w:rsidRPr="009B2BC3">
              <w:rPr>
                <w:rFonts w:ascii="Calibri Light" w:hAnsi="Calibri Light" w:cs="Calibri Light"/>
                <w:bCs/>
                <w:iCs/>
              </w:rPr>
              <w:t>14</w:t>
            </w:r>
            <w:r w:rsidR="00963282" w:rsidRPr="009B2BC3">
              <w:rPr>
                <w:rFonts w:ascii="Calibri Light" w:hAnsi="Calibri Light" w:cs="Calibri Light"/>
                <w:bCs/>
                <w:iCs/>
              </w:rPr>
              <w:fldChar w:fldCharType="end"/>
            </w:r>
            <w:r w:rsidR="00963282" w:rsidRPr="009B2BC3">
              <w:rPr>
                <w:rFonts w:ascii="Calibri Light" w:hAnsi="Calibri Light" w:cs="Calibri Light"/>
                <w:bCs/>
                <w:iCs/>
              </w:rPr>
              <w:t xml:space="preserve"> and </w:t>
            </w:r>
            <w:r w:rsidR="00963282" w:rsidRPr="009B2BC3">
              <w:rPr>
                <w:rFonts w:ascii="Calibri Light" w:hAnsi="Calibri Light" w:cs="Calibri Light"/>
                <w:bCs/>
                <w:iCs/>
              </w:rPr>
              <w:fldChar w:fldCharType="begin"/>
            </w:r>
            <w:r w:rsidR="00963282" w:rsidRPr="009B2BC3">
              <w:rPr>
                <w:rFonts w:ascii="Calibri Light" w:hAnsi="Calibri Light" w:cs="Calibri Light"/>
                <w:bCs/>
                <w:iCs/>
              </w:rPr>
              <w:instrText xml:space="preserve"> REF _Ref56503272 \r \h </w:instrText>
            </w:r>
            <w:r w:rsidR="00C91EF4" w:rsidRPr="009B2BC3">
              <w:rPr>
                <w:rFonts w:ascii="Calibri Light" w:hAnsi="Calibri Light" w:cs="Calibri Light"/>
                <w:bCs/>
                <w:iCs/>
              </w:rPr>
              <w:instrText xml:space="preserve"> \* MERGEFORMAT </w:instrText>
            </w:r>
            <w:r w:rsidR="00963282" w:rsidRPr="009B2BC3">
              <w:rPr>
                <w:rFonts w:ascii="Calibri Light" w:hAnsi="Calibri Light" w:cs="Calibri Light"/>
                <w:bCs/>
                <w:iCs/>
              </w:rPr>
            </w:r>
            <w:r w:rsidR="00963282" w:rsidRPr="009B2BC3">
              <w:rPr>
                <w:rFonts w:ascii="Calibri Light" w:hAnsi="Calibri Light" w:cs="Calibri Light"/>
                <w:bCs/>
                <w:iCs/>
              </w:rPr>
              <w:fldChar w:fldCharType="separate"/>
            </w:r>
            <w:r w:rsidR="00963282" w:rsidRPr="009B2BC3">
              <w:rPr>
                <w:rFonts w:ascii="Calibri Light" w:hAnsi="Calibri Light" w:cs="Calibri Light"/>
                <w:bCs/>
                <w:iCs/>
              </w:rPr>
              <w:t>15</w:t>
            </w:r>
            <w:r w:rsidR="00963282" w:rsidRPr="009B2BC3">
              <w:rPr>
                <w:rFonts w:ascii="Calibri Light" w:hAnsi="Calibri Light" w:cs="Calibri Light"/>
                <w:bCs/>
                <w:iCs/>
              </w:rPr>
              <w:fldChar w:fldCharType="end"/>
            </w:r>
            <w:r w:rsidR="00963282" w:rsidRPr="009B2BC3">
              <w:rPr>
                <w:rFonts w:ascii="Calibri Light" w:hAnsi="Calibri Light" w:cs="Calibri Light"/>
                <w:bCs/>
                <w:iCs/>
              </w:rPr>
              <w:t>)</w:t>
            </w:r>
          </w:p>
        </w:tc>
        <w:tc>
          <w:tcPr>
            <w:tcW w:w="1275" w:type="dxa"/>
            <w:shd w:val="clear" w:color="auto" w:fill="FFFFFF" w:themeFill="background1"/>
          </w:tcPr>
          <w:p w14:paraId="4A0CCE09" w14:textId="77496648" w:rsidR="00F812A0" w:rsidRPr="00E137A4"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68490C07" w14:textId="5FD4C85B" w:rsidR="001A2A05" w:rsidRPr="00E137A4" w:rsidRDefault="001A2A05" w:rsidP="0082532E">
            <w:pPr>
              <w:rPr>
                <w:rFonts w:ascii="Calibri Light" w:eastAsia="Times New Roman" w:hAnsi="Calibri Light" w:cs="Calibri Light"/>
                <w:sz w:val="16"/>
                <w:szCs w:val="16"/>
              </w:rPr>
            </w:pPr>
          </w:p>
        </w:tc>
        <w:tc>
          <w:tcPr>
            <w:tcW w:w="1337" w:type="dxa"/>
            <w:shd w:val="clear" w:color="auto" w:fill="FFFFFF" w:themeFill="background1"/>
          </w:tcPr>
          <w:p w14:paraId="555F63CD" w14:textId="77777777" w:rsidR="00F812A0" w:rsidRPr="00D11888" w:rsidRDefault="00F812A0" w:rsidP="0082532E">
            <w:pPr>
              <w:jc w:val="both"/>
              <w:rPr>
                <w:rFonts w:ascii="Calibri Light" w:hAnsi="Calibri Light" w:cs="Calibri Light"/>
                <w:sz w:val="16"/>
                <w:szCs w:val="16"/>
              </w:rPr>
            </w:pPr>
          </w:p>
        </w:tc>
      </w:tr>
      <w:tr w:rsidR="00F812A0" w14:paraId="56D28B0A" w14:textId="77777777" w:rsidTr="00DC1611">
        <w:trPr>
          <w:cantSplit/>
          <w:trHeight w:val="60"/>
        </w:trPr>
        <w:tc>
          <w:tcPr>
            <w:tcW w:w="5524" w:type="dxa"/>
            <w:shd w:val="clear" w:color="auto" w:fill="FFFFFF" w:themeFill="background1"/>
          </w:tcPr>
          <w:p w14:paraId="416C810E" w14:textId="77777777" w:rsidR="00995448" w:rsidRPr="009B2BC3" w:rsidRDefault="00E1230B" w:rsidP="00C25957">
            <w:pPr>
              <w:pStyle w:val="ListParagraph"/>
              <w:numPr>
                <w:ilvl w:val="0"/>
                <w:numId w:val="31"/>
              </w:numPr>
              <w:jc w:val="both"/>
              <w:rPr>
                <w:rFonts w:ascii="Calibri Light" w:hAnsi="Calibri Light" w:cs="Calibri Light"/>
                <w:bCs/>
                <w:iCs/>
              </w:rPr>
            </w:pPr>
            <w:bookmarkStart w:id="37" w:name="_Ref79573894"/>
            <w:r w:rsidRPr="009B2BC3">
              <w:rPr>
                <w:rFonts w:ascii="Calibri Light" w:hAnsi="Calibri Light" w:cs="Calibri Light"/>
                <w:bCs/>
                <w:iCs/>
              </w:rPr>
              <w:t>Have the System Integrity Level and Layers of Protection</w:t>
            </w:r>
            <w:r w:rsidR="00650E6F" w:rsidRPr="009B2BC3">
              <w:rPr>
                <w:rFonts w:ascii="Calibri Light" w:hAnsi="Calibri Light" w:cs="Calibri Light"/>
                <w:bCs/>
                <w:iCs/>
              </w:rPr>
              <w:t xml:space="preserve"> Analysis studies been undertaken to determine the required reliability of protection </w:t>
            </w:r>
            <w:r w:rsidR="00C91EF4" w:rsidRPr="009B2BC3">
              <w:rPr>
                <w:rFonts w:ascii="Calibri Light" w:hAnsi="Calibri Light" w:cs="Calibri Light"/>
                <w:bCs/>
                <w:iCs/>
              </w:rPr>
              <w:t>systems?</w:t>
            </w:r>
            <w:bookmarkEnd w:id="37"/>
          </w:p>
          <w:p w14:paraId="7A9FD1F2" w14:textId="77777777" w:rsidR="00F812A0" w:rsidRPr="009B2BC3" w:rsidRDefault="00995448" w:rsidP="00700686">
            <w:pPr>
              <w:pStyle w:val="ListParagraph"/>
              <w:ind w:left="360"/>
              <w:jc w:val="both"/>
              <w:rPr>
                <w:rFonts w:ascii="Calibri Light" w:hAnsi="Calibri Light" w:cs="Calibri Light"/>
                <w:bCs/>
                <w:iCs/>
              </w:rPr>
            </w:pPr>
            <w:r w:rsidRPr="009B2BC3">
              <w:rPr>
                <w:rFonts w:ascii="Calibri Light" w:hAnsi="Calibri Light" w:cs="Calibri Light"/>
                <w:bCs/>
                <w:iCs/>
              </w:rPr>
              <w:t>Are there any unachievably high SIL ratings such as SIL 3</w:t>
            </w:r>
            <w:r w:rsidR="00401D9E" w:rsidRPr="009B2BC3">
              <w:rPr>
                <w:rFonts w:ascii="Calibri Light" w:hAnsi="Calibri Light" w:cs="Calibri Light"/>
                <w:bCs/>
                <w:iCs/>
              </w:rPr>
              <w:t xml:space="preserve"> to prevent pressure packing on pipelines or on process equipment</w:t>
            </w:r>
            <w:r w:rsidR="000A5239" w:rsidRPr="009B2BC3">
              <w:rPr>
                <w:rFonts w:ascii="Calibri Light" w:hAnsi="Calibri Light" w:cs="Calibri Light"/>
                <w:bCs/>
                <w:iCs/>
              </w:rPr>
              <w:t>?</w:t>
            </w:r>
            <w:r w:rsidR="00650E6F" w:rsidRPr="009B2BC3">
              <w:rPr>
                <w:rFonts w:ascii="Calibri Light" w:hAnsi="Calibri Light" w:cs="Calibri Light"/>
                <w:bCs/>
                <w:iCs/>
              </w:rPr>
              <w:t xml:space="preserve"> </w:t>
            </w:r>
          </w:p>
        </w:tc>
        <w:tc>
          <w:tcPr>
            <w:tcW w:w="1275" w:type="dxa"/>
            <w:shd w:val="clear" w:color="auto" w:fill="FFFFFF" w:themeFill="background1"/>
          </w:tcPr>
          <w:p w14:paraId="60462547" w14:textId="0236A72D" w:rsidR="00F812A0" w:rsidRPr="00B62207"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7E10F213" w14:textId="483DB431" w:rsidR="00880DD8" w:rsidRPr="00B62207" w:rsidRDefault="00880DD8" w:rsidP="00880DD8">
            <w:pPr>
              <w:rPr>
                <w:rFonts w:ascii="Calibri Light" w:eastAsia="Times New Roman" w:hAnsi="Calibri Light" w:cs="Calibri Light"/>
                <w:sz w:val="16"/>
                <w:szCs w:val="16"/>
              </w:rPr>
            </w:pPr>
          </w:p>
        </w:tc>
        <w:tc>
          <w:tcPr>
            <w:tcW w:w="1337" w:type="dxa"/>
            <w:shd w:val="clear" w:color="auto" w:fill="FFFFFF" w:themeFill="background1"/>
          </w:tcPr>
          <w:p w14:paraId="6B23C892" w14:textId="77777777" w:rsidR="00F812A0" w:rsidRPr="00D11888" w:rsidRDefault="00F812A0" w:rsidP="0082532E">
            <w:pPr>
              <w:jc w:val="both"/>
              <w:rPr>
                <w:rFonts w:ascii="Calibri Light" w:hAnsi="Calibri Light" w:cs="Calibri Light"/>
                <w:sz w:val="16"/>
                <w:szCs w:val="16"/>
              </w:rPr>
            </w:pPr>
          </w:p>
        </w:tc>
      </w:tr>
      <w:tr w:rsidR="00F812A0" w14:paraId="3169A887" w14:textId="77777777" w:rsidTr="00DC1611">
        <w:trPr>
          <w:cantSplit/>
          <w:trHeight w:val="60"/>
        </w:trPr>
        <w:tc>
          <w:tcPr>
            <w:tcW w:w="5524" w:type="dxa"/>
            <w:shd w:val="clear" w:color="auto" w:fill="FFFFFF" w:themeFill="background1"/>
          </w:tcPr>
          <w:p w14:paraId="662CDE2A" w14:textId="77777777" w:rsidR="00F812A0" w:rsidRPr="009B2BC3" w:rsidRDefault="00BD7A43"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Have High Pressure/ Low Pressure (HP/LP) interfaces been evaluated</w:t>
            </w:r>
            <w:r w:rsidR="006E7B7F" w:rsidRPr="009B2BC3">
              <w:rPr>
                <w:rFonts w:ascii="Calibri Light" w:hAnsi="Calibri Light" w:cs="Calibri Light"/>
                <w:bCs/>
                <w:iCs/>
              </w:rPr>
              <w:t xml:space="preserve"> and the consequences</w:t>
            </w:r>
            <w:r w:rsidRPr="009B2BC3">
              <w:rPr>
                <w:rFonts w:ascii="Calibri Light" w:hAnsi="Calibri Light" w:cs="Calibri Light"/>
                <w:bCs/>
                <w:iCs/>
              </w:rPr>
              <w:t xml:space="preserve"> in the event of their failure?</w:t>
            </w:r>
          </w:p>
        </w:tc>
        <w:tc>
          <w:tcPr>
            <w:tcW w:w="1275" w:type="dxa"/>
            <w:shd w:val="clear" w:color="auto" w:fill="FFFFFF" w:themeFill="background1"/>
          </w:tcPr>
          <w:p w14:paraId="6253E1CC" w14:textId="77777777" w:rsidR="00F812A0" w:rsidRPr="00B62207"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470A4891" w14:textId="05B827FE" w:rsidR="00F812A0" w:rsidRPr="00B62207" w:rsidRDefault="00F812A0" w:rsidP="0082532E">
            <w:pPr>
              <w:rPr>
                <w:rFonts w:ascii="Calibri Light" w:eastAsia="Times New Roman" w:hAnsi="Calibri Light" w:cs="Calibri Light"/>
                <w:sz w:val="16"/>
                <w:szCs w:val="16"/>
              </w:rPr>
            </w:pPr>
          </w:p>
        </w:tc>
        <w:tc>
          <w:tcPr>
            <w:tcW w:w="1337" w:type="dxa"/>
            <w:shd w:val="clear" w:color="auto" w:fill="FFFFFF" w:themeFill="background1"/>
          </w:tcPr>
          <w:p w14:paraId="708ECD5F" w14:textId="77777777" w:rsidR="00F812A0" w:rsidRPr="00D11888" w:rsidRDefault="00F812A0" w:rsidP="0082532E">
            <w:pPr>
              <w:jc w:val="both"/>
              <w:rPr>
                <w:rFonts w:ascii="Calibri Light" w:hAnsi="Calibri Light" w:cs="Calibri Light"/>
                <w:sz w:val="16"/>
                <w:szCs w:val="16"/>
              </w:rPr>
            </w:pPr>
          </w:p>
        </w:tc>
      </w:tr>
      <w:tr w:rsidR="00733D0A" w14:paraId="77608242" w14:textId="77777777" w:rsidTr="00DC1611">
        <w:trPr>
          <w:cantSplit/>
          <w:trHeight w:val="60"/>
        </w:trPr>
        <w:tc>
          <w:tcPr>
            <w:tcW w:w="5524" w:type="dxa"/>
            <w:shd w:val="clear" w:color="auto" w:fill="FFFFFF" w:themeFill="background1"/>
          </w:tcPr>
          <w:p w14:paraId="3D7315FD" w14:textId="62CBCB29" w:rsidR="00733D0A" w:rsidRPr="005C1D3A" w:rsidRDefault="00733D0A" w:rsidP="005C1D3A">
            <w:pPr>
              <w:pStyle w:val="ListParagraph"/>
              <w:numPr>
                <w:ilvl w:val="0"/>
                <w:numId w:val="31"/>
              </w:numPr>
              <w:rPr>
                <w:rFonts w:ascii="Calibri Light" w:hAnsi="Calibri Light" w:cs="Calibri Light"/>
                <w:bCs/>
                <w:iCs/>
              </w:rPr>
            </w:pPr>
            <w:r w:rsidRPr="005C1D3A">
              <w:rPr>
                <w:rFonts w:ascii="Calibri Light" w:hAnsi="Calibri Light" w:cs="Calibri Light"/>
                <w:bCs/>
                <w:iCs/>
              </w:rPr>
              <w:t xml:space="preserve">Collision hazards: Have ship (Vessel) impact studies undertaken to evaluate the effects following </w:t>
            </w:r>
            <w:r w:rsidR="005C1D3A">
              <w:t xml:space="preserve"> </w:t>
            </w:r>
            <w:r w:rsidR="005C1D3A" w:rsidRPr="005C1D3A">
              <w:rPr>
                <w:rFonts w:ascii="Calibri Light" w:hAnsi="Calibri Light" w:cs="Calibri Light"/>
                <w:bCs/>
                <w:iCs/>
              </w:rPr>
              <w:t>Offshore Information Sheet No. 1/2019 Considerations for Walk to Work and Multi Operation Vessels https://www.hse.gov.uk/offshore/infosheets/is1-2019.pdf</w:t>
            </w:r>
          </w:p>
        </w:tc>
        <w:tc>
          <w:tcPr>
            <w:tcW w:w="1275" w:type="dxa"/>
            <w:shd w:val="clear" w:color="auto" w:fill="FFFFFF" w:themeFill="background1"/>
          </w:tcPr>
          <w:p w14:paraId="031F67AD" w14:textId="359AA8BF" w:rsidR="00733D0A" w:rsidRPr="002748E6" w:rsidRDefault="00733D0A" w:rsidP="00733D0A">
            <w:pPr>
              <w:rPr>
                <w:rFonts w:ascii="Calibri Light" w:eastAsia="Times New Roman" w:hAnsi="Calibri Light" w:cs="Calibri Light"/>
                <w:sz w:val="16"/>
                <w:szCs w:val="16"/>
              </w:rPr>
            </w:pPr>
          </w:p>
        </w:tc>
        <w:tc>
          <w:tcPr>
            <w:tcW w:w="5812" w:type="dxa"/>
            <w:shd w:val="clear" w:color="auto" w:fill="FFFFFF" w:themeFill="background1"/>
          </w:tcPr>
          <w:p w14:paraId="66D90660" w14:textId="2C4D8957" w:rsidR="00733D0A" w:rsidRPr="002748E6" w:rsidRDefault="00733D0A" w:rsidP="00733D0A">
            <w:pPr>
              <w:rPr>
                <w:rFonts w:ascii="Calibri Light" w:eastAsia="Times New Roman" w:hAnsi="Calibri Light" w:cs="Calibri Light"/>
                <w:sz w:val="16"/>
                <w:szCs w:val="16"/>
              </w:rPr>
            </w:pPr>
          </w:p>
        </w:tc>
        <w:tc>
          <w:tcPr>
            <w:tcW w:w="1337" w:type="dxa"/>
            <w:shd w:val="clear" w:color="auto" w:fill="FFFFFF" w:themeFill="background1"/>
          </w:tcPr>
          <w:p w14:paraId="2ED6895D" w14:textId="77777777" w:rsidR="00733D0A" w:rsidRPr="00D11888" w:rsidRDefault="00733D0A" w:rsidP="00733D0A">
            <w:pPr>
              <w:jc w:val="both"/>
              <w:rPr>
                <w:rFonts w:ascii="Calibri Light" w:hAnsi="Calibri Light" w:cs="Calibri Light"/>
                <w:sz w:val="16"/>
                <w:szCs w:val="16"/>
              </w:rPr>
            </w:pPr>
          </w:p>
        </w:tc>
      </w:tr>
      <w:tr w:rsidR="00F812A0" w14:paraId="34A0AFC5" w14:textId="77777777" w:rsidTr="00DC1611">
        <w:trPr>
          <w:cantSplit/>
          <w:trHeight w:val="60"/>
        </w:trPr>
        <w:tc>
          <w:tcPr>
            <w:tcW w:w="5524" w:type="dxa"/>
            <w:shd w:val="clear" w:color="auto" w:fill="FFFFFF" w:themeFill="background1"/>
          </w:tcPr>
          <w:p w14:paraId="4C721723" w14:textId="77777777" w:rsidR="00F812A0" w:rsidRPr="009B2BC3" w:rsidRDefault="00CF3DAA"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 xml:space="preserve">Collision hazards.  </w:t>
            </w:r>
            <w:r w:rsidR="000A5239" w:rsidRPr="009B2BC3">
              <w:rPr>
                <w:rFonts w:ascii="Calibri Light" w:hAnsi="Calibri Light" w:cs="Calibri Light"/>
                <w:bCs/>
                <w:iCs/>
              </w:rPr>
              <w:t xml:space="preserve">Has </w:t>
            </w:r>
            <w:r w:rsidR="004B27C7" w:rsidRPr="009B2BC3">
              <w:rPr>
                <w:rFonts w:ascii="Calibri Light" w:hAnsi="Calibri Light" w:cs="Calibri Light"/>
                <w:bCs/>
                <w:iCs/>
              </w:rPr>
              <w:t>Loss or reduced stability, loss of position (FPSO)</w:t>
            </w:r>
            <w:r w:rsidR="000A5239" w:rsidRPr="009B2BC3">
              <w:rPr>
                <w:rFonts w:ascii="Calibri Light" w:hAnsi="Calibri Light" w:cs="Calibri Light"/>
                <w:bCs/>
                <w:iCs/>
              </w:rPr>
              <w:t xml:space="preserve"> studies been undertaken?</w:t>
            </w:r>
          </w:p>
        </w:tc>
        <w:tc>
          <w:tcPr>
            <w:tcW w:w="1275" w:type="dxa"/>
            <w:shd w:val="clear" w:color="auto" w:fill="FFFFFF" w:themeFill="background1"/>
          </w:tcPr>
          <w:p w14:paraId="4FEE689D" w14:textId="1E5A83A9" w:rsidR="00F812A0" w:rsidRPr="00B62207" w:rsidRDefault="00F812A0" w:rsidP="0082532E">
            <w:pPr>
              <w:rPr>
                <w:rFonts w:ascii="Calibri Light" w:eastAsia="Times New Roman" w:hAnsi="Calibri Light" w:cs="Calibri Light"/>
                <w:sz w:val="16"/>
                <w:szCs w:val="16"/>
              </w:rPr>
            </w:pPr>
          </w:p>
        </w:tc>
        <w:tc>
          <w:tcPr>
            <w:tcW w:w="5812" w:type="dxa"/>
            <w:shd w:val="clear" w:color="auto" w:fill="FFFFFF" w:themeFill="background1"/>
          </w:tcPr>
          <w:p w14:paraId="08303325" w14:textId="089D8741" w:rsidR="005F7F2B" w:rsidRPr="00B62207" w:rsidRDefault="005F7F2B" w:rsidP="0082532E">
            <w:pPr>
              <w:rPr>
                <w:rFonts w:ascii="Calibri Light" w:eastAsia="Times New Roman" w:hAnsi="Calibri Light" w:cs="Calibri Light"/>
                <w:sz w:val="16"/>
                <w:szCs w:val="16"/>
              </w:rPr>
            </w:pPr>
          </w:p>
        </w:tc>
        <w:tc>
          <w:tcPr>
            <w:tcW w:w="1337" w:type="dxa"/>
            <w:shd w:val="clear" w:color="auto" w:fill="FFFFFF" w:themeFill="background1"/>
          </w:tcPr>
          <w:p w14:paraId="3C26B954" w14:textId="77777777" w:rsidR="00F812A0" w:rsidRPr="00D11888" w:rsidRDefault="00F812A0" w:rsidP="0082532E">
            <w:pPr>
              <w:jc w:val="both"/>
              <w:rPr>
                <w:rFonts w:ascii="Calibri Light" w:hAnsi="Calibri Light" w:cs="Calibri Light"/>
                <w:sz w:val="16"/>
                <w:szCs w:val="16"/>
              </w:rPr>
            </w:pPr>
          </w:p>
        </w:tc>
      </w:tr>
      <w:tr w:rsidR="00C44F86" w14:paraId="5DE4323F" w14:textId="77777777" w:rsidTr="00DC1611">
        <w:trPr>
          <w:cantSplit/>
          <w:trHeight w:val="60"/>
        </w:trPr>
        <w:tc>
          <w:tcPr>
            <w:tcW w:w="5524" w:type="dxa"/>
            <w:shd w:val="clear" w:color="auto" w:fill="FFFFFF" w:themeFill="background1"/>
          </w:tcPr>
          <w:p w14:paraId="1383F3C2" w14:textId="2651018B" w:rsidR="008338C4" w:rsidRPr="00F212BE" w:rsidRDefault="00C44F86" w:rsidP="00F47D6C">
            <w:pPr>
              <w:pStyle w:val="ListParagraph"/>
              <w:numPr>
                <w:ilvl w:val="0"/>
                <w:numId w:val="31"/>
              </w:numPr>
              <w:rPr>
                <w:rFonts w:ascii="Calibri Light" w:hAnsi="Calibri Light" w:cs="Calibri Light"/>
                <w:bCs/>
                <w:iCs/>
              </w:rPr>
            </w:pPr>
            <w:r w:rsidRPr="00F212BE">
              <w:rPr>
                <w:rFonts w:ascii="Calibri Light" w:hAnsi="Calibri Light" w:cs="Calibri Light"/>
                <w:bCs/>
                <w:iCs/>
              </w:rPr>
              <w:t>Decommissioning assessments: Has there been an evaluation of removal / changes to SECE’s proposed throughout the above scopes of work</w:t>
            </w:r>
          </w:p>
        </w:tc>
        <w:tc>
          <w:tcPr>
            <w:tcW w:w="1275" w:type="dxa"/>
            <w:shd w:val="clear" w:color="auto" w:fill="FFFFFF" w:themeFill="background1"/>
          </w:tcPr>
          <w:p w14:paraId="482B0F20" w14:textId="769A5ADC" w:rsidR="00C44F86" w:rsidRPr="002578D8" w:rsidRDefault="00C44F86" w:rsidP="00C44F86">
            <w:pPr>
              <w:rPr>
                <w:rFonts w:ascii="Calibri Light" w:eastAsia="Times New Roman" w:hAnsi="Calibri Light" w:cs="Calibri Light"/>
                <w:color w:val="FF0000"/>
                <w:sz w:val="16"/>
                <w:szCs w:val="16"/>
              </w:rPr>
            </w:pPr>
          </w:p>
        </w:tc>
        <w:tc>
          <w:tcPr>
            <w:tcW w:w="5812" w:type="dxa"/>
            <w:shd w:val="clear" w:color="auto" w:fill="FFFFFF" w:themeFill="background1"/>
          </w:tcPr>
          <w:p w14:paraId="36F01A90" w14:textId="7B404380" w:rsidR="00CE093E" w:rsidRPr="002578D8" w:rsidRDefault="00CE093E" w:rsidP="00C44F86">
            <w:pPr>
              <w:rPr>
                <w:rFonts w:ascii="Calibri Light" w:eastAsia="Times New Roman" w:hAnsi="Calibri Light" w:cs="Calibri Light"/>
                <w:color w:val="FF0000"/>
                <w:sz w:val="16"/>
                <w:szCs w:val="16"/>
              </w:rPr>
            </w:pPr>
            <w:r w:rsidRPr="0099371F">
              <w:rPr>
                <w:rFonts w:ascii="Calibri Light" w:eastAsia="Times New Roman" w:hAnsi="Calibri Light" w:cs="Calibri Light"/>
                <w:b/>
                <w:bCs/>
                <w:sz w:val="16"/>
                <w:szCs w:val="16"/>
              </w:rPr>
              <w:t>Criteria met.</w:t>
            </w:r>
          </w:p>
        </w:tc>
        <w:tc>
          <w:tcPr>
            <w:tcW w:w="1337" w:type="dxa"/>
            <w:shd w:val="clear" w:color="auto" w:fill="FFFFFF" w:themeFill="background1"/>
          </w:tcPr>
          <w:p w14:paraId="3437DB48" w14:textId="77777777" w:rsidR="00C44F86" w:rsidRPr="00D11888" w:rsidRDefault="00C44F86" w:rsidP="00C44F86">
            <w:pPr>
              <w:jc w:val="both"/>
              <w:rPr>
                <w:rFonts w:ascii="Calibri Light" w:hAnsi="Calibri Light" w:cs="Calibri Light"/>
                <w:sz w:val="16"/>
                <w:szCs w:val="16"/>
              </w:rPr>
            </w:pPr>
          </w:p>
        </w:tc>
      </w:tr>
    </w:tbl>
    <w:p w14:paraId="1668739B" w14:textId="77777777" w:rsidR="00532EAE" w:rsidRDefault="00532EAE">
      <w:r>
        <w:br w:type="page"/>
      </w:r>
    </w:p>
    <w:tbl>
      <w:tblPr>
        <w:tblStyle w:val="TableGrid"/>
        <w:tblpPr w:leftFromText="180" w:rightFromText="180" w:horzAnchor="margin" w:tblpY="238"/>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5524"/>
        <w:gridCol w:w="1275"/>
        <w:gridCol w:w="5812"/>
        <w:gridCol w:w="1337"/>
      </w:tblGrid>
      <w:tr w:rsidR="00BB4B90" w:rsidRPr="00BB4B90" w14:paraId="4EAB508D" w14:textId="77777777" w:rsidTr="00411F30">
        <w:tc>
          <w:tcPr>
            <w:tcW w:w="13948" w:type="dxa"/>
            <w:gridSpan w:val="4"/>
            <w:shd w:val="clear" w:color="auto" w:fill="BFBFBF" w:themeFill="background1" w:themeFillShade="BF"/>
          </w:tcPr>
          <w:p w14:paraId="4027B72F" w14:textId="77777777" w:rsidR="00376915" w:rsidRPr="00BB4B90" w:rsidRDefault="00532EAE" w:rsidP="00F02963">
            <w:pPr>
              <w:pStyle w:val="Heading2"/>
              <w:spacing w:before="0"/>
              <w:rPr>
                <w:color w:val="auto"/>
              </w:rPr>
            </w:pPr>
            <w:bookmarkStart w:id="38" w:name="_Ref56507014"/>
            <w:bookmarkStart w:id="39" w:name="_Toc86670100"/>
            <w:r w:rsidRPr="00BB4B90">
              <w:rPr>
                <w:color w:val="auto"/>
                <w:sz w:val="24"/>
                <w:szCs w:val="24"/>
              </w:rPr>
              <w:lastRenderedPageBreak/>
              <w:t>2.3 Risk</w:t>
            </w:r>
            <w:r w:rsidR="00814488" w:rsidRPr="00BB4B90">
              <w:rPr>
                <w:color w:val="auto"/>
                <w:sz w:val="24"/>
                <w:szCs w:val="24"/>
              </w:rPr>
              <w:t xml:space="preserve"> management (concerning the measures in place to eliminate, prevent, detect, control and mitigate major fire and explosion hazards</w:t>
            </w:r>
            <w:bookmarkEnd w:id="38"/>
            <w:bookmarkEnd w:id="39"/>
          </w:p>
        </w:tc>
      </w:tr>
      <w:tr w:rsidR="00376915" w14:paraId="43B81053" w14:textId="77777777" w:rsidTr="0082532E">
        <w:tc>
          <w:tcPr>
            <w:tcW w:w="13948" w:type="dxa"/>
            <w:gridSpan w:val="4"/>
            <w:shd w:val="clear" w:color="auto" w:fill="FFFFFF" w:themeFill="background1"/>
          </w:tcPr>
          <w:p w14:paraId="1D3E2032" w14:textId="77777777" w:rsidR="00376915" w:rsidRPr="00683D88" w:rsidRDefault="00376915" w:rsidP="001D0A08">
            <w:pPr>
              <w:ind w:right="521"/>
              <w:jc w:val="both"/>
              <w:rPr>
                <w:rFonts w:asciiTheme="majorHAnsi" w:hAnsiTheme="majorHAnsi" w:cstheme="majorHAnsi"/>
              </w:rPr>
            </w:pPr>
            <w:r w:rsidRPr="00683D88">
              <w:rPr>
                <w:rFonts w:asciiTheme="majorHAnsi" w:hAnsiTheme="majorHAnsi" w:cstheme="majorHAnsi"/>
              </w:rPr>
              <w:t xml:space="preserve">To comply with SCR2015 a duty holder must provide information </w:t>
            </w:r>
            <w:r w:rsidR="001757CD" w:rsidRPr="00683D88">
              <w:rPr>
                <w:rFonts w:asciiTheme="majorHAnsi" w:hAnsiTheme="majorHAnsi" w:cstheme="majorHAnsi"/>
              </w:rPr>
              <w:t xml:space="preserve">within the Safety Case </w:t>
            </w:r>
            <w:r w:rsidR="001757CD">
              <w:rPr>
                <w:rFonts w:asciiTheme="majorHAnsi" w:hAnsiTheme="majorHAnsi" w:cstheme="majorHAnsi"/>
              </w:rPr>
              <w:t>covering</w:t>
            </w:r>
            <w:r w:rsidR="001757CD" w:rsidRPr="000A5239">
              <w:rPr>
                <w:rFonts w:asciiTheme="majorHAnsi" w:hAnsiTheme="majorHAnsi" w:cstheme="majorHAnsi"/>
              </w:rPr>
              <w:t xml:space="preserve"> the following aspects</w:t>
            </w:r>
            <w:r w:rsidR="000A5239">
              <w:rPr>
                <w:rFonts w:asciiTheme="majorHAnsi" w:hAnsiTheme="majorHAnsi" w:cstheme="majorHAnsi"/>
              </w:rPr>
              <w:t>:</w:t>
            </w:r>
          </w:p>
          <w:p w14:paraId="7365D203" w14:textId="77777777" w:rsidR="00376915" w:rsidRDefault="00376915" w:rsidP="001D0A08">
            <w:pPr>
              <w:ind w:right="521"/>
              <w:jc w:val="both"/>
              <w:rPr>
                <w:rFonts w:asciiTheme="majorHAnsi" w:hAnsiTheme="majorHAnsi" w:cstheme="majorHAnsi"/>
              </w:rPr>
            </w:pPr>
          </w:p>
          <w:p w14:paraId="2436B19B" w14:textId="77777777" w:rsidR="00376915" w:rsidRDefault="00376915" w:rsidP="001D0A08">
            <w:pPr>
              <w:ind w:right="521"/>
              <w:jc w:val="both"/>
              <w:rPr>
                <w:rFonts w:asciiTheme="majorHAnsi" w:hAnsiTheme="majorHAnsi" w:cstheme="majorHAnsi"/>
              </w:rPr>
            </w:pPr>
            <w:r>
              <w:rPr>
                <w:rFonts w:asciiTheme="majorHAnsi" w:hAnsiTheme="majorHAnsi" w:cstheme="majorHAnsi"/>
              </w:rPr>
              <w:t xml:space="preserve">Demonstration that during the course of the design of the installation or the matters that the material change relates to </w:t>
            </w:r>
            <w:r w:rsidR="00522E52">
              <w:rPr>
                <w:rFonts w:asciiTheme="majorHAnsi" w:hAnsiTheme="majorHAnsi" w:cstheme="majorHAnsi"/>
              </w:rPr>
              <w:t>th</w:t>
            </w:r>
            <w:r w:rsidR="00522E52" w:rsidRPr="00522E52">
              <w:rPr>
                <w:rFonts w:asciiTheme="majorHAnsi" w:hAnsiTheme="majorHAnsi" w:cstheme="majorHAnsi"/>
              </w:rPr>
              <w:t>e measures in place to eliminate, prevent, detect, control and mitigate major fire and explosion hazards</w:t>
            </w:r>
            <w:r w:rsidR="00522E52">
              <w:rPr>
                <w:rFonts w:asciiTheme="majorHAnsi" w:hAnsiTheme="majorHAnsi" w:cstheme="majorHAnsi"/>
              </w:rPr>
              <w:t xml:space="preserve"> </w:t>
            </w:r>
            <w:r w:rsidR="00522E52" w:rsidRPr="00522E52">
              <w:rPr>
                <w:rFonts w:asciiTheme="majorHAnsi" w:hAnsiTheme="majorHAnsi" w:cstheme="majorHAnsi"/>
              </w:rPr>
              <w:t>and that suitable measures, including the selection and deployment of associated safety and environmental-critical elements have been, or will be, taken to control those risks to ensure that the relevant statutory provisions will be complied with</w:t>
            </w:r>
            <w:r w:rsidR="00F67895">
              <w:rPr>
                <w:rFonts w:asciiTheme="majorHAnsi" w:hAnsiTheme="majorHAnsi" w:cstheme="majorHAnsi"/>
              </w:rPr>
              <w:t xml:space="preserve">. </w:t>
            </w:r>
          </w:p>
          <w:p w14:paraId="61484C2A" w14:textId="77777777" w:rsidR="00F67895" w:rsidRDefault="00F67895" w:rsidP="001D0A08">
            <w:pPr>
              <w:ind w:right="521"/>
              <w:jc w:val="both"/>
              <w:rPr>
                <w:rFonts w:asciiTheme="majorHAnsi" w:hAnsiTheme="majorHAnsi" w:cstheme="majorHAnsi"/>
              </w:rPr>
            </w:pPr>
          </w:p>
          <w:p w14:paraId="2D9EE4B0" w14:textId="77777777" w:rsidR="00376915" w:rsidRPr="00620C76" w:rsidRDefault="00F67895" w:rsidP="001D0A08">
            <w:pPr>
              <w:ind w:right="521"/>
              <w:jc w:val="both"/>
              <w:rPr>
                <w:rFonts w:asciiTheme="majorHAnsi" w:hAnsiTheme="majorHAnsi" w:cstheme="majorHAnsi"/>
              </w:rPr>
            </w:pPr>
            <w:r>
              <w:rPr>
                <w:rFonts w:asciiTheme="majorHAnsi" w:hAnsiTheme="majorHAnsi" w:cstheme="majorHAnsi"/>
              </w:rPr>
              <w:t xml:space="preserve">A description of the measures </w:t>
            </w:r>
            <w:r w:rsidR="00A10034">
              <w:rPr>
                <w:rFonts w:asciiTheme="majorHAnsi" w:hAnsiTheme="majorHAnsi" w:cstheme="majorHAnsi"/>
              </w:rPr>
              <w:t>within the description</w:t>
            </w:r>
            <w:r w:rsidR="002F3A2E">
              <w:rPr>
                <w:rFonts w:asciiTheme="majorHAnsi" w:hAnsiTheme="majorHAnsi" w:cstheme="majorHAnsi"/>
              </w:rPr>
              <w:t>, including drawings</w:t>
            </w:r>
            <w:r w:rsidR="00A10034">
              <w:rPr>
                <w:rFonts w:asciiTheme="majorHAnsi" w:hAnsiTheme="majorHAnsi" w:cstheme="majorHAnsi"/>
              </w:rPr>
              <w:t xml:space="preserve"> of the installation</w:t>
            </w:r>
            <w:r w:rsidR="002F3A2E">
              <w:rPr>
                <w:rFonts w:asciiTheme="majorHAnsi" w:hAnsiTheme="majorHAnsi" w:cstheme="majorHAnsi"/>
              </w:rPr>
              <w:t xml:space="preserve"> indication the areas where these protection measures have been provided.</w:t>
            </w:r>
          </w:p>
        </w:tc>
      </w:tr>
      <w:tr w:rsidR="00376915" w14:paraId="33565967" w14:textId="77777777" w:rsidTr="00411F30">
        <w:tc>
          <w:tcPr>
            <w:tcW w:w="13948" w:type="dxa"/>
            <w:gridSpan w:val="4"/>
            <w:shd w:val="clear" w:color="auto" w:fill="BFBFBF" w:themeFill="background1" w:themeFillShade="BF"/>
          </w:tcPr>
          <w:p w14:paraId="07571892" w14:textId="77777777" w:rsidR="00376915" w:rsidRPr="00BB4B90" w:rsidRDefault="00376915" w:rsidP="0082532E">
            <w:pPr>
              <w:jc w:val="both"/>
              <w:rPr>
                <w:rFonts w:ascii="Calibri Light" w:hAnsi="Calibri Light" w:cs="Calibri Light"/>
              </w:rPr>
            </w:pPr>
            <w:r w:rsidRPr="00BB4B90">
              <w:rPr>
                <w:rFonts w:ascii="Calibri Light" w:hAnsi="Calibri Light" w:cs="Calibri Light"/>
              </w:rPr>
              <w:t>SCR2015 Regulatory Requirement and other relevant statutory provisions</w:t>
            </w:r>
          </w:p>
        </w:tc>
      </w:tr>
      <w:tr w:rsidR="00376915" w14:paraId="692295EE" w14:textId="77777777" w:rsidTr="0082532E">
        <w:tc>
          <w:tcPr>
            <w:tcW w:w="13948" w:type="dxa"/>
            <w:gridSpan w:val="4"/>
            <w:shd w:val="clear" w:color="auto" w:fill="FFFFFF" w:themeFill="background1"/>
          </w:tcPr>
          <w:p w14:paraId="12B09F62" w14:textId="77777777" w:rsidR="001D0A08" w:rsidRDefault="001D0A08" w:rsidP="000D793C">
            <w:pPr>
              <w:ind w:right="1375"/>
              <w:jc w:val="both"/>
              <w:rPr>
                <w:rFonts w:asciiTheme="majorHAnsi" w:hAnsiTheme="majorHAnsi" w:cstheme="majorHAnsi"/>
                <w:bCs/>
              </w:rPr>
            </w:pPr>
          </w:p>
          <w:p w14:paraId="1CDF39B6" w14:textId="77777777" w:rsidR="00376915" w:rsidRPr="001D0A08" w:rsidRDefault="00376915" w:rsidP="001D0A08">
            <w:pPr>
              <w:pStyle w:val="ListParagraph"/>
              <w:numPr>
                <w:ilvl w:val="0"/>
                <w:numId w:val="36"/>
              </w:numPr>
              <w:ind w:right="1375"/>
              <w:jc w:val="both"/>
              <w:rPr>
                <w:rStyle w:val="Hyperlink"/>
                <w:rFonts w:asciiTheme="majorHAnsi" w:hAnsiTheme="majorHAnsi" w:cstheme="majorHAnsi"/>
              </w:rPr>
            </w:pPr>
            <w:r>
              <w:rPr>
                <w:rFonts w:asciiTheme="majorHAnsi" w:hAnsiTheme="majorHAnsi" w:cstheme="majorHAnsi"/>
                <w:bCs/>
              </w:rPr>
              <w:fldChar w:fldCharType="begin"/>
            </w:r>
            <w:r w:rsidRPr="001D0A08">
              <w:rPr>
                <w:rFonts w:asciiTheme="majorHAnsi" w:hAnsiTheme="majorHAnsi" w:cstheme="majorHAnsi"/>
                <w:bCs/>
              </w:rPr>
              <w:instrText>HYPERLINK "https://www.legislation.gov.uk/uksi/2015/398/regulation/16/made"</w:instrText>
            </w:r>
            <w:r>
              <w:rPr>
                <w:rFonts w:asciiTheme="majorHAnsi" w:hAnsiTheme="majorHAnsi" w:cstheme="majorHAnsi"/>
                <w:bCs/>
              </w:rPr>
            </w:r>
            <w:r>
              <w:rPr>
                <w:rFonts w:asciiTheme="majorHAnsi" w:hAnsiTheme="majorHAnsi" w:cstheme="majorHAnsi"/>
                <w:bCs/>
              </w:rPr>
              <w:fldChar w:fldCharType="separate"/>
            </w:r>
            <w:r w:rsidRPr="001D0A08">
              <w:rPr>
                <w:rStyle w:val="Hyperlink"/>
                <w:rFonts w:asciiTheme="majorHAnsi" w:hAnsiTheme="majorHAnsi" w:cstheme="majorHAnsi"/>
                <w:bCs/>
              </w:rPr>
              <w:t xml:space="preserve">The Offshore Installations (Offshore Safety Directive) (Safety Case etc) Regulations 2015, Regulation 16, Management and control of major accident hazards </w:t>
            </w:r>
          </w:p>
          <w:p w14:paraId="3AB5BD0E" w14:textId="77777777" w:rsidR="00376915" w:rsidRPr="005D1086" w:rsidRDefault="00376915" w:rsidP="0082532E">
            <w:r>
              <w:rPr>
                <w:rFonts w:asciiTheme="majorHAnsi" w:hAnsiTheme="majorHAnsi" w:cstheme="majorHAnsi"/>
                <w:bCs/>
              </w:rPr>
              <w:fldChar w:fldCharType="end"/>
            </w:r>
            <w:r w:rsidRPr="005D1086">
              <w:t xml:space="preserve"> </w:t>
            </w:r>
          </w:p>
        </w:tc>
      </w:tr>
      <w:tr w:rsidR="00376915" w14:paraId="681C8020" w14:textId="77777777" w:rsidTr="00411F30">
        <w:trPr>
          <w:cantSplit/>
          <w:trHeight w:val="438"/>
        </w:trPr>
        <w:tc>
          <w:tcPr>
            <w:tcW w:w="5524" w:type="dxa"/>
            <w:tcBorders>
              <w:right w:val="single" w:sz="4" w:space="0" w:color="FFFFFF" w:themeColor="background1"/>
            </w:tcBorders>
            <w:shd w:val="clear" w:color="auto" w:fill="BFBFBF" w:themeFill="background1" w:themeFillShade="BF"/>
          </w:tcPr>
          <w:p w14:paraId="6EDEAF1D" w14:textId="77777777" w:rsidR="00376915" w:rsidRPr="00BB4B90" w:rsidRDefault="00376915" w:rsidP="0082532E">
            <w:pPr>
              <w:jc w:val="both"/>
              <w:rPr>
                <w:rFonts w:ascii="Calibri Light" w:hAnsi="Calibri Light" w:cs="Calibri Light"/>
              </w:rPr>
            </w:pPr>
            <w:r w:rsidRPr="00BB4B90">
              <w:rPr>
                <w:rFonts w:ascii="Calibri Light" w:hAnsi="Calibri Light" w:cs="Calibri Light"/>
              </w:rPr>
              <w:t>Assessment Criteria - Information Expected</w:t>
            </w:r>
          </w:p>
        </w:tc>
        <w:tc>
          <w:tcPr>
            <w:tcW w:w="1275" w:type="dxa"/>
            <w:tcBorders>
              <w:left w:val="single" w:sz="4" w:space="0" w:color="FFFFFF" w:themeColor="background1"/>
              <w:right w:val="single" w:sz="4" w:space="0" w:color="FFFFFF" w:themeColor="background1"/>
            </w:tcBorders>
            <w:shd w:val="clear" w:color="auto" w:fill="BFBFBF" w:themeFill="background1" w:themeFillShade="BF"/>
          </w:tcPr>
          <w:p w14:paraId="6FF0DBB3" w14:textId="77777777" w:rsidR="00376915" w:rsidRPr="00BB4B90" w:rsidRDefault="00376915" w:rsidP="0082532E">
            <w:pPr>
              <w:rPr>
                <w:rFonts w:asciiTheme="majorHAnsi" w:eastAsia="Times New Roman" w:hAnsiTheme="majorHAnsi" w:cstheme="majorHAnsi"/>
              </w:rPr>
            </w:pPr>
            <w:r w:rsidRPr="00BB4B90">
              <w:rPr>
                <w:rFonts w:asciiTheme="majorHAnsi" w:eastAsia="Times New Roman" w:hAnsiTheme="majorHAnsi" w:cstheme="majorHAnsi"/>
              </w:rPr>
              <w:t>SC Ref</w:t>
            </w:r>
          </w:p>
        </w:tc>
        <w:tc>
          <w:tcPr>
            <w:tcW w:w="5812" w:type="dxa"/>
            <w:tcBorders>
              <w:left w:val="single" w:sz="4" w:space="0" w:color="FFFFFF" w:themeColor="background1"/>
              <w:right w:val="single" w:sz="4" w:space="0" w:color="FFFFFF" w:themeColor="background1"/>
            </w:tcBorders>
            <w:shd w:val="clear" w:color="auto" w:fill="BFBFBF" w:themeFill="background1" w:themeFillShade="BF"/>
          </w:tcPr>
          <w:p w14:paraId="06295F16" w14:textId="77777777" w:rsidR="00376915" w:rsidRPr="00BB4B90" w:rsidRDefault="00376915" w:rsidP="0082532E">
            <w:pPr>
              <w:rPr>
                <w:rFonts w:asciiTheme="majorHAnsi" w:eastAsia="Times New Roman" w:hAnsiTheme="majorHAnsi" w:cstheme="majorHAnsi"/>
              </w:rPr>
            </w:pPr>
            <w:r w:rsidRPr="00BB4B90">
              <w:rPr>
                <w:rFonts w:asciiTheme="majorHAnsi" w:eastAsia="Times New Roman" w:hAnsiTheme="majorHAnsi" w:cstheme="majorHAnsi"/>
              </w:rPr>
              <w:t>Criteria met / not met? Add assessment comments to justify position take.  Please note nature of any clarifications made in portal.</w:t>
            </w:r>
          </w:p>
        </w:tc>
        <w:tc>
          <w:tcPr>
            <w:tcW w:w="1337" w:type="dxa"/>
            <w:tcBorders>
              <w:left w:val="single" w:sz="4" w:space="0" w:color="FFFFFF" w:themeColor="background1"/>
            </w:tcBorders>
            <w:shd w:val="clear" w:color="auto" w:fill="BFBFBF" w:themeFill="background1" w:themeFillShade="BF"/>
          </w:tcPr>
          <w:p w14:paraId="7C31889C" w14:textId="77777777" w:rsidR="00376915" w:rsidRPr="00BB4B90" w:rsidRDefault="00376915" w:rsidP="0082532E">
            <w:pPr>
              <w:jc w:val="both"/>
              <w:rPr>
                <w:rFonts w:ascii="Calibri Light" w:hAnsi="Calibri Light" w:cs="Calibri Light"/>
              </w:rPr>
            </w:pPr>
            <w:r w:rsidRPr="00BB4B90">
              <w:rPr>
                <w:rFonts w:ascii="Calibri Light" w:hAnsi="Calibri Light" w:cs="Calibri Light"/>
              </w:rPr>
              <w:t>Assessment</w:t>
            </w:r>
          </w:p>
          <w:p w14:paraId="1352BCAA" w14:textId="77777777" w:rsidR="00376915" w:rsidRPr="00BB4B90" w:rsidRDefault="00376915" w:rsidP="0082532E">
            <w:pPr>
              <w:jc w:val="both"/>
              <w:rPr>
                <w:rFonts w:ascii="Calibri Light" w:hAnsi="Calibri Light" w:cs="Calibri Light"/>
              </w:rPr>
            </w:pPr>
            <w:r w:rsidRPr="00BB4B90">
              <w:rPr>
                <w:rFonts w:ascii="Calibri Light" w:hAnsi="Calibri Light" w:cs="Calibri Light"/>
              </w:rPr>
              <w:t>Issue</w:t>
            </w:r>
          </w:p>
        </w:tc>
      </w:tr>
      <w:tr w:rsidR="00376915" w14:paraId="6151C840" w14:textId="77777777" w:rsidTr="0082532E">
        <w:trPr>
          <w:cantSplit/>
          <w:trHeight w:val="60"/>
        </w:trPr>
        <w:tc>
          <w:tcPr>
            <w:tcW w:w="5524" w:type="dxa"/>
            <w:shd w:val="clear" w:color="auto" w:fill="FFFFFF" w:themeFill="background1"/>
          </w:tcPr>
          <w:p w14:paraId="286C3893" w14:textId="7AF230B6" w:rsidR="00376915" w:rsidRPr="009B2BC3" w:rsidRDefault="0083446F" w:rsidP="0022424C">
            <w:pPr>
              <w:pStyle w:val="ListParagraph"/>
              <w:numPr>
                <w:ilvl w:val="0"/>
                <w:numId w:val="31"/>
              </w:numPr>
              <w:jc w:val="both"/>
              <w:rPr>
                <w:rFonts w:ascii="Calibri Light" w:hAnsi="Calibri Light" w:cs="Calibri Light"/>
                <w:bCs/>
                <w:iCs/>
              </w:rPr>
            </w:pPr>
            <w:bookmarkStart w:id="40" w:name="_Ref56531229"/>
            <w:r w:rsidRPr="009B2BC3">
              <w:rPr>
                <w:rFonts w:ascii="Calibri Light" w:hAnsi="Calibri Light" w:cs="Calibri Light"/>
                <w:bCs/>
                <w:iCs/>
              </w:rPr>
              <w:t>Fire &amp; Gas Detection</w:t>
            </w:r>
            <w:bookmarkEnd w:id="40"/>
            <w:r w:rsidR="0022424C" w:rsidRPr="009B2BC3">
              <w:rPr>
                <w:rFonts w:ascii="Calibri Light" w:hAnsi="Calibri Light" w:cs="Calibri Light"/>
                <w:bCs/>
                <w:iCs/>
              </w:rPr>
              <w:t xml:space="preserve">.  </w:t>
            </w:r>
            <w:r w:rsidR="00C553DF" w:rsidRPr="00C553DF">
              <w:rPr>
                <w:rFonts w:ascii="Calibri Light" w:hAnsi="Calibri Light" w:cs="Calibri Light"/>
                <w:bCs/>
                <w:iCs/>
                <w:lang w:eastAsia="en-GB"/>
              </w:rPr>
              <w:t>Is it c</w:t>
            </w:r>
            <w:r w:rsidR="00B13B5D" w:rsidRPr="009B2BC3">
              <w:rPr>
                <w:rFonts w:ascii="Calibri Light" w:hAnsi="Calibri Light" w:cs="Calibri Light"/>
                <w:bCs/>
                <w:iCs/>
                <w:lang w:eastAsia="en-GB"/>
              </w:rPr>
              <w:t>ompliant</w:t>
            </w:r>
            <w:r w:rsidR="00C553DF">
              <w:rPr>
                <w:rFonts w:ascii="Calibri Light" w:hAnsi="Calibri Light" w:cs="Calibri Light"/>
                <w:bCs/>
                <w:iCs/>
                <w:lang w:eastAsia="en-GB"/>
              </w:rPr>
              <w:t xml:space="preserve"> i</w:t>
            </w:r>
            <w:r w:rsidR="00B13B5D" w:rsidRPr="00B13B5D">
              <w:rPr>
                <w:rFonts w:ascii="Calibri Light" w:hAnsi="Calibri Light" w:cs="Calibri Light"/>
                <w:bCs/>
                <w:iCs/>
              </w:rPr>
              <w:t>ndustry practice with 10% and 20% LFL</w:t>
            </w:r>
            <w:r w:rsidR="00D86C5C">
              <w:rPr>
                <w:rFonts w:ascii="Calibri Light" w:hAnsi="Calibri Light" w:cs="Calibri Light"/>
                <w:bCs/>
                <w:iCs/>
              </w:rPr>
              <w:t xml:space="preserve"> in</w:t>
            </w:r>
            <w:r w:rsidR="00B13B5D" w:rsidRPr="00B13B5D">
              <w:rPr>
                <w:rFonts w:ascii="Calibri Light" w:hAnsi="Calibri Light" w:cs="Calibri Light"/>
                <w:bCs/>
                <w:iCs/>
              </w:rPr>
              <w:t xml:space="preserve"> </w:t>
            </w:r>
            <w:r w:rsidR="00B13B5D">
              <w:rPr>
                <w:rFonts w:ascii="Calibri Light" w:hAnsi="Calibri Light" w:cs="Calibri Light"/>
                <w:bCs/>
                <w:iCs/>
              </w:rPr>
              <w:t xml:space="preserve">BS </w:t>
            </w:r>
            <w:r w:rsidR="00B13B5D" w:rsidRPr="00B13B5D">
              <w:rPr>
                <w:rFonts w:ascii="Calibri Light" w:hAnsi="Calibri Light" w:cs="Calibri Light"/>
                <w:bCs/>
                <w:iCs/>
              </w:rPr>
              <w:t>EN60079-29-2 and offshore information sheet</w:t>
            </w:r>
            <w:r w:rsidRPr="009B2BC3">
              <w:rPr>
                <w:rFonts w:ascii="Calibri Light" w:hAnsi="Calibri Light" w:cs="Calibri Light"/>
                <w:bCs/>
                <w:iCs/>
                <w:lang w:eastAsia="en-GB"/>
              </w:rPr>
              <w:t xml:space="preserve"> </w:t>
            </w:r>
            <w:hyperlink r:id="rId31" w:history="1">
              <w:r w:rsidR="0022424C" w:rsidRPr="009B2BC3">
                <w:rPr>
                  <w:rStyle w:val="Hyperlink"/>
                  <w:rFonts w:ascii="Calibri Light" w:hAnsi="Calibri Light" w:cs="Calibri Light"/>
                  <w:bCs/>
                  <w:iCs/>
                  <w:lang w:eastAsia="en-GB"/>
                </w:rPr>
                <w:t>Offshore Information Sheet 5/2008</w:t>
              </w:r>
            </w:hyperlink>
            <w:r w:rsidR="00C91EF4" w:rsidRPr="009B2BC3">
              <w:rPr>
                <w:rStyle w:val="Hyperlink"/>
                <w:rFonts w:ascii="Calibri Light" w:hAnsi="Calibri Light" w:cs="Calibri Light"/>
                <w:bCs/>
                <w:iCs/>
                <w:lang w:eastAsia="en-GB"/>
              </w:rPr>
              <w:t xml:space="preserve"> </w:t>
            </w:r>
            <w:r w:rsidR="00C553DF">
              <w:rPr>
                <w:rFonts w:ascii="Calibri Light" w:hAnsi="Calibri Light" w:cs="Calibri Light"/>
                <w:bCs/>
                <w:iCs/>
              </w:rPr>
              <w:t>.</w:t>
            </w:r>
            <w:r w:rsidR="0085102B">
              <w:rPr>
                <w:rFonts w:ascii="Calibri Light" w:hAnsi="Calibri Light" w:cs="Calibri Light"/>
                <w:bCs/>
                <w:iCs/>
              </w:rPr>
              <w:t xml:space="preserve"> </w:t>
            </w:r>
          </w:p>
        </w:tc>
        <w:tc>
          <w:tcPr>
            <w:tcW w:w="1275" w:type="dxa"/>
            <w:shd w:val="clear" w:color="auto" w:fill="FFFFFF" w:themeFill="background1"/>
          </w:tcPr>
          <w:p w14:paraId="5AC316EC" w14:textId="47A7F59B" w:rsidR="00ED1120" w:rsidRPr="00142BDA" w:rsidRDefault="00ED1120" w:rsidP="0082532E">
            <w:pPr>
              <w:rPr>
                <w:rFonts w:ascii="Calibri Light" w:eastAsia="Times New Roman" w:hAnsi="Calibri Light" w:cs="Calibri Light"/>
                <w:sz w:val="16"/>
                <w:szCs w:val="16"/>
              </w:rPr>
            </w:pPr>
          </w:p>
        </w:tc>
        <w:tc>
          <w:tcPr>
            <w:tcW w:w="5812" w:type="dxa"/>
            <w:shd w:val="clear" w:color="auto" w:fill="FFFFFF" w:themeFill="background1"/>
          </w:tcPr>
          <w:p w14:paraId="50484CF2" w14:textId="019D0192" w:rsidR="00CB18F2" w:rsidRPr="00142BDA" w:rsidRDefault="00CB18F2" w:rsidP="009266D0">
            <w:pPr>
              <w:rPr>
                <w:rFonts w:ascii="Calibri Light" w:eastAsia="Times New Roman" w:hAnsi="Calibri Light" w:cs="Calibri Light"/>
                <w:sz w:val="16"/>
                <w:szCs w:val="16"/>
              </w:rPr>
            </w:pPr>
          </w:p>
        </w:tc>
        <w:tc>
          <w:tcPr>
            <w:tcW w:w="1337" w:type="dxa"/>
            <w:shd w:val="clear" w:color="auto" w:fill="FFFFFF" w:themeFill="background1"/>
          </w:tcPr>
          <w:p w14:paraId="00BCAD52" w14:textId="143B5023" w:rsidR="00376915" w:rsidRPr="00E157DD" w:rsidRDefault="00376915" w:rsidP="0082532E">
            <w:pPr>
              <w:jc w:val="both"/>
              <w:rPr>
                <w:rFonts w:ascii="Calibri Light" w:eastAsia="Times New Roman" w:hAnsi="Calibri Light" w:cs="Calibri Light"/>
                <w:sz w:val="16"/>
                <w:szCs w:val="16"/>
              </w:rPr>
            </w:pPr>
          </w:p>
        </w:tc>
      </w:tr>
      <w:tr w:rsidR="00B31473" w14:paraId="0B9A517B" w14:textId="77777777" w:rsidTr="0082532E">
        <w:trPr>
          <w:cantSplit/>
          <w:trHeight w:val="60"/>
        </w:trPr>
        <w:tc>
          <w:tcPr>
            <w:tcW w:w="5524" w:type="dxa"/>
            <w:shd w:val="clear" w:color="auto" w:fill="FFFFFF" w:themeFill="background1"/>
          </w:tcPr>
          <w:p w14:paraId="197C3890" w14:textId="77777777" w:rsidR="00B31473" w:rsidRPr="009B2BC3" w:rsidRDefault="007E3425" w:rsidP="00C25957">
            <w:pPr>
              <w:pStyle w:val="ListParagraph"/>
              <w:numPr>
                <w:ilvl w:val="0"/>
                <w:numId w:val="31"/>
              </w:numPr>
              <w:jc w:val="both"/>
              <w:rPr>
                <w:rFonts w:ascii="Calibri Light" w:hAnsi="Calibri Light" w:cs="Calibri Light"/>
                <w:bCs/>
                <w:iCs/>
              </w:rPr>
            </w:pPr>
            <w:bookmarkStart w:id="41" w:name="_Ref56531269"/>
            <w:r w:rsidRPr="009B2BC3">
              <w:rPr>
                <w:rFonts w:ascii="Calibri Light" w:hAnsi="Calibri Light" w:cs="Calibri Light"/>
                <w:bCs/>
                <w:iCs/>
              </w:rPr>
              <w:t xml:space="preserve">Provisions for the detection </w:t>
            </w:r>
            <w:r w:rsidR="00BA4628" w:rsidRPr="009B2BC3">
              <w:rPr>
                <w:rFonts w:ascii="Calibri Light" w:hAnsi="Calibri Light" w:cs="Calibri Light"/>
                <w:bCs/>
                <w:iCs/>
              </w:rPr>
              <w:t xml:space="preserve">of </w:t>
            </w:r>
            <w:r w:rsidR="00BA4628" w:rsidRPr="009B2BC3">
              <w:rPr>
                <w:rFonts w:ascii="Calibri Light" w:hAnsi="Calibri Light" w:cs="Calibri Light"/>
                <w:bCs/>
                <w:iCs/>
                <w:lang w:eastAsia="en-GB"/>
              </w:rPr>
              <w:t>presence</w:t>
            </w:r>
            <w:r w:rsidRPr="009B2BC3">
              <w:rPr>
                <w:rFonts w:ascii="Calibri Light" w:hAnsi="Calibri Light" w:cs="Calibri Light"/>
                <w:bCs/>
                <w:iCs/>
                <w:lang w:eastAsia="en-GB"/>
              </w:rPr>
              <w:t xml:space="preserve"> of H</w:t>
            </w:r>
            <w:r w:rsidRPr="009B2BC3">
              <w:rPr>
                <w:rFonts w:ascii="Calibri Light" w:hAnsi="Calibri Light" w:cs="Calibri Light"/>
                <w:bCs/>
                <w:iCs/>
                <w:vertAlign w:val="subscript"/>
                <w:lang w:eastAsia="en-GB"/>
              </w:rPr>
              <w:t>2</w:t>
            </w:r>
            <w:r w:rsidRPr="009B2BC3">
              <w:rPr>
                <w:rFonts w:ascii="Calibri Light" w:hAnsi="Calibri Light" w:cs="Calibri Light"/>
                <w:bCs/>
                <w:iCs/>
                <w:lang w:eastAsia="en-GB"/>
              </w:rPr>
              <w:t>S</w:t>
            </w:r>
            <w:r w:rsidR="004F4675" w:rsidRPr="009B2BC3">
              <w:rPr>
                <w:rFonts w:ascii="Calibri Light" w:hAnsi="Calibri Light" w:cs="Calibri Light"/>
                <w:bCs/>
                <w:iCs/>
                <w:lang w:eastAsia="en-GB"/>
              </w:rPr>
              <w:t xml:space="preserve"> (also see </w:t>
            </w:r>
            <w:r w:rsidR="004F4675" w:rsidRPr="009B2BC3">
              <w:rPr>
                <w:rFonts w:ascii="Calibri Light" w:hAnsi="Calibri Light" w:cs="Calibri Light"/>
                <w:bCs/>
                <w:iCs/>
                <w:lang w:eastAsia="en-GB"/>
              </w:rPr>
              <w:fldChar w:fldCharType="begin"/>
            </w:r>
            <w:r w:rsidR="004F4675" w:rsidRPr="009B2BC3">
              <w:rPr>
                <w:rFonts w:ascii="Calibri Light" w:hAnsi="Calibri Light" w:cs="Calibri Light"/>
                <w:bCs/>
                <w:iCs/>
                <w:lang w:eastAsia="en-GB"/>
              </w:rPr>
              <w:instrText xml:space="preserve"> REF _Ref56529963 \r \h  \* MERGEFORMAT </w:instrText>
            </w:r>
            <w:r w:rsidR="004F4675" w:rsidRPr="009B2BC3">
              <w:rPr>
                <w:rFonts w:ascii="Calibri Light" w:hAnsi="Calibri Light" w:cs="Calibri Light"/>
                <w:bCs/>
                <w:iCs/>
                <w:lang w:eastAsia="en-GB"/>
              </w:rPr>
            </w:r>
            <w:r w:rsidR="004F4675" w:rsidRPr="009B2BC3">
              <w:rPr>
                <w:rFonts w:ascii="Calibri Light" w:hAnsi="Calibri Light" w:cs="Calibri Light"/>
                <w:bCs/>
                <w:iCs/>
                <w:lang w:eastAsia="en-GB"/>
              </w:rPr>
              <w:fldChar w:fldCharType="separate"/>
            </w:r>
            <w:r w:rsidR="004F4675" w:rsidRPr="009B2BC3">
              <w:rPr>
                <w:rFonts w:ascii="Calibri Light" w:hAnsi="Calibri Light" w:cs="Calibri Light"/>
                <w:bCs/>
                <w:iCs/>
                <w:lang w:eastAsia="en-GB"/>
              </w:rPr>
              <w:t>5</w:t>
            </w:r>
            <w:r w:rsidR="004F4675" w:rsidRPr="009B2BC3">
              <w:rPr>
                <w:rFonts w:ascii="Calibri Light" w:hAnsi="Calibri Light" w:cs="Calibri Light"/>
                <w:bCs/>
                <w:iCs/>
                <w:lang w:eastAsia="en-GB"/>
              </w:rPr>
              <w:fldChar w:fldCharType="end"/>
            </w:r>
            <w:r w:rsidR="004F4675" w:rsidRPr="009B2BC3">
              <w:rPr>
                <w:rFonts w:ascii="Calibri Light" w:hAnsi="Calibri Light" w:cs="Calibri Light"/>
                <w:bCs/>
                <w:iCs/>
                <w:lang w:eastAsia="en-GB"/>
              </w:rPr>
              <w:t>)</w:t>
            </w:r>
            <w:bookmarkEnd w:id="41"/>
          </w:p>
        </w:tc>
        <w:tc>
          <w:tcPr>
            <w:tcW w:w="1275" w:type="dxa"/>
            <w:shd w:val="clear" w:color="auto" w:fill="FFFFFF" w:themeFill="background1"/>
          </w:tcPr>
          <w:p w14:paraId="4D92AE2D" w14:textId="17C3D1C8" w:rsidR="00B31473" w:rsidRPr="00C722DC" w:rsidRDefault="00B31473" w:rsidP="0082532E">
            <w:pPr>
              <w:rPr>
                <w:rFonts w:ascii="Calibri Light" w:eastAsia="Times New Roman" w:hAnsi="Calibri Light" w:cs="Calibri Light"/>
                <w:sz w:val="16"/>
                <w:szCs w:val="16"/>
              </w:rPr>
            </w:pPr>
          </w:p>
        </w:tc>
        <w:tc>
          <w:tcPr>
            <w:tcW w:w="5812" w:type="dxa"/>
            <w:shd w:val="clear" w:color="auto" w:fill="FFFFFF" w:themeFill="background1"/>
          </w:tcPr>
          <w:p w14:paraId="0F30C13A" w14:textId="7813F39D" w:rsidR="00B31473" w:rsidRPr="00C722DC" w:rsidRDefault="00B31473" w:rsidP="0026178F">
            <w:pPr>
              <w:rPr>
                <w:rFonts w:ascii="Calibri Light" w:eastAsia="Times New Roman" w:hAnsi="Calibri Light" w:cs="Calibri Light"/>
                <w:sz w:val="16"/>
                <w:szCs w:val="16"/>
              </w:rPr>
            </w:pPr>
          </w:p>
        </w:tc>
        <w:tc>
          <w:tcPr>
            <w:tcW w:w="1337" w:type="dxa"/>
            <w:shd w:val="clear" w:color="auto" w:fill="FFFFFF" w:themeFill="background1"/>
          </w:tcPr>
          <w:p w14:paraId="5C718F7B" w14:textId="77777777" w:rsidR="00B31473" w:rsidRPr="00E157DD" w:rsidRDefault="00B31473" w:rsidP="0082532E">
            <w:pPr>
              <w:jc w:val="both"/>
              <w:rPr>
                <w:rFonts w:ascii="Calibri Light" w:eastAsia="Times New Roman" w:hAnsi="Calibri Light" w:cs="Calibri Light"/>
                <w:sz w:val="16"/>
                <w:szCs w:val="16"/>
              </w:rPr>
            </w:pPr>
          </w:p>
        </w:tc>
      </w:tr>
      <w:tr w:rsidR="00B23D2D" w14:paraId="36FA0BA6" w14:textId="77777777" w:rsidTr="0082532E">
        <w:trPr>
          <w:cantSplit/>
          <w:trHeight w:val="60"/>
        </w:trPr>
        <w:tc>
          <w:tcPr>
            <w:tcW w:w="5524" w:type="dxa"/>
            <w:shd w:val="clear" w:color="auto" w:fill="FFFFFF" w:themeFill="background1"/>
          </w:tcPr>
          <w:p w14:paraId="3A348F76" w14:textId="77777777" w:rsidR="00B23D2D" w:rsidRPr="009B2BC3" w:rsidRDefault="00B23D2D"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Emergency shutdown systems</w:t>
            </w:r>
            <w:r w:rsidR="00CD01AD" w:rsidRPr="009B2BC3">
              <w:rPr>
                <w:rFonts w:ascii="Calibri Light" w:hAnsi="Calibri Light" w:cs="Calibri Light"/>
                <w:bCs/>
                <w:iCs/>
              </w:rPr>
              <w:t xml:space="preserve"> described</w:t>
            </w:r>
          </w:p>
        </w:tc>
        <w:tc>
          <w:tcPr>
            <w:tcW w:w="1275" w:type="dxa"/>
            <w:shd w:val="clear" w:color="auto" w:fill="FFFFFF" w:themeFill="background1"/>
          </w:tcPr>
          <w:p w14:paraId="0D70690D" w14:textId="5A5313D9" w:rsidR="00B23D2D" w:rsidRPr="00142BDA" w:rsidRDefault="00B23D2D" w:rsidP="00B23D2D">
            <w:pPr>
              <w:rPr>
                <w:rFonts w:ascii="Calibri Light" w:eastAsia="Times New Roman" w:hAnsi="Calibri Light" w:cs="Calibri Light"/>
                <w:sz w:val="16"/>
                <w:szCs w:val="16"/>
              </w:rPr>
            </w:pPr>
          </w:p>
        </w:tc>
        <w:tc>
          <w:tcPr>
            <w:tcW w:w="5812" w:type="dxa"/>
            <w:shd w:val="clear" w:color="auto" w:fill="FFFFFF" w:themeFill="background1"/>
          </w:tcPr>
          <w:p w14:paraId="2C7AE0A1" w14:textId="2165D2C2" w:rsidR="00B23D2D" w:rsidRPr="00142BDA" w:rsidRDefault="00B23D2D" w:rsidP="002A4404">
            <w:pPr>
              <w:rPr>
                <w:rFonts w:ascii="Calibri Light" w:eastAsia="Times New Roman" w:hAnsi="Calibri Light" w:cs="Calibri Light"/>
                <w:sz w:val="16"/>
                <w:szCs w:val="16"/>
              </w:rPr>
            </w:pPr>
          </w:p>
        </w:tc>
        <w:tc>
          <w:tcPr>
            <w:tcW w:w="1337" w:type="dxa"/>
            <w:shd w:val="clear" w:color="auto" w:fill="FFFFFF" w:themeFill="background1"/>
          </w:tcPr>
          <w:p w14:paraId="01085037" w14:textId="6B669696" w:rsidR="00B23D2D" w:rsidRPr="00E157DD" w:rsidRDefault="00B23D2D" w:rsidP="00B23D2D">
            <w:pPr>
              <w:jc w:val="both"/>
              <w:rPr>
                <w:rFonts w:ascii="Calibri Light" w:eastAsia="Times New Roman" w:hAnsi="Calibri Light" w:cs="Calibri Light"/>
                <w:sz w:val="16"/>
                <w:szCs w:val="16"/>
              </w:rPr>
            </w:pPr>
          </w:p>
        </w:tc>
      </w:tr>
      <w:tr w:rsidR="00B23D2D" w14:paraId="7D56B49E" w14:textId="77777777" w:rsidTr="0082532E">
        <w:trPr>
          <w:cantSplit/>
          <w:trHeight w:val="60"/>
        </w:trPr>
        <w:tc>
          <w:tcPr>
            <w:tcW w:w="5524" w:type="dxa"/>
            <w:shd w:val="clear" w:color="auto" w:fill="FFFFFF" w:themeFill="background1"/>
          </w:tcPr>
          <w:p w14:paraId="319DA597" w14:textId="77777777" w:rsidR="00B23D2D" w:rsidRPr="009B2BC3" w:rsidRDefault="00B23D2D"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Active fire protection</w:t>
            </w:r>
            <w:r w:rsidR="00222DA7" w:rsidRPr="009B2BC3">
              <w:rPr>
                <w:rFonts w:ascii="Calibri Light" w:hAnsi="Calibri Light" w:cs="Calibri Light"/>
                <w:bCs/>
                <w:iCs/>
              </w:rPr>
              <w:t>:</w:t>
            </w:r>
            <w:r w:rsidR="00CD01AD" w:rsidRPr="009B2BC3">
              <w:rPr>
                <w:rFonts w:ascii="Calibri Light" w:hAnsi="Calibri Light" w:cs="Calibri Light"/>
                <w:bCs/>
                <w:iCs/>
              </w:rPr>
              <w:t xml:space="preserve"> provision of </w:t>
            </w:r>
            <w:r w:rsidR="00222DA7" w:rsidRPr="009B2BC3">
              <w:rPr>
                <w:rFonts w:ascii="Calibri Light" w:hAnsi="Calibri Light" w:cs="Calibri Light"/>
                <w:bCs/>
                <w:iCs/>
              </w:rPr>
              <w:t>deluge systems</w:t>
            </w:r>
            <w:r w:rsidR="0008534B" w:rsidRPr="009B2BC3">
              <w:rPr>
                <w:rFonts w:ascii="Calibri Light" w:hAnsi="Calibri Light" w:cs="Calibri Light"/>
                <w:bCs/>
                <w:iCs/>
              </w:rPr>
              <w:t xml:space="preserve"> water, foam, mist</w:t>
            </w:r>
          </w:p>
        </w:tc>
        <w:tc>
          <w:tcPr>
            <w:tcW w:w="1275" w:type="dxa"/>
            <w:shd w:val="clear" w:color="auto" w:fill="FFFFFF" w:themeFill="background1"/>
          </w:tcPr>
          <w:p w14:paraId="07E65F56" w14:textId="34E0DF42" w:rsidR="007976E5" w:rsidRPr="00142BDA" w:rsidRDefault="007976E5" w:rsidP="00B23D2D">
            <w:pPr>
              <w:rPr>
                <w:rFonts w:ascii="Calibri Light" w:eastAsia="Times New Roman" w:hAnsi="Calibri Light" w:cs="Calibri Light"/>
                <w:sz w:val="16"/>
                <w:szCs w:val="16"/>
              </w:rPr>
            </w:pPr>
          </w:p>
        </w:tc>
        <w:tc>
          <w:tcPr>
            <w:tcW w:w="5812" w:type="dxa"/>
            <w:shd w:val="clear" w:color="auto" w:fill="FFFFFF" w:themeFill="background1"/>
          </w:tcPr>
          <w:p w14:paraId="2BE412AD" w14:textId="7C968107" w:rsidR="00811A1C" w:rsidRPr="00142BDA" w:rsidRDefault="00811A1C" w:rsidP="00E77A76">
            <w:pPr>
              <w:rPr>
                <w:rFonts w:ascii="Calibri Light" w:eastAsia="Times New Roman" w:hAnsi="Calibri Light" w:cs="Calibri Light"/>
                <w:sz w:val="16"/>
                <w:szCs w:val="16"/>
              </w:rPr>
            </w:pPr>
          </w:p>
        </w:tc>
        <w:tc>
          <w:tcPr>
            <w:tcW w:w="1337" w:type="dxa"/>
            <w:shd w:val="clear" w:color="auto" w:fill="FFFFFF" w:themeFill="background1"/>
          </w:tcPr>
          <w:p w14:paraId="67AD45AC" w14:textId="59ABF240" w:rsidR="00B23D2D" w:rsidRPr="00E157DD" w:rsidRDefault="00B23D2D" w:rsidP="00B23D2D">
            <w:pPr>
              <w:jc w:val="both"/>
              <w:rPr>
                <w:rFonts w:ascii="Calibri Light" w:eastAsia="Times New Roman" w:hAnsi="Calibri Light" w:cs="Calibri Light"/>
                <w:sz w:val="16"/>
                <w:szCs w:val="16"/>
              </w:rPr>
            </w:pPr>
          </w:p>
        </w:tc>
      </w:tr>
      <w:tr w:rsidR="00222DA7" w14:paraId="25DFAB6F" w14:textId="77777777" w:rsidTr="0082532E">
        <w:trPr>
          <w:cantSplit/>
          <w:trHeight w:val="60"/>
        </w:trPr>
        <w:tc>
          <w:tcPr>
            <w:tcW w:w="5524" w:type="dxa"/>
            <w:shd w:val="clear" w:color="auto" w:fill="FFFFFF" w:themeFill="background1"/>
          </w:tcPr>
          <w:p w14:paraId="025C0923" w14:textId="77777777" w:rsidR="00222DA7" w:rsidRPr="009B2BC3" w:rsidRDefault="00222DA7"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 xml:space="preserve">Active fire protection: provision of fire </w:t>
            </w:r>
            <w:r w:rsidR="0008534B" w:rsidRPr="009B2BC3">
              <w:rPr>
                <w:rFonts w:ascii="Calibri Light" w:hAnsi="Calibri Light" w:cs="Calibri Light"/>
                <w:bCs/>
                <w:iCs/>
              </w:rPr>
              <w:t xml:space="preserve">water pumps, ring main, is there sufficient </w:t>
            </w:r>
            <w:r w:rsidR="00B61895" w:rsidRPr="009B2BC3">
              <w:rPr>
                <w:rFonts w:ascii="Calibri Light" w:hAnsi="Calibri Light" w:cs="Calibri Light"/>
                <w:bCs/>
                <w:iCs/>
              </w:rPr>
              <w:t>redundancy in the design such as electric and diesel fire pumps.</w:t>
            </w:r>
          </w:p>
        </w:tc>
        <w:tc>
          <w:tcPr>
            <w:tcW w:w="1275" w:type="dxa"/>
            <w:shd w:val="clear" w:color="auto" w:fill="FFFFFF" w:themeFill="background1"/>
          </w:tcPr>
          <w:p w14:paraId="1FD74162" w14:textId="3D8B618D" w:rsidR="00583C46" w:rsidRPr="00142BDA" w:rsidRDefault="00583C46" w:rsidP="000960F0">
            <w:pPr>
              <w:autoSpaceDE w:val="0"/>
              <w:autoSpaceDN w:val="0"/>
              <w:adjustRightInd w:val="0"/>
              <w:rPr>
                <w:rFonts w:ascii="Calibri Light" w:eastAsia="Times New Roman" w:hAnsi="Calibri Light" w:cs="Calibri Light"/>
                <w:sz w:val="16"/>
                <w:szCs w:val="16"/>
              </w:rPr>
            </w:pPr>
          </w:p>
        </w:tc>
        <w:tc>
          <w:tcPr>
            <w:tcW w:w="5812" w:type="dxa"/>
            <w:shd w:val="clear" w:color="auto" w:fill="FFFFFF" w:themeFill="background1"/>
          </w:tcPr>
          <w:p w14:paraId="1FF412E4" w14:textId="02DEEF34" w:rsidR="008C241E" w:rsidRPr="00142BDA" w:rsidRDefault="008C241E" w:rsidP="008C241E">
            <w:pPr>
              <w:rPr>
                <w:rFonts w:ascii="Calibri Light" w:eastAsia="Times New Roman" w:hAnsi="Calibri Light" w:cs="Calibri Light"/>
                <w:sz w:val="16"/>
                <w:szCs w:val="16"/>
              </w:rPr>
            </w:pPr>
          </w:p>
        </w:tc>
        <w:tc>
          <w:tcPr>
            <w:tcW w:w="1337" w:type="dxa"/>
            <w:shd w:val="clear" w:color="auto" w:fill="FFFFFF" w:themeFill="background1"/>
          </w:tcPr>
          <w:p w14:paraId="7185677A" w14:textId="77777777" w:rsidR="00222DA7" w:rsidRPr="00E157DD" w:rsidRDefault="00222DA7" w:rsidP="00B23D2D">
            <w:pPr>
              <w:jc w:val="both"/>
              <w:rPr>
                <w:rFonts w:ascii="Calibri Light" w:eastAsia="Times New Roman" w:hAnsi="Calibri Light" w:cs="Calibri Light"/>
                <w:sz w:val="16"/>
                <w:szCs w:val="16"/>
              </w:rPr>
            </w:pPr>
          </w:p>
        </w:tc>
      </w:tr>
      <w:tr w:rsidR="00222DA7" w14:paraId="3BDC2D89" w14:textId="77777777" w:rsidTr="0082532E">
        <w:trPr>
          <w:cantSplit/>
          <w:trHeight w:val="60"/>
        </w:trPr>
        <w:tc>
          <w:tcPr>
            <w:tcW w:w="5524" w:type="dxa"/>
            <w:shd w:val="clear" w:color="auto" w:fill="FFFFFF" w:themeFill="background1"/>
          </w:tcPr>
          <w:p w14:paraId="10C07B66" w14:textId="77777777" w:rsidR="00222DA7" w:rsidRPr="009B2BC3" w:rsidRDefault="00222DA7" w:rsidP="00C25957">
            <w:pPr>
              <w:pStyle w:val="ListParagraph"/>
              <w:numPr>
                <w:ilvl w:val="0"/>
                <w:numId w:val="31"/>
              </w:numPr>
              <w:jc w:val="both"/>
              <w:rPr>
                <w:rFonts w:ascii="Calibri Light" w:hAnsi="Calibri Light" w:cs="Calibri Light"/>
                <w:bCs/>
                <w:iCs/>
              </w:rPr>
            </w:pPr>
            <w:bookmarkStart w:id="42" w:name="_Ref56593444"/>
            <w:r w:rsidRPr="009B2BC3">
              <w:rPr>
                <w:rFonts w:ascii="Calibri Light" w:hAnsi="Calibri Light" w:cs="Calibri Light"/>
                <w:bCs/>
                <w:iCs/>
              </w:rPr>
              <w:t>Active fire protection: provision of sprinklers in accommodation</w:t>
            </w:r>
            <w:bookmarkEnd w:id="42"/>
          </w:p>
        </w:tc>
        <w:tc>
          <w:tcPr>
            <w:tcW w:w="1275" w:type="dxa"/>
            <w:shd w:val="clear" w:color="auto" w:fill="FFFFFF" w:themeFill="background1"/>
          </w:tcPr>
          <w:p w14:paraId="434AA2C4" w14:textId="7188FE2E" w:rsidR="00583C46" w:rsidRPr="00142BDA" w:rsidRDefault="00583C46" w:rsidP="00B23D2D">
            <w:pPr>
              <w:rPr>
                <w:rFonts w:ascii="Calibri Light" w:eastAsia="Times New Roman" w:hAnsi="Calibri Light" w:cs="Calibri Light"/>
                <w:sz w:val="16"/>
                <w:szCs w:val="16"/>
              </w:rPr>
            </w:pPr>
          </w:p>
        </w:tc>
        <w:tc>
          <w:tcPr>
            <w:tcW w:w="5812" w:type="dxa"/>
            <w:shd w:val="clear" w:color="auto" w:fill="FFFFFF" w:themeFill="background1"/>
          </w:tcPr>
          <w:p w14:paraId="21530136" w14:textId="4958DFA8" w:rsidR="004E66AE" w:rsidRPr="00142BDA" w:rsidRDefault="004E66AE" w:rsidP="004E66AE">
            <w:pPr>
              <w:rPr>
                <w:rFonts w:ascii="Calibri Light" w:eastAsia="Times New Roman" w:hAnsi="Calibri Light" w:cs="Calibri Light"/>
                <w:sz w:val="16"/>
                <w:szCs w:val="16"/>
              </w:rPr>
            </w:pPr>
          </w:p>
        </w:tc>
        <w:tc>
          <w:tcPr>
            <w:tcW w:w="1337" w:type="dxa"/>
            <w:shd w:val="clear" w:color="auto" w:fill="FFFFFF" w:themeFill="background1"/>
          </w:tcPr>
          <w:p w14:paraId="08623D74" w14:textId="7D307EFF" w:rsidR="00222DA7" w:rsidRPr="00E157DD" w:rsidRDefault="00222DA7" w:rsidP="00B23D2D">
            <w:pPr>
              <w:jc w:val="both"/>
              <w:rPr>
                <w:rFonts w:ascii="Calibri Light" w:eastAsia="Times New Roman" w:hAnsi="Calibri Light" w:cs="Calibri Light"/>
                <w:sz w:val="16"/>
                <w:szCs w:val="16"/>
              </w:rPr>
            </w:pPr>
          </w:p>
        </w:tc>
      </w:tr>
      <w:tr w:rsidR="00E65B80" w14:paraId="48D06275" w14:textId="77777777" w:rsidTr="0082532E">
        <w:trPr>
          <w:cantSplit/>
          <w:trHeight w:val="60"/>
        </w:trPr>
        <w:tc>
          <w:tcPr>
            <w:tcW w:w="5524" w:type="dxa"/>
            <w:shd w:val="clear" w:color="auto" w:fill="FFFFFF" w:themeFill="background1"/>
          </w:tcPr>
          <w:p w14:paraId="08CBA28F" w14:textId="68E69C7B" w:rsidR="00E65B80" w:rsidRPr="009B2BC3" w:rsidRDefault="00E65B80" w:rsidP="00C25957">
            <w:pPr>
              <w:pStyle w:val="ListParagraph"/>
              <w:numPr>
                <w:ilvl w:val="0"/>
                <w:numId w:val="31"/>
              </w:numPr>
              <w:jc w:val="both"/>
              <w:rPr>
                <w:rFonts w:ascii="Calibri Light" w:hAnsi="Calibri Light" w:cs="Calibri Light"/>
                <w:bCs/>
                <w:iCs/>
              </w:rPr>
            </w:pPr>
            <w:bookmarkStart w:id="43" w:name="_Ref56593456"/>
            <w:r w:rsidRPr="009B2BC3">
              <w:rPr>
                <w:rFonts w:ascii="Calibri Light" w:hAnsi="Calibri Light" w:cs="Calibri Light"/>
                <w:bCs/>
                <w:iCs/>
              </w:rPr>
              <w:lastRenderedPageBreak/>
              <w:t>Temporary Refuge Definition?</w:t>
            </w:r>
            <w:r w:rsidR="00B61895" w:rsidRPr="009B2BC3">
              <w:rPr>
                <w:rFonts w:ascii="Calibri Light" w:hAnsi="Calibri Light" w:cs="Calibri Light"/>
                <w:bCs/>
                <w:iCs/>
              </w:rPr>
              <w:t xml:space="preserve"> If no sprinklers </w:t>
            </w:r>
            <w:proofErr w:type="gramStart"/>
            <w:r w:rsidR="00A2324B" w:rsidRPr="009B2BC3">
              <w:rPr>
                <w:rFonts w:ascii="Calibri Light" w:hAnsi="Calibri Light" w:cs="Calibri Light"/>
                <w:bCs/>
                <w:iCs/>
              </w:rPr>
              <w:t>is</w:t>
            </w:r>
            <w:proofErr w:type="gramEnd"/>
            <w:r w:rsidR="00A2324B" w:rsidRPr="009B2BC3">
              <w:rPr>
                <w:rFonts w:ascii="Calibri Light" w:hAnsi="Calibri Light" w:cs="Calibri Light"/>
                <w:bCs/>
                <w:iCs/>
              </w:rPr>
              <w:t xml:space="preserve"> there a an assessment of how </w:t>
            </w:r>
            <w:r w:rsidR="00AB21D3" w:rsidRPr="009B2BC3">
              <w:rPr>
                <w:rFonts w:ascii="Calibri Light" w:hAnsi="Calibri Light" w:cs="Calibri Light"/>
                <w:bCs/>
                <w:iCs/>
              </w:rPr>
              <w:t xml:space="preserve">will a fire in the </w:t>
            </w:r>
            <w:r w:rsidR="00192EC5" w:rsidRPr="009B2BC3">
              <w:rPr>
                <w:rFonts w:ascii="Calibri Light" w:hAnsi="Calibri Light" w:cs="Calibri Light"/>
                <w:bCs/>
                <w:iCs/>
              </w:rPr>
              <w:t xml:space="preserve">accommodation be firstly identified and secondly </w:t>
            </w:r>
            <w:r w:rsidR="00C5774C" w:rsidRPr="009B2BC3">
              <w:rPr>
                <w:rFonts w:ascii="Calibri Light" w:hAnsi="Calibri Light" w:cs="Calibri Light"/>
                <w:bCs/>
                <w:iCs/>
              </w:rPr>
              <w:t>fought</w:t>
            </w:r>
            <w:r w:rsidR="0014000B" w:rsidRPr="009B2BC3">
              <w:rPr>
                <w:rFonts w:ascii="Calibri Light" w:hAnsi="Calibri Light" w:cs="Calibri Light"/>
                <w:bCs/>
                <w:iCs/>
              </w:rPr>
              <w:t xml:space="preserve"> </w:t>
            </w:r>
            <w:r w:rsidR="00C5774C" w:rsidRPr="009B2BC3">
              <w:rPr>
                <w:rFonts w:ascii="Calibri Light" w:hAnsi="Calibri Light" w:cs="Calibri Light"/>
                <w:bCs/>
                <w:iCs/>
              </w:rPr>
              <w:t xml:space="preserve">(also see </w:t>
            </w:r>
            <w:r w:rsidR="00AF37E0" w:rsidRPr="009B2BC3">
              <w:rPr>
                <w:rFonts w:ascii="Calibri Light" w:hAnsi="Calibri Light" w:cs="Calibri Light"/>
                <w:bCs/>
                <w:iCs/>
              </w:rPr>
              <w:fldChar w:fldCharType="begin"/>
            </w:r>
            <w:r w:rsidR="00AF37E0" w:rsidRPr="009B2BC3">
              <w:rPr>
                <w:rFonts w:ascii="Calibri Light" w:hAnsi="Calibri Light" w:cs="Calibri Light"/>
                <w:bCs/>
                <w:iCs/>
              </w:rPr>
              <w:instrText xml:space="preserve"> REF _Ref56503195 \r \h  \* MERGEFORMAT </w:instrText>
            </w:r>
            <w:r w:rsidR="00AF37E0" w:rsidRPr="009B2BC3">
              <w:rPr>
                <w:rFonts w:ascii="Calibri Light" w:hAnsi="Calibri Light" w:cs="Calibri Light"/>
                <w:bCs/>
                <w:iCs/>
              </w:rPr>
            </w:r>
            <w:r w:rsidR="00AF37E0" w:rsidRPr="009B2BC3">
              <w:rPr>
                <w:rFonts w:ascii="Calibri Light" w:hAnsi="Calibri Light" w:cs="Calibri Light"/>
                <w:bCs/>
                <w:iCs/>
              </w:rPr>
              <w:fldChar w:fldCharType="separate"/>
            </w:r>
            <w:r w:rsidR="00245F99">
              <w:rPr>
                <w:rFonts w:ascii="Calibri Light" w:hAnsi="Calibri Light" w:cs="Calibri Light"/>
                <w:bCs/>
                <w:iCs/>
              </w:rPr>
              <w:t>37</w:t>
            </w:r>
            <w:r w:rsidR="00AF37E0" w:rsidRPr="009B2BC3">
              <w:rPr>
                <w:rFonts w:ascii="Calibri Light" w:hAnsi="Calibri Light" w:cs="Calibri Light"/>
                <w:bCs/>
                <w:iCs/>
              </w:rPr>
              <w:fldChar w:fldCharType="end"/>
            </w:r>
            <w:r w:rsidR="00AF37E0" w:rsidRPr="009B2BC3">
              <w:rPr>
                <w:rFonts w:ascii="Calibri Light" w:hAnsi="Calibri Light" w:cs="Calibri Light"/>
                <w:bCs/>
                <w:iCs/>
              </w:rPr>
              <w:t>)</w:t>
            </w:r>
            <w:bookmarkEnd w:id="43"/>
            <w:r w:rsidR="00AF37E0" w:rsidRPr="009B2BC3">
              <w:rPr>
                <w:rFonts w:ascii="Calibri Light" w:hAnsi="Calibri Light" w:cs="Calibri Light"/>
                <w:bCs/>
                <w:iCs/>
              </w:rPr>
              <w:t xml:space="preserve"> </w:t>
            </w:r>
          </w:p>
        </w:tc>
        <w:tc>
          <w:tcPr>
            <w:tcW w:w="1275" w:type="dxa"/>
            <w:shd w:val="clear" w:color="auto" w:fill="FFFFFF" w:themeFill="background1"/>
          </w:tcPr>
          <w:p w14:paraId="07280DDC" w14:textId="7AB68F73" w:rsidR="00E65B80" w:rsidRPr="00142BDA" w:rsidRDefault="00E65B80" w:rsidP="00E65B80">
            <w:pPr>
              <w:rPr>
                <w:rFonts w:ascii="Calibri Light" w:eastAsia="Times New Roman" w:hAnsi="Calibri Light" w:cs="Calibri Light"/>
                <w:sz w:val="16"/>
                <w:szCs w:val="16"/>
              </w:rPr>
            </w:pPr>
          </w:p>
        </w:tc>
        <w:tc>
          <w:tcPr>
            <w:tcW w:w="5812" w:type="dxa"/>
            <w:shd w:val="clear" w:color="auto" w:fill="FFFFFF" w:themeFill="background1"/>
          </w:tcPr>
          <w:p w14:paraId="27D52F90" w14:textId="2F8C15DC" w:rsidR="00F262D8" w:rsidRPr="00142BDA" w:rsidRDefault="00F262D8" w:rsidP="00E65B80">
            <w:pPr>
              <w:rPr>
                <w:rFonts w:ascii="Calibri Light" w:eastAsia="Times New Roman" w:hAnsi="Calibri Light" w:cs="Calibri Light"/>
                <w:sz w:val="16"/>
                <w:szCs w:val="16"/>
              </w:rPr>
            </w:pPr>
          </w:p>
        </w:tc>
        <w:tc>
          <w:tcPr>
            <w:tcW w:w="1337" w:type="dxa"/>
            <w:shd w:val="clear" w:color="auto" w:fill="FFFFFF" w:themeFill="background1"/>
          </w:tcPr>
          <w:p w14:paraId="388E5E9C" w14:textId="77777777" w:rsidR="00E65B80" w:rsidRPr="00E157DD" w:rsidRDefault="00E65B80" w:rsidP="00E65B80">
            <w:pPr>
              <w:jc w:val="both"/>
              <w:rPr>
                <w:rFonts w:ascii="Calibri Light" w:eastAsia="Times New Roman" w:hAnsi="Calibri Light" w:cs="Calibri Light"/>
                <w:sz w:val="16"/>
                <w:szCs w:val="16"/>
              </w:rPr>
            </w:pPr>
          </w:p>
        </w:tc>
      </w:tr>
      <w:tr w:rsidR="00E65B80" w14:paraId="71D8B7BD" w14:textId="77777777" w:rsidTr="0082532E">
        <w:trPr>
          <w:cantSplit/>
          <w:trHeight w:val="60"/>
        </w:trPr>
        <w:tc>
          <w:tcPr>
            <w:tcW w:w="5524" w:type="dxa"/>
            <w:shd w:val="clear" w:color="auto" w:fill="FFFFFF" w:themeFill="background1"/>
          </w:tcPr>
          <w:p w14:paraId="7D5E0FE5" w14:textId="1B3683EE" w:rsidR="00E65B80" w:rsidRPr="009B2BC3" w:rsidRDefault="00E65B80" w:rsidP="00C25957">
            <w:pPr>
              <w:pStyle w:val="ListParagraph"/>
              <w:numPr>
                <w:ilvl w:val="0"/>
                <w:numId w:val="31"/>
              </w:numPr>
              <w:jc w:val="both"/>
              <w:rPr>
                <w:rFonts w:ascii="Calibri Light" w:hAnsi="Calibri Light" w:cs="Calibri Light"/>
                <w:bCs/>
                <w:iCs/>
              </w:rPr>
            </w:pPr>
            <w:bookmarkStart w:id="44" w:name="_Ref56593500"/>
            <w:r w:rsidRPr="009B2BC3">
              <w:rPr>
                <w:rFonts w:ascii="Calibri Light" w:hAnsi="Calibri Light" w:cs="Calibri Light"/>
                <w:bCs/>
                <w:iCs/>
              </w:rPr>
              <w:t>Temporary refuge description</w:t>
            </w:r>
            <w:r w:rsidR="00AF37E0" w:rsidRPr="009B2BC3">
              <w:rPr>
                <w:rFonts w:ascii="Calibri Light" w:hAnsi="Calibri Light" w:cs="Calibri Light"/>
                <w:bCs/>
                <w:iCs/>
              </w:rPr>
              <w:t xml:space="preserve"> </w:t>
            </w:r>
            <w:r w:rsidR="0014000B" w:rsidRPr="009B2BC3">
              <w:rPr>
                <w:rFonts w:ascii="Calibri Light" w:hAnsi="Calibri Light" w:cs="Calibri Light"/>
                <w:bCs/>
                <w:iCs/>
              </w:rPr>
              <w:t>(</w:t>
            </w:r>
            <w:r w:rsidR="00AF37E0" w:rsidRPr="009B2BC3">
              <w:rPr>
                <w:rFonts w:ascii="Calibri Light" w:hAnsi="Calibri Light" w:cs="Calibri Light"/>
                <w:bCs/>
                <w:iCs/>
              </w:rPr>
              <w:t xml:space="preserve">also see </w:t>
            </w:r>
            <w:r w:rsidR="00A3087B" w:rsidRPr="009B2BC3">
              <w:rPr>
                <w:rFonts w:ascii="Calibri Light" w:hAnsi="Calibri Light" w:cs="Calibri Light"/>
                <w:bCs/>
                <w:iCs/>
              </w:rPr>
              <w:fldChar w:fldCharType="begin"/>
            </w:r>
            <w:r w:rsidR="00A3087B" w:rsidRPr="009B2BC3">
              <w:rPr>
                <w:rFonts w:ascii="Calibri Light" w:hAnsi="Calibri Light" w:cs="Calibri Light"/>
                <w:bCs/>
                <w:iCs/>
              </w:rPr>
              <w:instrText xml:space="preserve"> REF _Ref56503269 \r \h </w:instrText>
            </w:r>
            <w:r w:rsidR="00501515" w:rsidRPr="009B2BC3">
              <w:rPr>
                <w:rFonts w:ascii="Calibri Light" w:hAnsi="Calibri Light" w:cs="Calibri Light"/>
                <w:bCs/>
                <w:iCs/>
              </w:rPr>
              <w:instrText xml:space="preserve"> \* MERGEFORMAT </w:instrText>
            </w:r>
            <w:r w:rsidR="00A3087B" w:rsidRPr="009B2BC3">
              <w:rPr>
                <w:rFonts w:ascii="Calibri Light" w:hAnsi="Calibri Light" w:cs="Calibri Light"/>
                <w:bCs/>
                <w:iCs/>
              </w:rPr>
            </w:r>
            <w:r w:rsidR="00A3087B" w:rsidRPr="009B2BC3">
              <w:rPr>
                <w:rFonts w:ascii="Calibri Light" w:hAnsi="Calibri Light" w:cs="Calibri Light"/>
                <w:bCs/>
                <w:iCs/>
              </w:rPr>
              <w:fldChar w:fldCharType="separate"/>
            </w:r>
            <w:r w:rsidR="00A3087B" w:rsidRPr="009B2BC3">
              <w:rPr>
                <w:rFonts w:ascii="Calibri Light" w:hAnsi="Calibri Light" w:cs="Calibri Light"/>
                <w:bCs/>
                <w:iCs/>
              </w:rPr>
              <w:t>14</w:t>
            </w:r>
            <w:r w:rsidR="00A3087B" w:rsidRPr="009B2BC3">
              <w:rPr>
                <w:rFonts w:ascii="Calibri Light" w:hAnsi="Calibri Light" w:cs="Calibri Light"/>
                <w:bCs/>
                <w:iCs/>
              </w:rPr>
              <w:fldChar w:fldCharType="end"/>
            </w:r>
            <w:r w:rsidR="0014000B" w:rsidRPr="009B2BC3">
              <w:rPr>
                <w:rFonts w:ascii="Calibri Light" w:hAnsi="Calibri Light" w:cs="Calibri Light"/>
                <w:bCs/>
                <w:iCs/>
              </w:rPr>
              <w:t>,</w:t>
            </w:r>
            <w:r w:rsidR="00A3087B" w:rsidRPr="009B2BC3">
              <w:rPr>
                <w:rFonts w:ascii="Calibri Light" w:hAnsi="Calibri Light" w:cs="Calibri Light"/>
                <w:bCs/>
                <w:iCs/>
              </w:rPr>
              <w:t xml:space="preserve"> </w:t>
            </w:r>
            <w:r w:rsidR="00A3087B" w:rsidRPr="009B2BC3">
              <w:rPr>
                <w:rFonts w:ascii="Calibri Light" w:hAnsi="Calibri Light" w:cs="Calibri Light"/>
                <w:bCs/>
                <w:iCs/>
              </w:rPr>
              <w:fldChar w:fldCharType="begin"/>
            </w:r>
            <w:r w:rsidR="00A3087B" w:rsidRPr="009B2BC3">
              <w:rPr>
                <w:rFonts w:ascii="Calibri Light" w:hAnsi="Calibri Light" w:cs="Calibri Light"/>
                <w:bCs/>
                <w:iCs/>
              </w:rPr>
              <w:instrText xml:space="preserve"> REF _Ref56503272 \r \h </w:instrText>
            </w:r>
            <w:r w:rsidR="00501515" w:rsidRPr="009B2BC3">
              <w:rPr>
                <w:rFonts w:ascii="Calibri Light" w:hAnsi="Calibri Light" w:cs="Calibri Light"/>
                <w:bCs/>
                <w:iCs/>
              </w:rPr>
              <w:instrText xml:space="preserve"> \* MERGEFORMAT </w:instrText>
            </w:r>
            <w:r w:rsidR="00A3087B" w:rsidRPr="009B2BC3">
              <w:rPr>
                <w:rFonts w:ascii="Calibri Light" w:hAnsi="Calibri Light" w:cs="Calibri Light"/>
                <w:bCs/>
                <w:iCs/>
              </w:rPr>
            </w:r>
            <w:r w:rsidR="00A3087B" w:rsidRPr="009B2BC3">
              <w:rPr>
                <w:rFonts w:ascii="Calibri Light" w:hAnsi="Calibri Light" w:cs="Calibri Light"/>
                <w:bCs/>
                <w:iCs/>
              </w:rPr>
              <w:fldChar w:fldCharType="separate"/>
            </w:r>
            <w:r w:rsidR="00A3087B" w:rsidRPr="009B2BC3">
              <w:rPr>
                <w:rFonts w:ascii="Calibri Light" w:hAnsi="Calibri Light" w:cs="Calibri Light"/>
                <w:bCs/>
                <w:iCs/>
              </w:rPr>
              <w:t>15</w:t>
            </w:r>
            <w:r w:rsidR="00A3087B" w:rsidRPr="009B2BC3">
              <w:rPr>
                <w:rFonts w:ascii="Calibri Light" w:hAnsi="Calibri Light" w:cs="Calibri Light"/>
                <w:bCs/>
                <w:iCs/>
              </w:rPr>
              <w:fldChar w:fldCharType="end"/>
            </w:r>
            <w:r w:rsidR="0014000B" w:rsidRPr="009B2BC3">
              <w:rPr>
                <w:rFonts w:ascii="Calibri Light" w:hAnsi="Calibri Light" w:cs="Calibri Light"/>
                <w:bCs/>
                <w:iCs/>
              </w:rPr>
              <w:t>,</w:t>
            </w:r>
            <w:r w:rsidR="00A3087B" w:rsidRPr="009B2BC3">
              <w:rPr>
                <w:rFonts w:ascii="Calibri Light" w:hAnsi="Calibri Light" w:cs="Calibri Light"/>
                <w:bCs/>
                <w:iCs/>
              </w:rPr>
              <w:t xml:space="preserve"> </w:t>
            </w:r>
            <w:r w:rsidR="00A3087B" w:rsidRPr="009B2BC3">
              <w:rPr>
                <w:rFonts w:ascii="Calibri Light" w:hAnsi="Calibri Light" w:cs="Calibri Light"/>
                <w:bCs/>
                <w:iCs/>
              </w:rPr>
              <w:fldChar w:fldCharType="begin"/>
            </w:r>
            <w:r w:rsidR="00A3087B" w:rsidRPr="009B2BC3">
              <w:rPr>
                <w:rFonts w:ascii="Calibri Light" w:hAnsi="Calibri Light" w:cs="Calibri Light"/>
                <w:bCs/>
                <w:iCs/>
              </w:rPr>
              <w:instrText xml:space="preserve"> REF _Ref56503240 \r \h </w:instrText>
            </w:r>
            <w:r w:rsidR="00501515" w:rsidRPr="009B2BC3">
              <w:rPr>
                <w:rFonts w:ascii="Calibri Light" w:hAnsi="Calibri Light" w:cs="Calibri Light"/>
                <w:bCs/>
                <w:iCs/>
              </w:rPr>
              <w:instrText xml:space="preserve"> \* MERGEFORMAT </w:instrText>
            </w:r>
            <w:r w:rsidR="00A3087B" w:rsidRPr="009B2BC3">
              <w:rPr>
                <w:rFonts w:ascii="Calibri Light" w:hAnsi="Calibri Light" w:cs="Calibri Light"/>
                <w:bCs/>
                <w:iCs/>
              </w:rPr>
            </w:r>
            <w:r w:rsidR="00A3087B" w:rsidRPr="009B2BC3">
              <w:rPr>
                <w:rFonts w:ascii="Calibri Light" w:hAnsi="Calibri Light" w:cs="Calibri Light"/>
                <w:bCs/>
                <w:iCs/>
              </w:rPr>
              <w:fldChar w:fldCharType="separate"/>
            </w:r>
            <w:r w:rsidR="00CD23D0">
              <w:rPr>
                <w:rFonts w:ascii="Calibri Light" w:hAnsi="Calibri Light" w:cs="Calibri Light"/>
                <w:bCs/>
                <w:iCs/>
              </w:rPr>
              <w:t>34</w:t>
            </w:r>
            <w:r w:rsidR="00A3087B" w:rsidRPr="009B2BC3">
              <w:rPr>
                <w:rFonts w:ascii="Calibri Light" w:hAnsi="Calibri Light" w:cs="Calibri Light"/>
                <w:bCs/>
                <w:iCs/>
              </w:rPr>
              <w:fldChar w:fldCharType="end"/>
            </w:r>
            <w:r w:rsidR="00A3087B" w:rsidRPr="009B2BC3">
              <w:rPr>
                <w:rFonts w:ascii="Calibri Light" w:hAnsi="Calibri Light" w:cs="Calibri Light"/>
                <w:bCs/>
                <w:iCs/>
              </w:rPr>
              <w:t xml:space="preserve"> and </w:t>
            </w:r>
            <w:r w:rsidR="00A3087B" w:rsidRPr="009B2BC3">
              <w:rPr>
                <w:rFonts w:ascii="Calibri Light" w:hAnsi="Calibri Light" w:cs="Calibri Light"/>
                <w:bCs/>
                <w:iCs/>
              </w:rPr>
              <w:fldChar w:fldCharType="begin"/>
            </w:r>
            <w:r w:rsidR="00A3087B" w:rsidRPr="009B2BC3">
              <w:rPr>
                <w:rFonts w:ascii="Calibri Light" w:hAnsi="Calibri Light" w:cs="Calibri Light"/>
                <w:bCs/>
                <w:iCs/>
              </w:rPr>
              <w:instrText xml:space="preserve"> REF _Ref56503249 \r \h </w:instrText>
            </w:r>
            <w:r w:rsidR="00501515" w:rsidRPr="009B2BC3">
              <w:rPr>
                <w:rFonts w:ascii="Calibri Light" w:hAnsi="Calibri Light" w:cs="Calibri Light"/>
                <w:bCs/>
                <w:iCs/>
              </w:rPr>
              <w:instrText xml:space="preserve"> \* MERGEFORMAT </w:instrText>
            </w:r>
            <w:r w:rsidR="00A3087B" w:rsidRPr="009B2BC3">
              <w:rPr>
                <w:rFonts w:ascii="Calibri Light" w:hAnsi="Calibri Light" w:cs="Calibri Light"/>
                <w:bCs/>
                <w:iCs/>
              </w:rPr>
            </w:r>
            <w:r w:rsidR="00A3087B" w:rsidRPr="009B2BC3">
              <w:rPr>
                <w:rFonts w:ascii="Calibri Light" w:hAnsi="Calibri Light" w:cs="Calibri Light"/>
                <w:bCs/>
                <w:iCs/>
              </w:rPr>
              <w:fldChar w:fldCharType="separate"/>
            </w:r>
            <w:r w:rsidR="00A3087B" w:rsidRPr="009B2BC3">
              <w:rPr>
                <w:rFonts w:ascii="Calibri Light" w:hAnsi="Calibri Light" w:cs="Calibri Light"/>
                <w:bCs/>
                <w:iCs/>
              </w:rPr>
              <w:t>37</w:t>
            </w:r>
            <w:r w:rsidR="00A3087B" w:rsidRPr="009B2BC3">
              <w:rPr>
                <w:rFonts w:ascii="Calibri Light" w:hAnsi="Calibri Light" w:cs="Calibri Light"/>
                <w:bCs/>
                <w:iCs/>
              </w:rPr>
              <w:fldChar w:fldCharType="end"/>
            </w:r>
            <w:r w:rsidR="00501515" w:rsidRPr="009B2BC3">
              <w:rPr>
                <w:rFonts w:ascii="Calibri Light" w:hAnsi="Calibri Light" w:cs="Calibri Light"/>
                <w:bCs/>
                <w:iCs/>
              </w:rPr>
              <w:t>)</w:t>
            </w:r>
            <w:bookmarkEnd w:id="44"/>
            <w:r w:rsidR="00A3087B" w:rsidRPr="009B2BC3">
              <w:rPr>
                <w:rFonts w:ascii="Calibri Light" w:hAnsi="Calibri Light" w:cs="Calibri Light"/>
                <w:bCs/>
                <w:iCs/>
              </w:rPr>
              <w:t xml:space="preserve"> </w:t>
            </w:r>
          </w:p>
        </w:tc>
        <w:tc>
          <w:tcPr>
            <w:tcW w:w="1275" w:type="dxa"/>
            <w:shd w:val="clear" w:color="auto" w:fill="FFFFFF" w:themeFill="background1"/>
          </w:tcPr>
          <w:p w14:paraId="1C94CBE4" w14:textId="77777777" w:rsidR="00E65B80" w:rsidRPr="00142BDA" w:rsidRDefault="00E65B80" w:rsidP="00E65B80">
            <w:pPr>
              <w:rPr>
                <w:rFonts w:ascii="Calibri Light" w:eastAsia="Times New Roman" w:hAnsi="Calibri Light" w:cs="Calibri Light"/>
                <w:sz w:val="16"/>
                <w:szCs w:val="16"/>
              </w:rPr>
            </w:pPr>
          </w:p>
        </w:tc>
        <w:tc>
          <w:tcPr>
            <w:tcW w:w="5812" w:type="dxa"/>
            <w:shd w:val="clear" w:color="auto" w:fill="FFFFFF" w:themeFill="background1"/>
          </w:tcPr>
          <w:p w14:paraId="135E9B82" w14:textId="2C2F692C" w:rsidR="00E65B80" w:rsidRPr="00CD23D0" w:rsidRDefault="00E65B80" w:rsidP="00E65B80">
            <w:pPr>
              <w:rPr>
                <w:rFonts w:ascii="Calibri Light" w:eastAsia="Times New Roman" w:hAnsi="Calibri Light" w:cs="Calibri Light"/>
                <w:sz w:val="16"/>
                <w:szCs w:val="16"/>
              </w:rPr>
            </w:pPr>
          </w:p>
        </w:tc>
        <w:tc>
          <w:tcPr>
            <w:tcW w:w="1337" w:type="dxa"/>
            <w:shd w:val="clear" w:color="auto" w:fill="FFFFFF" w:themeFill="background1"/>
          </w:tcPr>
          <w:p w14:paraId="2F808E1D" w14:textId="77777777" w:rsidR="00E65B80" w:rsidRPr="00E157DD" w:rsidRDefault="00E65B80" w:rsidP="00E65B80">
            <w:pPr>
              <w:jc w:val="both"/>
              <w:rPr>
                <w:rFonts w:ascii="Calibri Light" w:eastAsia="Times New Roman" w:hAnsi="Calibri Light" w:cs="Calibri Light"/>
                <w:sz w:val="16"/>
                <w:szCs w:val="16"/>
              </w:rPr>
            </w:pPr>
          </w:p>
        </w:tc>
      </w:tr>
      <w:tr w:rsidR="00376915" w14:paraId="3EC5F0A6" w14:textId="77777777" w:rsidTr="0082532E">
        <w:trPr>
          <w:cantSplit/>
          <w:trHeight w:val="60"/>
        </w:trPr>
        <w:tc>
          <w:tcPr>
            <w:tcW w:w="5524" w:type="dxa"/>
            <w:shd w:val="clear" w:color="auto" w:fill="FFFFFF" w:themeFill="background1"/>
          </w:tcPr>
          <w:p w14:paraId="220DB942" w14:textId="77777777" w:rsidR="00376915" w:rsidRPr="009B2BC3" w:rsidRDefault="00501515"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Temporary refuge description</w:t>
            </w:r>
            <w:r w:rsidR="003B2DEB" w:rsidRPr="009B2BC3">
              <w:rPr>
                <w:rFonts w:ascii="Calibri Light" w:hAnsi="Calibri Light" w:cs="Calibri Light"/>
                <w:bCs/>
                <w:iCs/>
              </w:rPr>
              <w:t>:</w:t>
            </w:r>
            <w:r w:rsidRPr="009B2BC3">
              <w:rPr>
                <w:rFonts w:ascii="Calibri Light" w:hAnsi="Calibri Light" w:cs="Calibri Light"/>
                <w:bCs/>
                <w:iCs/>
              </w:rPr>
              <w:t xml:space="preserve"> </w:t>
            </w:r>
            <w:r w:rsidR="00194FE6" w:rsidRPr="009B2BC3">
              <w:rPr>
                <w:rFonts w:ascii="Calibri Light" w:hAnsi="Calibri Light" w:cs="Calibri Light"/>
                <w:bCs/>
                <w:iCs/>
              </w:rPr>
              <w:t>HVAC system Pressurisation test? Boundary? Gas detection limits? Smoke, Hydrocarbon gas, toxic Hydrogen Sulphide.</w:t>
            </w:r>
            <w:r w:rsidR="0014000B" w:rsidRPr="009B2BC3">
              <w:rPr>
                <w:rFonts w:ascii="Calibri Light" w:hAnsi="Calibri Light" w:cs="Calibri Light"/>
                <w:bCs/>
                <w:iCs/>
              </w:rPr>
              <w:t xml:space="preserve">(also see </w:t>
            </w:r>
            <w:r w:rsidR="0014000B" w:rsidRPr="009B2BC3">
              <w:rPr>
                <w:rFonts w:ascii="Calibri Light" w:hAnsi="Calibri Light" w:cs="Calibri Light"/>
                <w:bCs/>
                <w:iCs/>
              </w:rPr>
              <w:fldChar w:fldCharType="begin"/>
            </w:r>
            <w:r w:rsidR="0014000B" w:rsidRPr="009B2BC3">
              <w:rPr>
                <w:rFonts w:ascii="Calibri Light" w:hAnsi="Calibri Light" w:cs="Calibri Light"/>
                <w:bCs/>
                <w:iCs/>
              </w:rPr>
              <w:instrText xml:space="preserve"> REF _Ref56503269 \r \h  \* MERGEFORMAT </w:instrText>
            </w:r>
            <w:r w:rsidR="0014000B" w:rsidRPr="009B2BC3">
              <w:rPr>
                <w:rFonts w:ascii="Calibri Light" w:hAnsi="Calibri Light" w:cs="Calibri Light"/>
                <w:bCs/>
                <w:iCs/>
              </w:rPr>
            </w:r>
            <w:r w:rsidR="0014000B" w:rsidRPr="009B2BC3">
              <w:rPr>
                <w:rFonts w:ascii="Calibri Light" w:hAnsi="Calibri Light" w:cs="Calibri Light"/>
                <w:bCs/>
                <w:iCs/>
              </w:rPr>
              <w:fldChar w:fldCharType="separate"/>
            </w:r>
            <w:r w:rsidR="0014000B" w:rsidRPr="009B2BC3">
              <w:rPr>
                <w:rFonts w:ascii="Calibri Light" w:hAnsi="Calibri Light" w:cs="Calibri Light"/>
                <w:bCs/>
                <w:iCs/>
              </w:rPr>
              <w:t>14</w:t>
            </w:r>
            <w:r w:rsidR="0014000B" w:rsidRPr="009B2BC3">
              <w:rPr>
                <w:rFonts w:ascii="Calibri Light" w:hAnsi="Calibri Light" w:cs="Calibri Light"/>
                <w:bCs/>
                <w:iCs/>
              </w:rPr>
              <w:fldChar w:fldCharType="end"/>
            </w:r>
            <w:r w:rsidR="0014000B" w:rsidRPr="009B2BC3">
              <w:rPr>
                <w:rFonts w:ascii="Calibri Light" w:hAnsi="Calibri Light" w:cs="Calibri Light"/>
                <w:bCs/>
                <w:iCs/>
              </w:rPr>
              <w:t xml:space="preserve">, </w:t>
            </w:r>
            <w:r w:rsidR="0014000B" w:rsidRPr="009B2BC3">
              <w:rPr>
                <w:rFonts w:ascii="Calibri Light" w:hAnsi="Calibri Light" w:cs="Calibri Light"/>
                <w:bCs/>
                <w:iCs/>
              </w:rPr>
              <w:fldChar w:fldCharType="begin"/>
            </w:r>
            <w:r w:rsidR="0014000B" w:rsidRPr="009B2BC3">
              <w:rPr>
                <w:rFonts w:ascii="Calibri Light" w:hAnsi="Calibri Light" w:cs="Calibri Light"/>
                <w:bCs/>
                <w:iCs/>
              </w:rPr>
              <w:instrText xml:space="preserve"> REF _Ref56503272 \r \h  \* MERGEFORMAT </w:instrText>
            </w:r>
            <w:r w:rsidR="0014000B" w:rsidRPr="009B2BC3">
              <w:rPr>
                <w:rFonts w:ascii="Calibri Light" w:hAnsi="Calibri Light" w:cs="Calibri Light"/>
                <w:bCs/>
                <w:iCs/>
              </w:rPr>
            </w:r>
            <w:r w:rsidR="0014000B" w:rsidRPr="009B2BC3">
              <w:rPr>
                <w:rFonts w:ascii="Calibri Light" w:hAnsi="Calibri Light" w:cs="Calibri Light"/>
                <w:bCs/>
                <w:iCs/>
              </w:rPr>
              <w:fldChar w:fldCharType="separate"/>
            </w:r>
            <w:r w:rsidR="0014000B" w:rsidRPr="009B2BC3">
              <w:rPr>
                <w:rFonts w:ascii="Calibri Light" w:hAnsi="Calibri Light" w:cs="Calibri Light"/>
                <w:bCs/>
                <w:iCs/>
              </w:rPr>
              <w:t>15</w:t>
            </w:r>
            <w:r w:rsidR="0014000B" w:rsidRPr="009B2BC3">
              <w:rPr>
                <w:rFonts w:ascii="Calibri Light" w:hAnsi="Calibri Light" w:cs="Calibri Light"/>
                <w:bCs/>
                <w:iCs/>
              </w:rPr>
              <w:fldChar w:fldCharType="end"/>
            </w:r>
            <w:r w:rsidR="0014000B" w:rsidRPr="009B2BC3">
              <w:rPr>
                <w:rFonts w:ascii="Calibri Light" w:hAnsi="Calibri Light" w:cs="Calibri Light"/>
                <w:bCs/>
                <w:iCs/>
              </w:rPr>
              <w:t xml:space="preserve">, </w:t>
            </w:r>
            <w:r w:rsidR="0014000B" w:rsidRPr="009B2BC3">
              <w:rPr>
                <w:rFonts w:ascii="Calibri Light" w:hAnsi="Calibri Light" w:cs="Calibri Light"/>
                <w:bCs/>
                <w:iCs/>
              </w:rPr>
              <w:fldChar w:fldCharType="begin"/>
            </w:r>
            <w:r w:rsidR="0014000B" w:rsidRPr="009B2BC3">
              <w:rPr>
                <w:rFonts w:ascii="Calibri Light" w:hAnsi="Calibri Light" w:cs="Calibri Light"/>
                <w:bCs/>
                <w:iCs/>
              </w:rPr>
              <w:instrText xml:space="preserve"> REF _Ref56503240 \r \h  \* MERGEFORMAT </w:instrText>
            </w:r>
            <w:r w:rsidR="0014000B" w:rsidRPr="009B2BC3">
              <w:rPr>
                <w:rFonts w:ascii="Calibri Light" w:hAnsi="Calibri Light" w:cs="Calibri Light"/>
                <w:bCs/>
                <w:iCs/>
              </w:rPr>
            </w:r>
            <w:r w:rsidR="0014000B" w:rsidRPr="009B2BC3">
              <w:rPr>
                <w:rFonts w:ascii="Calibri Light" w:hAnsi="Calibri Light" w:cs="Calibri Light"/>
                <w:bCs/>
                <w:iCs/>
              </w:rPr>
              <w:fldChar w:fldCharType="separate"/>
            </w:r>
            <w:r w:rsidR="0014000B" w:rsidRPr="009B2BC3">
              <w:rPr>
                <w:rFonts w:ascii="Calibri Light" w:hAnsi="Calibri Light" w:cs="Calibri Light"/>
                <w:bCs/>
                <w:iCs/>
              </w:rPr>
              <w:t>33</w:t>
            </w:r>
            <w:r w:rsidR="0014000B" w:rsidRPr="009B2BC3">
              <w:rPr>
                <w:rFonts w:ascii="Calibri Light" w:hAnsi="Calibri Light" w:cs="Calibri Light"/>
                <w:bCs/>
                <w:iCs/>
              </w:rPr>
              <w:fldChar w:fldCharType="end"/>
            </w:r>
            <w:r w:rsidR="0014000B" w:rsidRPr="009B2BC3">
              <w:rPr>
                <w:rFonts w:ascii="Calibri Light" w:hAnsi="Calibri Light" w:cs="Calibri Light"/>
                <w:bCs/>
                <w:iCs/>
              </w:rPr>
              <w:t xml:space="preserve"> and </w:t>
            </w:r>
            <w:r w:rsidR="0014000B" w:rsidRPr="009B2BC3">
              <w:rPr>
                <w:rFonts w:ascii="Calibri Light" w:hAnsi="Calibri Light" w:cs="Calibri Light"/>
                <w:bCs/>
                <w:iCs/>
              </w:rPr>
              <w:fldChar w:fldCharType="begin"/>
            </w:r>
            <w:r w:rsidR="0014000B" w:rsidRPr="009B2BC3">
              <w:rPr>
                <w:rFonts w:ascii="Calibri Light" w:hAnsi="Calibri Light" w:cs="Calibri Light"/>
                <w:bCs/>
                <w:iCs/>
              </w:rPr>
              <w:instrText xml:space="preserve"> REF _Ref56503249 \r \h  \* MERGEFORMAT </w:instrText>
            </w:r>
            <w:r w:rsidR="0014000B" w:rsidRPr="009B2BC3">
              <w:rPr>
                <w:rFonts w:ascii="Calibri Light" w:hAnsi="Calibri Light" w:cs="Calibri Light"/>
                <w:bCs/>
                <w:iCs/>
              </w:rPr>
            </w:r>
            <w:r w:rsidR="0014000B" w:rsidRPr="009B2BC3">
              <w:rPr>
                <w:rFonts w:ascii="Calibri Light" w:hAnsi="Calibri Light" w:cs="Calibri Light"/>
                <w:bCs/>
                <w:iCs/>
              </w:rPr>
              <w:fldChar w:fldCharType="separate"/>
            </w:r>
            <w:r w:rsidR="0014000B" w:rsidRPr="009B2BC3">
              <w:rPr>
                <w:rFonts w:ascii="Calibri Light" w:hAnsi="Calibri Light" w:cs="Calibri Light"/>
                <w:bCs/>
                <w:iCs/>
              </w:rPr>
              <w:t>37</w:t>
            </w:r>
            <w:r w:rsidR="0014000B" w:rsidRPr="009B2BC3">
              <w:rPr>
                <w:rFonts w:ascii="Calibri Light" w:hAnsi="Calibri Light" w:cs="Calibri Light"/>
                <w:bCs/>
                <w:iCs/>
              </w:rPr>
              <w:fldChar w:fldCharType="end"/>
            </w:r>
            <w:r w:rsidR="0014000B" w:rsidRPr="009B2BC3">
              <w:rPr>
                <w:rFonts w:ascii="Calibri Light" w:hAnsi="Calibri Light" w:cs="Calibri Light"/>
                <w:bCs/>
                <w:iCs/>
              </w:rPr>
              <w:t>)</w:t>
            </w:r>
          </w:p>
        </w:tc>
        <w:tc>
          <w:tcPr>
            <w:tcW w:w="1275" w:type="dxa"/>
            <w:shd w:val="clear" w:color="auto" w:fill="FFFFFF" w:themeFill="background1"/>
          </w:tcPr>
          <w:p w14:paraId="0388EC87" w14:textId="2298BCA8" w:rsidR="00376915" w:rsidRPr="00142BDA" w:rsidRDefault="00376915" w:rsidP="0082532E">
            <w:pPr>
              <w:rPr>
                <w:rFonts w:ascii="Calibri Light" w:eastAsia="Times New Roman" w:hAnsi="Calibri Light" w:cs="Calibri Light"/>
                <w:sz w:val="16"/>
                <w:szCs w:val="16"/>
              </w:rPr>
            </w:pPr>
          </w:p>
        </w:tc>
        <w:tc>
          <w:tcPr>
            <w:tcW w:w="5812" w:type="dxa"/>
            <w:shd w:val="clear" w:color="auto" w:fill="FFFFFF" w:themeFill="background1"/>
          </w:tcPr>
          <w:p w14:paraId="36E69876" w14:textId="34A30AB2" w:rsidR="009A7555" w:rsidRPr="00142BDA" w:rsidRDefault="009A7555" w:rsidP="001B018D">
            <w:pPr>
              <w:rPr>
                <w:rFonts w:ascii="Calibri Light" w:eastAsia="Times New Roman" w:hAnsi="Calibri Light" w:cs="Calibri Light"/>
                <w:sz w:val="16"/>
                <w:szCs w:val="16"/>
              </w:rPr>
            </w:pPr>
          </w:p>
        </w:tc>
        <w:tc>
          <w:tcPr>
            <w:tcW w:w="1337" w:type="dxa"/>
            <w:shd w:val="clear" w:color="auto" w:fill="FFFFFF" w:themeFill="background1"/>
          </w:tcPr>
          <w:p w14:paraId="4773C128" w14:textId="3D92D85D" w:rsidR="00376915" w:rsidRPr="00E157DD" w:rsidRDefault="00376915" w:rsidP="0082532E">
            <w:pPr>
              <w:jc w:val="both"/>
              <w:rPr>
                <w:rFonts w:ascii="Calibri Light" w:eastAsia="Times New Roman" w:hAnsi="Calibri Light" w:cs="Calibri Light"/>
                <w:sz w:val="16"/>
                <w:szCs w:val="16"/>
              </w:rPr>
            </w:pPr>
          </w:p>
        </w:tc>
      </w:tr>
      <w:tr w:rsidR="00954357" w14:paraId="6F396AD8" w14:textId="77777777" w:rsidTr="0082532E">
        <w:trPr>
          <w:cantSplit/>
          <w:trHeight w:val="60"/>
        </w:trPr>
        <w:tc>
          <w:tcPr>
            <w:tcW w:w="5524" w:type="dxa"/>
            <w:shd w:val="clear" w:color="auto" w:fill="FFFFFF" w:themeFill="background1"/>
          </w:tcPr>
          <w:p w14:paraId="4AADF755" w14:textId="77777777" w:rsidR="00954357" w:rsidRPr="009B2BC3" w:rsidRDefault="00954357" w:rsidP="009543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 xml:space="preserve">Provision of Passive Fire Protection:  Thermal Radiation from jet fire hazards, on Risers, ESDVs (also see </w:t>
            </w:r>
            <w:r w:rsidRPr="009B2BC3">
              <w:rPr>
                <w:rFonts w:ascii="Calibri Light" w:hAnsi="Calibri Light" w:cs="Calibri Light"/>
                <w:bCs/>
                <w:iCs/>
              </w:rPr>
              <w:fldChar w:fldCharType="begin"/>
            </w:r>
            <w:r w:rsidRPr="009B2BC3">
              <w:rPr>
                <w:rFonts w:ascii="Calibri Light" w:hAnsi="Calibri Light" w:cs="Calibri Light"/>
                <w:bCs/>
                <w:iCs/>
              </w:rPr>
              <w:instrText xml:space="preserve"> REF _Ref56530352 \r \h  \* MERGEFORMAT </w:instrText>
            </w:r>
            <w:r w:rsidRPr="009B2BC3">
              <w:rPr>
                <w:rFonts w:ascii="Calibri Light" w:hAnsi="Calibri Light" w:cs="Calibri Light"/>
                <w:bCs/>
                <w:iCs/>
              </w:rPr>
            </w:r>
            <w:r w:rsidRPr="009B2BC3">
              <w:rPr>
                <w:rFonts w:ascii="Calibri Light" w:hAnsi="Calibri Light" w:cs="Calibri Light"/>
                <w:bCs/>
                <w:iCs/>
              </w:rPr>
              <w:fldChar w:fldCharType="separate"/>
            </w:r>
            <w:r w:rsidRPr="009B2BC3">
              <w:rPr>
                <w:rFonts w:ascii="Calibri Light" w:hAnsi="Calibri Light" w:cs="Calibri Light"/>
                <w:bCs/>
                <w:iCs/>
              </w:rPr>
              <w:t>22</w:t>
            </w:r>
            <w:r w:rsidRPr="009B2BC3">
              <w:rPr>
                <w:rFonts w:ascii="Calibri Light" w:hAnsi="Calibri Light" w:cs="Calibri Light"/>
                <w:bCs/>
                <w:iCs/>
              </w:rPr>
              <w:fldChar w:fldCharType="end"/>
            </w:r>
            <w:r w:rsidRPr="009B2BC3">
              <w:rPr>
                <w:rFonts w:ascii="Calibri Light" w:hAnsi="Calibri Light" w:cs="Calibri Light"/>
                <w:bCs/>
                <w:iCs/>
              </w:rPr>
              <w:t xml:space="preserve">, </w:t>
            </w:r>
            <w:r w:rsidRPr="009B2BC3">
              <w:rPr>
                <w:rFonts w:ascii="Calibri Light" w:hAnsi="Calibri Light" w:cs="Calibri Light"/>
                <w:bCs/>
                <w:iCs/>
              </w:rPr>
              <w:fldChar w:fldCharType="begin"/>
            </w:r>
            <w:r w:rsidRPr="009B2BC3">
              <w:rPr>
                <w:rFonts w:ascii="Calibri Light" w:hAnsi="Calibri Light" w:cs="Calibri Light"/>
                <w:bCs/>
                <w:iCs/>
              </w:rPr>
              <w:instrText xml:space="preserve"> REF _Ref56530355 \r \h  \* MERGEFORMAT </w:instrText>
            </w:r>
            <w:r w:rsidRPr="009B2BC3">
              <w:rPr>
                <w:rFonts w:ascii="Calibri Light" w:hAnsi="Calibri Light" w:cs="Calibri Light"/>
                <w:bCs/>
                <w:iCs/>
              </w:rPr>
            </w:r>
            <w:r w:rsidRPr="009B2BC3">
              <w:rPr>
                <w:rFonts w:ascii="Calibri Light" w:hAnsi="Calibri Light" w:cs="Calibri Light"/>
                <w:bCs/>
                <w:iCs/>
              </w:rPr>
              <w:fldChar w:fldCharType="separate"/>
            </w:r>
            <w:r w:rsidRPr="009B2BC3">
              <w:rPr>
                <w:rFonts w:ascii="Calibri Light" w:hAnsi="Calibri Light" w:cs="Calibri Light"/>
                <w:bCs/>
                <w:iCs/>
              </w:rPr>
              <w:t>23</w:t>
            </w:r>
            <w:r w:rsidRPr="009B2BC3">
              <w:rPr>
                <w:rFonts w:ascii="Calibri Light" w:hAnsi="Calibri Light" w:cs="Calibri Light"/>
                <w:bCs/>
                <w:iCs/>
              </w:rPr>
              <w:fldChar w:fldCharType="end"/>
            </w:r>
            <w:r w:rsidRPr="009B2BC3">
              <w:rPr>
                <w:rFonts w:ascii="Calibri Light" w:hAnsi="Calibri Light" w:cs="Calibri Light"/>
                <w:bCs/>
                <w:iCs/>
              </w:rPr>
              <w:t>)</w:t>
            </w:r>
          </w:p>
        </w:tc>
        <w:tc>
          <w:tcPr>
            <w:tcW w:w="1275" w:type="dxa"/>
            <w:shd w:val="clear" w:color="auto" w:fill="FFFFFF" w:themeFill="background1"/>
          </w:tcPr>
          <w:p w14:paraId="0EF6485B" w14:textId="45B06BF5" w:rsidR="00954357" w:rsidRPr="00142BDA" w:rsidRDefault="00954357" w:rsidP="00954357">
            <w:pPr>
              <w:rPr>
                <w:rFonts w:ascii="Calibri Light" w:eastAsia="Times New Roman" w:hAnsi="Calibri Light" w:cs="Calibri Light"/>
                <w:sz w:val="16"/>
                <w:szCs w:val="16"/>
              </w:rPr>
            </w:pPr>
          </w:p>
        </w:tc>
        <w:tc>
          <w:tcPr>
            <w:tcW w:w="5812" w:type="dxa"/>
            <w:shd w:val="clear" w:color="auto" w:fill="FFFFFF" w:themeFill="background1"/>
          </w:tcPr>
          <w:p w14:paraId="194281AF" w14:textId="3DC18FA4" w:rsidR="00741B57" w:rsidRPr="00142BDA" w:rsidRDefault="00741B57" w:rsidP="00DB04E4">
            <w:pPr>
              <w:rPr>
                <w:rFonts w:ascii="Calibri Light" w:eastAsia="Times New Roman" w:hAnsi="Calibri Light" w:cs="Calibri Light"/>
                <w:sz w:val="16"/>
                <w:szCs w:val="16"/>
              </w:rPr>
            </w:pPr>
          </w:p>
        </w:tc>
        <w:tc>
          <w:tcPr>
            <w:tcW w:w="1337" w:type="dxa"/>
            <w:shd w:val="clear" w:color="auto" w:fill="FFFFFF" w:themeFill="background1"/>
          </w:tcPr>
          <w:p w14:paraId="2775DA03" w14:textId="77777777" w:rsidR="00954357" w:rsidRPr="00E157DD" w:rsidRDefault="00954357" w:rsidP="00954357">
            <w:pPr>
              <w:jc w:val="both"/>
              <w:rPr>
                <w:rFonts w:ascii="Calibri Light" w:eastAsia="Times New Roman" w:hAnsi="Calibri Light" w:cs="Calibri Light"/>
                <w:sz w:val="16"/>
                <w:szCs w:val="16"/>
              </w:rPr>
            </w:pPr>
          </w:p>
        </w:tc>
      </w:tr>
      <w:tr w:rsidR="00954357" w14:paraId="7E1BD4D1" w14:textId="77777777" w:rsidTr="0082532E">
        <w:trPr>
          <w:cantSplit/>
          <w:trHeight w:val="60"/>
        </w:trPr>
        <w:tc>
          <w:tcPr>
            <w:tcW w:w="5524" w:type="dxa"/>
            <w:shd w:val="clear" w:color="auto" w:fill="FFFFFF" w:themeFill="background1"/>
          </w:tcPr>
          <w:p w14:paraId="08C4E4CC" w14:textId="7077C7D9" w:rsidR="00954357" w:rsidRPr="009B2BC3" w:rsidRDefault="00954357" w:rsidP="009543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 xml:space="preserve">Mitigation measure for: Jet Fire Hazards onto an attendant vessel such as a drilling Rig of Accommodation vessel. (length of bridge required to </w:t>
            </w:r>
            <w:r w:rsidR="0035703F" w:rsidRPr="00D86C5C">
              <w:rPr>
                <w:rFonts w:ascii="Calibri Light" w:hAnsi="Calibri Light" w:cs="Calibri Light"/>
                <w:bCs/>
                <w:iCs/>
              </w:rPr>
              <w:t>mitigate</w:t>
            </w:r>
            <w:r w:rsidRPr="009B2BC3">
              <w:rPr>
                <w:rFonts w:ascii="Calibri Light" w:hAnsi="Calibri Light" w:cs="Calibri Light"/>
                <w:bCs/>
                <w:iCs/>
              </w:rPr>
              <w:t xml:space="preserve"> these hazards?(also see COMOPs section </w:t>
            </w:r>
            <w:r w:rsidRPr="009B2BC3">
              <w:rPr>
                <w:rFonts w:ascii="Calibri Light" w:hAnsi="Calibri Light" w:cs="Calibri Light"/>
                <w:bCs/>
                <w:iCs/>
              </w:rPr>
              <w:fldChar w:fldCharType="begin"/>
            </w:r>
            <w:r w:rsidRPr="009B2BC3">
              <w:rPr>
                <w:rFonts w:ascii="Calibri Light" w:hAnsi="Calibri Light" w:cs="Calibri Light"/>
                <w:bCs/>
                <w:iCs/>
              </w:rPr>
              <w:instrText xml:space="preserve"> REF _Ref56530826 \r \h  \* MERGEFORMAT </w:instrText>
            </w:r>
            <w:r w:rsidRPr="009B2BC3">
              <w:rPr>
                <w:rFonts w:ascii="Calibri Light" w:hAnsi="Calibri Light" w:cs="Calibri Light"/>
                <w:bCs/>
                <w:iCs/>
              </w:rPr>
            </w:r>
            <w:r w:rsidRPr="009B2BC3">
              <w:rPr>
                <w:rFonts w:ascii="Calibri Light" w:hAnsi="Calibri Light" w:cs="Calibri Light"/>
                <w:bCs/>
                <w:iCs/>
              </w:rPr>
              <w:fldChar w:fldCharType="separate"/>
            </w:r>
            <w:r w:rsidR="00670945">
              <w:rPr>
                <w:rFonts w:ascii="Calibri Light" w:hAnsi="Calibri Light" w:cs="Calibri Light"/>
                <w:bCs/>
                <w:iCs/>
              </w:rPr>
              <w:t>69</w:t>
            </w:r>
            <w:r w:rsidRPr="009B2BC3">
              <w:rPr>
                <w:rFonts w:ascii="Calibri Light" w:hAnsi="Calibri Light" w:cs="Calibri Light"/>
                <w:bCs/>
                <w:iCs/>
              </w:rPr>
              <w:fldChar w:fldCharType="end"/>
            </w:r>
            <w:r w:rsidRPr="009B2BC3">
              <w:rPr>
                <w:rFonts w:ascii="Calibri Light" w:hAnsi="Calibri Light" w:cs="Calibri Light"/>
                <w:bCs/>
                <w:iCs/>
              </w:rPr>
              <w:t xml:space="preserve"> to </w:t>
            </w:r>
            <w:r w:rsidRPr="009B2BC3">
              <w:rPr>
                <w:rFonts w:ascii="Calibri Light" w:hAnsi="Calibri Light" w:cs="Calibri Light"/>
                <w:bCs/>
                <w:iCs/>
              </w:rPr>
              <w:fldChar w:fldCharType="begin"/>
            </w:r>
            <w:r w:rsidRPr="009B2BC3">
              <w:rPr>
                <w:rFonts w:ascii="Calibri Light" w:hAnsi="Calibri Light" w:cs="Calibri Light"/>
                <w:bCs/>
                <w:iCs/>
              </w:rPr>
              <w:instrText xml:space="preserve"> REF _Ref56530841 \r \h  \* MERGEFORMAT </w:instrText>
            </w:r>
            <w:r w:rsidRPr="009B2BC3">
              <w:rPr>
                <w:rFonts w:ascii="Calibri Light" w:hAnsi="Calibri Light" w:cs="Calibri Light"/>
                <w:bCs/>
                <w:iCs/>
              </w:rPr>
            </w:r>
            <w:r w:rsidRPr="009B2BC3">
              <w:rPr>
                <w:rFonts w:ascii="Calibri Light" w:hAnsi="Calibri Light" w:cs="Calibri Light"/>
                <w:bCs/>
                <w:iCs/>
              </w:rPr>
              <w:fldChar w:fldCharType="separate"/>
            </w:r>
            <w:r w:rsidR="00670945">
              <w:rPr>
                <w:rFonts w:ascii="Calibri Light" w:hAnsi="Calibri Light" w:cs="Calibri Light"/>
                <w:bCs/>
                <w:iCs/>
              </w:rPr>
              <w:t>76</w:t>
            </w:r>
            <w:r w:rsidRPr="009B2BC3">
              <w:rPr>
                <w:rFonts w:ascii="Calibri Light" w:hAnsi="Calibri Light" w:cs="Calibri Light"/>
                <w:bCs/>
                <w:iCs/>
              </w:rPr>
              <w:fldChar w:fldCharType="end"/>
            </w:r>
            <w:r w:rsidRPr="009B2BC3">
              <w:rPr>
                <w:rFonts w:ascii="Calibri Light" w:hAnsi="Calibri Light" w:cs="Calibri Light"/>
                <w:bCs/>
                <w:iCs/>
              </w:rPr>
              <w:t>)</w:t>
            </w:r>
          </w:p>
        </w:tc>
        <w:tc>
          <w:tcPr>
            <w:tcW w:w="1275" w:type="dxa"/>
            <w:shd w:val="clear" w:color="auto" w:fill="FFFFFF" w:themeFill="background1"/>
          </w:tcPr>
          <w:p w14:paraId="048A1132" w14:textId="77777777" w:rsidR="00954357" w:rsidRPr="00142BDA" w:rsidRDefault="00954357" w:rsidP="00954357">
            <w:pPr>
              <w:rPr>
                <w:rFonts w:ascii="Calibri Light" w:eastAsia="Times New Roman" w:hAnsi="Calibri Light" w:cs="Calibri Light"/>
                <w:sz w:val="16"/>
                <w:szCs w:val="16"/>
              </w:rPr>
            </w:pPr>
          </w:p>
        </w:tc>
        <w:tc>
          <w:tcPr>
            <w:tcW w:w="5812" w:type="dxa"/>
            <w:shd w:val="clear" w:color="auto" w:fill="FFFFFF" w:themeFill="background1"/>
          </w:tcPr>
          <w:p w14:paraId="3FC26FA6" w14:textId="1C2A66A1" w:rsidR="00954357" w:rsidRPr="00D01E1E" w:rsidRDefault="00954357" w:rsidP="00954357">
            <w:pPr>
              <w:rPr>
                <w:rFonts w:ascii="Calibri Light" w:eastAsia="Times New Roman" w:hAnsi="Calibri Light" w:cs="Calibri Light"/>
                <w:sz w:val="16"/>
                <w:szCs w:val="16"/>
              </w:rPr>
            </w:pPr>
          </w:p>
        </w:tc>
        <w:tc>
          <w:tcPr>
            <w:tcW w:w="1337" w:type="dxa"/>
            <w:shd w:val="clear" w:color="auto" w:fill="FFFFFF" w:themeFill="background1"/>
          </w:tcPr>
          <w:p w14:paraId="21420DE5" w14:textId="77777777" w:rsidR="00954357" w:rsidRPr="00E157DD" w:rsidRDefault="00954357" w:rsidP="00954357">
            <w:pPr>
              <w:jc w:val="both"/>
              <w:rPr>
                <w:rFonts w:ascii="Calibri Light" w:eastAsia="Times New Roman" w:hAnsi="Calibri Light" w:cs="Calibri Light"/>
                <w:sz w:val="16"/>
                <w:szCs w:val="16"/>
              </w:rPr>
            </w:pPr>
          </w:p>
        </w:tc>
      </w:tr>
      <w:tr w:rsidR="00954357" w14:paraId="3849329B" w14:textId="77777777" w:rsidTr="0082532E">
        <w:trPr>
          <w:cantSplit/>
          <w:trHeight w:val="60"/>
        </w:trPr>
        <w:tc>
          <w:tcPr>
            <w:tcW w:w="5524" w:type="dxa"/>
            <w:shd w:val="clear" w:color="auto" w:fill="FFFFFF" w:themeFill="background1"/>
          </w:tcPr>
          <w:p w14:paraId="0CC052D6" w14:textId="59FD55AB" w:rsidR="00954357" w:rsidRPr="009B2BC3" w:rsidRDefault="00954357" w:rsidP="009543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 xml:space="preserve">Mitigation measure for: Flare radiation such as length of the flare boom (also see </w:t>
            </w:r>
            <w:r w:rsidRPr="009B2BC3">
              <w:rPr>
                <w:rFonts w:ascii="Calibri Light" w:hAnsi="Calibri Light" w:cs="Calibri Light"/>
                <w:bCs/>
                <w:iCs/>
              </w:rPr>
              <w:fldChar w:fldCharType="begin"/>
            </w:r>
            <w:r w:rsidRPr="009B2BC3">
              <w:rPr>
                <w:rFonts w:ascii="Calibri Light" w:hAnsi="Calibri Light" w:cs="Calibri Light"/>
                <w:bCs/>
                <w:iCs/>
              </w:rPr>
              <w:instrText xml:space="preserve"> REF _Ref56530970 \r \h  \* MERGEFORMAT </w:instrText>
            </w:r>
            <w:r w:rsidRPr="009B2BC3">
              <w:rPr>
                <w:rFonts w:ascii="Calibri Light" w:hAnsi="Calibri Light" w:cs="Calibri Light"/>
                <w:bCs/>
                <w:iCs/>
              </w:rPr>
            </w:r>
            <w:r w:rsidRPr="009B2BC3">
              <w:rPr>
                <w:rFonts w:ascii="Calibri Light" w:hAnsi="Calibri Light" w:cs="Calibri Light"/>
                <w:bCs/>
                <w:iCs/>
              </w:rPr>
              <w:fldChar w:fldCharType="separate"/>
            </w:r>
            <w:r w:rsidR="00670945">
              <w:rPr>
                <w:rFonts w:ascii="Calibri Light" w:hAnsi="Calibri Light" w:cs="Calibri Light"/>
                <w:bCs/>
                <w:iCs/>
              </w:rPr>
              <w:t>25</w:t>
            </w:r>
            <w:r w:rsidRPr="009B2BC3">
              <w:rPr>
                <w:rFonts w:ascii="Calibri Light" w:hAnsi="Calibri Light" w:cs="Calibri Light"/>
                <w:bCs/>
                <w:iCs/>
              </w:rPr>
              <w:fldChar w:fldCharType="end"/>
            </w:r>
            <w:r w:rsidRPr="009B2BC3">
              <w:rPr>
                <w:rFonts w:ascii="Calibri Light" w:hAnsi="Calibri Light" w:cs="Calibri Light"/>
                <w:bCs/>
                <w:iCs/>
              </w:rPr>
              <w:t>)</w:t>
            </w:r>
          </w:p>
        </w:tc>
        <w:tc>
          <w:tcPr>
            <w:tcW w:w="1275" w:type="dxa"/>
            <w:shd w:val="clear" w:color="auto" w:fill="FFFFFF" w:themeFill="background1"/>
          </w:tcPr>
          <w:p w14:paraId="4936876D" w14:textId="29B20BBB" w:rsidR="00954357" w:rsidRPr="00142BDA" w:rsidRDefault="00954357" w:rsidP="00954357">
            <w:pPr>
              <w:rPr>
                <w:rFonts w:ascii="Calibri Light" w:eastAsia="Times New Roman" w:hAnsi="Calibri Light" w:cs="Calibri Light"/>
                <w:sz w:val="16"/>
                <w:szCs w:val="16"/>
              </w:rPr>
            </w:pPr>
          </w:p>
        </w:tc>
        <w:tc>
          <w:tcPr>
            <w:tcW w:w="5812" w:type="dxa"/>
            <w:shd w:val="clear" w:color="auto" w:fill="FFFFFF" w:themeFill="background1"/>
          </w:tcPr>
          <w:p w14:paraId="4BF63677" w14:textId="43BFA1E1" w:rsidR="00954357" w:rsidRPr="00142BDA" w:rsidRDefault="00954357" w:rsidP="00F07559">
            <w:pPr>
              <w:rPr>
                <w:rFonts w:ascii="Calibri Light" w:eastAsia="Times New Roman" w:hAnsi="Calibri Light" w:cs="Calibri Light"/>
                <w:sz w:val="16"/>
                <w:szCs w:val="16"/>
              </w:rPr>
            </w:pPr>
          </w:p>
        </w:tc>
        <w:tc>
          <w:tcPr>
            <w:tcW w:w="1337" w:type="dxa"/>
            <w:shd w:val="clear" w:color="auto" w:fill="FFFFFF" w:themeFill="background1"/>
          </w:tcPr>
          <w:p w14:paraId="3F945337" w14:textId="77777777" w:rsidR="00954357" w:rsidRPr="00E157DD" w:rsidRDefault="00954357" w:rsidP="00954357">
            <w:pPr>
              <w:jc w:val="both"/>
              <w:rPr>
                <w:rFonts w:ascii="Calibri Light" w:eastAsia="Times New Roman" w:hAnsi="Calibri Light" w:cs="Calibri Light"/>
                <w:sz w:val="16"/>
                <w:szCs w:val="16"/>
              </w:rPr>
            </w:pPr>
          </w:p>
        </w:tc>
      </w:tr>
      <w:tr w:rsidR="00082469" w14:paraId="0B798F74" w14:textId="77777777" w:rsidTr="0082532E">
        <w:trPr>
          <w:cantSplit/>
          <w:trHeight w:val="60"/>
        </w:trPr>
        <w:tc>
          <w:tcPr>
            <w:tcW w:w="5524" w:type="dxa"/>
            <w:shd w:val="clear" w:color="auto" w:fill="FFFFFF" w:themeFill="background1"/>
          </w:tcPr>
          <w:p w14:paraId="6B27450A" w14:textId="2B6D5314" w:rsidR="00082469" w:rsidRPr="009B2BC3" w:rsidRDefault="00896B2F"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Mitigation measure for</w:t>
            </w:r>
            <w:r w:rsidR="00D92EE4" w:rsidRPr="009B2BC3">
              <w:rPr>
                <w:rFonts w:ascii="Calibri Light" w:hAnsi="Calibri Light" w:cs="Calibri Light"/>
                <w:bCs/>
                <w:iCs/>
              </w:rPr>
              <w:t xml:space="preserve"> fire and explosion hazards</w:t>
            </w:r>
            <w:r w:rsidRPr="009B2BC3">
              <w:rPr>
                <w:rFonts w:ascii="Calibri Light" w:hAnsi="Calibri Light" w:cs="Calibri Light"/>
                <w:bCs/>
                <w:iCs/>
              </w:rPr>
              <w:t>:</w:t>
            </w:r>
            <w:r w:rsidR="00BE1608" w:rsidRPr="009B2BC3">
              <w:rPr>
                <w:rFonts w:ascii="Calibri Light" w:hAnsi="Calibri Light" w:cs="Calibri Light"/>
                <w:bCs/>
                <w:iCs/>
              </w:rPr>
              <w:t xml:space="preserve"> Blast protection Blast walls</w:t>
            </w:r>
            <w:r w:rsidR="00021054" w:rsidRPr="009B2BC3">
              <w:rPr>
                <w:rFonts w:ascii="Calibri Light" w:hAnsi="Calibri Light" w:cs="Calibri Light"/>
                <w:bCs/>
                <w:iCs/>
              </w:rPr>
              <w:t xml:space="preserve"> what a</w:t>
            </w:r>
            <w:r w:rsidR="00791A18" w:rsidRPr="009B2BC3">
              <w:rPr>
                <w:rFonts w:ascii="Calibri Light" w:hAnsi="Calibri Light" w:cs="Calibri Light"/>
                <w:bCs/>
                <w:iCs/>
              </w:rPr>
              <w:t>re these rated for and where are they provided</w:t>
            </w:r>
            <w:r w:rsidR="00BE1608" w:rsidRPr="009B2BC3">
              <w:rPr>
                <w:rFonts w:ascii="Calibri Light" w:hAnsi="Calibri Light" w:cs="Calibri Light"/>
                <w:bCs/>
                <w:iCs/>
              </w:rPr>
              <w:t>?</w:t>
            </w:r>
            <w:r w:rsidR="00822348" w:rsidRPr="009B2BC3">
              <w:rPr>
                <w:rFonts w:ascii="Calibri Light" w:hAnsi="Calibri Light" w:cs="Calibri Light"/>
                <w:bCs/>
                <w:iCs/>
              </w:rPr>
              <w:t xml:space="preserve"> (</w:t>
            </w:r>
            <w:proofErr w:type="gramStart"/>
            <w:r w:rsidR="00822348" w:rsidRPr="009B2BC3">
              <w:rPr>
                <w:rFonts w:ascii="Calibri Light" w:hAnsi="Calibri Light" w:cs="Calibri Light"/>
                <w:bCs/>
                <w:iCs/>
              </w:rPr>
              <w:t>also</w:t>
            </w:r>
            <w:proofErr w:type="gramEnd"/>
            <w:r w:rsidR="00822348" w:rsidRPr="009B2BC3">
              <w:rPr>
                <w:rFonts w:ascii="Calibri Light" w:hAnsi="Calibri Light" w:cs="Calibri Light"/>
                <w:bCs/>
                <w:iCs/>
              </w:rPr>
              <w:t xml:space="preserve"> see </w:t>
            </w:r>
            <w:r w:rsidR="00B26B13" w:rsidRPr="009B2BC3">
              <w:rPr>
                <w:rFonts w:ascii="Calibri Light" w:hAnsi="Calibri Light" w:cs="Calibri Light"/>
                <w:bCs/>
                <w:iCs/>
              </w:rPr>
              <w:fldChar w:fldCharType="begin"/>
            </w:r>
            <w:r w:rsidR="00B26B13" w:rsidRPr="009B2BC3">
              <w:rPr>
                <w:rFonts w:ascii="Calibri Light" w:hAnsi="Calibri Light" w:cs="Calibri Light"/>
                <w:bCs/>
                <w:iCs/>
              </w:rPr>
              <w:instrText xml:space="preserve"> REF _Ref56531003 \r \h </w:instrText>
            </w:r>
            <w:r w:rsidR="002948CE" w:rsidRPr="009B2BC3">
              <w:rPr>
                <w:rFonts w:ascii="Calibri Light" w:hAnsi="Calibri Light" w:cs="Calibri Light"/>
                <w:bCs/>
                <w:iCs/>
              </w:rPr>
              <w:instrText xml:space="preserve"> \* MERGEFORMAT </w:instrText>
            </w:r>
            <w:r w:rsidR="00B26B13" w:rsidRPr="009B2BC3">
              <w:rPr>
                <w:rFonts w:ascii="Calibri Light" w:hAnsi="Calibri Light" w:cs="Calibri Light"/>
                <w:bCs/>
                <w:iCs/>
              </w:rPr>
            </w:r>
            <w:r w:rsidR="00B26B13" w:rsidRPr="009B2BC3">
              <w:rPr>
                <w:rFonts w:ascii="Calibri Light" w:hAnsi="Calibri Light" w:cs="Calibri Light"/>
                <w:bCs/>
                <w:iCs/>
              </w:rPr>
              <w:fldChar w:fldCharType="separate"/>
            </w:r>
            <w:r w:rsidR="00747AB9">
              <w:rPr>
                <w:rFonts w:ascii="Calibri Light" w:hAnsi="Calibri Light" w:cs="Calibri Light"/>
                <w:bCs/>
                <w:iCs/>
              </w:rPr>
              <w:t>26</w:t>
            </w:r>
            <w:r w:rsidR="00B26B13" w:rsidRPr="009B2BC3">
              <w:rPr>
                <w:rFonts w:ascii="Calibri Light" w:hAnsi="Calibri Light" w:cs="Calibri Light"/>
                <w:bCs/>
                <w:iCs/>
              </w:rPr>
              <w:fldChar w:fldCharType="end"/>
            </w:r>
            <w:r w:rsidR="00B26B13" w:rsidRPr="009B2BC3">
              <w:rPr>
                <w:rFonts w:ascii="Calibri Light" w:hAnsi="Calibri Light" w:cs="Calibri Light"/>
                <w:bCs/>
                <w:iCs/>
              </w:rPr>
              <w:t xml:space="preserve"> and </w:t>
            </w:r>
            <w:r w:rsidR="00B26B13" w:rsidRPr="009B2BC3">
              <w:rPr>
                <w:rFonts w:ascii="Calibri Light" w:hAnsi="Calibri Light" w:cs="Calibri Light"/>
                <w:bCs/>
                <w:iCs/>
              </w:rPr>
              <w:fldChar w:fldCharType="begin"/>
            </w:r>
            <w:r w:rsidR="00B26B13" w:rsidRPr="009B2BC3">
              <w:rPr>
                <w:rFonts w:ascii="Calibri Light" w:hAnsi="Calibri Light" w:cs="Calibri Light"/>
                <w:bCs/>
                <w:iCs/>
              </w:rPr>
              <w:instrText xml:space="preserve"> REF _Ref56531013 \r \h </w:instrText>
            </w:r>
            <w:r w:rsidR="002948CE" w:rsidRPr="009B2BC3">
              <w:rPr>
                <w:rFonts w:ascii="Calibri Light" w:hAnsi="Calibri Light" w:cs="Calibri Light"/>
                <w:bCs/>
                <w:iCs/>
              </w:rPr>
              <w:instrText xml:space="preserve"> \* MERGEFORMAT </w:instrText>
            </w:r>
            <w:r w:rsidR="00B26B13" w:rsidRPr="009B2BC3">
              <w:rPr>
                <w:rFonts w:ascii="Calibri Light" w:hAnsi="Calibri Light" w:cs="Calibri Light"/>
                <w:bCs/>
                <w:iCs/>
              </w:rPr>
            </w:r>
            <w:r w:rsidR="00B26B13" w:rsidRPr="009B2BC3">
              <w:rPr>
                <w:rFonts w:ascii="Calibri Light" w:hAnsi="Calibri Light" w:cs="Calibri Light"/>
                <w:bCs/>
                <w:iCs/>
              </w:rPr>
              <w:fldChar w:fldCharType="separate"/>
            </w:r>
            <w:r w:rsidR="00747AB9">
              <w:rPr>
                <w:rFonts w:ascii="Calibri Light" w:hAnsi="Calibri Light" w:cs="Calibri Light"/>
                <w:bCs/>
                <w:iCs/>
              </w:rPr>
              <w:t>27</w:t>
            </w:r>
            <w:r w:rsidR="00B26B13" w:rsidRPr="009B2BC3">
              <w:rPr>
                <w:rFonts w:ascii="Calibri Light" w:hAnsi="Calibri Light" w:cs="Calibri Light"/>
                <w:bCs/>
                <w:iCs/>
              </w:rPr>
              <w:fldChar w:fldCharType="end"/>
            </w:r>
            <w:r w:rsidR="00B26B13" w:rsidRPr="009B2BC3">
              <w:rPr>
                <w:rFonts w:ascii="Calibri Light" w:hAnsi="Calibri Light" w:cs="Calibri Light"/>
                <w:bCs/>
                <w:iCs/>
              </w:rPr>
              <w:t>)</w:t>
            </w:r>
          </w:p>
        </w:tc>
        <w:tc>
          <w:tcPr>
            <w:tcW w:w="1275" w:type="dxa"/>
            <w:shd w:val="clear" w:color="auto" w:fill="FFFFFF" w:themeFill="background1"/>
          </w:tcPr>
          <w:p w14:paraId="5C907D94" w14:textId="5E96DBD7" w:rsidR="00082469" w:rsidRPr="00142BDA" w:rsidRDefault="00082469" w:rsidP="00082469">
            <w:pPr>
              <w:rPr>
                <w:rFonts w:ascii="Calibri Light" w:eastAsia="Times New Roman" w:hAnsi="Calibri Light" w:cs="Calibri Light"/>
                <w:sz w:val="16"/>
                <w:szCs w:val="16"/>
              </w:rPr>
            </w:pPr>
          </w:p>
        </w:tc>
        <w:tc>
          <w:tcPr>
            <w:tcW w:w="5812" w:type="dxa"/>
            <w:shd w:val="clear" w:color="auto" w:fill="FFFFFF" w:themeFill="background1"/>
          </w:tcPr>
          <w:p w14:paraId="2E2E74CD" w14:textId="4799675A" w:rsidR="00503454" w:rsidRPr="00142BDA" w:rsidRDefault="00503454" w:rsidP="002B205E">
            <w:pPr>
              <w:rPr>
                <w:rFonts w:ascii="Calibri Light" w:eastAsia="Times New Roman" w:hAnsi="Calibri Light" w:cs="Calibri Light"/>
                <w:sz w:val="16"/>
                <w:szCs w:val="16"/>
              </w:rPr>
            </w:pPr>
          </w:p>
        </w:tc>
        <w:tc>
          <w:tcPr>
            <w:tcW w:w="1337" w:type="dxa"/>
            <w:shd w:val="clear" w:color="auto" w:fill="FFFFFF" w:themeFill="background1"/>
          </w:tcPr>
          <w:p w14:paraId="4743B4BD" w14:textId="77777777" w:rsidR="00082469" w:rsidRPr="00E157DD" w:rsidRDefault="00082469" w:rsidP="00082469">
            <w:pPr>
              <w:jc w:val="both"/>
              <w:rPr>
                <w:rFonts w:ascii="Calibri Light" w:eastAsia="Times New Roman" w:hAnsi="Calibri Light" w:cs="Calibri Light"/>
                <w:sz w:val="16"/>
                <w:szCs w:val="16"/>
              </w:rPr>
            </w:pPr>
          </w:p>
        </w:tc>
      </w:tr>
      <w:tr w:rsidR="004955B5" w14:paraId="046D12E5" w14:textId="77777777" w:rsidTr="0082532E">
        <w:trPr>
          <w:cantSplit/>
          <w:trHeight w:val="60"/>
        </w:trPr>
        <w:tc>
          <w:tcPr>
            <w:tcW w:w="5524" w:type="dxa"/>
            <w:shd w:val="clear" w:color="auto" w:fill="FFFFFF" w:themeFill="background1"/>
          </w:tcPr>
          <w:p w14:paraId="518111FB" w14:textId="77777777" w:rsidR="004955B5" w:rsidRPr="009B2BC3" w:rsidRDefault="004955B5"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Decommissioning assessments: Has the PFEER Assessment</w:t>
            </w:r>
            <w:r w:rsidR="0095772D" w:rsidRPr="009B2BC3">
              <w:rPr>
                <w:rFonts w:ascii="Calibri Light" w:hAnsi="Calibri Light" w:cs="Calibri Light"/>
                <w:bCs/>
                <w:iCs/>
              </w:rPr>
              <w:t xml:space="preserve"> been revisited </w:t>
            </w:r>
            <w:r w:rsidR="00524731" w:rsidRPr="009B2BC3">
              <w:rPr>
                <w:rFonts w:ascii="Calibri Light" w:hAnsi="Calibri Light" w:cs="Calibri Light"/>
                <w:bCs/>
                <w:iCs/>
              </w:rPr>
              <w:t xml:space="preserve">and does it </w:t>
            </w:r>
            <w:r w:rsidRPr="009B2BC3">
              <w:rPr>
                <w:rFonts w:ascii="Calibri Light" w:hAnsi="Calibri Light" w:cs="Calibri Light"/>
                <w:bCs/>
                <w:iCs/>
              </w:rPr>
              <w:t xml:space="preserve">adequately </w:t>
            </w:r>
            <w:r w:rsidR="00C91EF4" w:rsidRPr="009B2BC3">
              <w:rPr>
                <w:rFonts w:ascii="Calibri Light" w:hAnsi="Calibri Light" w:cs="Calibri Light"/>
                <w:bCs/>
                <w:iCs/>
              </w:rPr>
              <w:t>identify</w:t>
            </w:r>
            <w:r w:rsidRPr="009B2BC3">
              <w:rPr>
                <w:rFonts w:ascii="Calibri Light" w:hAnsi="Calibri Light" w:cs="Calibri Light"/>
                <w:bCs/>
                <w:iCs/>
              </w:rPr>
              <w:t xml:space="preserve"> risks introduced by the proposed scope of work</w:t>
            </w:r>
            <w:r w:rsidR="002948CE" w:rsidRPr="009B2BC3">
              <w:rPr>
                <w:rFonts w:ascii="Calibri Light" w:hAnsi="Calibri Light" w:cs="Calibri Light"/>
                <w:bCs/>
                <w:iCs/>
              </w:rPr>
              <w:t xml:space="preserve"> </w:t>
            </w:r>
          </w:p>
        </w:tc>
        <w:tc>
          <w:tcPr>
            <w:tcW w:w="1275" w:type="dxa"/>
            <w:shd w:val="clear" w:color="auto" w:fill="FFFFFF" w:themeFill="background1"/>
          </w:tcPr>
          <w:p w14:paraId="5F9BB6E7" w14:textId="77777777" w:rsidR="004955B5" w:rsidRPr="00142BDA" w:rsidRDefault="004955B5" w:rsidP="00082469">
            <w:pPr>
              <w:rPr>
                <w:rFonts w:ascii="Calibri Light" w:eastAsia="Times New Roman" w:hAnsi="Calibri Light" w:cs="Calibri Light"/>
                <w:sz w:val="16"/>
                <w:szCs w:val="16"/>
              </w:rPr>
            </w:pPr>
          </w:p>
        </w:tc>
        <w:tc>
          <w:tcPr>
            <w:tcW w:w="5812" w:type="dxa"/>
            <w:shd w:val="clear" w:color="auto" w:fill="FFFFFF" w:themeFill="background1"/>
          </w:tcPr>
          <w:p w14:paraId="73C4AB42" w14:textId="4E34B1E1" w:rsidR="004955B5" w:rsidRPr="00142BDA" w:rsidRDefault="004955B5" w:rsidP="00082469">
            <w:pPr>
              <w:rPr>
                <w:rFonts w:ascii="Calibri Light" w:eastAsia="Times New Roman" w:hAnsi="Calibri Light" w:cs="Calibri Light"/>
                <w:sz w:val="16"/>
                <w:szCs w:val="16"/>
              </w:rPr>
            </w:pPr>
          </w:p>
        </w:tc>
        <w:tc>
          <w:tcPr>
            <w:tcW w:w="1337" w:type="dxa"/>
            <w:shd w:val="clear" w:color="auto" w:fill="FFFFFF" w:themeFill="background1"/>
          </w:tcPr>
          <w:p w14:paraId="5AEB0008" w14:textId="77777777" w:rsidR="004955B5" w:rsidRPr="00E157DD" w:rsidRDefault="004955B5" w:rsidP="00082469">
            <w:pPr>
              <w:jc w:val="both"/>
              <w:rPr>
                <w:rFonts w:ascii="Calibri Light" w:eastAsia="Times New Roman" w:hAnsi="Calibri Light" w:cs="Calibri Light"/>
                <w:sz w:val="16"/>
                <w:szCs w:val="16"/>
              </w:rPr>
            </w:pPr>
          </w:p>
        </w:tc>
      </w:tr>
      <w:tr w:rsidR="00327224" w14:paraId="65407428" w14:textId="77777777" w:rsidTr="0082532E">
        <w:trPr>
          <w:cantSplit/>
          <w:trHeight w:val="60"/>
        </w:trPr>
        <w:tc>
          <w:tcPr>
            <w:tcW w:w="5524" w:type="dxa"/>
            <w:shd w:val="clear" w:color="auto" w:fill="FFFFFF" w:themeFill="background1"/>
          </w:tcPr>
          <w:p w14:paraId="677A8274" w14:textId="77777777" w:rsidR="00327224" w:rsidRPr="009B2BC3" w:rsidRDefault="00327224"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Decommissioning considerations: has the impact of removal / changes to performance standards as transition through phases progresses been undertaken</w:t>
            </w:r>
            <w:r w:rsidR="00E80BC4" w:rsidRPr="009B2BC3">
              <w:rPr>
                <w:rFonts w:ascii="Calibri Light" w:hAnsi="Calibri Light" w:cs="Calibri Light"/>
                <w:bCs/>
                <w:iCs/>
              </w:rPr>
              <w:t xml:space="preserve"> with respect to fire and gas detection systems</w:t>
            </w:r>
            <w:r w:rsidR="002948CE" w:rsidRPr="009B2BC3">
              <w:rPr>
                <w:rFonts w:ascii="Calibri Light" w:hAnsi="Calibri Light" w:cs="Calibri Light"/>
                <w:bCs/>
                <w:iCs/>
              </w:rPr>
              <w:t xml:space="preserve"> </w:t>
            </w:r>
            <w:r w:rsidR="00977D1C" w:rsidRPr="009B2BC3">
              <w:rPr>
                <w:rFonts w:ascii="Calibri Light" w:hAnsi="Calibri Light" w:cs="Calibri Light"/>
                <w:bCs/>
                <w:iCs/>
              </w:rPr>
              <w:t>(</w:t>
            </w:r>
            <w:r w:rsidR="002948CE" w:rsidRPr="009B2BC3">
              <w:rPr>
                <w:rFonts w:ascii="Calibri Light" w:hAnsi="Calibri Light" w:cs="Calibri Light"/>
                <w:bCs/>
                <w:iCs/>
              </w:rPr>
              <w:t xml:space="preserve">also see </w:t>
            </w:r>
            <w:r w:rsidR="00E54421" w:rsidRPr="009B2BC3">
              <w:rPr>
                <w:rFonts w:ascii="Calibri Light" w:hAnsi="Calibri Light" w:cs="Calibri Light"/>
                <w:bCs/>
                <w:iCs/>
              </w:rPr>
              <w:fldChar w:fldCharType="begin"/>
            </w:r>
            <w:r w:rsidR="00E54421" w:rsidRPr="009B2BC3">
              <w:rPr>
                <w:rFonts w:ascii="Calibri Light" w:hAnsi="Calibri Light" w:cs="Calibri Light"/>
                <w:bCs/>
                <w:iCs/>
              </w:rPr>
              <w:instrText xml:space="preserve"> REF _Ref56531120 \r \h  \* MERGEFORMAT </w:instrText>
            </w:r>
            <w:r w:rsidR="00E54421" w:rsidRPr="009B2BC3">
              <w:rPr>
                <w:rFonts w:ascii="Calibri Light" w:hAnsi="Calibri Light" w:cs="Calibri Light"/>
                <w:bCs/>
                <w:iCs/>
              </w:rPr>
            </w:r>
            <w:r w:rsidR="00E54421" w:rsidRPr="009B2BC3">
              <w:rPr>
                <w:rFonts w:ascii="Calibri Light" w:hAnsi="Calibri Light" w:cs="Calibri Light"/>
                <w:bCs/>
                <w:iCs/>
              </w:rPr>
              <w:fldChar w:fldCharType="separate"/>
            </w:r>
            <w:r w:rsidR="00E54421" w:rsidRPr="009B2BC3">
              <w:rPr>
                <w:rFonts w:ascii="Calibri Light" w:hAnsi="Calibri Light" w:cs="Calibri Light"/>
                <w:bCs/>
                <w:iCs/>
              </w:rPr>
              <w:t>16</w:t>
            </w:r>
            <w:r w:rsidR="00E54421" w:rsidRPr="009B2BC3">
              <w:rPr>
                <w:rFonts w:ascii="Calibri Light" w:hAnsi="Calibri Light" w:cs="Calibri Light"/>
                <w:bCs/>
                <w:iCs/>
              </w:rPr>
              <w:fldChar w:fldCharType="end"/>
            </w:r>
            <w:r w:rsidR="00E54421" w:rsidRPr="009B2BC3">
              <w:rPr>
                <w:rFonts w:ascii="Calibri Light" w:hAnsi="Calibri Light" w:cs="Calibri Light"/>
                <w:bCs/>
                <w:iCs/>
              </w:rPr>
              <w:t xml:space="preserve"> to </w:t>
            </w:r>
            <w:r w:rsidR="00E54421" w:rsidRPr="009B2BC3">
              <w:rPr>
                <w:rFonts w:ascii="Calibri Light" w:hAnsi="Calibri Light" w:cs="Calibri Light"/>
                <w:bCs/>
                <w:iCs/>
              </w:rPr>
              <w:fldChar w:fldCharType="begin"/>
            </w:r>
            <w:r w:rsidR="00E54421" w:rsidRPr="009B2BC3">
              <w:rPr>
                <w:rFonts w:ascii="Calibri Light" w:hAnsi="Calibri Light" w:cs="Calibri Light"/>
                <w:bCs/>
                <w:iCs/>
              </w:rPr>
              <w:instrText xml:space="preserve"> REF _Ref56531136 \r \h  \* MERGEFORMAT </w:instrText>
            </w:r>
            <w:r w:rsidR="00E54421" w:rsidRPr="009B2BC3">
              <w:rPr>
                <w:rFonts w:ascii="Calibri Light" w:hAnsi="Calibri Light" w:cs="Calibri Light"/>
                <w:bCs/>
                <w:iCs/>
              </w:rPr>
            </w:r>
            <w:r w:rsidR="00E54421" w:rsidRPr="009B2BC3">
              <w:rPr>
                <w:rFonts w:ascii="Calibri Light" w:hAnsi="Calibri Light" w:cs="Calibri Light"/>
                <w:bCs/>
                <w:iCs/>
              </w:rPr>
              <w:fldChar w:fldCharType="separate"/>
            </w:r>
            <w:r w:rsidR="00E54421" w:rsidRPr="009B2BC3">
              <w:rPr>
                <w:rFonts w:ascii="Calibri Light" w:hAnsi="Calibri Light" w:cs="Calibri Light"/>
                <w:bCs/>
                <w:iCs/>
              </w:rPr>
              <w:t>18</w:t>
            </w:r>
            <w:r w:rsidR="00E54421" w:rsidRPr="009B2BC3">
              <w:rPr>
                <w:rFonts w:ascii="Calibri Light" w:hAnsi="Calibri Light" w:cs="Calibri Light"/>
                <w:bCs/>
                <w:iCs/>
              </w:rPr>
              <w:fldChar w:fldCharType="end"/>
            </w:r>
            <w:r w:rsidR="00977D1C" w:rsidRPr="009B2BC3">
              <w:rPr>
                <w:rFonts w:ascii="Calibri Light" w:hAnsi="Calibri Light" w:cs="Calibri Light"/>
                <w:bCs/>
                <w:iCs/>
              </w:rPr>
              <w:t>)</w:t>
            </w:r>
          </w:p>
        </w:tc>
        <w:tc>
          <w:tcPr>
            <w:tcW w:w="1275" w:type="dxa"/>
            <w:shd w:val="clear" w:color="auto" w:fill="FFFFFF" w:themeFill="background1"/>
          </w:tcPr>
          <w:p w14:paraId="61EB7CDF" w14:textId="77777777" w:rsidR="00327224" w:rsidRPr="00142BDA" w:rsidRDefault="00327224" w:rsidP="00082469">
            <w:pPr>
              <w:rPr>
                <w:rFonts w:ascii="Calibri Light" w:eastAsia="Times New Roman" w:hAnsi="Calibri Light" w:cs="Calibri Light"/>
                <w:sz w:val="16"/>
                <w:szCs w:val="16"/>
              </w:rPr>
            </w:pPr>
          </w:p>
        </w:tc>
        <w:tc>
          <w:tcPr>
            <w:tcW w:w="5812" w:type="dxa"/>
            <w:shd w:val="clear" w:color="auto" w:fill="FFFFFF" w:themeFill="background1"/>
          </w:tcPr>
          <w:p w14:paraId="51023998" w14:textId="2A5CF700" w:rsidR="00327224" w:rsidRDefault="00494D4B" w:rsidP="00082469">
            <w:pPr>
              <w:rPr>
                <w:rFonts w:ascii="Calibri Light" w:eastAsia="Times New Roman" w:hAnsi="Calibri Light" w:cs="Calibri Light"/>
                <w:sz w:val="16"/>
                <w:szCs w:val="16"/>
              </w:rPr>
            </w:pPr>
            <w:r>
              <w:rPr>
                <w:rFonts w:ascii="Calibri Light" w:eastAsia="Times New Roman" w:hAnsi="Calibri Light" w:cs="Calibri Light"/>
                <w:sz w:val="16"/>
                <w:szCs w:val="16"/>
              </w:rPr>
              <w:t>Discipline</w:t>
            </w:r>
          </w:p>
          <w:p w14:paraId="222263F6" w14:textId="4EF6114B" w:rsidR="00494D4B" w:rsidRPr="00142BDA" w:rsidRDefault="00494D4B" w:rsidP="00082469">
            <w:pPr>
              <w:rPr>
                <w:rFonts w:ascii="Calibri Light" w:eastAsia="Times New Roman" w:hAnsi="Calibri Light" w:cs="Calibri Light"/>
                <w:sz w:val="16"/>
                <w:szCs w:val="16"/>
              </w:rPr>
            </w:pPr>
          </w:p>
        </w:tc>
        <w:tc>
          <w:tcPr>
            <w:tcW w:w="1337" w:type="dxa"/>
            <w:shd w:val="clear" w:color="auto" w:fill="FFFFFF" w:themeFill="background1"/>
          </w:tcPr>
          <w:p w14:paraId="1C618BE4" w14:textId="77777777" w:rsidR="00327224" w:rsidRPr="00E157DD" w:rsidRDefault="00327224" w:rsidP="00082469">
            <w:pPr>
              <w:jc w:val="both"/>
              <w:rPr>
                <w:rFonts w:ascii="Calibri Light" w:eastAsia="Times New Roman" w:hAnsi="Calibri Light" w:cs="Calibri Light"/>
                <w:sz w:val="16"/>
                <w:szCs w:val="16"/>
              </w:rPr>
            </w:pPr>
          </w:p>
        </w:tc>
      </w:tr>
      <w:tr w:rsidR="00E80BC4" w14:paraId="35DE2876" w14:textId="77777777" w:rsidTr="0082532E">
        <w:trPr>
          <w:cantSplit/>
          <w:trHeight w:val="60"/>
        </w:trPr>
        <w:tc>
          <w:tcPr>
            <w:tcW w:w="5524" w:type="dxa"/>
            <w:shd w:val="clear" w:color="auto" w:fill="FFFFFF" w:themeFill="background1"/>
          </w:tcPr>
          <w:p w14:paraId="74B5038F" w14:textId="77777777" w:rsidR="00E80BC4" w:rsidRPr="009B2BC3" w:rsidRDefault="00E80BC4"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 xml:space="preserve">Decommissioning considerations: has the impact of removal / changes to performance standards as transition through phases progresses been undertaken </w:t>
            </w:r>
            <w:r w:rsidRPr="009B2BC3">
              <w:rPr>
                <w:rFonts w:ascii="Calibri Light" w:hAnsi="Calibri Light" w:cs="Calibri Light"/>
                <w:bCs/>
                <w:iCs/>
              </w:rPr>
              <w:lastRenderedPageBreak/>
              <w:t>with respect to activ</w:t>
            </w:r>
            <w:r w:rsidR="00D3370A" w:rsidRPr="009B2BC3">
              <w:rPr>
                <w:rFonts w:ascii="Calibri Light" w:hAnsi="Calibri Light" w:cs="Calibri Light"/>
                <w:bCs/>
                <w:iCs/>
              </w:rPr>
              <w:t>e fire protection systems such as deluge sprinklers, fire monitors.</w:t>
            </w:r>
            <w:r w:rsidR="00E54421" w:rsidRPr="009B2BC3">
              <w:rPr>
                <w:rFonts w:ascii="Calibri Light" w:hAnsi="Calibri Light" w:cs="Calibri Light"/>
                <w:bCs/>
                <w:iCs/>
              </w:rPr>
              <w:t xml:space="preserve"> (</w:t>
            </w:r>
            <w:proofErr w:type="gramStart"/>
            <w:r w:rsidR="00E54421" w:rsidRPr="009B2BC3">
              <w:rPr>
                <w:rFonts w:ascii="Calibri Light" w:hAnsi="Calibri Light" w:cs="Calibri Light"/>
                <w:bCs/>
                <w:iCs/>
              </w:rPr>
              <w:t>also</w:t>
            </w:r>
            <w:proofErr w:type="gramEnd"/>
            <w:r w:rsidR="00E54421" w:rsidRPr="009B2BC3">
              <w:rPr>
                <w:rFonts w:ascii="Calibri Light" w:hAnsi="Calibri Light" w:cs="Calibri Light"/>
                <w:bCs/>
                <w:iCs/>
              </w:rPr>
              <w:t xml:space="preserve"> see </w:t>
            </w:r>
            <w:r w:rsidR="00E54421" w:rsidRPr="009B2BC3">
              <w:rPr>
                <w:rFonts w:ascii="Calibri Light" w:hAnsi="Calibri Light" w:cs="Calibri Light"/>
                <w:bCs/>
                <w:iCs/>
              </w:rPr>
              <w:fldChar w:fldCharType="begin"/>
            </w:r>
            <w:r w:rsidR="00E54421" w:rsidRPr="009B2BC3">
              <w:rPr>
                <w:rFonts w:ascii="Calibri Light" w:hAnsi="Calibri Light" w:cs="Calibri Light"/>
                <w:bCs/>
                <w:iCs/>
              </w:rPr>
              <w:instrText xml:space="preserve"> REF _Ref56531120 \r \h  \* MERGEFORMAT </w:instrText>
            </w:r>
            <w:r w:rsidR="00E54421" w:rsidRPr="009B2BC3">
              <w:rPr>
                <w:rFonts w:ascii="Calibri Light" w:hAnsi="Calibri Light" w:cs="Calibri Light"/>
                <w:bCs/>
                <w:iCs/>
              </w:rPr>
            </w:r>
            <w:r w:rsidR="00E54421" w:rsidRPr="009B2BC3">
              <w:rPr>
                <w:rFonts w:ascii="Calibri Light" w:hAnsi="Calibri Light" w:cs="Calibri Light"/>
                <w:bCs/>
                <w:iCs/>
              </w:rPr>
              <w:fldChar w:fldCharType="separate"/>
            </w:r>
            <w:r w:rsidR="00E54421" w:rsidRPr="009B2BC3">
              <w:rPr>
                <w:rFonts w:ascii="Calibri Light" w:hAnsi="Calibri Light" w:cs="Calibri Light"/>
                <w:bCs/>
                <w:iCs/>
              </w:rPr>
              <w:t>16</w:t>
            </w:r>
            <w:r w:rsidR="00E54421" w:rsidRPr="009B2BC3">
              <w:rPr>
                <w:rFonts w:ascii="Calibri Light" w:hAnsi="Calibri Light" w:cs="Calibri Light"/>
                <w:bCs/>
                <w:iCs/>
              </w:rPr>
              <w:fldChar w:fldCharType="end"/>
            </w:r>
            <w:r w:rsidR="00E54421" w:rsidRPr="009B2BC3">
              <w:rPr>
                <w:rFonts w:ascii="Calibri Light" w:hAnsi="Calibri Light" w:cs="Calibri Light"/>
                <w:bCs/>
                <w:iCs/>
              </w:rPr>
              <w:t xml:space="preserve"> to </w:t>
            </w:r>
            <w:r w:rsidR="00E54421" w:rsidRPr="009B2BC3">
              <w:rPr>
                <w:rFonts w:ascii="Calibri Light" w:hAnsi="Calibri Light" w:cs="Calibri Light"/>
                <w:bCs/>
                <w:iCs/>
              </w:rPr>
              <w:fldChar w:fldCharType="begin"/>
            </w:r>
            <w:r w:rsidR="00E54421" w:rsidRPr="009B2BC3">
              <w:rPr>
                <w:rFonts w:ascii="Calibri Light" w:hAnsi="Calibri Light" w:cs="Calibri Light"/>
                <w:bCs/>
                <w:iCs/>
              </w:rPr>
              <w:instrText xml:space="preserve"> REF _Ref56531136 \r \h  \* MERGEFORMAT </w:instrText>
            </w:r>
            <w:r w:rsidR="00E54421" w:rsidRPr="009B2BC3">
              <w:rPr>
                <w:rFonts w:ascii="Calibri Light" w:hAnsi="Calibri Light" w:cs="Calibri Light"/>
                <w:bCs/>
                <w:iCs/>
              </w:rPr>
            </w:r>
            <w:r w:rsidR="00E54421" w:rsidRPr="009B2BC3">
              <w:rPr>
                <w:rFonts w:ascii="Calibri Light" w:hAnsi="Calibri Light" w:cs="Calibri Light"/>
                <w:bCs/>
                <w:iCs/>
              </w:rPr>
              <w:fldChar w:fldCharType="separate"/>
            </w:r>
            <w:r w:rsidR="00E54421" w:rsidRPr="009B2BC3">
              <w:rPr>
                <w:rFonts w:ascii="Calibri Light" w:hAnsi="Calibri Light" w:cs="Calibri Light"/>
                <w:bCs/>
                <w:iCs/>
              </w:rPr>
              <w:t>18</w:t>
            </w:r>
            <w:r w:rsidR="00E54421" w:rsidRPr="009B2BC3">
              <w:rPr>
                <w:rFonts w:ascii="Calibri Light" w:hAnsi="Calibri Light" w:cs="Calibri Light"/>
                <w:bCs/>
                <w:iCs/>
              </w:rPr>
              <w:fldChar w:fldCharType="end"/>
            </w:r>
            <w:r w:rsidR="00E54421" w:rsidRPr="009B2BC3">
              <w:rPr>
                <w:rFonts w:ascii="Calibri Light" w:hAnsi="Calibri Light" w:cs="Calibri Light"/>
                <w:bCs/>
                <w:iCs/>
              </w:rPr>
              <w:t>)</w:t>
            </w:r>
          </w:p>
        </w:tc>
        <w:tc>
          <w:tcPr>
            <w:tcW w:w="1275" w:type="dxa"/>
            <w:shd w:val="clear" w:color="auto" w:fill="FFFFFF" w:themeFill="background1"/>
          </w:tcPr>
          <w:p w14:paraId="5F568DC4" w14:textId="77777777" w:rsidR="00E80BC4" w:rsidRPr="00142BDA" w:rsidRDefault="00E80BC4" w:rsidP="00082469">
            <w:pPr>
              <w:rPr>
                <w:rFonts w:asciiTheme="majorHAnsi" w:eastAsia="Times New Roman" w:hAnsiTheme="majorHAnsi" w:cstheme="majorHAnsi"/>
              </w:rPr>
            </w:pPr>
          </w:p>
        </w:tc>
        <w:tc>
          <w:tcPr>
            <w:tcW w:w="5812" w:type="dxa"/>
            <w:shd w:val="clear" w:color="auto" w:fill="FFFFFF" w:themeFill="background1"/>
          </w:tcPr>
          <w:p w14:paraId="606A7F71" w14:textId="77777777" w:rsidR="00D47C3B" w:rsidRPr="00142BDA" w:rsidRDefault="00D47C3B" w:rsidP="00082469">
            <w:pPr>
              <w:rPr>
                <w:rFonts w:ascii="Calibri Light" w:eastAsia="Times New Roman" w:hAnsi="Calibri Light" w:cs="Calibri Light"/>
                <w:sz w:val="16"/>
                <w:szCs w:val="16"/>
              </w:rPr>
            </w:pPr>
          </w:p>
          <w:p w14:paraId="16898C1F" w14:textId="32F7E924" w:rsidR="003E6A96" w:rsidRPr="00142BDA" w:rsidRDefault="003E6A96" w:rsidP="00082469">
            <w:pPr>
              <w:rPr>
                <w:rFonts w:asciiTheme="majorHAnsi" w:eastAsia="Times New Roman" w:hAnsiTheme="majorHAnsi" w:cstheme="majorHAnsi"/>
              </w:rPr>
            </w:pPr>
            <w:r w:rsidRPr="00142BDA">
              <w:rPr>
                <w:rFonts w:ascii="Calibri Light" w:eastAsia="Times New Roman" w:hAnsi="Calibri Light" w:cs="Calibri Light"/>
                <w:b/>
                <w:bCs/>
                <w:sz w:val="16"/>
                <w:szCs w:val="16"/>
              </w:rPr>
              <w:t>Criteria met.</w:t>
            </w:r>
          </w:p>
        </w:tc>
        <w:tc>
          <w:tcPr>
            <w:tcW w:w="1337" w:type="dxa"/>
            <w:shd w:val="clear" w:color="auto" w:fill="FFFFFF" w:themeFill="background1"/>
          </w:tcPr>
          <w:p w14:paraId="35D134AA" w14:textId="77777777" w:rsidR="00E80BC4" w:rsidRPr="008535A2" w:rsidRDefault="00E80BC4" w:rsidP="00082469">
            <w:pPr>
              <w:jc w:val="both"/>
              <w:rPr>
                <w:rFonts w:ascii="Calibri Light" w:hAnsi="Calibri Light" w:cs="Calibri Light"/>
                <w:color w:val="FFFFFF" w:themeColor="background1"/>
                <w:sz w:val="16"/>
                <w:szCs w:val="16"/>
              </w:rPr>
            </w:pPr>
          </w:p>
        </w:tc>
      </w:tr>
    </w:tbl>
    <w:p w14:paraId="26C31461" w14:textId="398BFB91" w:rsidR="004915E1" w:rsidRDefault="004915E1" w:rsidP="00376915">
      <w:pPr>
        <w:rPr>
          <w:rFonts w:ascii="Calibri Light" w:hAnsi="Calibri Light" w:cs="Calibri Light"/>
        </w:rPr>
      </w:pPr>
    </w:p>
    <w:p w14:paraId="4A3EC7DC" w14:textId="6586291F" w:rsidR="00BB4B90" w:rsidRPr="00BB4B90" w:rsidRDefault="00BB4B90" w:rsidP="00BB4B90">
      <w:pPr>
        <w:rPr>
          <w:rFonts w:ascii="Calibri Light" w:hAnsi="Calibri Light" w:cs="Calibri Light"/>
        </w:rPr>
      </w:pPr>
    </w:p>
    <w:p w14:paraId="66E4812C" w14:textId="673C58F0" w:rsidR="00BB4B90" w:rsidRPr="00BB4B90" w:rsidRDefault="00BB4B90" w:rsidP="00BB4B90">
      <w:pPr>
        <w:rPr>
          <w:rFonts w:ascii="Calibri Light" w:hAnsi="Calibri Light" w:cs="Calibri Light"/>
        </w:rPr>
      </w:pPr>
    </w:p>
    <w:p w14:paraId="112CD4DE" w14:textId="7FEF0EC7" w:rsidR="00BB4B90" w:rsidRPr="00BB4B90" w:rsidRDefault="00BB4B90" w:rsidP="00BB4B90">
      <w:pPr>
        <w:rPr>
          <w:rFonts w:ascii="Calibri Light" w:hAnsi="Calibri Light" w:cs="Calibri Light"/>
        </w:rPr>
      </w:pPr>
    </w:p>
    <w:p w14:paraId="1116E919" w14:textId="36F920DA" w:rsidR="00BB4B90" w:rsidRPr="00BB4B90" w:rsidRDefault="00BB4B90" w:rsidP="00BB4B90">
      <w:pPr>
        <w:rPr>
          <w:rFonts w:ascii="Calibri Light" w:hAnsi="Calibri Light" w:cs="Calibri Light"/>
        </w:rPr>
      </w:pPr>
    </w:p>
    <w:p w14:paraId="0E6E0A97" w14:textId="2E98E998" w:rsidR="00BB4B90" w:rsidRPr="00BB4B90" w:rsidRDefault="00BB4B90" w:rsidP="00BB4B90">
      <w:pPr>
        <w:rPr>
          <w:rFonts w:ascii="Calibri Light" w:hAnsi="Calibri Light" w:cs="Calibri Light"/>
        </w:rPr>
      </w:pPr>
    </w:p>
    <w:p w14:paraId="3B464289" w14:textId="11736534" w:rsidR="00BB4B90" w:rsidRPr="00BB4B90" w:rsidRDefault="00BB4B90" w:rsidP="00BB4B90">
      <w:pPr>
        <w:rPr>
          <w:rFonts w:ascii="Calibri Light" w:hAnsi="Calibri Light" w:cs="Calibri Light"/>
        </w:rPr>
      </w:pPr>
    </w:p>
    <w:p w14:paraId="12FE30CB" w14:textId="3CA2985D" w:rsidR="00BB4B90" w:rsidRPr="00BB4B90" w:rsidRDefault="00BB4B90" w:rsidP="00BB4B90">
      <w:pPr>
        <w:rPr>
          <w:rFonts w:ascii="Calibri Light" w:hAnsi="Calibri Light" w:cs="Calibri Light"/>
        </w:rPr>
      </w:pPr>
    </w:p>
    <w:p w14:paraId="44BBFF9A" w14:textId="7B498C49" w:rsidR="00BB4B90" w:rsidRPr="00BB4B90" w:rsidRDefault="00BB4B90" w:rsidP="00BB4B90">
      <w:pPr>
        <w:rPr>
          <w:rFonts w:ascii="Calibri Light" w:hAnsi="Calibri Light" w:cs="Calibri Light"/>
        </w:rPr>
      </w:pPr>
    </w:p>
    <w:p w14:paraId="4F97C873" w14:textId="0CF1CE67" w:rsidR="00BB4B90" w:rsidRPr="00BB4B90" w:rsidRDefault="00BB4B90" w:rsidP="00BB4B90">
      <w:pPr>
        <w:rPr>
          <w:rFonts w:ascii="Calibri Light" w:hAnsi="Calibri Light" w:cs="Calibri Light"/>
        </w:rPr>
      </w:pPr>
    </w:p>
    <w:p w14:paraId="33880B1A" w14:textId="051EBB71" w:rsidR="00BB4B90" w:rsidRPr="00BB4B90" w:rsidRDefault="00BB4B90" w:rsidP="00BB4B90">
      <w:pPr>
        <w:rPr>
          <w:rFonts w:ascii="Calibri Light" w:hAnsi="Calibri Light" w:cs="Calibri Light"/>
        </w:rPr>
      </w:pPr>
    </w:p>
    <w:p w14:paraId="07098D1C" w14:textId="14772159" w:rsidR="00BB4B90" w:rsidRPr="00BB4B90" w:rsidRDefault="00BB4B90" w:rsidP="00BB4B90">
      <w:pPr>
        <w:rPr>
          <w:rFonts w:ascii="Calibri Light" w:hAnsi="Calibri Light" w:cs="Calibri Light"/>
        </w:rPr>
      </w:pPr>
    </w:p>
    <w:p w14:paraId="39471352" w14:textId="76BD0F45" w:rsidR="00BB4B90" w:rsidRPr="00BB4B90" w:rsidRDefault="00BB4B90" w:rsidP="00BB4B90">
      <w:pPr>
        <w:rPr>
          <w:rFonts w:ascii="Calibri Light" w:hAnsi="Calibri Light" w:cs="Calibri Light"/>
        </w:rPr>
      </w:pPr>
    </w:p>
    <w:p w14:paraId="4DFFCC24" w14:textId="69476781" w:rsidR="00BB4B90" w:rsidRPr="00BB4B90" w:rsidRDefault="00BB4B90" w:rsidP="00BB4B90">
      <w:pPr>
        <w:rPr>
          <w:rFonts w:ascii="Calibri Light" w:hAnsi="Calibri Light" w:cs="Calibri Light"/>
        </w:rPr>
      </w:pPr>
    </w:p>
    <w:p w14:paraId="735AA550" w14:textId="7784EC04" w:rsidR="00BB4B90" w:rsidRPr="00BB4B90" w:rsidRDefault="00BB4B90" w:rsidP="00BB4B90">
      <w:pPr>
        <w:rPr>
          <w:rFonts w:ascii="Calibri Light" w:hAnsi="Calibri Light" w:cs="Calibri Light"/>
        </w:rPr>
      </w:pPr>
    </w:p>
    <w:p w14:paraId="415F3C54" w14:textId="7D9A4B7D" w:rsidR="00BB4B90" w:rsidRPr="00BB4B90" w:rsidRDefault="00BB4B90" w:rsidP="00BB4B90">
      <w:pPr>
        <w:rPr>
          <w:rFonts w:ascii="Calibri Light" w:hAnsi="Calibri Light" w:cs="Calibri Light"/>
        </w:rPr>
      </w:pPr>
    </w:p>
    <w:p w14:paraId="234EE69C" w14:textId="24F1AD3D" w:rsidR="00BB4B90" w:rsidRDefault="00BB4B90" w:rsidP="00BB4B90">
      <w:pPr>
        <w:rPr>
          <w:rFonts w:ascii="Calibri Light" w:hAnsi="Calibri Light" w:cs="Calibri Light"/>
        </w:rPr>
      </w:pPr>
    </w:p>
    <w:p w14:paraId="668FCA56" w14:textId="77777777" w:rsidR="00BB4B90" w:rsidRPr="00BB4B90" w:rsidRDefault="00BB4B90" w:rsidP="00BB4B90">
      <w:pPr>
        <w:jc w:val="right"/>
        <w:rPr>
          <w:rFonts w:ascii="Calibri Light" w:hAnsi="Calibri Light" w:cs="Calibri Light"/>
        </w:rPr>
      </w:pPr>
    </w:p>
    <w:tbl>
      <w:tblPr>
        <w:tblStyle w:val="TableGrid"/>
        <w:tblpPr w:leftFromText="180" w:rightFromText="180" w:horzAnchor="margin" w:tblpY="238"/>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5524"/>
        <w:gridCol w:w="1275"/>
        <w:gridCol w:w="5812"/>
        <w:gridCol w:w="1337"/>
      </w:tblGrid>
      <w:tr w:rsidR="004915E1" w14:paraId="63D790A1" w14:textId="77777777" w:rsidTr="00411F30">
        <w:tc>
          <w:tcPr>
            <w:tcW w:w="13948" w:type="dxa"/>
            <w:gridSpan w:val="4"/>
            <w:shd w:val="clear" w:color="auto" w:fill="BFBFBF" w:themeFill="background1" w:themeFillShade="BF"/>
          </w:tcPr>
          <w:p w14:paraId="24F19B17" w14:textId="77777777" w:rsidR="004915E1" w:rsidRPr="00DB7026" w:rsidRDefault="00F859B6" w:rsidP="00F02963">
            <w:pPr>
              <w:pStyle w:val="Heading2"/>
              <w:spacing w:before="0"/>
            </w:pPr>
            <w:bookmarkStart w:id="45" w:name="_Ref56507034"/>
            <w:bookmarkStart w:id="46" w:name="_Toc86670101"/>
            <w:r w:rsidRPr="00BB4B90">
              <w:rPr>
                <w:color w:val="auto"/>
                <w:sz w:val="24"/>
                <w:szCs w:val="24"/>
              </w:rPr>
              <w:lastRenderedPageBreak/>
              <w:t>2.4 Internal</w:t>
            </w:r>
            <w:r w:rsidR="004D1CC7" w:rsidRPr="00BB4B90">
              <w:rPr>
                <w:color w:val="auto"/>
                <w:sz w:val="24"/>
                <w:szCs w:val="24"/>
              </w:rPr>
              <w:t xml:space="preserve"> emergency response</w:t>
            </w:r>
            <w:bookmarkEnd w:id="45"/>
            <w:bookmarkEnd w:id="46"/>
            <w:r w:rsidR="004D1CC7" w:rsidRPr="00BB4B90">
              <w:rPr>
                <w:color w:val="auto"/>
                <w:sz w:val="24"/>
                <w:szCs w:val="24"/>
              </w:rPr>
              <w:t xml:space="preserve"> </w:t>
            </w:r>
          </w:p>
        </w:tc>
      </w:tr>
      <w:tr w:rsidR="004915E1" w14:paraId="36CC6464" w14:textId="77777777" w:rsidTr="0082532E">
        <w:tc>
          <w:tcPr>
            <w:tcW w:w="13948" w:type="dxa"/>
            <w:gridSpan w:val="4"/>
            <w:shd w:val="clear" w:color="auto" w:fill="FFFFFF" w:themeFill="background1"/>
          </w:tcPr>
          <w:p w14:paraId="5FD45112" w14:textId="77777777" w:rsidR="004915E1" w:rsidRPr="00683D88" w:rsidRDefault="004915E1" w:rsidP="00225E59">
            <w:pPr>
              <w:ind w:right="521"/>
              <w:jc w:val="both"/>
              <w:rPr>
                <w:rFonts w:asciiTheme="majorHAnsi" w:hAnsiTheme="majorHAnsi" w:cstheme="majorHAnsi"/>
              </w:rPr>
            </w:pPr>
            <w:r w:rsidRPr="00683D88">
              <w:rPr>
                <w:rFonts w:asciiTheme="majorHAnsi" w:hAnsiTheme="majorHAnsi" w:cstheme="majorHAnsi"/>
              </w:rPr>
              <w:t>To comply with SCR2015 a duty holder must provide informatio</w:t>
            </w:r>
            <w:r w:rsidR="001757CD">
              <w:rPr>
                <w:rFonts w:asciiTheme="majorHAnsi" w:hAnsiTheme="majorHAnsi" w:cstheme="majorHAnsi"/>
              </w:rPr>
              <w:t>n</w:t>
            </w:r>
            <w:r w:rsidR="001757CD" w:rsidRPr="00683D88">
              <w:rPr>
                <w:rFonts w:asciiTheme="majorHAnsi" w:hAnsiTheme="majorHAnsi" w:cstheme="majorHAnsi"/>
              </w:rPr>
              <w:t xml:space="preserve"> within the Safety Case </w:t>
            </w:r>
            <w:r w:rsidR="001757CD">
              <w:rPr>
                <w:rFonts w:asciiTheme="majorHAnsi" w:hAnsiTheme="majorHAnsi" w:cstheme="majorHAnsi"/>
              </w:rPr>
              <w:t>covering</w:t>
            </w:r>
            <w:r w:rsidR="001757CD" w:rsidRPr="000A5239">
              <w:rPr>
                <w:rFonts w:asciiTheme="majorHAnsi" w:hAnsiTheme="majorHAnsi" w:cstheme="majorHAnsi"/>
              </w:rPr>
              <w:t xml:space="preserve"> the following aspects</w:t>
            </w:r>
            <w:r w:rsidR="009010D1">
              <w:rPr>
                <w:rFonts w:asciiTheme="majorHAnsi" w:hAnsiTheme="majorHAnsi" w:cstheme="majorHAnsi"/>
              </w:rPr>
              <w:t>:</w:t>
            </w:r>
          </w:p>
          <w:p w14:paraId="6F36FE8C" w14:textId="77777777" w:rsidR="004915E1" w:rsidRDefault="004915E1" w:rsidP="00225E59">
            <w:pPr>
              <w:ind w:right="521"/>
              <w:jc w:val="both"/>
              <w:rPr>
                <w:rFonts w:asciiTheme="majorHAnsi" w:hAnsiTheme="majorHAnsi" w:cstheme="majorHAnsi"/>
              </w:rPr>
            </w:pPr>
          </w:p>
          <w:p w14:paraId="2BD026FD" w14:textId="77777777" w:rsidR="004915E1" w:rsidRDefault="004915E1" w:rsidP="00225E59">
            <w:pPr>
              <w:ind w:right="521"/>
              <w:jc w:val="both"/>
              <w:rPr>
                <w:rFonts w:asciiTheme="majorHAnsi" w:hAnsiTheme="majorHAnsi" w:cstheme="majorHAnsi"/>
              </w:rPr>
            </w:pPr>
            <w:r>
              <w:rPr>
                <w:rFonts w:asciiTheme="majorHAnsi" w:hAnsiTheme="majorHAnsi" w:cstheme="majorHAnsi"/>
              </w:rPr>
              <w:t>Demonstration that during the course of the design of the installation or the matters that the material change relates to th</w:t>
            </w:r>
            <w:r w:rsidRPr="00522E52">
              <w:rPr>
                <w:rFonts w:asciiTheme="majorHAnsi" w:hAnsiTheme="majorHAnsi" w:cstheme="majorHAnsi"/>
              </w:rPr>
              <w:t xml:space="preserve">e measures in place to </w:t>
            </w:r>
            <w:r w:rsidR="002B33C3" w:rsidRPr="002B33C3">
              <w:rPr>
                <w:rFonts w:asciiTheme="majorHAnsi" w:hAnsiTheme="majorHAnsi" w:cstheme="majorHAnsi"/>
              </w:rPr>
              <w:t>perform the internal emergency response duties</w:t>
            </w:r>
          </w:p>
          <w:p w14:paraId="6B748190" w14:textId="77777777" w:rsidR="004915E1" w:rsidRDefault="004915E1" w:rsidP="00225E59">
            <w:pPr>
              <w:ind w:right="521"/>
              <w:jc w:val="both"/>
              <w:rPr>
                <w:rFonts w:asciiTheme="majorHAnsi" w:hAnsiTheme="majorHAnsi" w:cstheme="majorHAnsi"/>
              </w:rPr>
            </w:pPr>
          </w:p>
          <w:p w14:paraId="6F9B605B" w14:textId="77777777" w:rsidR="004915E1" w:rsidRPr="009010D1" w:rsidRDefault="004915E1" w:rsidP="00225E59">
            <w:pPr>
              <w:ind w:right="521"/>
              <w:jc w:val="both"/>
              <w:rPr>
                <w:rFonts w:asciiTheme="majorHAnsi" w:hAnsiTheme="majorHAnsi" w:cstheme="majorHAnsi"/>
              </w:rPr>
            </w:pPr>
            <w:r>
              <w:rPr>
                <w:rFonts w:asciiTheme="majorHAnsi" w:hAnsiTheme="majorHAnsi" w:cstheme="majorHAnsi"/>
              </w:rPr>
              <w:t>A description of the measures within the description, including drawings of the installation indication the areas where these protection measures have been provided.</w:t>
            </w:r>
          </w:p>
        </w:tc>
      </w:tr>
      <w:tr w:rsidR="004915E1" w14:paraId="1DFD8866" w14:textId="77777777" w:rsidTr="00411F30">
        <w:tc>
          <w:tcPr>
            <w:tcW w:w="13948" w:type="dxa"/>
            <w:gridSpan w:val="4"/>
            <w:shd w:val="clear" w:color="auto" w:fill="BFBFBF" w:themeFill="background1" w:themeFillShade="BF"/>
          </w:tcPr>
          <w:p w14:paraId="5A34285E" w14:textId="77777777" w:rsidR="004915E1" w:rsidRPr="00BB4B90" w:rsidRDefault="004915E1" w:rsidP="0082532E">
            <w:pPr>
              <w:jc w:val="both"/>
              <w:rPr>
                <w:rFonts w:ascii="Calibri Light" w:hAnsi="Calibri Light" w:cs="Calibri Light"/>
              </w:rPr>
            </w:pPr>
            <w:r w:rsidRPr="00BB4B90">
              <w:rPr>
                <w:rFonts w:ascii="Calibri Light" w:hAnsi="Calibri Light" w:cs="Calibri Light"/>
              </w:rPr>
              <w:t>SCR2015 Regulatory Requirement and other relevant statutory provisions</w:t>
            </w:r>
          </w:p>
        </w:tc>
      </w:tr>
      <w:tr w:rsidR="004915E1" w14:paraId="4793387B" w14:textId="77777777" w:rsidTr="0082532E">
        <w:tc>
          <w:tcPr>
            <w:tcW w:w="13948" w:type="dxa"/>
            <w:gridSpan w:val="4"/>
            <w:shd w:val="clear" w:color="auto" w:fill="FFFFFF" w:themeFill="background1"/>
          </w:tcPr>
          <w:p w14:paraId="22667A43" w14:textId="77777777" w:rsidR="001D0A08" w:rsidRPr="001D0A08" w:rsidRDefault="001D0A08" w:rsidP="001D0A08">
            <w:pPr>
              <w:pStyle w:val="ListParagraph"/>
              <w:ind w:right="1375"/>
              <w:jc w:val="both"/>
              <w:rPr>
                <w:rFonts w:asciiTheme="majorHAnsi" w:hAnsiTheme="majorHAnsi" w:cstheme="majorHAnsi"/>
                <w:color w:val="0563C1" w:themeColor="hyperlink"/>
                <w:u w:val="single"/>
              </w:rPr>
            </w:pPr>
          </w:p>
          <w:p w14:paraId="506D2193" w14:textId="77777777" w:rsidR="004915E1" w:rsidRPr="00FE001F" w:rsidRDefault="004915E1" w:rsidP="00F859B6">
            <w:pPr>
              <w:pStyle w:val="ListParagraph"/>
              <w:numPr>
                <w:ilvl w:val="0"/>
                <w:numId w:val="40"/>
              </w:numPr>
              <w:ind w:left="720" w:right="1375"/>
              <w:jc w:val="both"/>
              <w:rPr>
                <w:rStyle w:val="Hyperlink"/>
                <w:rFonts w:asciiTheme="majorHAnsi" w:hAnsiTheme="majorHAnsi" w:cstheme="majorHAnsi"/>
              </w:rPr>
            </w:pPr>
            <w:r>
              <w:rPr>
                <w:rFonts w:asciiTheme="majorHAnsi" w:hAnsiTheme="majorHAnsi" w:cstheme="majorHAnsi"/>
                <w:bCs/>
              </w:rPr>
              <w:fldChar w:fldCharType="begin"/>
            </w:r>
            <w:r w:rsidR="006F32B5" w:rsidRPr="00FE001F">
              <w:rPr>
                <w:rFonts w:asciiTheme="majorHAnsi" w:hAnsiTheme="majorHAnsi" w:cstheme="majorHAnsi"/>
                <w:bCs/>
              </w:rPr>
              <w:instrText>HYPERLINK "https://www.legislation.gov.uk/uksi/2015/398/regulation/30/made"</w:instrText>
            </w:r>
            <w:r>
              <w:rPr>
                <w:rFonts w:asciiTheme="majorHAnsi" w:hAnsiTheme="majorHAnsi" w:cstheme="majorHAnsi"/>
                <w:bCs/>
              </w:rPr>
            </w:r>
            <w:r>
              <w:rPr>
                <w:rFonts w:asciiTheme="majorHAnsi" w:hAnsiTheme="majorHAnsi" w:cstheme="majorHAnsi"/>
                <w:bCs/>
              </w:rPr>
              <w:fldChar w:fldCharType="separate"/>
            </w:r>
            <w:r w:rsidRPr="00FE001F">
              <w:rPr>
                <w:rStyle w:val="Hyperlink"/>
                <w:rFonts w:asciiTheme="majorHAnsi" w:hAnsiTheme="majorHAnsi" w:cstheme="majorHAnsi"/>
                <w:bCs/>
              </w:rPr>
              <w:t xml:space="preserve">The Offshore Installations (Offshore Safety Directive) (Safety Case etc) Regulations 2015, Regulation </w:t>
            </w:r>
            <w:r w:rsidR="00FE001F" w:rsidRPr="00FE001F">
              <w:rPr>
                <w:rStyle w:val="Hyperlink"/>
                <w:rFonts w:asciiTheme="majorHAnsi" w:hAnsiTheme="majorHAnsi" w:cstheme="majorHAnsi"/>
                <w:bCs/>
              </w:rPr>
              <w:t xml:space="preserve">30, </w:t>
            </w:r>
            <w:r w:rsidR="00FE001F" w:rsidRPr="001D0A08">
              <w:rPr>
                <w:color w:val="4472C4" w:themeColor="accent1"/>
                <w:u w:val="single"/>
              </w:rPr>
              <w:t>Internal</w:t>
            </w:r>
            <w:r w:rsidR="00E444D3" w:rsidRPr="001D0A08">
              <w:rPr>
                <w:rStyle w:val="Hyperlink"/>
                <w:rFonts w:asciiTheme="majorHAnsi" w:hAnsiTheme="majorHAnsi" w:cstheme="majorHAnsi"/>
                <w:bCs/>
                <w:color w:val="4472C4" w:themeColor="accent1"/>
              </w:rPr>
              <w:t xml:space="preserve"> emergency response</w:t>
            </w:r>
          </w:p>
          <w:p w14:paraId="05ADD7F4" w14:textId="77777777" w:rsidR="0040055B" w:rsidRPr="001D0A08" w:rsidRDefault="004915E1" w:rsidP="00F859B6">
            <w:pPr>
              <w:pStyle w:val="ListParagraph"/>
              <w:numPr>
                <w:ilvl w:val="0"/>
                <w:numId w:val="40"/>
              </w:numPr>
              <w:ind w:left="720"/>
              <w:rPr>
                <w:rStyle w:val="Hyperlink"/>
                <w:color w:val="auto"/>
                <w:u w:val="none"/>
              </w:rPr>
            </w:pPr>
            <w:r>
              <w:fldChar w:fldCharType="end"/>
            </w:r>
            <w:hyperlink r:id="rId32" w:history="1">
              <w:r w:rsidR="00E66596">
                <w:rPr>
                  <w:rStyle w:val="Hyperlink"/>
                  <w:rFonts w:asciiTheme="majorHAnsi" w:hAnsiTheme="majorHAnsi" w:cstheme="majorHAnsi"/>
                  <w:bCs/>
                </w:rPr>
                <w:t>The Offshore Installations (Prevention of Fire and Explosion, and Emergency Response) Regulations 1995</w:t>
              </w:r>
            </w:hyperlink>
          </w:p>
          <w:p w14:paraId="79424D0E" w14:textId="77777777" w:rsidR="001D0A08" w:rsidRDefault="001D0A08" w:rsidP="00F859B6">
            <w:pPr>
              <w:pStyle w:val="ListParagraph"/>
              <w:ind w:left="0"/>
            </w:pPr>
          </w:p>
          <w:p w14:paraId="7F9312BC" w14:textId="77777777" w:rsidR="00DF2E75" w:rsidRDefault="00F859B6" w:rsidP="00F859B6">
            <w:r>
              <w:t xml:space="preserve">       </w:t>
            </w:r>
            <w:r w:rsidR="00DF2E75">
              <w:t>“the internal emergency response duties” means the duties in the following regulations of the PFEER Regulations—</w:t>
            </w:r>
          </w:p>
          <w:p w14:paraId="4842B1DA" w14:textId="77777777" w:rsidR="0004503B" w:rsidRPr="00FE001F" w:rsidRDefault="00000000" w:rsidP="00F859B6">
            <w:pPr>
              <w:pStyle w:val="ListParagraph"/>
              <w:numPr>
                <w:ilvl w:val="0"/>
                <w:numId w:val="40"/>
              </w:numPr>
              <w:ind w:left="720"/>
              <w:rPr>
                <w:rFonts w:asciiTheme="majorHAnsi" w:hAnsiTheme="majorHAnsi" w:cstheme="majorHAnsi"/>
                <w:bCs/>
              </w:rPr>
            </w:pPr>
            <w:hyperlink r:id="rId33" w:history="1">
              <w:r w:rsidR="001A23F1" w:rsidRPr="00FE001F">
                <w:rPr>
                  <w:rStyle w:val="Hyperlink"/>
                  <w:rFonts w:asciiTheme="majorHAnsi" w:hAnsiTheme="majorHAnsi" w:cstheme="majorHAnsi"/>
                  <w:bCs/>
                </w:rPr>
                <w:t>The Offshore Installations (Prevention of Fire and Explosion, and Emergency Response) Regulations 1995 Regulation 5 Assessment</w:t>
              </w:r>
            </w:hyperlink>
          </w:p>
          <w:p w14:paraId="41ADE644" w14:textId="77777777" w:rsidR="0004503B" w:rsidRPr="00FE001F" w:rsidRDefault="00000000" w:rsidP="00F859B6">
            <w:pPr>
              <w:pStyle w:val="ListParagraph"/>
              <w:numPr>
                <w:ilvl w:val="0"/>
                <w:numId w:val="40"/>
              </w:numPr>
              <w:ind w:left="720"/>
              <w:rPr>
                <w:rFonts w:asciiTheme="majorHAnsi" w:hAnsiTheme="majorHAnsi" w:cstheme="majorHAnsi"/>
                <w:bCs/>
              </w:rPr>
            </w:pPr>
            <w:hyperlink r:id="rId34" w:history="1">
              <w:r w:rsidR="0034704B" w:rsidRPr="00FE001F">
                <w:rPr>
                  <w:rStyle w:val="Hyperlink"/>
                  <w:rFonts w:asciiTheme="majorHAnsi" w:hAnsiTheme="majorHAnsi" w:cstheme="majorHAnsi"/>
                  <w:bCs/>
                </w:rPr>
                <w:t>The Offshore Installations (Prevention of Fire and Explosion, and Emergency Response) Regulations 1995, Regulation 8 Emergency response plan</w:t>
              </w:r>
            </w:hyperlink>
          </w:p>
          <w:p w14:paraId="47679206" w14:textId="77777777" w:rsidR="0034704B" w:rsidRPr="00FE001F" w:rsidRDefault="00000000" w:rsidP="00F859B6">
            <w:pPr>
              <w:pStyle w:val="ListParagraph"/>
              <w:numPr>
                <w:ilvl w:val="0"/>
                <w:numId w:val="40"/>
              </w:numPr>
              <w:ind w:left="720"/>
              <w:rPr>
                <w:rFonts w:asciiTheme="majorHAnsi" w:hAnsiTheme="majorHAnsi" w:cstheme="majorHAnsi"/>
                <w:bCs/>
              </w:rPr>
            </w:pPr>
            <w:hyperlink r:id="rId35" w:history="1">
              <w:r w:rsidR="0034704B" w:rsidRPr="00FE001F">
                <w:rPr>
                  <w:rStyle w:val="Hyperlink"/>
                  <w:rFonts w:asciiTheme="majorHAnsi" w:hAnsiTheme="majorHAnsi" w:cstheme="majorHAnsi"/>
                  <w:bCs/>
                </w:rPr>
                <w:t>The Offshore Installations (Prevention of Fire and Explosion, and Emergency Response) Regulations 1995, Regulation 9 Prevention of fire and explosion</w:t>
              </w:r>
            </w:hyperlink>
          </w:p>
          <w:p w14:paraId="6B59C96B" w14:textId="77777777" w:rsidR="0034704B" w:rsidRPr="00FE001F" w:rsidRDefault="00000000" w:rsidP="00F859B6">
            <w:pPr>
              <w:pStyle w:val="ListParagraph"/>
              <w:numPr>
                <w:ilvl w:val="0"/>
                <w:numId w:val="40"/>
              </w:numPr>
              <w:ind w:left="720"/>
              <w:rPr>
                <w:rFonts w:asciiTheme="majorHAnsi" w:hAnsiTheme="majorHAnsi" w:cstheme="majorHAnsi"/>
                <w:bCs/>
              </w:rPr>
            </w:pPr>
            <w:hyperlink r:id="rId36" w:history="1">
              <w:r w:rsidR="00BC0786" w:rsidRPr="00FE001F">
                <w:rPr>
                  <w:rStyle w:val="Hyperlink"/>
                  <w:rFonts w:asciiTheme="majorHAnsi" w:hAnsiTheme="majorHAnsi" w:cstheme="majorHAnsi"/>
                  <w:bCs/>
                </w:rPr>
                <w:t>The Offshore Installations (Prevention of Fire and Explosion, and Emergency Response) Regulations 1995, Regulation 10 Detection of incidents</w:t>
              </w:r>
            </w:hyperlink>
          </w:p>
          <w:p w14:paraId="6E90F485" w14:textId="77777777" w:rsidR="0034704B" w:rsidRPr="00FE001F" w:rsidRDefault="00000000" w:rsidP="00F859B6">
            <w:pPr>
              <w:pStyle w:val="ListParagraph"/>
              <w:numPr>
                <w:ilvl w:val="0"/>
                <w:numId w:val="40"/>
              </w:numPr>
              <w:ind w:left="720"/>
              <w:rPr>
                <w:rFonts w:asciiTheme="majorHAnsi" w:hAnsiTheme="majorHAnsi" w:cstheme="majorHAnsi"/>
                <w:bCs/>
              </w:rPr>
            </w:pPr>
            <w:hyperlink r:id="rId37" w:history="1">
              <w:r w:rsidR="008E40AD" w:rsidRPr="00FE001F">
                <w:rPr>
                  <w:rStyle w:val="Hyperlink"/>
                  <w:rFonts w:asciiTheme="majorHAnsi" w:hAnsiTheme="majorHAnsi" w:cstheme="majorHAnsi"/>
                  <w:bCs/>
                </w:rPr>
                <w:t>The Offshore Installations (Prevention of Fire and Explosion, and Emergency Response) Regulations 1995, Regulation 13 Mitigation of fire and explosion Prevention of fire and explosion</w:t>
              </w:r>
            </w:hyperlink>
          </w:p>
          <w:p w14:paraId="4A018CD3" w14:textId="77777777" w:rsidR="004915E1" w:rsidRPr="00FE001F" w:rsidRDefault="00000000" w:rsidP="00F859B6">
            <w:pPr>
              <w:pStyle w:val="ListParagraph"/>
              <w:numPr>
                <w:ilvl w:val="0"/>
                <w:numId w:val="40"/>
              </w:numPr>
              <w:ind w:left="720"/>
              <w:rPr>
                <w:rStyle w:val="Hyperlink"/>
                <w:rFonts w:asciiTheme="majorHAnsi" w:hAnsiTheme="majorHAnsi" w:cstheme="majorHAnsi"/>
                <w:bCs/>
              </w:rPr>
            </w:pPr>
            <w:hyperlink r:id="rId38" w:history="1">
              <w:r w:rsidR="005814AE" w:rsidRPr="00FE001F">
                <w:rPr>
                  <w:rStyle w:val="Hyperlink"/>
                  <w:rFonts w:asciiTheme="majorHAnsi" w:hAnsiTheme="majorHAnsi" w:cstheme="majorHAnsi"/>
                  <w:bCs/>
                </w:rPr>
                <w:t>The Offshore Installations (Prevention of Fire and Explosion, and Emergency Response) Regulations 1995, Regulation 14 Muster areas etc.</w:t>
              </w:r>
            </w:hyperlink>
          </w:p>
          <w:p w14:paraId="388453E5" w14:textId="77777777" w:rsidR="00B530DC" w:rsidRPr="005814AE" w:rsidRDefault="00B530DC" w:rsidP="005814AE">
            <w:pPr>
              <w:rPr>
                <w:rFonts w:asciiTheme="majorHAnsi" w:hAnsiTheme="majorHAnsi" w:cstheme="majorHAnsi"/>
                <w:bCs/>
              </w:rPr>
            </w:pPr>
          </w:p>
        </w:tc>
      </w:tr>
      <w:tr w:rsidR="004915E1" w14:paraId="67665619" w14:textId="77777777" w:rsidTr="00411F30">
        <w:trPr>
          <w:cantSplit/>
          <w:trHeight w:val="438"/>
        </w:trPr>
        <w:tc>
          <w:tcPr>
            <w:tcW w:w="5524" w:type="dxa"/>
            <w:tcBorders>
              <w:right w:val="single" w:sz="4" w:space="0" w:color="FFFFFF" w:themeColor="background1"/>
            </w:tcBorders>
            <w:shd w:val="clear" w:color="auto" w:fill="BFBFBF" w:themeFill="background1" w:themeFillShade="BF"/>
          </w:tcPr>
          <w:p w14:paraId="75EA9AAD" w14:textId="77777777" w:rsidR="004915E1" w:rsidRPr="00BB4B90" w:rsidRDefault="004915E1" w:rsidP="0082532E">
            <w:pPr>
              <w:jc w:val="both"/>
              <w:rPr>
                <w:rFonts w:ascii="Calibri Light" w:hAnsi="Calibri Light" w:cs="Calibri Light"/>
              </w:rPr>
            </w:pPr>
            <w:r w:rsidRPr="00BB4B90">
              <w:rPr>
                <w:rFonts w:ascii="Calibri Light" w:hAnsi="Calibri Light" w:cs="Calibri Light"/>
              </w:rPr>
              <w:t>Assessment Criteria - Information Expected</w:t>
            </w:r>
          </w:p>
        </w:tc>
        <w:tc>
          <w:tcPr>
            <w:tcW w:w="1275" w:type="dxa"/>
            <w:tcBorders>
              <w:left w:val="single" w:sz="4" w:space="0" w:color="FFFFFF" w:themeColor="background1"/>
              <w:right w:val="single" w:sz="4" w:space="0" w:color="FFFFFF" w:themeColor="background1"/>
            </w:tcBorders>
            <w:shd w:val="clear" w:color="auto" w:fill="BFBFBF" w:themeFill="background1" w:themeFillShade="BF"/>
          </w:tcPr>
          <w:p w14:paraId="443CD070" w14:textId="77777777" w:rsidR="004915E1" w:rsidRPr="00BB4B90" w:rsidRDefault="004915E1" w:rsidP="0082532E">
            <w:pPr>
              <w:rPr>
                <w:rFonts w:asciiTheme="majorHAnsi" w:eastAsia="Times New Roman" w:hAnsiTheme="majorHAnsi" w:cstheme="majorHAnsi"/>
              </w:rPr>
            </w:pPr>
            <w:r w:rsidRPr="00BB4B90">
              <w:rPr>
                <w:rFonts w:asciiTheme="majorHAnsi" w:eastAsia="Times New Roman" w:hAnsiTheme="majorHAnsi" w:cstheme="majorHAnsi"/>
              </w:rPr>
              <w:t>SC Ref</w:t>
            </w:r>
          </w:p>
        </w:tc>
        <w:tc>
          <w:tcPr>
            <w:tcW w:w="5812" w:type="dxa"/>
            <w:tcBorders>
              <w:left w:val="single" w:sz="4" w:space="0" w:color="FFFFFF" w:themeColor="background1"/>
              <w:right w:val="single" w:sz="4" w:space="0" w:color="FFFFFF" w:themeColor="background1"/>
            </w:tcBorders>
            <w:shd w:val="clear" w:color="auto" w:fill="BFBFBF" w:themeFill="background1" w:themeFillShade="BF"/>
          </w:tcPr>
          <w:p w14:paraId="6C15409C" w14:textId="77777777" w:rsidR="004915E1" w:rsidRPr="00BB4B90" w:rsidRDefault="004915E1" w:rsidP="0082532E">
            <w:pPr>
              <w:rPr>
                <w:rFonts w:asciiTheme="majorHAnsi" w:eastAsia="Times New Roman" w:hAnsiTheme="majorHAnsi" w:cstheme="majorHAnsi"/>
              </w:rPr>
            </w:pPr>
            <w:r w:rsidRPr="00BB4B90">
              <w:rPr>
                <w:rFonts w:asciiTheme="majorHAnsi" w:eastAsia="Times New Roman" w:hAnsiTheme="majorHAnsi" w:cstheme="majorHAnsi"/>
              </w:rPr>
              <w:t>Criteria met / not met? Add assessment comments to justify position take.  Please note nature of any clarifications made in portal.</w:t>
            </w:r>
          </w:p>
        </w:tc>
        <w:tc>
          <w:tcPr>
            <w:tcW w:w="1337" w:type="dxa"/>
            <w:tcBorders>
              <w:left w:val="single" w:sz="4" w:space="0" w:color="FFFFFF" w:themeColor="background1"/>
            </w:tcBorders>
            <w:shd w:val="clear" w:color="auto" w:fill="BFBFBF" w:themeFill="background1" w:themeFillShade="BF"/>
          </w:tcPr>
          <w:p w14:paraId="065C9E68" w14:textId="77777777" w:rsidR="004915E1" w:rsidRPr="00BB4B90" w:rsidRDefault="004915E1" w:rsidP="0082532E">
            <w:pPr>
              <w:jc w:val="both"/>
              <w:rPr>
                <w:rFonts w:ascii="Calibri Light" w:hAnsi="Calibri Light" w:cs="Calibri Light"/>
              </w:rPr>
            </w:pPr>
            <w:r w:rsidRPr="00BB4B90">
              <w:rPr>
                <w:rFonts w:ascii="Calibri Light" w:hAnsi="Calibri Light" w:cs="Calibri Light"/>
              </w:rPr>
              <w:t>Assessment</w:t>
            </w:r>
          </w:p>
          <w:p w14:paraId="2A35A777" w14:textId="77777777" w:rsidR="004915E1" w:rsidRPr="00BB4B90" w:rsidRDefault="004915E1" w:rsidP="0082532E">
            <w:pPr>
              <w:jc w:val="both"/>
              <w:rPr>
                <w:rFonts w:ascii="Calibri Light" w:hAnsi="Calibri Light" w:cs="Calibri Light"/>
              </w:rPr>
            </w:pPr>
            <w:r w:rsidRPr="00BB4B90">
              <w:rPr>
                <w:rFonts w:ascii="Calibri Light" w:hAnsi="Calibri Light" w:cs="Calibri Light"/>
              </w:rPr>
              <w:t>Issue</w:t>
            </w:r>
          </w:p>
        </w:tc>
      </w:tr>
      <w:tr w:rsidR="004915E1" w14:paraId="0E52B5A1" w14:textId="77777777" w:rsidTr="0082532E">
        <w:trPr>
          <w:cantSplit/>
          <w:trHeight w:val="60"/>
        </w:trPr>
        <w:tc>
          <w:tcPr>
            <w:tcW w:w="5524" w:type="dxa"/>
            <w:shd w:val="clear" w:color="auto" w:fill="FFFFFF" w:themeFill="background1"/>
          </w:tcPr>
          <w:p w14:paraId="5C01DD10" w14:textId="6DAB29FD" w:rsidR="004915E1" w:rsidRPr="009B2BC3" w:rsidRDefault="002842AC" w:rsidP="0022424C">
            <w:pPr>
              <w:pStyle w:val="ListParagraph"/>
              <w:numPr>
                <w:ilvl w:val="0"/>
                <w:numId w:val="31"/>
              </w:numPr>
              <w:jc w:val="both"/>
              <w:rPr>
                <w:rFonts w:ascii="Calibri Light" w:hAnsi="Calibri Light" w:cs="Calibri Light"/>
                <w:bCs/>
                <w:iCs/>
                <w:lang w:eastAsia="en-GB"/>
              </w:rPr>
            </w:pPr>
            <w:r w:rsidRPr="009B2BC3">
              <w:rPr>
                <w:rFonts w:ascii="Calibri Light" w:hAnsi="Calibri Light" w:cs="Calibri Light"/>
                <w:bCs/>
                <w:iCs/>
              </w:rPr>
              <w:t xml:space="preserve">Emergency shutdown systems </w:t>
            </w:r>
            <w:r w:rsidR="004915E1" w:rsidRPr="009B2BC3">
              <w:rPr>
                <w:rFonts w:ascii="Calibri Light" w:hAnsi="Calibri Light" w:cs="Calibri Light"/>
                <w:bCs/>
                <w:iCs/>
              </w:rPr>
              <w:t>Fire &amp; Gas Detection</w:t>
            </w:r>
            <w:r w:rsidR="004915E1" w:rsidRPr="009B2BC3">
              <w:rPr>
                <w:rFonts w:ascii="Calibri Light" w:hAnsi="Calibri Light" w:cs="Calibri Light"/>
                <w:bCs/>
                <w:iCs/>
                <w:lang w:eastAsia="en-GB"/>
              </w:rPr>
              <w:t xml:space="preserve"> </w:t>
            </w:r>
            <w:r w:rsidR="00D553AE" w:rsidRPr="009B2BC3">
              <w:rPr>
                <w:rFonts w:ascii="Calibri Light" w:hAnsi="Calibri Light" w:cs="Calibri Light"/>
                <w:bCs/>
                <w:iCs/>
                <w:lang w:eastAsia="en-GB"/>
              </w:rPr>
              <w:t>systems</w:t>
            </w:r>
            <w:r w:rsidR="00356195">
              <w:rPr>
                <w:rFonts w:ascii="Calibri Light" w:hAnsi="Calibri Light" w:cs="Calibri Light"/>
                <w:bCs/>
                <w:iCs/>
                <w:lang w:eastAsia="en-GB"/>
              </w:rPr>
              <w:t xml:space="preserve">. </w:t>
            </w:r>
            <w:r w:rsidR="00D86C5C" w:rsidRPr="00C553DF">
              <w:rPr>
                <w:rFonts w:ascii="Calibri Light" w:hAnsi="Calibri Light" w:cs="Calibri Light"/>
                <w:bCs/>
                <w:iCs/>
                <w:lang w:eastAsia="en-GB"/>
              </w:rPr>
              <w:t>Is it c</w:t>
            </w:r>
            <w:r w:rsidR="00D86C5C" w:rsidRPr="009B2BC3">
              <w:rPr>
                <w:rFonts w:ascii="Calibri Light" w:hAnsi="Calibri Light" w:cs="Calibri Light"/>
                <w:bCs/>
                <w:iCs/>
                <w:lang w:eastAsia="en-GB"/>
              </w:rPr>
              <w:t>ompliant</w:t>
            </w:r>
            <w:r w:rsidR="00D86C5C">
              <w:rPr>
                <w:rFonts w:ascii="Calibri Light" w:hAnsi="Calibri Light" w:cs="Calibri Light"/>
                <w:bCs/>
                <w:iCs/>
                <w:lang w:eastAsia="en-GB"/>
              </w:rPr>
              <w:t xml:space="preserve"> i</w:t>
            </w:r>
            <w:r w:rsidR="00D86C5C" w:rsidRPr="00B13B5D">
              <w:rPr>
                <w:rFonts w:ascii="Calibri Light" w:hAnsi="Calibri Light" w:cs="Calibri Light"/>
                <w:bCs/>
                <w:iCs/>
              </w:rPr>
              <w:t>ndustry practice with 10% and 20% LFL</w:t>
            </w:r>
            <w:r w:rsidR="00D86C5C">
              <w:rPr>
                <w:rFonts w:ascii="Calibri Light" w:hAnsi="Calibri Light" w:cs="Calibri Light"/>
                <w:bCs/>
                <w:iCs/>
              </w:rPr>
              <w:t xml:space="preserve"> in</w:t>
            </w:r>
            <w:r w:rsidR="00D86C5C" w:rsidRPr="00B13B5D">
              <w:rPr>
                <w:rFonts w:ascii="Calibri Light" w:hAnsi="Calibri Light" w:cs="Calibri Light"/>
                <w:bCs/>
                <w:iCs/>
              </w:rPr>
              <w:t xml:space="preserve"> </w:t>
            </w:r>
            <w:r w:rsidR="00D86C5C">
              <w:rPr>
                <w:rFonts w:ascii="Calibri Light" w:hAnsi="Calibri Light" w:cs="Calibri Light"/>
                <w:bCs/>
                <w:iCs/>
              </w:rPr>
              <w:t xml:space="preserve">BS </w:t>
            </w:r>
            <w:r w:rsidR="00D86C5C" w:rsidRPr="00B13B5D">
              <w:rPr>
                <w:rFonts w:ascii="Calibri Light" w:hAnsi="Calibri Light" w:cs="Calibri Light"/>
                <w:bCs/>
                <w:iCs/>
              </w:rPr>
              <w:t>EN60079-29-2 and offshore information sheet</w:t>
            </w:r>
            <w:r w:rsidR="00D86C5C" w:rsidRPr="009B2BC3">
              <w:rPr>
                <w:rFonts w:ascii="Calibri Light" w:hAnsi="Calibri Light" w:cs="Calibri Light"/>
                <w:bCs/>
                <w:iCs/>
                <w:lang w:eastAsia="en-GB"/>
              </w:rPr>
              <w:t xml:space="preserve"> </w:t>
            </w:r>
            <w:hyperlink r:id="rId39" w:history="1">
              <w:r w:rsidR="00D86C5C" w:rsidRPr="009B2BC3">
                <w:rPr>
                  <w:rStyle w:val="Hyperlink"/>
                  <w:rFonts w:ascii="Calibri Light" w:hAnsi="Calibri Light" w:cs="Calibri Light"/>
                  <w:bCs/>
                  <w:iCs/>
                  <w:lang w:eastAsia="en-GB"/>
                </w:rPr>
                <w:t>Offshore Information Sheet 5/2008</w:t>
              </w:r>
            </w:hyperlink>
            <w:r w:rsidR="00D86C5C" w:rsidRPr="009B2BC3">
              <w:rPr>
                <w:rStyle w:val="Hyperlink"/>
                <w:rFonts w:ascii="Calibri Light" w:hAnsi="Calibri Light" w:cs="Calibri Light"/>
                <w:bCs/>
                <w:iCs/>
                <w:lang w:eastAsia="en-GB"/>
              </w:rPr>
              <w:t xml:space="preserve"> </w:t>
            </w:r>
            <w:r w:rsidR="00D86C5C">
              <w:rPr>
                <w:rFonts w:ascii="Calibri Light" w:hAnsi="Calibri Light" w:cs="Calibri Light"/>
                <w:bCs/>
                <w:iCs/>
              </w:rPr>
              <w:t xml:space="preserve">. </w:t>
            </w:r>
            <w:r w:rsidR="009D6D47" w:rsidRPr="009B2BC3">
              <w:rPr>
                <w:rFonts w:ascii="Calibri Light" w:hAnsi="Calibri Light" w:cs="Calibri Light"/>
                <w:bCs/>
                <w:iCs/>
              </w:rPr>
              <w:t>(</w:t>
            </w:r>
            <w:proofErr w:type="gramStart"/>
            <w:r w:rsidR="009D6D47" w:rsidRPr="009B2BC3">
              <w:rPr>
                <w:rFonts w:ascii="Calibri Light" w:hAnsi="Calibri Light" w:cs="Calibri Light"/>
                <w:bCs/>
                <w:iCs/>
              </w:rPr>
              <w:t>also</w:t>
            </w:r>
            <w:proofErr w:type="gramEnd"/>
            <w:r w:rsidR="009D6D47" w:rsidRPr="009B2BC3">
              <w:rPr>
                <w:rFonts w:ascii="Calibri Light" w:hAnsi="Calibri Light" w:cs="Calibri Light"/>
                <w:bCs/>
                <w:iCs/>
              </w:rPr>
              <w:t xml:space="preserve"> see </w:t>
            </w:r>
            <w:r w:rsidR="009D6D47" w:rsidRPr="009B2BC3">
              <w:rPr>
                <w:rFonts w:ascii="Calibri Light" w:hAnsi="Calibri Light" w:cs="Calibri Light"/>
                <w:bCs/>
                <w:iCs/>
              </w:rPr>
              <w:fldChar w:fldCharType="begin"/>
            </w:r>
            <w:r w:rsidR="009D6D47" w:rsidRPr="009B2BC3">
              <w:rPr>
                <w:rFonts w:ascii="Calibri Light" w:hAnsi="Calibri Light" w:cs="Calibri Light"/>
                <w:bCs/>
                <w:iCs/>
              </w:rPr>
              <w:instrText xml:space="preserve"> REF _Ref56531229 \r \h  \* MERGEFORMAT </w:instrText>
            </w:r>
            <w:r w:rsidR="009D6D47" w:rsidRPr="009B2BC3">
              <w:rPr>
                <w:rFonts w:ascii="Calibri Light" w:hAnsi="Calibri Light" w:cs="Calibri Light"/>
                <w:bCs/>
                <w:iCs/>
              </w:rPr>
            </w:r>
            <w:r w:rsidR="009D6D47" w:rsidRPr="009B2BC3">
              <w:rPr>
                <w:rFonts w:ascii="Calibri Light" w:hAnsi="Calibri Light" w:cs="Calibri Light"/>
                <w:bCs/>
                <w:iCs/>
              </w:rPr>
              <w:fldChar w:fldCharType="separate"/>
            </w:r>
            <w:r w:rsidR="00781279">
              <w:rPr>
                <w:rFonts w:ascii="Calibri Light" w:hAnsi="Calibri Light" w:cs="Calibri Light"/>
                <w:bCs/>
                <w:iCs/>
              </w:rPr>
              <w:t>44</w:t>
            </w:r>
            <w:r w:rsidR="009D6D47" w:rsidRPr="009B2BC3">
              <w:rPr>
                <w:rFonts w:ascii="Calibri Light" w:hAnsi="Calibri Light" w:cs="Calibri Light"/>
                <w:bCs/>
                <w:iCs/>
              </w:rPr>
              <w:fldChar w:fldCharType="end"/>
            </w:r>
            <w:r w:rsidR="009D6D47" w:rsidRPr="009B2BC3">
              <w:rPr>
                <w:rFonts w:ascii="Calibri Light" w:hAnsi="Calibri Light" w:cs="Calibri Light"/>
                <w:bCs/>
                <w:iCs/>
              </w:rPr>
              <w:t>)</w:t>
            </w:r>
          </w:p>
        </w:tc>
        <w:tc>
          <w:tcPr>
            <w:tcW w:w="1275" w:type="dxa"/>
            <w:shd w:val="clear" w:color="auto" w:fill="FFFFFF" w:themeFill="background1"/>
          </w:tcPr>
          <w:p w14:paraId="4E8AA2CD" w14:textId="77777777" w:rsidR="004915E1" w:rsidRPr="00380377" w:rsidRDefault="004915E1" w:rsidP="0082532E">
            <w:pPr>
              <w:rPr>
                <w:rFonts w:ascii="Calibri Light" w:eastAsia="Times New Roman" w:hAnsi="Calibri Light" w:cs="Calibri Light"/>
                <w:sz w:val="16"/>
                <w:szCs w:val="16"/>
              </w:rPr>
            </w:pPr>
          </w:p>
        </w:tc>
        <w:tc>
          <w:tcPr>
            <w:tcW w:w="5812" w:type="dxa"/>
            <w:shd w:val="clear" w:color="auto" w:fill="FFFFFF" w:themeFill="background1"/>
          </w:tcPr>
          <w:p w14:paraId="37947335" w14:textId="43B08DA4" w:rsidR="004915E1" w:rsidRPr="00380377" w:rsidRDefault="004915E1" w:rsidP="0082532E">
            <w:pPr>
              <w:rPr>
                <w:rFonts w:ascii="Calibri Light" w:eastAsia="Times New Roman" w:hAnsi="Calibri Light" w:cs="Calibri Light"/>
                <w:sz w:val="16"/>
                <w:szCs w:val="16"/>
              </w:rPr>
            </w:pPr>
          </w:p>
        </w:tc>
        <w:tc>
          <w:tcPr>
            <w:tcW w:w="1337" w:type="dxa"/>
            <w:shd w:val="clear" w:color="auto" w:fill="FFFFFF" w:themeFill="background1"/>
          </w:tcPr>
          <w:p w14:paraId="55147ED6" w14:textId="77777777" w:rsidR="004915E1" w:rsidRPr="008535A2" w:rsidRDefault="004915E1" w:rsidP="0082532E">
            <w:pPr>
              <w:jc w:val="both"/>
              <w:rPr>
                <w:rFonts w:ascii="Calibri Light" w:hAnsi="Calibri Light" w:cs="Calibri Light"/>
                <w:color w:val="FFFFFF" w:themeColor="background1"/>
                <w:sz w:val="16"/>
                <w:szCs w:val="16"/>
              </w:rPr>
            </w:pPr>
          </w:p>
        </w:tc>
      </w:tr>
      <w:tr w:rsidR="0022569D" w14:paraId="282BE4E5" w14:textId="77777777" w:rsidTr="0082532E">
        <w:trPr>
          <w:cantSplit/>
          <w:trHeight w:val="60"/>
        </w:trPr>
        <w:tc>
          <w:tcPr>
            <w:tcW w:w="5524" w:type="dxa"/>
            <w:shd w:val="clear" w:color="auto" w:fill="FFFFFF" w:themeFill="background1"/>
          </w:tcPr>
          <w:p w14:paraId="160EABD2" w14:textId="6D7B76E2" w:rsidR="0022569D" w:rsidRPr="009B2BC3" w:rsidRDefault="0022569D"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lastRenderedPageBreak/>
              <w:t xml:space="preserve">Toxic hazards from </w:t>
            </w:r>
            <w:r w:rsidR="008E738B" w:rsidRPr="009B2BC3">
              <w:rPr>
                <w:rFonts w:ascii="Calibri Light" w:hAnsi="Calibri Light" w:cs="Calibri Light"/>
                <w:bCs/>
                <w:iCs/>
              </w:rPr>
              <w:t xml:space="preserve">existing </w:t>
            </w:r>
            <w:r w:rsidRPr="009B2BC3">
              <w:rPr>
                <w:rFonts w:ascii="Calibri Light" w:hAnsi="Calibri Light" w:cs="Calibri Light"/>
                <w:bCs/>
                <w:iCs/>
              </w:rPr>
              <w:t>well activities</w:t>
            </w:r>
            <w:r w:rsidR="008E738B" w:rsidRPr="009B2BC3">
              <w:rPr>
                <w:rFonts w:ascii="Calibri Light" w:hAnsi="Calibri Light" w:cs="Calibri Light"/>
                <w:bCs/>
                <w:iCs/>
              </w:rPr>
              <w:t xml:space="preserve"> or those introduced from plugging and abandonment activities</w:t>
            </w:r>
            <w:r w:rsidR="009D6D47" w:rsidRPr="009B2BC3">
              <w:rPr>
                <w:rFonts w:ascii="Calibri Light" w:hAnsi="Calibri Light" w:cs="Calibri Light"/>
                <w:bCs/>
                <w:iCs/>
              </w:rPr>
              <w:t xml:space="preserve"> (also see</w:t>
            </w:r>
            <w:r w:rsidR="00A617EB" w:rsidRPr="009B2BC3">
              <w:rPr>
                <w:rFonts w:ascii="Calibri Light" w:hAnsi="Calibri Light" w:cs="Calibri Light"/>
                <w:bCs/>
                <w:iCs/>
              </w:rPr>
              <w:t xml:space="preserve"> </w:t>
            </w:r>
            <w:r w:rsidR="00A617EB" w:rsidRPr="009B2BC3">
              <w:rPr>
                <w:rFonts w:ascii="Calibri Light" w:hAnsi="Calibri Light" w:cs="Calibri Light"/>
                <w:bCs/>
                <w:iCs/>
              </w:rPr>
              <w:fldChar w:fldCharType="begin"/>
            </w:r>
            <w:r w:rsidR="00A617EB" w:rsidRPr="009B2BC3">
              <w:rPr>
                <w:rFonts w:ascii="Calibri Light" w:hAnsi="Calibri Light" w:cs="Calibri Light"/>
                <w:bCs/>
                <w:iCs/>
              </w:rPr>
              <w:instrText xml:space="preserve"> REF _Ref56529963 \r \h  \* MERGEFORMAT </w:instrText>
            </w:r>
            <w:r w:rsidR="00A617EB" w:rsidRPr="009B2BC3">
              <w:rPr>
                <w:rFonts w:ascii="Calibri Light" w:hAnsi="Calibri Light" w:cs="Calibri Light"/>
                <w:bCs/>
                <w:iCs/>
              </w:rPr>
            </w:r>
            <w:r w:rsidR="00A617EB" w:rsidRPr="009B2BC3">
              <w:rPr>
                <w:rFonts w:ascii="Calibri Light" w:hAnsi="Calibri Light" w:cs="Calibri Light"/>
                <w:bCs/>
                <w:iCs/>
              </w:rPr>
              <w:fldChar w:fldCharType="separate"/>
            </w:r>
            <w:r w:rsidR="00A617EB" w:rsidRPr="009B2BC3">
              <w:rPr>
                <w:rFonts w:ascii="Calibri Light" w:hAnsi="Calibri Light" w:cs="Calibri Light"/>
                <w:bCs/>
                <w:iCs/>
              </w:rPr>
              <w:t>5</w:t>
            </w:r>
            <w:r w:rsidR="00A617EB" w:rsidRPr="009B2BC3">
              <w:rPr>
                <w:rFonts w:ascii="Calibri Light" w:hAnsi="Calibri Light" w:cs="Calibri Light"/>
                <w:bCs/>
                <w:iCs/>
              </w:rPr>
              <w:fldChar w:fldCharType="end"/>
            </w:r>
            <w:r w:rsidR="00A617EB" w:rsidRPr="009B2BC3">
              <w:rPr>
                <w:rFonts w:ascii="Calibri Light" w:hAnsi="Calibri Light" w:cs="Calibri Light"/>
                <w:bCs/>
                <w:iCs/>
              </w:rPr>
              <w:t xml:space="preserve"> and</w:t>
            </w:r>
            <w:r w:rsidR="009D6D47" w:rsidRPr="009B2BC3">
              <w:rPr>
                <w:rFonts w:ascii="Calibri Light" w:hAnsi="Calibri Light" w:cs="Calibri Light"/>
                <w:bCs/>
                <w:iCs/>
              </w:rPr>
              <w:t xml:space="preserve"> </w:t>
            </w:r>
            <w:r w:rsidR="00A617EB" w:rsidRPr="009B2BC3">
              <w:rPr>
                <w:rFonts w:ascii="Calibri Light" w:hAnsi="Calibri Light" w:cs="Calibri Light"/>
                <w:bCs/>
                <w:iCs/>
              </w:rPr>
              <w:fldChar w:fldCharType="begin"/>
            </w:r>
            <w:r w:rsidR="00A617EB" w:rsidRPr="009B2BC3">
              <w:rPr>
                <w:rFonts w:ascii="Calibri Light" w:hAnsi="Calibri Light" w:cs="Calibri Light"/>
                <w:bCs/>
                <w:iCs/>
              </w:rPr>
              <w:instrText xml:space="preserve"> REF _Ref56531269 \r \h  \* MERGEFORMAT </w:instrText>
            </w:r>
            <w:r w:rsidR="00A617EB" w:rsidRPr="009B2BC3">
              <w:rPr>
                <w:rFonts w:ascii="Calibri Light" w:hAnsi="Calibri Light" w:cs="Calibri Light"/>
                <w:bCs/>
                <w:iCs/>
              </w:rPr>
            </w:r>
            <w:r w:rsidR="00A617EB" w:rsidRPr="009B2BC3">
              <w:rPr>
                <w:rFonts w:ascii="Calibri Light" w:hAnsi="Calibri Light" w:cs="Calibri Light"/>
                <w:bCs/>
                <w:iCs/>
              </w:rPr>
              <w:fldChar w:fldCharType="separate"/>
            </w:r>
            <w:r w:rsidR="006C7D08">
              <w:rPr>
                <w:rFonts w:ascii="Calibri Light" w:hAnsi="Calibri Light" w:cs="Calibri Light"/>
                <w:bCs/>
                <w:iCs/>
              </w:rPr>
              <w:t>45</w:t>
            </w:r>
            <w:r w:rsidR="00A617EB" w:rsidRPr="009B2BC3">
              <w:rPr>
                <w:rFonts w:ascii="Calibri Light" w:hAnsi="Calibri Light" w:cs="Calibri Light"/>
                <w:bCs/>
                <w:iCs/>
              </w:rPr>
              <w:fldChar w:fldCharType="end"/>
            </w:r>
            <w:r w:rsidR="00A617EB" w:rsidRPr="009B2BC3">
              <w:rPr>
                <w:rFonts w:ascii="Calibri Light" w:hAnsi="Calibri Light" w:cs="Calibri Light"/>
                <w:bCs/>
                <w:iCs/>
              </w:rPr>
              <w:t>)</w:t>
            </w:r>
          </w:p>
        </w:tc>
        <w:tc>
          <w:tcPr>
            <w:tcW w:w="1275" w:type="dxa"/>
            <w:shd w:val="clear" w:color="auto" w:fill="FFFFFF" w:themeFill="background1"/>
          </w:tcPr>
          <w:p w14:paraId="4BE251F5" w14:textId="77777777" w:rsidR="0022569D" w:rsidRPr="00380377" w:rsidRDefault="0022569D" w:rsidP="0082532E">
            <w:pPr>
              <w:rPr>
                <w:rFonts w:ascii="Calibri Light" w:eastAsia="Times New Roman" w:hAnsi="Calibri Light" w:cs="Calibri Light"/>
                <w:sz w:val="16"/>
                <w:szCs w:val="16"/>
              </w:rPr>
            </w:pPr>
          </w:p>
        </w:tc>
        <w:tc>
          <w:tcPr>
            <w:tcW w:w="5812" w:type="dxa"/>
            <w:shd w:val="clear" w:color="auto" w:fill="FFFFFF" w:themeFill="background1"/>
          </w:tcPr>
          <w:p w14:paraId="446F0676" w14:textId="6736AEF5" w:rsidR="0022569D" w:rsidRPr="00380377" w:rsidRDefault="0022569D" w:rsidP="0082532E">
            <w:pPr>
              <w:rPr>
                <w:rFonts w:ascii="Calibri Light" w:eastAsia="Times New Roman" w:hAnsi="Calibri Light" w:cs="Calibri Light"/>
                <w:sz w:val="16"/>
                <w:szCs w:val="16"/>
              </w:rPr>
            </w:pPr>
          </w:p>
        </w:tc>
        <w:tc>
          <w:tcPr>
            <w:tcW w:w="1337" w:type="dxa"/>
            <w:shd w:val="clear" w:color="auto" w:fill="FFFFFF" w:themeFill="background1"/>
          </w:tcPr>
          <w:p w14:paraId="7257AA44" w14:textId="77777777" w:rsidR="0022569D" w:rsidRPr="008535A2" w:rsidRDefault="0022569D" w:rsidP="0082532E">
            <w:pPr>
              <w:jc w:val="both"/>
              <w:rPr>
                <w:rFonts w:ascii="Calibri Light" w:hAnsi="Calibri Light" w:cs="Calibri Light"/>
                <w:color w:val="FFFFFF" w:themeColor="background1"/>
                <w:sz w:val="16"/>
                <w:szCs w:val="16"/>
              </w:rPr>
            </w:pPr>
          </w:p>
        </w:tc>
      </w:tr>
      <w:tr w:rsidR="00054037" w14:paraId="736B5647" w14:textId="77777777" w:rsidTr="0082532E">
        <w:trPr>
          <w:cantSplit/>
          <w:trHeight w:val="60"/>
        </w:trPr>
        <w:tc>
          <w:tcPr>
            <w:tcW w:w="5524" w:type="dxa"/>
            <w:shd w:val="clear" w:color="auto" w:fill="FFFFFF" w:themeFill="background1"/>
          </w:tcPr>
          <w:p w14:paraId="36F8F823" w14:textId="77777777" w:rsidR="00054037" w:rsidRPr="009B2BC3" w:rsidRDefault="00054037"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iCs/>
                <w:lang w:eastAsia="en-GB"/>
              </w:rPr>
              <w:t>Temporary Refuge arrangements</w:t>
            </w:r>
            <w:r w:rsidR="002842AC" w:rsidRPr="009B2BC3">
              <w:rPr>
                <w:rFonts w:ascii="Calibri Light" w:hAnsi="Calibri Light" w:cs="Calibri Light"/>
                <w:iCs/>
                <w:lang w:eastAsia="en-GB"/>
              </w:rPr>
              <w:t>: Assessment of fire from portable electronic devices? Accommodation smoke detection? Sprinklers?</w:t>
            </w:r>
          </w:p>
        </w:tc>
        <w:tc>
          <w:tcPr>
            <w:tcW w:w="1275" w:type="dxa"/>
            <w:shd w:val="clear" w:color="auto" w:fill="FFFFFF" w:themeFill="background1"/>
          </w:tcPr>
          <w:p w14:paraId="0854337B" w14:textId="77777777" w:rsidR="00054037" w:rsidRPr="00F10462" w:rsidRDefault="00054037" w:rsidP="0082532E">
            <w:pPr>
              <w:rPr>
                <w:rFonts w:ascii="Calibri Light" w:eastAsia="Times New Roman" w:hAnsi="Calibri Light" w:cs="Calibri Light"/>
                <w:sz w:val="16"/>
                <w:szCs w:val="16"/>
              </w:rPr>
            </w:pPr>
          </w:p>
        </w:tc>
        <w:tc>
          <w:tcPr>
            <w:tcW w:w="5812" w:type="dxa"/>
            <w:shd w:val="clear" w:color="auto" w:fill="FFFFFF" w:themeFill="background1"/>
          </w:tcPr>
          <w:p w14:paraId="2147A437" w14:textId="37E2D9CD" w:rsidR="00054037" w:rsidRPr="00F10462" w:rsidRDefault="00054037" w:rsidP="0082532E">
            <w:pPr>
              <w:rPr>
                <w:rFonts w:ascii="Calibri Light" w:eastAsia="Times New Roman" w:hAnsi="Calibri Light" w:cs="Calibri Light"/>
                <w:sz w:val="16"/>
                <w:szCs w:val="16"/>
              </w:rPr>
            </w:pPr>
          </w:p>
        </w:tc>
        <w:tc>
          <w:tcPr>
            <w:tcW w:w="1337" w:type="dxa"/>
            <w:shd w:val="clear" w:color="auto" w:fill="FFFFFF" w:themeFill="background1"/>
          </w:tcPr>
          <w:p w14:paraId="5473A41A" w14:textId="77777777" w:rsidR="00054037" w:rsidRPr="008535A2" w:rsidRDefault="00054037" w:rsidP="0082532E">
            <w:pPr>
              <w:jc w:val="both"/>
              <w:rPr>
                <w:rFonts w:ascii="Calibri Light" w:hAnsi="Calibri Light" w:cs="Calibri Light"/>
                <w:color w:val="FFFFFF" w:themeColor="background1"/>
                <w:sz w:val="16"/>
                <w:szCs w:val="16"/>
              </w:rPr>
            </w:pPr>
          </w:p>
        </w:tc>
      </w:tr>
      <w:tr w:rsidR="00DF356C" w14:paraId="725C0A02" w14:textId="77777777" w:rsidTr="0082532E">
        <w:trPr>
          <w:cantSplit/>
          <w:trHeight w:val="60"/>
        </w:trPr>
        <w:tc>
          <w:tcPr>
            <w:tcW w:w="5524" w:type="dxa"/>
            <w:shd w:val="clear" w:color="auto" w:fill="FFFFFF" w:themeFill="background1"/>
          </w:tcPr>
          <w:p w14:paraId="77D9E404" w14:textId="64CC4138" w:rsidR="00DF356C" w:rsidRPr="009B2BC3" w:rsidRDefault="00DF356C" w:rsidP="00C25957">
            <w:pPr>
              <w:pStyle w:val="ListParagraph"/>
              <w:numPr>
                <w:ilvl w:val="0"/>
                <w:numId w:val="31"/>
              </w:numPr>
              <w:jc w:val="both"/>
              <w:rPr>
                <w:rFonts w:ascii="Calibri Light" w:hAnsi="Calibri Light" w:cs="Calibri Light"/>
                <w:iCs/>
                <w:lang w:eastAsia="en-GB"/>
              </w:rPr>
            </w:pPr>
            <w:r w:rsidRPr="009B2BC3">
              <w:rPr>
                <w:rFonts w:ascii="Calibri Light" w:hAnsi="Calibri Light" w:cs="Calibri Light"/>
                <w:iCs/>
                <w:lang w:eastAsia="en-GB"/>
              </w:rPr>
              <w:t xml:space="preserve">Temporary Refuge arrangements: Mustering </w:t>
            </w:r>
            <w:r w:rsidR="00BB50D9" w:rsidRPr="009B2BC3">
              <w:rPr>
                <w:rFonts w:ascii="Calibri Light" w:hAnsi="Calibri Light" w:cs="Calibri Light"/>
                <w:iCs/>
                <w:lang w:eastAsia="en-GB"/>
              </w:rPr>
              <w:t>length of time the Temporary refuge should survive and from what hazards</w:t>
            </w:r>
            <w:r w:rsidR="00420195" w:rsidRPr="009B2BC3">
              <w:rPr>
                <w:rFonts w:ascii="Calibri Light" w:hAnsi="Calibri Light" w:cs="Calibri Light"/>
                <w:iCs/>
                <w:lang w:eastAsia="en-GB"/>
              </w:rPr>
              <w:t xml:space="preserve"> (also see </w:t>
            </w:r>
            <w:r w:rsidR="004C596B" w:rsidRPr="009B2BC3">
              <w:rPr>
                <w:rFonts w:ascii="Calibri Light" w:hAnsi="Calibri Light" w:cs="Calibri Light"/>
                <w:iCs/>
                <w:lang w:eastAsia="en-GB"/>
              </w:rPr>
              <w:fldChar w:fldCharType="begin"/>
            </w:r>
            <w:r w:rsidR="004C596B" w:rsidRPr="009B2BC3">
              <w:rPr>
                <w:rFonts w:ascii="Calibri Light" w:hAnsi="Calibri Light" w:cs="Calibri Light"/>
                <w:iCs/>
                <w:lang w:eastAsia="en-GB"/>
              </w:rPr>
              <w:instrText xml:space="preserve"> REF _Ref56503269 \r \h </w:instrText>
            </w:r>
            <w:r w:rsidR="00600168" w:rsidRPr="009B2BC3">
              <w:rPr>
                <w:rFonts w:ascii="Calibri Light" w:hAnsi="Calibri Light" w:cs="Calibri Light"/>
                <w:iCs/>
                <w:lang w:eastAsia="en-GB"/>
              </w:rPr>
              <w:instrText xml:space="preserve"> \* MERGEFORMAT </w:instrText>
            </w:r>
            <w:r w:rsidR="004C596B" w:rsidRPr="009B2BC3">
              <w:rPr>
                <w:rFonts w:ascii="Calibri Light" w:hAnsi="Calibri Light" w:cs="Calibri Light"/>
                <w:iCs/>
                <w:lang w:eastAsia="en-GB"/>
              </w:rPr>
            </w:r>
            <w:r w:rsidR="004C596B" w:rsidRPr="009B2BC3">
              <w:rPr>
                <w:rFonts w:ascii="Calibri Light" w:hAnsi="Calibri Light" w:cs="Calibri Light"/>
                <w:iCs/>
                <w:lang w:eastAsia="en-GB"/>
              </w:rPr>
              <w:fldChar w:fldCharType="separate"/>
            </w:r>
            <w:r w:rsidR="00175028">
              <w:rPr>
                <w:rFonts w:ascii="Calibri Light" w:hAnsi="Calibri Light" w:cs="Calibri Light"/>
                <w:iCs/>
                <w:lang w:eastAsia="en-GB"/>
              </w:rPr>
              <w:t>14</w:t>
            </w:r>
            <w:r w:rsidR="004C596B" w:rsidRPr="009B2BC3">
              <w:rPr>
                <w:rFonts w:ascii="Calibri Light" w:hAnsi="Calibri Light" w:cs="Calibri Light"/>
                <w:iCs/>
                <w:lang w:eastAsia="en-GB"/>
              </w:rPr>
              <w:fldChar w:fldCharType="end"/>
            </w:r>
            <w:r w:rsidR="004C596B" w:rsidRPr="009B2BC3">
              <w:rPr>
                <w:rFonts w:ascii="Calibri Light" w:hAnsi="Calibri Light" w:cs="Calibri Light"/>
                <w:iCs/>
                <w:lang w:eastAsia="en-GB"/>
              </w:rPr>
              <w:t xml:space="preserve">, </w:t>
            </w:r>
            <w:r w:rsidR="004C596B" w:rsidRPr="009B2BC3">
              <w:rPr>
                <w:rFonts w:ascii="Calibri Light" w:hAnsi="Calibri Light" w:cs="Calibri Light"/>
                <w:iCs/>
                <w:lang w:eastAsia="en-GB"/>
              </w:rPr>
              <w:fldChar w:fldCharType="begin"/>
            </w:r>
            <w:r w:rsidR="004C596B" w:rsidRPr="009B2BC3">
              <w:rPr>
                <w:rFonts w:ascii="Calibri Light" w:hAnsi="Calibri Light" w:cs="Calibri Light"/>
                <w:iCs/>
                <w:lang w:eastAsia="en-GB"/>
              </w:rPr>
              <w:instrText xml:space="preserve"> REF _Ref56503272 \r \h </w:instrText>
            </w:r>
            <w:r w:rsidR="00600168" w:rsidRPr="009B2BC3">
              <w:rPr>
                <w:rFonts w:ascii="Calibri Light" w:hAnsi="Calibri Light" w:cs="Calibri Light"/>
                <w:iCs/>
                <w:lang w:eastAsia="en-GB"/>
              </w:rPr>
              <w:instrText xml:space="preserve"> \* MERGEFORMAT </w:instrText>
            </w:r>
            <w:r w:rsidR="004C596B" w:rsidRPr="009B2BC3">
              <w:rPr>
                <w:rFonts w:ascii="Calibri Light" w:hAnsi="Calibri Light" w:cs="Calibri Light"/>
                <w:iCs/>
                <w:lang w:eastAsia="en-GB"/>
              </w:rPr>
            </w:r>
            <w:r w:rsidR="004C596B" w:rsidRPr="009B2BC3">
              <w:rPr>
                <w:rFonts w:ascii="Calibri Light" w:hAnsi="Calibri Light" w:cs="Calibri Light"/>
                <w:iCs/>
                <w:lang w:eastAsia="en-GB"/>
              </w:rPr>
              <w:fldChar w:fldCharType="separate"/>
            </w:r>
            <w:r w:rsidR="00175028">
              <w:rPr>
                <w:rFonts w:ascii="Calibri Light" w:hAnsi="Calibri Light" w:cs="Calibri Light"/>
                <w:iCs/>
                <w:lang w:eastAsia="en-GB"/>
              </w:rPr>
              <w:t>15</w:t>
            </w:r>
            <w:r w:rsidR="004C596B" w:rsidRPr="009B2BC3">
              <w:rPr>
                <w:rFonts w:ascii="Calibri Light" w:hAnsi="Calibri Light" w:cs="Calibri Light"/>
                <w:iCs/>
                <w:lang w:eastAsia="en-GB"/>
              </w:rPr>
              <w:fldChar w:fldCharType="end"/>
            </w:r>
            <w:r w:rsidR="004C596B" w:rsidRPr="009B2BC3">
              <w:rPr>
                <w:rFonts w:ascii="Calibri Light" w:hAnsi="Calibri Light" w:cs="Calibri Light"/>
                <w:iCs/>
                <w:lang w:eastAsia="en-GB"/>
              </w:rPr>
              <w:t xml:space="preserve"> and </w:t>
            </w:r>
            <w:r w:rsidR="001E40BE" w:rsidRPr="009B2BC3">
              <w:rPr>
                <w:rFonts w:ascii="Calibri Light" w:hAnsi="Calibri Light" w:cs="Calibri Light"/>
                <w:iCs/>
                <w:lang w:eastAsia="en-GB"/>
              </w:rPr>
              <w:t xml:space="preserve">hazards assessment </w:t>
            </w:r>
            <w:r w:rsidR="001E40BE" w:rsidRPr="009B2BC3">
              <w:rPr>
                <w:rFonts w:ascii="Calibri Light" w:hAnsi="Calibri Light" w:cs="Calibri Light"/>
                <w:iCs/>
                <w:lang w:eastAsia="en-GB"/>
              </w:rPr>
              <w:fldChar w:fldCharType="begin"/>
            </w:r>
            <w:r w:rsidR="001E40BE" w:rsidRPr="009B2BC3">
              <w:rPr>
                <w:rFonts w:ascii="Calibri Light" w:hAnsi="Calibri Light" w:cs="Calibri Light"/>
                <w:iCs/>
                <w:lang w:eastAsia="en-GB"/>
              </w:rPr>
              <w:instrText xml:space="preserve"> REF _Ref56530352 \r \h </w:instrText>
            </w:r>
            <w:r w:rsidR="00600168" w:rsidRPr="009B2BC3">
              <w:rPr>
                <w:rFonts w:ascii="Calibri Light" w:hAnsi="Calibri Light" w:cs="Calibri Light"/>
                <w:iCs/>
                <w:lang w:eastAsia="en-GB"/>
              </w:rPr>
              <w:instrText xml:space="preserve"> \* MERGEFORMAT </w:instrText>
            </w:r>
            <w:r w:rsidR="001E40BE" w:rsidRPr="009B2BC3">
              <w:rPr>
                <w:rFonts w:ascii="Calibri Light" w:hAnsi="Calibri Light" w:cs="Calibri Light"/>
                <w:iCs/>
                <w:lang w:eastAsia="en-GB"/>
              </w:rPr>
            </w:r>
            <w:r w:rsidR="001E40BE" w:rsidRPr="009B2BC3">
              <w:rPr>
                <w:rFonts w:ascii="Calibri Light" w:hAnsi="Calibri Light" w:cs="Calibri Light"/>
                <w:iCs/>
                <w:lang w:eastAsia="en-GB"/>
              </w:rPr>
              <w:fldChar w:fldCharType="separate"/>
            </w:r>
            <w:r w:rsidR="00175028">
              <w:rPr>
                <w:rFonts w:ascii="Calibri Light" w:hAnsi="Calibri Light" w:cs="Calibri Light"/>
                <w:iCs/>
                <w:lang w:eastAsia="en-GB"/>
              </w:rPr>
              <w:t>22</w:t>
            </w:r>
            <w:r w:rsidR="001E40BE" w:rsidRPr="009B2BC3">
              <w:rPr>
                <w:rFonts w:ascii="Calibri Light" w:hAnsi="Calibri Light" w:cs="Calibri Light"/>
                <w:iCs/>
                <w:lang w:eastAsia="en-GB"/>
              </w:rPr>
              <w:fldChar w:fldCharType="end"/>
            </w:r>
            <w:r w:rsidR="00600168" w:rsidRPr="009B2BC3">
              <w:rPr>
                <w:rFonts w:ascii="Calibri Light" w:hAnsi="Calibri Light" w:cs="Calibri Light"/>
                <w:iCs/>
                <w:lang w:eastAsia="en-GB"/>
              </w:rPr>
              <w:t xml:space="preserve"> </w:t>
            </w:r>
            <w:r w:rsidR="001E40BE" w:rsidRPr="009B2BC3">
              <w:rPr>
                <w:rFonts w:ascii="Calibri Light" w:hAnsi="Calibri Light" w:cs="Calibri Light"/>
                <w:iCs/>
                <w:lang w:eastAsia="en-GB"/>
              </w:rPr>
              <w:t xml:space="preserve">to </w:t>
            </w:r>
            <w:r w:rsidR="001E40BE" w:rsidRPr="009B2BC3">
              <w:rPr>
                <w:rFonts w:ascii="Calibri Light" w:hAnsi="Calibri Light" w:cs="Calibri Light"/>
                <w:iCs/>
                <w:lang w:eastAsia="en-GB"/>
              </w:rPr>
              <w:fldChar w:fldCharType="begin"/>
            </w:r>
            <w:r w:rsidR="001E40BE" w:rsidRPr="009B2BC3">
              <w:rPr>
                <w:rFonts w:ascii="Calibri Light" w:hAnsi="Calibri Light" w:cs="Calibri Light"/>
                <w:iCs/>
                <w:lang w:eastAsia="en-GB"/>
              </w:rPr>
              <w:instrText xml:space="preserve"> REF _Ref56531411 \r \h </w:instrText>
            </w:r>
            <w:r w:rsidR="00600168" w:rsidRPr="009B2BC3">
              <w:rPr>
                <w:rFonts w:ascii="Calibri Light" w:hAnsi="Calibri Light" w:cs="Calibri Light"/>
                <w:iCs/>
                <w:lang w:eastAsia="en-GB"/>
              </w:rPr>
              <w:instrText xml:space="preserve"> \* MERGEFORMAT </w:instrText>
            </w:r>
            <w:r w:rsidR="001E40BE" w:rsidRPr="009B2BC3">
              <w:rPr>
                <w:rFonts w:ascii="Calibri Light" w:hAnsi="Calibri Light" w:cs="Calibri Light"/>
                <w:iCs/>
                <w:lang w:eastAsia="en-GB"/>
              </w:rPr>
            </w:r>
            <w:r w:rsidR="001E40BE" w:rsidRPr="009B2BC3">
              <w:rPr>
                <w:rFonts w:ascii="Calibri Light" w:hAnsi="Calibri Light" w:cs="Calibri Light"/>
                <w:iCs/>
                <w:lang w:eastAsia="en-GB"/>
              </w:rPr>
              <w:fldChar w:fldCharType="separate"/>
            </w:r>
            <w:r w:rsidR="00175028">
              <w:rPr>
                <w:rFonts w:ascii="Calibri Light" w:hAnsi="Calibri Light" w:cs="Calibri Light"/>
                <w:iCs/>
                <w:lang w:eastAsia="en-GB"/>
              </w:rPr>
              <w:t>31</w:t>
            </w:r>
            <w:r w:rsidR="001E40BE" w:rsidRPr="009B2BC3">
              <w:rPr>
                <w:rFonts w:ascii="Calibri Light" w:hAnsi="Calibri Light" w:cs="Calibri Light"/>
                <w:iCs/>
                <w:lang w:eastAsia="en-GB"/>
              </w:rPr>
              <w:fldChar w:fldCharType="end"/>
            </w:r>
            <w:r w:rsidR="00600168" w:rsidRPr="009B2BC3">
              <w:rPr>
                <w:rFonts w:ascii="Calibri Light" w:hAnsi="Calibri Light" w:cs="Calibri Light"/>
                <w:iCs/>
                <w:lang w:eastAsia="en-GB"/>
              </w:rPr>
              <w:t>)</w:t>
            </w:r>
          </w:p>
        </w:tc>
        <w:tc>
          <w:tcPr>
            <w:tcW w:w="1275" w:type="dxa"/>
            <w:shd w:val="clear" w:color="auto" w:fill="FFFFFF" w:themeFill="background1"/>
          </w:tcPr>
          <w:p w14:paraId="7D0D61F7" w14:textId="77777777" w:rsidR="00DF356C" w:rsidRPr="00F10462" w:rsidRDefault="00DF356C" w:rsidP="0082532E">
            <w:pPr>
              <w:rPr>
                <w:rFonts w:ascii="Calibri Light" w:eastAsia="Times New Roman" w:hAnsi="Calibri Light" w:cs="Calibri Light"/>
                <w:sz w:val="16"/>
                <w:szCs w:val="16"/>
              </w:rPr>
            </w:pPr>
          </w:p>
        </w:tc>
        <w:tc>
          <w:tcPr>
            <w:tcW w:w="5812" w:type="dxa"/>
            <w:shd w:val="clear" w:color="auto" w:fill="FFFFFF" w:themeFill="background1"/>
          </w:tcPr>
          <w:p w14:paraId="05742BF5" w14:textId="14CA5D6D" w:rsidR="00DF356C" w:rsidRPr="00F10462" w:rsidRDefault="00DF356C" w:rsidP="0082532E">
            <w:pPr>
              <w:rPr>
                <w:rFonts w:ascii="Calibri Light" w:eastAsia="Times New Roman" w:hAnsi="Calibri Light" w:cs="Calibri Light"/>
                <w:sz w:val="16"/>
                <w:szCs w:val="16"/>
              </w:rPr>
            </w:pPr>
          </w:p>
        </w:tc>
        <w:tc>
          <w:tcPr>
            <w:tcW w:w="1337" w:type="dxa"/>
            <w:shd w:val="clear" w:color="auto" w:fill="FFFFFF" w:themeFill="background1"/>
          </w:tcPr>
          <w:p w14:paraId="54C706C8" w14:textId="77777777" w:rsidR="00DF356C" w:rsidRPr="008535A2" w:rsidRDefault="00DF356C" w:rsidP="0082532E">
            <w:pPr>
              <w:jc w:val="both"/>
              <w:rPr>
                <w:rFonts w:ascii="Calibri Light" w:hAnsi="Calibri Light" w:cs="Calibri Light"/>
                <w:color w:val="FFFFFF" w:themeColor="background1"/>
                <w:sz w:val="16"/>
                <w:szCs w:val="16"/>
              </w:rPr>
            </w:pPr>
          </w:p>
        </w:tc>
      </w:tr>
      <w:tr w:rsidR="004609DA" w14:paraId="503F2FF9" w14:textId="77777777" w:rsidTr="0082532E">
        <w:trPr>
          <w:cantSplit/>
          <w:trHeight w:val="60"/>
        </w:trPr>
        <w:tc>
          <w:tcPr>
            <w:tcW w:w="5524" w:type="dxa"/>
            <w:shd w:val="clear" w:color="auto" w:fill="FFFFFF" w:themeFill="background1"/>
          </w:tcPr>
          <w:p w14:paraId="4FF8E962" w14:textId="00852201" w:rsidR="004609DA" w:rsidRPr="009B2BC3" w:rsidRDefault="004609DA"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Temporary Refuge Definition? HVAC system Pressurisation test? Boundary? Gas detection limits? Smoke, Hydrocarbon gas, toxic Hydrogen Sulphide</w:t>
            </w:r>
            <w:r w:rsidR="0075114C" w:rsidRPr="009B2BC3">
              <w:rPr>
                <w:rFonts w:ascii="Calibri Light" w:hAnsi="Calibri Light" w:cs="Calibri Light"/>
                <w:bCs/>
                <w:iCs/>
              </w:rPr>
              <w:t xml:space="preserve"> (toxic hazards also see </w:t>
            </w:r>
            <w:r w:rsidR="0075114C" w:rsidRPr="009B2BC3">
              <w:rPr>
                <w:rFonts w:ascii="Calibri Light" w:hAnsi="Calibri Light" w:cs="Calibri Light"/>
                <w:bCs/>
                <w:iCs/>
              </w:rPr>
              <w:fldChar w:fldCharType="begin"/>
            </w:r>
            <w:r w:rsidR="0075114C" w:rsidRPr="009B2BC3">
              <w:rPr>
                <w:rFonts w:ascii="Calibri Light" w:hAnsi="Calibri Light" w:cs="Calibri Light"/>
                <w:bCs/>
                <w:iCs/>
              </w:rPr>
              <w:instrText xml:space="preserve"> REF _Ref56529963 \r \h  \* MERGEFORMAT </w:instrText>
            </w:r>
            <w:r w:rsidR="0075114C" w:rsidRPr="009B2BC3">
              <w:rPr>
                <w:rFonts w:ascii="Calibri Light" w:hAnsi="Calibri Light" w:cs="Calibri Light"/>
                <w:bCs/>
                <w:iCs/>
              </w:rPr>
            </w:r>
            <w:r w:rsidR="0075114C" w:rsidRPr="009B2BC3">
              <w:rPr>
                <w:rFonts w:ascii="Calibri Light" w:hAnsi="Calibri Light" w:cs="Calibri Light"/>
                <w:bCs/>
                <w:iCs/>
              </w:rPr>
              <w:fldChar w:fldCharType="separate"/>
            </w:r>
            <w:r w:rsidR="008D3804">
              <w:rPr>
                <w:rFonts w:ascii="Calibri Light" w:hAnsi="Calibri Light" w:cs="Calibri Light"/>
                <w:bCs/>
                <w:iCs/>
              </w:rPr>
              <w:t>5</w:t>
            </w:r>
            <w:r w:rsidR="0075114C" w:rsidRPr="009B2BC3">
              <w:rPr>
                <w:rFonts w:ascii="Calibri Light" w:hAnsi="Calibri Light" w:cs="Calibri Light"/>
                <w:bCs/>
                <w:iCs/>
              </w:rPr>
              <w:fldChar w:fldCharType="end"/>
            </w:r>
            <w:r w:rsidR="0075114C" w:rsidRPr="009B2BC3">
              <w:rPr>
                <w:rFonts w:ascii="Calibri Light" w:hAnsi="Calibri Light" w:cs="Calibri Light"/>
                <w:bCs/>
                <w:iCs/>
              </w:rPr>
              <w:t xml:space="preserve"> and </w:t>
            </w:r>
            <w:r w:rsidR="0075114C" w:rsidRPr="009B2BC3">
              <w:rPr>
                <w:rFonts w:ascii="Calibri Light" w:hAnsi="Calibri Light" w:cs="Calibri Light"/>
                <w:bCs/>
                <w:iCs/>
              </w:rPr>
              <w:fldChar w:fldCharType="begin"/>
            </w:r>
            <w:r w:rsidR="0075114C" w:rsidRPr="009B2BC3">
              <w:rPr>
                <w:rFonts w:ascii="Calibri Light" w:hAnsi="Calibri Light" w:cs="Calibri Light"/>
                <w:bCs/>
                <w:iCs/>
              </w:rPr>
              <w:instrText xml:space="preserve"> REF _Ref56531269 \r \h  \* MERGEFORMAT </w:instrText>
            </w:r>
            <w:r w:rsidR="0075114C" w:rsidRPr="009B2BC3">
              <w:rPr>
                <w:rFonts w:ascii="Calibri Light" w:hAnsi="Calibri Light" w:cs="Calibri Light"/>
                <w:bCs/>
                <w:iCs/>
              </w:rPr>
            </w:r>
            <w:r w:rsidR="0075114C" w:rsidRPr="009B2BC3">
              <w:rPr>
                <w:rFonts w:ascii="Calibri Light" w:hAnsi="Calibri Light" w:cs="Calibri Light"/>
                <w:bCs/>
                <w:iCs/>
              </w:rPr>
              <w:fldChar w:fldCharType="separate"/>
            </w:r>
            <w:r w:rsidR="008D3804">
              <w:rPr>
                <w:rFonts w:ascii="Calibri Light" w:hAnsi="Calibri Light" w:cs="Calibri Light"/>
                <w:bCs/>
                <w:iCs/>
              </w:rPr>
              <w:t>45</w:t>
            </w:r>
            <w:r w:rsidR="0075114C" w:rsidRPr="009B2BC3">
              <w:rPr>
                <w:rFonts w:ascii="Calibri Light" w:hAnsi="Calibri Light" w:cs="Calibri Light"/>
                <w:bCs/>
                <w:iCs/>
              </w:rPr>
              <w:fldChar w:fldCharType="end"/>
            </w:r>
            <w:r w:rsidR="0075114C" w:rsidRPr="009B2BC3">
              <w:rPr>
                <w:rFonts w:ascii="Calibri Light" w:hAnsi="Calibri Light" w:cs="Calibri Light"/>
                <w:bCs/>
                <w:iCs/>
              </w:rPr>
              <w:t>)</w:t>
            </w:r>
          </w:p>
        </w:tc>
        <w:tc>
          <w:tcPr>
            <w:tcW w:w="1275" w:type="dxa"/>
            <w:shd w:val="clear" w:color="auto" w:fill="FFFFFF" w:themeFill="background1"/>
          </w:tcPr>
          <w:p w14:paraId="1B1E3BC8" w14:textId="39F39B67" w:rsidR="004609DA" w:rsidRPr="00F10462" w:rsidRDefault="004609DA" w:rsidP="0082532E">
            <w:pPr>
              <w:rPr>
                <w:rFonts w:ascii="Calibri Light" w:eastAsia="Times New Roman" w:hAnsi="Calibri Light" w:cs="Calibri Light"/>
                <w:sz w:val="16"/>
                <w:szCs w:val="16"/>
              </w:rPr>
            </w:pPr>
          </w:p>
        </w:tc>
        <w:tc>
          <w:tcPr>
            <w:tcW w:w="5812" w:type="dxa"/>
            <w:shd w:val="clear" w:color="auto" w:fill="FFFFFF" w:themeFill="background1"/>
          </w:tcPr>
          <w:p w14:paraId="71E81FB3" w14:textId="6E9E4313" w:rsidR="004609DA" w:rsidRPr="00F10462" w:rsidRDefault="004609DA" w:rsidP="0082532E">
            <w:pPr>
              <w:rPr>
                <w:rFonts w:ascii="Calibri Light" w:eastAsia="Times New Roman" w:hAnsi="Calibri Light" w:cs="Calibri Light"/>
                <w:sz w:val="16"/>
                <w:szCs w:val="16"/>
              </w:rPr>
            </w:pPr>
          </w:p>
        </w:tc>
        <w:tc>
          <w:tcPr>
            <w:tcW w:w="1337" w:type="dxa"/>
            <w:shd w:val="clear" w:color="auto" w:fill="FFFFFF" w:themeFill="background1"/>
          </w:tcPr>
          <w:p w14:paraId="71151122" w14:textId="77777777" w:rsidR="004609DA" w:rsidRPr="008535A2" w:rsidRDefault="004609DA" w:rsidP="0082532E">
            <w:pPr>
              <w:jc w:val="both"/>
              <w:rPr>
                <w:rFonts w:ascii="Calibri Light" w:hAnsi="Calibri Light" w:cs="Calibri Light"/>
                <w:color w:val="FFFFFF" w:themeColor="background1"/>
                <w:sz w:val="16"/>
                <w:szCs w:val="16"/>
              </w:rPr>
            </w:pPr>
          </w:p>
        </w:tc>
      </w:tr>
      <w:tr w:rsidR="004609DA" w14:paraId="071D33C9" w14:textId="77777777" w:rsidTr="0082532E">
        <w:trPr>
          <w:cantSplit/>
          <w:trHeight w:val="60"/>
        </w:trPr>
        <w:tc>
          <w:tcPr>
            <w:tcW w:w="5524" w:type="dxa"/>
            <w:shd w:val="clear" w:color="auto" w:fill="FFFFFF" w:themeFill="background1"/>
          </w:tcPr>
          <w:p w14:paraId="23204F95" w14:textId="77777777" w:rsidR="004609DA" w:rsidRPr="009B2BC3" w:rsidRDefault="004609DA"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Temporary Refuge Definition? Collision impacts from vessels and helicopter</w:t>
            </w:r>
            <w:r w:rsidR="00A94075" w:rsidRPr="009B2BC3">
              <w:rPr>
                <w:rFonts w:ascii="Calibri Light" w:hAnsi="Calibri Light" w:cs="Calibri Light"/>
                <w:bCs/>
                <w:iCs/>
              </w:rPr>
              <w:t xml:space="preserve"> (</w:t>
            </w:r>
            <w:r w:rsidR="00D167A2" w:rsidRPr="009B2BC3">
              <w:rPr>
                <w:rFonts w:ascii="Calibri Light" w:hAnsi="Calibri Light" w:cs="Calibri Light"/>
                <w:bCs/>
                <w:iCs/>
              </w:rPr>
              <w:t>a</w:t>
            </w:r>
            <w:r w:rsidR="00A94075" w:rsidRPr="009B2BC3">
              <w:rPr>
                <w:rFonts w:ascii="Calibri Light" w:hAnsi="Calibri Light" w:cs="Calibri Light"/>
                <w:bCs/>
                <w:iCs/>
              </w:rPr>
              <w:t xml:space="preserve">lso see </w:t>
            </w:r>
            <w:r w:rsidR="00E976A8" w:rsidRPr="009B2BC3">
              <w:rPr>
                <w:rFonts w:ascii="Calibri Light" w:hAnsi="Calibri Light" w:cs="Calibri Light"/>
                <w:bCs/>
                <w:iCs/>
              </w:rPr>
              <w:fldChar w:fldCharType="begin"/>
            </w:r>
            <w:r w:rsidR="00E976A8" w:rsidRPr="009B2BC3">
              <w:rPr>
                <w:rFonts w:ascii="Calibri Light" w:hAnsi="Calibri Light" w:cs="Calibri Light"/>
                <w:bCs/>
                <w:iCs/>
              </w:rPr>
              <w:instrText xml:space="preserve"> REF _Ref56592480 \r \h </w:instrText>
            </w:r>
            <w:r w:rsidR="00955058" w:rsidRPr="009B2BC3">
              <w:rPr>
                <w:rFonts w:ascii="Calibri Light" w:hAnsi="Calibri Light" w:cs="Calibri Light"/>
                <w:bCs/>
                <w:iCs/>
              </w:rPr>
              <w:instrText xml:space="preserve"> \* MERGEFORMAT </w:instrText>
            </w:r>
            <w:r w:rsidR="00E976A8" w:rsidRPr="009B2BC3">
              <w:rPr>
                <w:rFonts w:ascii="Calibri Light" w:hAnsi="Calibri Light" w:cs="Calibri Light"/>
                <w:bCs/>
                <w:iCs/>
              </w:rPr>
            </w:r>
            <w:r w:rsidR="00E976A8" w:rsidRPr="009B2BC3">
              <w:rPr>
                <w:rFonts w:ascii="Calibri Light" w:hAnsi="Calibri Light" w:cs="Calibri Light"/>
                <w:bCs/>
                <w:iCs/>
              </w:rPr>
              <w:fldChar w:fldCharType="separate"/>
            </w:r>
            <w:r w:rsidR="00E976A8" w:rsidRPr="009B2BC3">
              <w:rPr>
                <w:rFonts w:ascii="Calibri Light" w:hAnsi="Calibri Light" w:cs="Calibri Light"/>
                <w:bCs/>
                <w:iCs/>
              </w:rPr>
              <w:t>11</w:t>
            </w:r>
            <w:r w:rsidR="00E976A8" w:rsidRPr="009B2BC3">
              <w:rPr>
                <w:rFonts w:ascii="Calibri Light" w:hAnsi="Calibri Light" w:cs="Calibri Light"/>
                <w:bCs/>
                <w:iCs/>
              </w:rPr>
              <w:fldChar w:fldCharType="end"/>
            </w:r>
            <w:r w:rsidR="00024150" w:rsidRPr="009B2BC3">
              <w:rPr>
                <w:rFonts w:ascii="Calibri Light" w:hAnsi="Calibri Light" w:cs="Calibri Light"/>
                <w:bCs/>
                <w:iCs/>
              </w:rPr>
              <w:t xml:space="preserve">, </w:t>
            </w:r>
            <w:r w:rsidR="00024150" w:rsidRPr="009B2BC3">
              <w:rPr>
                <w:rFonts w:ascii="Calibri Light" w:hAnsi="Calibri Light" w:cs="Calibri Light"/>
                <w:bCs/>
                <w:iCs/>
              </w:rPr>
              <w:fldChar w:fldCharType="begin"/>
            </w:r>
            <w:r w:rsidR="00024150" w:rsidRPr="009B2BC3">
              <w:rPr>
                <w:rFonts w:ascii="Calibri Light" w:hAnsi="Calibri Light" w:cs="Calibri Light"/>
                <w:bCs/>
                <w:iCs/>
              </w:rPr>
              <w:instrText xml:space="preserve"> REF _Ref56530030 \r \h </w:instrText>
            </w:r>
            <w:r w:rsidR="00955058" w:rsidRPr="009B2BC3">
              <w:rPr>
                <w:rFonts w:ascii="Calibri Light" w:hAnsi="Calibri Light" w:cs="Calibri Light"/>
                <w:bCs/>
                <w:iCs/>
              </w:rPr>
              <w:instrText xml:space="preserve"> \* MERGEFORMAT </w:instrText>
            </w:r>
            <w:r w:rsidR="00024150" w:rsidRPr="009B2BC3">
              <w:rPr>
                <w:rFonts w:ascii="Calibri Light" w:hAnsi="Calibri Light" w:cs="Calibri Light"/>
                <w:bCs/>
                <w:iCs/>
              </w:rPr>
            </w:r>
            <w:r w:rsidR="00024150" w:rsidRPr="009B2BC3">
              <w:rPr>
                <w:rFonts w:ascii="Calibri Light" w:hAnsi="Calibri Light" w:cs="Calibri Light"/>
                <w:bCs/>
                <w:iCs/>
              </w:rPr>
              <w:fldChar w:fldCharType="separate"/>
            </w:r>
            <w:r w:rsidR="00024150" w:rsidRPr="009B2BC3">
              <w:rPr>
                <w:rFonts w:ascii="Calibri Light" w:hAnsi="Calibri Light" w:cs="Calibri Light"/>
                <w:bCs/>
                <w:iCs/>
              </w:rPr>
              <w:t>13</w:t>
            </w:r>
            <w:r w:rsidR="00024150" w:rsidRPr="009B2BC3">
              <w:rPr>
                <w:rFonts w:ascii="Calibri Light" w:hAnsi="Calibri Light" w:cs="Calibri Light"/>
                <w:bCs/>
                <w:iCs/>
              </w:rPr>
              <w:fldChar w:fldCharType="end"/>
            </w:r>
            <w:r w:rsidR="00955058" w:rsidRPr="009B2BC3">
              <w:rPr>
                <w:rFonts w:ascii="Calibri Light" w:hAnsi="Calibri Light" w:cs="Calibri Light"/>
                <w:bCs/>
                <w:iCs/>
              </w:rPr>
              <w:t>)</w:t>
            </w:r>
          </w:p>
        </w:tc>
        <w:tc>
          <w:tcPr>
            <w:tcW w:w="1275" w:type="dxa"/>
            <w:shd w:val="clear" w:color="auto" w:fill="FFFFFF" w:themeFill="background1"/>
          </w:tcPr>
          <w:p w14:paraId="2999BEBA" w14:textId="5A7FE4C8" w:rsidR="004609DA" w:rsidRPr="00F10462" w:rsidRDefault="004609DA" w:rsidP="0082532E">
            <w:pPr>
              <w:rPr>
                <w:rFonts w:ascii="Calibri Light" w:eastAsia="Times New Roman" w:hAnsi="Calibri Light" w:cs="Calibri Light"/>
                <w:sz w:val="16"/>
                <w:szCs w:val="16"/>
              </w:rPr>
            </w:pPr>
          </w:p>
        </w:tc>
        <w:tc>
          <w:tcPr>
            <w:tcW w:w="5812" w:type="dxa"/>
            <w:shd w:val="clear" w:color="auto" w:fill="FFFFFF" w:themeFill="background1"/>
          </w:tcPr>
          <w:p w14:paraId="0A36B6DF" w14:textId="14AA0B4A" w:rsidR="004609DA" w:rsidRPr="00F10462" w:rsidRDefault="004609DA" w:rsidP="00B14A51">
            <w:pPr>
              <w:rPr>
                <w:rFonts w:ascii="Calibri Light" w:eastAsia="Times New Roman" w:hAnsi="Calibri Light" w:cs="Calibri Light"/>
                <w:sz w:val="16"/>
                <w:szCs w:val="16"/>
              </w:rPr>
            </w:pPr>
          </w:p>
        </w:tc>
        <w:tc>
          <w:tcPr>
            <w:tcW w:w="1337" w:type="dxa"/>
            <w:shd w:val="clear" w:color="auto" w:fill="FFFFFF" w:themeFill="background1"/>
          </w:tcPr>
          <w:p w14:paraId="70123F8F" w14:textId="77777777" w:rsidR="004609DA" w:rsidRPr="008535A2" w:rsidRDefault="004609DA" w:rsidP="0082532E">
            <w:pPr>
              <w:jc w:val="both"/>
              <w:rPr>
                <w:rFonts w:ascii="Calibri Light" w:hAnsi="Calibri Light" w:cs="Calibri Light"/>
                <w:color w:val="FFFFFF" w:themeColor="background1"/>
                <w:sz w:val="16"/>
                <w:szCs w:val="16"/>
              </w:rPr>
            </w:pPr>
          </w:p>
        </w:tc>
      </w:tr>
      <w:tr w:rsidR="004915E1" w14:paraId="34A51E28" w14:textId="77777777" w:rsidTr="0082532E">
        <w:trPr>
          <w:cantSplit/>
          <w:trHeight w:val="60"/>
        </w:trPr>
        <w:tc>
          <w:tcPr>
            <w:tcW w:w="5524" w:type="dxa"/>
            <w:shd w:val="clear" w:color="auto" w:fill="FFFFFF" w:themeFill="background1"/>
          </w:tcPr>
          <w:p w14:paraId="0658499D" w14:textId="1E33821D" w:rsidR="004915E1" w:rsidRPr="009B2BC3" w:rsidRDefault="002842AC"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Active fire protection</w:t>
            </w:r>
            <w:r w:rsidR="00573BCB" w:rsidRPr="009B2BC3">
              <w:rPr>
                <w:rFonts w:ascii="Calibri Light" w:hAnsi="Calibri Light" w:cs="Calibri Light"/>
                <w:bCs/>
                <w:iCs/>
              </w:rPr>
              <w:t xml:space="preserve">, </w:t>
            </w:r>
            <w:r w:rsidR="00AE67D5" w:rsidRPr="009B2BC3">
              <w:rPr>
                <w:rFonts w:ascii="Calibri Light" w:hAnsi="Calibri Light" w:cs="Calibri Light"/>
                <w:bCs/>
                <w:iCs/>
              </w:rPr>
              <w:t xml:space="preserve">deluge and provision of sprinklers </w:t>
            </w:r>
            <w:r w:rsidR="00200A43" w:rsidRPr="009B2BC3">
              <w:rPr>
                <w:rFonts w:ascii="Calibri Light" w:hAnsi="Calibri Light" w:cs="Calibri Light"/>
                <w:bCs/>
                <w:iCs/>
              </w:rPr>
              <w:t xml:space="preserve">described also see </w:t>
            </w:r>
            <w:r w:rsidR="00DE4DCF" w:rsidRPr="009B2BC3">
              <w:rPr>
                <w:rFonts w:ascii="Calibri Light" w:hAnsi="Calibri Light" w:cs="Calibri Light"/>
                <w:bCs/>
                <w:iCs/>
              </w:rPr>
              <w:t xml:space="preserve">(also </w:t>
            </w:r>
            <w:r w:rsidR="00D167A2" w:rsidRPr="009B2BC3">
              <w:rPr>
                <w:rFonts w:ascii="Calibri Light" w:hAnsi="Calibri Light" w:cs="Calibri Light"/>
                <w:bCs/>
                <w:iCs/>
              </w:rPr>
              <w:t xml:space="preserve">see </w:t>
            </w:r>
            <w:r w:rsidR="002F08D9" w:rsidRPr="009B2BC3">
              <w:rPr>
                <w:rFonts w:ascii="Calibri Light" w:hAnsi="Calibri Light" w:cs="Calibri Light"/>
                <w:bCs/>
                <w:iCs/>
              </w:rPr>
              <w:fldChar w:fldCharType="begin"/>
            </w:r>
            <w:r w:rsidR="002F08D9" w:rsidRPr="009B2BC3">
              <w:rPr>
                <w:rFonts w:ascii="Calibri Light" w:hAnsi="Calibri Light" w:cs="Calibri Light"/>
                <w:bCs/>
                <w:iCs/>
              </w:rPr>
              <w:instrText xml:space="preserve"> REF _Ref56593444 \r \h </w:instrText>
            </w:r>
            <w:r w:rsidR="00D40C6A" w:rsidRPr="009B2BC3">
              <w:rPr>
                <w:rFonts w:ascii="Calibri Light" w:hAnsi="Calibri Light" w:cs="Calibri Light"/>
                <w:bCs/>
                <w:iCs/>
              </w:rPr>
              <w:instrText xml:space="preserve"> \* MERGEFORMAT </w:instrText>
            </w:r>
            <w:r w:rsidR="002F08D9" w:rsidRPr="009B2BC3">
              <w:rPr>
                <w:rFonts w:ascii="Calibri Light" w:hAnsi="Calibri Light" w:cs="Calibri Light"/>
                <w:bCs/>
                <w:iCs/>
              </w:rPr>
            </w:r>
            <w:r w:rsidR="002F08D9" w:rsidRPr="009B2BC3">
              <w:rPr>
                <w:rFonts w:ascii="Calibri Light" w:hAnsi="Calibri Light" w:cs="Calibri Light"/>
                <w:bCs/>
                <w:iCs/>
              </w:rPr>
              <w:fldChar w:fldCharType="separate"/>
            </w:r>
            <w:r w:rsidR="009B7E8E">
              <w:rPr>
                <w:rFonts w:ascii="Calibri Light" w:hAnsi="Calibri Light" w:cs="Calibri Light"/>
                <w:bCs/>
                <w:iCs/>
              </w:rPr>
              <w:t>49</w:t>
            </w:r>
            <w:r w:rsidR="002F08D9" w:rsidRPr="009B2BC3">
              <w:rPr>
                <w:rFonts w:ascii="Calibri Light" w:hAnsi="Calibri Light" w:cs="Calibri Light"/>
                <w:bCs/>
                <w:iCs/>
              </w:rPr>
              <w:fldChar w:fldCharType="end"/>
            </w:r>
            <w:r w:rsidR="00BC16A7" w:rsidRPr="009B2BC3">
              <w:rPr>
                <w:rFonts w:ascii="Calibri Light" w:hAnsi="Calibri Light" w:cs="Calibri Light"/>
                <w:bCs/>
                <w:iCs/>
              </w:rPr>
              <w:t>,</w:t>
            </w:r>
            <w:r w:rsidR="002F08D9" w:rsidRPr="009B2BC3">
              <w:rPr>
                <w:rFonts w:ascii="Calibri Light" w:hAnsi="Calibri Light" w:cs="Calibri Light"/>
                <w:bCs/>
                <w:iCs/>
              </w:rPr>
              <w:t xml:space="preserve"> </w:t>
            </w:r>
            <w:r w:rsidR="002F08D9" w:rsidRPr="009B2BC3">
              <w:rPr>
                <w:rFonts w:ascii="Calibri Light" w:hAnsi="Calibri Light" w:cs="Calibri Light"/>
                <w:bCs/>
                <w:iCs/>
              </w:rPr>
              <w:fldChar w:fldCharType="begin"/>
            </w:r>
            <w:r w:rsidR="002F08D9" w:rsidRPr="009B2BC3">
              <w:rPr>
                <w:rFonts w:ascii="Calibri Light" w:hAnsi="Calibri Light" w:cs="Calibri Light"/>
                <w:bCs/>
                <w:iCs/>
              </w:rPr>
              <w:instrText xml:space="preserve"> REF _Ref56593456 \r \h </w:instrText>
            </w:r>
            <w:r w:rsidR="00D40C6A" w:rsidRPr="009B2BC3">
              <w:rPr>
                <w:rFonts w:ascii="Calibri Light" w:hAnsi="Calibri Light" w:cs="Calibri Light"/>
                <w:bCs/>
                <w:iCs/>
              </w:rPr>
              <w:instrText xml:space="preserve"> \* MERGEFORMAT </w:instrText>
            </w:r>
            <w:r w:rsidR="002F08D9" w:rsidRPr="009B2BC3">
              <w:rPr>
                <w:rFonts w:ascii="Calibri Light" w:hAnsi="Calibri Light" w:cs="Calibri Light"/>
                <w:bCs/>
                <w:iCs/>
              </w:rPr>
            </w:r>
            <w:r w:rsidR="002F08D9" w:rsidRPr="009B2BC3">
              <w:rPr>
                <w:rFonts w:ascii="Calibri Light" w:hAnsi="Calibri Light" w:cs="Calibri Light"/>
                <w:bCs/>
                <w:iCs/>
              </w:rPr>
              <w:fldChar w:fldCharType="separate"/>
            </w:r>
            <w:r w:rsidR="009B4507">
              <w:rPr>
                <w:rFonts w:ascii="Calibri Light" w:hAnsi="Calibri Light" w:cs="Calibri Light"/>
                <w:bCs/>
                <w:iCs/>
              </w:rPr>
              <w:t>50</w:t>
            </w:r>
            <w:r w:rsidR="002F08D9" w:rsidRPr="009B2BC3">
              <w:rPr>
                <w:rFonts w:ascii="Calibri Light" w:hAnsi="Calibri Light" w:cs="Calibri Light"/>
                <w:bCs/>
                <w:iCs/>
              </w:rPr>
              <w:fldChar w:fldCharType="end"/>
            </w:r>
            <w:r w:rsidR="00BC16A7" w:rsidRPr="009B2BC3">
              <w:rPr>
                <w:rFonts w:ascii="Calibri Light" w:hAnsi="Calibri Light" w:cs="Calibri Light"/>
                <w:bCs/>
                <w:iCs/>
              </w:rPr>
              <w:t xml:space="preserve"> and </w:t>
            </w:r>
            <w:r w:rsidR="00BC16A7" w:rsidRPr="009B2BC3">
              <w:rPr>
                <w:rFonts w:ascii="Calibri Light" w:hAnsi="Calibri Light" w:cs="Calibri Light"/>
                <w:bCs/>
                <w:iCs/>
              </w:rPr>
              <w:fldChar w:fldCharType="begin"/>
            </w:r>
            <w:r w:rsidR="00BC16A7" w:rsidRPr="009B2BC3">
              <w:rPr>
                <w:rFonts w:ascii="Calibri Light" w:hAnsi="Calibri Light" w:cs="Calibri Light"/>
                <w:bCs/>
                <w:iCs/>
              </w:rPr>
              <w:instrText xml:space="preserve"> REF _Ref56593500 \r \h </w:instrText>
            </w:r>
            <w:r w:rsidR="00C91EF4" w:rsidRPr="009B2BC3">
              <w:rPr>
                <w:rFonts w:ascii="Calibri Light" w:hAnsi="Calibri Light" w:cs="Calibri Light"/>
                <w:bCs/>
                <w:iCs/>
              </w:rPr>
              <w:instrText xml:space="preserve"> \* MERGEFORMAT </w:instrText>
            </w:r>
            <w:r w:rsidR="00BC16A7" w:rsidRPr="009B2BC3">
              <w:rPr>
                <w:rFonts w:ascii="Calibri Light" w:hAnsi="Calibri Light" w:cs="Calibri Light"/>
                <w:bCs/>
                <w:iCs/>
              </w:rPr>
            </w:r>
            <w:r w:rsidR="00BC16A7" w:rsidRPr="009B2BC3">
              <w:rPr>
                <w:rFonts w:ascii="Calibri Light" w:hAnsi="Calibri Light" w:cs="Calibri Light"/>
                <w:bCs/>
                <w:iCs/>
              </w:rPr>
              <w:fldChar w:fldCharType="separate"/>
            </w:r>
            <w:r w:rsidR="009B4507">
              <w:rPr>
                <w:rFonts w:ascii="Calibri Light" w:hAnsi="Calibri Light" w:cs="Calibri Light"/>
                <w:bCs/>
                <w:iCs/>
              </w:rPr>
              <w:t>51</w:t>
            </w:r>
            <w:r w:rsidR="00BC16A7" w:rsidRPr="009B2BC3">
              <w:rPr>
                <w:rFonts w:ascii="Calibri Light" w:hAnsi="Calibri Light" w:cs="Calibri Light"/>
                <w:bCs/>
                <w:iCs/>
              </w:rPr>
              <w:fldChar w:fldCharType="end"/>
            </w:r>
            <w:r w:rsidR="00D40C6A" w:rsidRPr="009B2BC3">
              <w:rPr>
                <w:rFonts w:ascii="Calibri Light" w:hAnsi="Calibri Light" w:cs="Calibri Light"/>
                <w:bCs/>
                <w:iCs/>
              </w:rPr>
              <w:t>)</w:t>
            </w:r>
          </w:p>
        </w:tc>
        <w:tc>
          <w:tcPr>
            <w:tcW w:w="1275" w:type="dxa"/>
            <w:shd w:val="clear" w:color="auto" w:fill="FFFFFF" w:themeFill="background1"/>
          </w:tcPr>
          <w:p w14:paraId="040CCA3B" w14:textId="77777777" w:rsidR="004915E1" w:rsidRPr="00201EFB" w:rsidRDefault="004915E1" w:rsidP="0082532E">
            <w:pPr>
              <w:rPr>
                <w:rFonts w:ascii="Calibri Light" w:eastAsia="Times New Roman" w:hAnsi="Calibri Light" w:cs="Calibri Light"/>
                <w:sz w:val="16"/>
                <w:szCs w:val="16"/>
              </w:rPr>
            </w:pPr>
          </w:p>
        </w:tc>
        <w:tc>
          <w:tcPr>
            <w:tcW w:w="5812" w:type="dxa"/>
            <w:shd w:val="clear" w:color="auto" w:fill="FFFFFF" w:themeFill="background1"/>
          </w:tcPr>
          <w:p w14:paraId="79B6E3C4" w14:textId="7778B0C2" w:rsidR="004915E1" w:rsidRPr="00475A19" w:rsidRDefault="004915E1" w:rsidP="0082532E">
            <w:pPr>
              <w:rPr>
                <w:rFonts w:ascii="Calibri Light" w:eastAsia="Times New Roman" w:hAnsi="Calibri Light" w:cs="Calibri Light"/>
                <w:sz w:val="16"/>
                <w:szCs w:val="16"/>
              </w:rPr>
            </w:pPr>
          </w:p>
        </w:tc>
        <w:tc>
          <w:tcPr>
            <w:tcW w:w="1337" w:type="dxa"/>
            <w:shd w:val="clear" w:color="auto" w:fill="FFFFFF" w:themeFill="background1"/>
          </w:tcPr>
          <w:p w14:paraId="784CC817" w14:textId="77777777" w:rsidR="004915E1" w:rsidRPr="008535A2" w:rsidRDefault="004915E1" w:rsidP="0082532E">
            <w:pPr>
              <w:jc w:val="both"/>
              <w:rPr>
                <w:rFonts w:ascii="Calibri Light" w:hAnsi="Calibri Light" w:cs="Calibri Light"/>
                <w:color w:val="FFFFFF" w:themeColor="background1"/>
                <w:sz w:val="16"/>
                <w:szCs w:val="16"/>
              </w:rPr>
            </w:pPr>
          </w:p>
        </w:tc>
      </w:tr>
      <w:tr w:rsidR="00200A43" w14:paraId="4FB5F245" w14:textId="77777777" w:rsidTr="0082532E">
        <w:trPr>
          <w:cantSplit/>
          <w:trHeight w:val="60"/>
        </w:trPr>
        <w:tc>
          <w:tcPr>
            <w:tcW w:w="5524" w:type="dxa"/>
            <w:shd w:val="clear" w:color="auto" w:fill="FFFFFF" w:themeFill="background1"/>
          </w:tcPr>
          <w:p w14:paraId="3D82AB7D" w14:textId="77777777" w:rsidR="00200A43" w:rsidRPr="009B2BC3" w:rsidRDefault="00B13ADF"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bCs/>
                <w:iCs/>
              </w:rPr>
              <w:t xml:space="preserve">Passive Fire Protection </w:t>
            </w:r>
            <w:r w:rsidR="004609DA" w:rsidRPr="009B2BC3">
              <w:rPr>
                <w:rFonts w:ascii="Calibri Light" w:hAnsi="Calibri Light" w:cs="Calibri Light"/>
                <w:bCs/>
                <w:iCs/>
              </w:rPr>
              <w:t>Thermal Radiation from jet fire hazards, On Risers, ESDVs</w:t>
            </w:r>
            <w:r w:rsidR="00BC16A7" w:rsidRPr="009B2BC3">
              <w:rPr>
                <w:rFonts w:ascii="Calibri Light" w:hAnsi="Calibri Light" w:cs="Calibri Light"/>
                <w:bCs/>
                <w:iCs/>
              </w:rPr>
              <w:t xml:space="preserve"> (see also </w:t>
            </w:r>
            <w:r w:rsidR="00B41F6B" w:rsidRPr="009B2BC3">
              <w:rPr>
                <w:rFonts w:ascii="Calibri Light" w:hAnsi="Calibri Light" w:cs="Calibri Light"/>
                <w:bCs/>
                <w:iCs/>
              </w:rPr>
              <w:fldChar w:fldCharType="begin"/>
            </w:r>
            <w:r w:rsidR="00B41F6B" w:rsidRPr="009B2BC3">
              <w:rPr>
                <w:rFonts w:ascii="Calibri Light" w:hAnsi="Calibri Light" w:cs="Calibri Light"/>
                <w:bCs/>
                <w:iCs/>
              </w:rPr>
              <w:instrText xml:space="preserve"> REF _Ref56530352 \r \h </w:instrText>
            </w:r>
            <w:r w:rsidR="005C55E2" w:rsidRPr="009B2BC3">
              <w:rPr>
                <w:rFonts w:ascii="Calibri Light" w:hAnsi="Calibri Light" w:cs="Calibri Light"/>
                <w:bCs/>
                <w:iCs/>
              </w:rPr>
              <w:instrText xml:space="preserve"> \* MERGEFORMAT </w:instrText>
            </w:r>
            <w:r w:rsidR="00B41F6B" w:rsidRPr="009B2BC3">
              <w:rPr>
                <w:rFonts w:ascii="Calibri Light" w:hAnsi="Calibri Light" w:cs="Calibri Light"/>
                <w:bCs/>
                <w:iCs/>
              </w:rPr>
            </w:r>
            <w:r w:rsidR="00B41F6B" w:rsidRPr="009B2BC3">
              <w:rPr>
                <w:rFonts w:ascii="Calibri Light" w:hAnsi="Calibri Light" w:cs="Calibri Light"/>
                <w:bCs/>
                <w:iCs/>
              </w:rPr>
              <w:fldChar w:fldCharType="separate"/>
            </w:r>
            <w:r w:rsidR="00B41F6B" w:rsidRPr="009B2BC3">
              <w:rPr>
                <w:rFonts w:ascii="Calibri Light" w:hAnsi="Calibri Light" w:cs="Calibri Light"/>
                <w:bCs/>
                <w:iCs/>
              </w:rPr>
              <w:t>22</w:t>
            </w:r>
            <w:r w:rsidR="00B41F6B" w:rsidRPr="009B2BC3">
              <w:rPr>
                <w:rFonts w:ascii="Calibri Light" w:hAnsi="Calibri Light" w:cs="Calibri Light"/>
                <w:bCs/>
                <w:iCs/>
              </w:rPr>
              <w:fldChar w:fldCharType="end"/>
            </w:r>
            <w:r w:rsidR="005C55E2" w:rsidRPr="009B2BC3">
              <w:rPr>
                <w:rFonts w:ascii="Calibri Light" w:hAnsi="Calibri Light" w:cs="Calibri Light"/>
                <w:bCs/>
                <w:iCs/>
              </w:rPr>
              <w:t xml:space="preserve"> to </w:t>
            </w:r>
            <w:r w:rsidR="00555D44" w:rsidRPr="009B2BC3">
              <w:rPr>
                <w:rFonts w:ascii="Calibri Light" w:hAnsi="Calibri Light" w:cs="Calibri Light"/>
                <w:bCs/>
                <w:iCs/>
              </w:rPr>
              <w:fldChar w:fldCharType="begin"/>
            </w:r>
            <w:r w:rsidR="00555D44" w:rsidRPr="009B2BC3">
              <w:rPr>
                <w:rFonts w:ascii="Calibri Light" w:hAnsi="Calibri Light" w:cs="Calibri Light"/>
                <w:bCs/>
                <w:iCs/>
              </w:rPr>
              <w:instrText xml:space="preserve"> REF _Ref56530970 \r \h </w:instrText>
            </w:r>
            <w:r w:rsidR="005C55E2" w:rsidRPr="009B2BC3">
              <w:rPr>
                <w:rFonts w:ascii="Calibri Light" w:hAnsi="Calibri Light" w:cs="Calibri Light"/>
                <w:bCs/>
                <w:iCs/>
              </w:rPr>
              <w:instrText xml:space="preserve"> \* MERGEFORMAT </w:instrText>
            </w:r>
            <w:r w:rsidR="00555D44" w:rsidRPr="009B2BC3">
              <w:rPr>
                <w:rFonts w:ascii="Calibri Light" w:hAnsi="Calibri Light" w:cs="Calibri Light"/>
                <w:bCs/>
                <w:iCs/>
              </w:rPr>
            </w:r>
            <w:r w:rsidR="00555D44" w:rsidRPr="009B2BC3">
              <w:rPr>
                <w:rFonts w:ascii="Calibri Light" w:hAnsi="Calibri Light" w:cs="Calibri Light"/>
                <w:bCs/>
                <w:iCs/>
              </w:rPr>
              <w:fldChar w:fldCharType="separate"/>
            </w:r>
            <w:r w:rsidR="00555D44" w:rsidRPr="009B2BC3">
              <w:rPr>
                <w:rFonts w:ascii="Calibri Light" w:hAnsi="Calibri Light" w:cs="Calibri Light"/>
                <w:bCs/>
                <w:iCs/>
              </w:rPr>
              <w:t>25</w:t>
            </w:r>
            <w:r w:rsidR="00555D44" w:rsidRPr="009B2BC3">
              <w:rPr>
                <w:rFonts w:ascii="Calibri Light" w:hAnsi="Calibri Light" w:cs="Calibri Light"/>
                <w:bCs/>
                <w:iCs/>
              </w:rPr>
              <w:fldChar w:fldCharType="end"/>
            </w:r>
            <w:r w:rsidR="005C55E2" w:rsidRPr="009B2BC3">
              <w:rPr>
                <w:rFonts w:ascii="Calibri Light" w:hAnsi="Calibri Light" w:cs="Calibri Light"/>
                <w:bCs/>
                <w:iCs/>
              </w:rPr>
              <w:t>)</w:t>
            </w:r>
          </w:p>
        </w:tc>
        <w:tc>
          <w:tcPr>
            <w:tcW w:w="1275" w:type="dxa"/>
            <w:shd w:val="clear" w:color="auto" w:fill="FFFFFF" w:themeFill="background1"/>
          </w:tcPr>
          <w:p w14:paraId="58F9B4C6" w14:textId="77777777" w:rsidR="00200A43" w:rsidRPr="00380377" w:rsidRDefault="00200A43" w:rsidP="0082532E">
            <w:pPr>
              <w:rPr>
                <w:rFonts w:ascii="Calibri Light" w:eastAsia="Times New Roman" w:hAnsi="Calibri Light" w:cs="Calibri Light"/>
                <w:sz w:val="16"/>
                <w:szCs w:val="16"/>
              </w:rPr>
            </w:pPr>
          </w:p>
        </w:tc>
        <w:tc>
          <w:tcPr>
            <w:tcW w:w="5812" w:type="dxa"/>
            <w:shd w:val="clear" w:color="auto" w:fill="FFFFFF" w:themeFill="background1"/>
          </w:tcPr>
          <w:p w14:paraId="7E98EC03" w14:textId="6C21F617" w:rsidR="00200A43" w:rsidRPr="00380377" w:rsidRDefault="00200A43" w:rsidP="0082532E">
            <w:pPr>
              <w:rPr>
                <w:rFonts w:ascii="Calibri Light" w:eastAsia="Times New Roman" w:hAnsi="Calibri Light" w:cs="Calibri Light"/>
                <w:sz w:val="16"/>
                <w:szCs w:val="16"/>
              </w:rPr>
            </w:pPr>
          </w:p>
        </w:tc>
        <w:tc>
          <w:tcPr>
            <w:tcW w:w="1337" w:type="dxa"/>
            <w:shd w:val="clear" w:color="auto" w:fill="FFFFFF" w:themeFill="background1"/>
          </w:tcPr>
          <w:p w14:paraId="4BA3385C" w14:textId="77777777" w:rsidR="00200A43" w:rsidRPr="008535A2" w:rsidRDefault="00200A43" w:rsidP="0082532E">
            <w:pPr>
              <w:jc w:val="both"/>
              <w:rPr>
                <w:rFonts w:ascii="Calibri Light" w:hAnsi="Calibri Light" w:cs="Calibri Light"/>
                <w:color w:val="FFFFFF" w:themeColor="background1"/>
                <w:sz w:val="16"/>
                <w:szCs w:val="16"/>
              </w:rPr>
            </w:pPr>
          </w:p>
        </w:tc>
      </w:tr>
      <w:tr w:rsidR="004915E1" w14:paraId="27F56943" w14:textId="77777777" w:rsidTr="00C91EF4">
        <w:trPr>
          <w:cantSplit/>
          <w:trHeight w:val="322"/>
        </w:trPr>
        <w:tc>
          <w:tcPr>
            <w:tcW w:w="5524" w:type="dxa"/>
            <w:shd w:val="clear" w:color="auto" w:fill="FFFFFF" w:themeFill="background1"/>
          </w:tcPr>
          <w:p w14:paraId="121C1A89" w14:textId="77777777" w:rsidR="004915E1" w:rsidRPr="009B2BC3" w:rsidRDefault="004220F0" w:rsidP="00C25957">
            <w:pPr>
              <w:pStyle w:val="ListParagraph"/>
              <w:numPr>
                <w:ilvl w:val="0"/>
                <w:numId w:val="31"/>
              </w:numPr>
              <w:jc w:val="both"/>
              <w:rPr>
                <w:rFonts w:ascii="Calibri Light" w:hAnsi="Calibri Light" w:cs="Calibri Light"/>
                <w:bCs/>
                <w:iCs/>
              </w:rPr>
            </w:pPr>
            <w:r w:rsidRPr="009B2BC3">
              <w:rPr>
                <w:rFonts w:ascii="Calibri Light" w:hAnsi="Calibri Light" w:cs="Calibri Light"/>
                <w:iCs/>
                <w:lang w:eastAsia="en-GB"/>
              </w:rPr>
              <w:t>Escape Routes? Material of construction of grating</w:t>
            </w:r>
            <w:r w:rsidR="000E1148" w:rsidRPr="009B2BC3">
              <w:rPr>
                <w:rFonts w:ascii="Calibri Light" w:hAnsi="Calibri Light" w:cs="Calibri Light"/>
                <w:iCs/>
                <w:lang w:eastAsia="en-GB"/>
              </w:rPr>
              <w:t xml:space="preserve"> should not be Fibre Reinforced Plastic or </w:t>
            </w:r>
            <w:r w:rsidR="0005532B" w:rsidRPr="009B2BC3">
              <w:rPr>
                <w:rFonts w:ascii="Calibri Light" w:hAnsi="Calibri Light" w:cs="Calibri Light"/>
                <w:iCs/>
                <w:lang w:eastAsia="en-GB"/>
              </w:rPr>
              <w:t xml:space="preserve">GRP. </w:t>
            </w:r>
            <w:hyperlink r:id="rId40" w:history="1">
              <w:r w:rsidR="00570604" w:rsidRPr="009B2BC3">
                <w:rPr>
                  <w:rFonts w:ascii="Calibri Light" w:hAnsi="Calibri Light" w:cs="Calibri Light"/>
                  <w:iCs/>
                  <w:lang w:eastAsia="en-GB"/>
                </w:rPr>
                <w:t>See</w:t>
              </w:r>
            </w:hyperlink>
            <w:r w:rsidR="00570604" w:rsidRPr="009B2BC3">
              <w:rPr>
                <w:rFonts w:ascii="Calibri Light" w:hAnsi="Calibri Light" w:cs="Calibri Light"/>
                <w:iCs/>
                <w:lang w:eastAsia="en-GB"/>
              </w:rPr>
              <w:t xml:space="preserve"> HSE Safety Alert </w:t>
            </w:r>
            <w:hyperlink r:id="rId41" w:history="1">
              <w:r w:rsidR="00570604" w:rsidRPr="009B2BC3">
                <w:rPr>
                  <w:rStyle w:val="Hyperlink"/>
                  <w:rFonts w:ascii="Calibri Light" w:hAnsi="Calibri Light" w:cs="Calibri Light"/>
                  <w:iCs/>
                  <w:lang w:eastAsia="en-GB"/>
                </w:rPr>
                <w:t>Warning to offshore industry on possible failure of fire resistant composite deck gratings</w:t>
              </w:r>
            </w:hyperlink>
            <w:r w:rsidR="0005532B" w:rsidRPr="009B2BC3">
              <w:rPr>
                <w:rFonts w:ascii="Calibri Light" w:hAnsi="Calibri Light" w:cs="Calibri Light"/>
                <w:iCs/>
                <w:lang w:eastAsia="en-GB"/>
              </w:rPr>
              <w:t xml:space="preserve"> and OGUK Technical Note subject: Fire Resistance of Composite Grating February 2013</w:t>
            </w:r>
          </w:p>
        </w:tc>
        <w:tc>
          <w:tcPr>
            <w:tcW w:w="1275" w:type="dxa"/>
            <w:shd w:val="clear" w:color="auto" w:fill="FFFFFF" w:themeFill="background1"/>
          </w:tcPr>
          <w:p w14:paraId="5B32A899" w14:textId="77777777" w:rsidR="004915E1" w:rsidRPr="007E5A3B" w:rsidRDefault="004915E1" w:rsidP="0082532E">
            <w:pPr>
              <w:rPr>
                <w:rFonts w:ascii="Calibri Light" w:eastAsia="Times New Roman" w:hAnsi="Calibri Light" w:cs="Calibri Light"/>
                <w:sz w:val="16"/>
                <w:szCs w:val="16"/>
              </w:rPr>
            </w:pPr>
          </w:p>
        </w:tc>
        <w:tc>
          <w:tcPr>
            <w:tcW w:w="5812" w:type="dxa"/>
            <w:shd w:val="clear" w:color="auto" w:fill="FFFFFF" w:themeFill="background1"/>
          </w:tcPr>
          <w:p w14:paraId="317C4A3C" w14:textId="77777777" w:rsidR="00177B35" w:rsidRDefault="00177B35" w:rsidP="0082532E">
            <w:pPr>
              <w:rPr>
                <w:rFonts w:ascii="Calibri Light" w:eastAsia="Times New Roman" w:hAnsi="Calibri Light" w:cs="Calibri Light"/>
                <w:sz w:val="16"/>
                <w:szCs w:val="16"/>
              </w:rPr>
            </w:pPr>
          </w:p>
          <w:p w14:paraId="417AE394" w14:textId="481CC743" w:rsidR="00177B35" w:rsidRPr="00177B35" w:rsidRDefault="00177B35" w:rsidP="0082532E">
            <w:pPr>
              <w:rPr>
                <w:rFonts w:ascii="Calibri Light" w:eastAsia="Times New Roman" w:hAnsi="Calibri Light" w:cs="Calibri Light"/>
                <w:b/>
                <w:bCs/>
                <w:sz w:val="16"/>
                <w:szCs w:val="16"/>
              </w:rPr>
            </w:pPr>
            <w:r w:rsidRPr="00177B35">
              <w:rPr>
                <w:rFonts w:ascii="Calibri Light" w:eastAsia="Times New Roman" w:hAnsi="Calibri Light" w:cs="Calibri Light"/>
                <w:b/>
                <w:bCs/>
                <w:sz w:val="16"/>
                <w:szCs w:val="16"/>
              </w:rPr>
              <w:t>Criteria met</w:t>
            </w:r>
          </w:p>
        </w:tc>
        <w:tc>
          <w:tcPr>
            <w:tcW w:w="1337" w:type="dxa"/>
            <w:shd w:val="clear" w:color="auto" w:fill="FFFFFF" w:themeFill="background1"/>
          </w:tcPr>
          <w:p w14:paraId="2279711F" w14:textId="77777777" w:rsidR="004915E1" w:rsidRPr="008535A2" w:rsidRDefault="004915E1" w:rsidP="0082532E">
            <w:pPr>
              <w:jc w:val="both"/>
              <w:rPr>
                <w:rFonts w:ascii="Calibri Light" w:hAnsi="Calibri Light" w:cs="Calibri Light"/>
                <w:color w:val="FFFFFF" w:themeColor="background1"/>
                <w:sz w:val="16"/>
                <w:szCs w:val="16"/>
              </w:rPr>
            </w:pPr>
          </w:p>
        </w:tc>
      </w:tr>
    </w:tbl>
    <w:p w14:paraId="0CD3EF42" w14:textId="77777777" w:rsidR="004915E1" w:rsidRDefault="004915E1" w:rsidP="004915E1">
      <w:pPr>
        <w:rPr>
          <w:rFonts w:ascii="Calibri Light" w:hAnsi="Calibri Light" w:cs="Calibri Light"/>
        </w:rPr>
      </w:pPr>
      <w:r>
        <w:rPr>
          <w:rFonts w:ascii="Calibri Light" w:hAnsi="Calibri Light" w:cs="Calibri Light"/>
        </w:rPr>
        <w:br w:type="page"/>
      </w:r>
    </w:p>
    <w:tbl>
      <w:tblPr>
        <w:tblStyle w:val="TableGrid"/>
        <w:tblpPr w:leftFromText="180" w:rightFromText="180" w:horzAnchor="margin" w:tblpY="238"/>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5524"/>
        <w:gridCol w:w="1275"/>
        <w:gridCol w:w="5812"/>
        <w:gridCol w:w="1337"/>
      </w:tblGrid>
      <w:tr w:rsidR="006A7082" w14:paraId="273D99D3" w14:textId="77777777" w:rsidTr="00411F30">
        <w:tc>
          <w:tcPr>
            <w:tcW w:w="13948" w:type="dxa"/>
            <w:gridSpan w:val="4"/>
            <w:shd w:val="clear" w:color="auto" w:fill="BFBFBF" w:themeFill="background1" w:themeFillShade="BF"/>
          </w:tcPr>
          <w:p w14:paraId="398E6821" w14:textId="77777777" w:rsidR="006A7082" w:rsidRPr="00BB4B90" w:rsidRDefault="00532EAE" w:rsidP="00F02963">
            <w:pPr>
              <w:pStyle w:val="Heading2"/>
              <w:spacing w:before="0"/>
              <w:rPr>
                <w:color w:val="auto"/>
              </w:rPr>
            </w:pPr>
            <w:bookmarkStart w:id="47" w:name="_Ref56507050"/>
            <w:bookmarkStart w:id="48" w:name="_Toc86670102"/>
            <w:r w:rsidRPr="00BB4B90">
              <w:rPr>
                <w:color w:val="auto"/>
                <w:sz w:val="24"/>
                <w:szCs w:val="24"/>
              </w:rPr>
              <w:lastRenderedPageBreak/>
              <w:t xml:space="preserve">2.5 </w:t>
            </w:r>
            <w:r w:rsidR="006A7082" w:rsidRPr="00BB4B90">
              <w:rPr>
                <w:color w:val="auto"/>
                <w:sz w:val="24"/>
                <w:szCs w:val="24"/>
              </w:rPr>
              <w:t>COMOPS</w:t>
            </w:r>
            <w:bookmarkEnd w:id="47"/>
            <w:bookmarkEnd w:id="48"/>
            <w:r w:rsidR="006A7082" w:rsidRPr="00BB4B90">
              <w:rPr>
                <w:color w:val="auto"/>
                <w:sz w:val="24"/>
                <w:szCs w:val="24"/>
              </w:rPr>
              <w:t xml:space="preserve"> </w:t>
            </w:r>
          </w:p>
        </w:tc>
      </w:tr>
      <w:tr w:rsidR="006A7082" w14:paraId="6F1B4F96" w14:textId="77777777" w:rsidTr="0082532E">
        <w:tc>
          <w:tcPr>
            <w:tcW w:w="13948" w:type="dxa"/>
            <w:gridSpan w:val="4"/>
            <w:shd w:val="clear" w:color="auto" w:fill="FFFFFF" w:themeFill="background1"/>
          </w:tcPr>
          <w:p w14:paraId="0142F358" w14:textId="77777777" w:rsidR="006A7082" w:rsidRPr="00683D88" w:rsidRDefault="006A7082" w:rsidP="0082532E">
            <w:pPr>
              <w:rPr>
                <w:rFonts w:asciiTheme="majorHAnsi" w:hAnsiTheme="majorHAnsi" w:cstheme="majorHAnsi"/>
              </w:rPr>
            </w:pPr>
            <w:r w:rsidRPr="00683D88">
              <w:rPr>
                <w:rFonts w:asciiTheme="majorHAnsi" w:hAnsiTheme="majorHAnsi" w:cstheme="majorHAnsi"/>
              </w:rPr>
              <w:t xml:space="preserve">To comply with SCR2015 a duty holder must provide information </w:t>
            </w:r>
            <w:r w:rsidR="001757CD" w:rsidRPr="00683D88">
              <w:rPr>
                <w:rFonts w:asciiTheme="majorHAnsi" w:hAnsiTheme="majorHAnsi" w:cstheme="majorHAnsi"/>
              </w:rPr>
              <w:t xml:space="preserve">within the Safety Case </w:t>
            </w:r>
            <w:r w:rsidR="001757CD">
              <w:rPr>
                <w:rFonts w:asciiTheme="majorHAnsi" w:hAnsiTheme="majorHAnsi" w:cstheme="majorHAnsi"/>
              </w:rPr>
              <w:t>covering</w:t>
            </w:r>
            <w:r w:rsidR="001757CD" w:rsidRPr="000A5239">
              <w:rPr>
                <w:rFonts w:asciiTheme="majorHAnsi" w:hAnsiTheme="majorHAnsi" w:cstheme="majorHAnsi"/>
              </w:rPr>
              <w:t xml:space="preserve"> the following </w:t>
            </w:r>
            <w:r w:rsidR="0022424C" w:rsidRPr="000A5239">
              <w:rPr>
                <w:rFonts w:asciiTheme="majorHAnsi" w:hAnsiTheme="majorHAnsi" w:cstheme="majorHAnsi"/>
              </w:rPr>
              <w:t>aspects</w:t>
            </w:r>
            <w:r w:rsidR="0022424C">
              <w:rPr>
                <w:rFonts w:asciiTheme="majorHAnsi" w:hAnsiTheme="majorHAnsi" w:cstheme="majorHAnsi"/>
              </w:rPr>
              <w:t>:</w:t>
            </w:r>
          </w:p>
          <w:p w14:paraId="007E3996" w14:textId="77777777" w:rsidR="006A7082" w:rsidRDefault="006A7082" w:rsidP="0082532E">
            <w:pPr>
              <w:rPr>
                <w:rFonts w:asciiTheme="majorHAnsi" w:hAnsiTheme="majorHAnsi" w:cstheme="majorHAnsi"/>
              </w:rPr>
            </w:pPr>
          </w:p>
          <w:p w14:paraId="0573CEF8" w14:textId="77777777" w:rsidR="006A7082" w:rsidRDefault="006A7082" w:rsidP="0082532E">
            <w:pPr>
              <w:rPr>
                <w:rFonts w:asciiTheme="majorHAnsi" w:hAnsiTheme="majorHAnsi" w:cstheme="majorHAnsi"/>
              </w:rPr>
            </w:pPr>
            <w:r>
              <w:rPr>
                <w:rFonts w:asciiTheme="majorHAnsi" w:hAnsiTheme="majorHAnsi" w:cstheme="majorHAnsi"/>
              </w:rPr>
              <w:t>Demonstration that during the course of the design of the installation or the matters that the material change relates to th</w:t>
            </w:r>
            <w:r w:rsidRPr="00522E52">
              <w:rPr>
                <w:rFonts w:asciiTheme="majorHAnsi" w:hAnsiTheme="majorHAnsi" w:cstheme="majorHAnsi"/>
              </w:rPr>
              <w:t xml:space="preserve">e measures in place to </w:t>
            </w:r>
            <w:r w:rsidRPr="002B33C3">
              <w:rPr>
                <w:rFonts w:asciiTheme="majorHAnsi" w:hAnsiTheme="majorHAnsi" w:cstheme="majorHAnsi"/>
              </w:rPr>
              <w:t xml:space="preserve">perform the </w:t>
            </w:r>
            <w:r w:rsidR="001F264D">
              <w:rPr>
                <w:rFonts w:asciiTheme="majorHAnsi" w:hAnsiTheme="majorHAnsi" w:cstheme="majorHAnsi"/>
              </w:rPr>
              <w:t>management o</w:t>
            </w:r>
            <w:r w:rsidR="00046393">
              <w:rPr>
                <w:rFonts w:asciiTheme="majorHAnsi" w:hAnsiTheme="majorHAnsi" w:cstheme="majorHAnsi"/>
              </w:rPr>
              <w:t>f the installation when it is in combined operations with other installations.</w:t>
            </w:r>
          </w:p>
          <w:p w14:paraId="46D7A3CB" w14:textId="77777777" w:rsidR="006A7082" w:rsidRDefault="006A7082" w:rsidP="0082532E">
            <w:pPr>
              <w:rPr>
                <w:rFonts w:asciiTheme="majorHAnsi" w:hAnsiTheme="majorHAnsi" w:cstheme="majorHAnsi"/>
              </w:rPr>
            </w:pPr>
          </w:p>
          <w:p w14:paraId="59B38DF0" w14:textId="77777777" w:rsidR="006A7082" w:rsidRDefault="006A7082" w:rsidP="008C0869">
            <w:pPr>
              <w:rPr>
                <w:rFonts w:asciiTheme="majorHAnsi" w:hAnsiTheme="majorHAnsi" w:cstheme="majorHAnsi"/>
              </w:rPr>
            </w:pPr>
            <w:r>
              <w:rPr>
                <w:rFonts w:asciiTheme="majorHAnsi" w:hAnsiTheme="majorHAnsi" w:cstheme="majorHAnsi"/>
              </w:rPr>
              <w:t>A description of the measures within the description, including drawings of the installation indication the areas where these protection measures have been provided.</w:t>
            </w:r>
          </w:p>
          <w:p w14:paraId="58592633" w14:textId="77777777" w:rsidR="00225E59" w:rsidRPr="002271D0" w:rsidRDefault="00225E59" w:rsidP="008C0869"/>
        </w:tc>
      </w:tr>
      <w:tr w:rsidR="006A7082" w14:paraId="0F9AB20E" w14:textId="77777777" w:rsidTr="00411F30">
        <w:tc>
          <w:tcPr>
            <w:tcW w:w="13948" w:type="dxa"/>
            <w:gridSpan w:val="4"/>
            <w:shd w:val="clear" w:color="auto" w:fill="BFBFBF" w:themeFill="background1" w:themeFillShade="BF"/>
          </w:tcPr>
          <w:p w14:paraId="05C91E43" w14:textId="77777777" w:rsidR="006A7082" w:rsidRPr="00BB4B90" w:rsidRDefault="006A7082" w:rsidP="0082532E">
            <w:pPr>
              <w:jc w:val="both"/>
              <w:rPr>
                <w:rFonts w:ascii="Calibri Light" w:hAnsi="Calibri Light" w:cs="Calibri Light"/>
              </w:rPr>
            </w:pPr>
            <w:r w:rsidRPr="00BB4B90">
              <w:rPr>
                <w:rFonts w:ascii="Calibri Light" w:hAnsi="Calibri Light" w:cs="Calibri Light"/>
              </w:rPr>
              <w:t>SCR2015 Regulatory Requirement and other relevant statutory provisions</w:t>
            </w:r>
          </w:p>
        </w:tc>
      </w:tr>
      <w:tr w:rsidR="006A7082" w14:paraId="7B7CFB6F" w14:textId="77777777" w:rsidTr="0082532E">
        <w:tc>
          <w:tcPr>
            <w:tcW w:w="13948" w:type="dxa"/>
            <w:gridSpan w:val="4"/>
            <w:shd w:val="clear" w:color="auto" w:fill="FFFFFF" w:themeFill="background1"/>
          </w:tcPr>
          <w:p w14:paraId="3CAD8207" w14:textId="77777777" w:rsidR="0022424C" w:rsidRDefault="0022424C" w:rsidP="008C0869">
            <w:pPr>
              <w:ind w:right="1375"/>
              <w:jc w:val="both"/>
            </w:pPr>
          </w:p>
          <w:p w14:paraId="67621032" w14:textId="77777777" w:rsidR="006A7082" w:rsidRDefault="00000000" w:rsidP="00FE001F">
            <w:pPr>
              <w:pStyle w:val="ListParagraph"/>
              <w:numPr>
                <w:ilvl w:val="0"/>
                <w:numId w:val="33"/>
              </w:numPr>
              <w:ind w:right="1375"/>
              <w:jc w:val="both"/>
            </w:pPr>
            <w:hyperlink r:id="rId42" w:history="1">
              <w:r w:rsidR="006A7082" w:rsidRPr="00FE001F">
                <w:rPr>
                  <w:rStyle w:val="Hyperlink"/>
                  <w:rFonts w:asciiTheme="majorHAnsi" w:hAnsiTheme="majorHAnsi" w:cstheme="majorHAnsi"/>
                  <w:bCs/>
                </w:rPr>
                <w:t xml:space="preserve">The Offshore Installations (Offshore Safety Directive) (Safety Case etc) Regulations 2015, </w:t>
              </w:r>
              <w:r w:rsidR="001B1D01" w:rsidRPr="00FE001F">
                <w:rPr>
                  <w:rStyle w:val="Hyperlink"/>
                  <w:rFonts w:asciiTheme="majorHAnsi" w:hAnsiTheme="majorHAnsi" w:cstheme="majorHAnsi"/>
                  <w:bCs/>
                </w:rPr>
                <w:t>SCHEDULE 10 PARTICULARS TO BE INCLUDED IN A NOTIFICATION OF COMBINED OPERATIONS</w:t>
              </w:r>
            </w:hyperlink>
            <w:r w:rsidR="006A7082" w:rsidRPr="005D1086">
              <w:t xml:space="preserve"> </w:t>
            </w:r>
          </w:p>
          <w:p w14:paraId="38143D35" w14:textId="77777777" w:rsidR="0022424C" w:rsidRPr="005D1086" w:rsidRDefault="0022424C" w:rsidP="008C0869">
            <w:pPr>
              <w:ind w:right="1375"/>
              <w:jc w:val="both"/>
            </w:pPr>
          </w:p>
        </w:tc>
      </w:tr>
      <w:tr w:rsidR="006A7082" w14:paraId="4FC6CD99" w14:textId="77777777" w:rsidTr="00411F30">
        <w:trPr>
          <w:cantSplit/>
          <w:trHeight w:val="438"/>
        </w:trPr>
        <w:tc>
          <w:tcPr>
            <w:tcW w:w="5524" w:type="dxa"/>
            <w:tcBorders>
              <w:right w:val="single" w:sz="4" w:space="0" w:color="FFFFFF" w:themeColor="background1"/>
            </w:tcBorders>
            <w:shd w:val="clear" w:color="auto" w:fill="BFBFBF" w:themeFill="background1" w:themeFillShade="BF"/>
          </w:tcPr>
          <w:p w14:paraId="04C6C1B8" w14:textId="77777777" w:rsidR="006A7082" w:rsidRPr="00BB4B90" w:rsidRDefault="006A7082" w:rsidP="0082532E">
            <w:pPr>
              <w:jc w:val="both"/>
              <w:rPr>
                <w:rFonts w:ascii="Calibri Light" w:hAnsi="Calibri Light" w:cs="Calibri Light"/>
              </w:rPr>
            </w:pPr>
            <w:r w:rsidRPr="00BB4B90">
              <w:rPr>
                <w:rFonts w:ascii="Calibri Light" w:hAnsi="Calibri Light" w:cs="Calibri Light"/>
              </w:rPr>
              <w:t>Assessment Criteria - Information Expected</w:t>
            </w:r>
          </w:p>
        </w:tc>
        <w:tc>
          <w:tcPr>
            <w:tcW w:w="1275" w:type="dxa"/>
            <w:tcBorders>
              <w:left w:val="single" w:sz="4" w:space="0" w:color="FFFFFF" w:themeColor="background1"/>
              <w:right w:val="single" w:sz="4" w:space="0" w:color="FFFFFF" w:themeColor="background1"/>
            </w:tcBorders>
            <w:shd w:val="clear" w:color="auto" w:fill="BFBFBF" w:themeFill="background1" w:themeFillShade="BF"/>
          </w:tcPr>
          <w:p w14:paraId="58027500" w14:textId="77777777" w:rsidR="006A7082" w:rsidRPr="00BB4B90" w:rsidRDefault="006A7082" w:rsidP="0082532E">
            <w:pPr>
              <w:rPr>
                <w:rFonts w:asciiTheme="majorHAnsi" w:eastAsia="Times New Roman" w:hAnsiTheme="majorHAnsi" w:cstheme="majorHAnsi"/>
              </w:rPr>
            </w:pPr>
            <w:r w:rsidRPr="00BB4B90">
              <w:rPr>
                <w:rFonts w:asciiTheme="majorHAnsi" w:eastAsia="Times New Roman" w:hAnsiTheme="majorHAnsi" w:cstheme="majorHAnsi"/>
              </w:rPr>
              <w:t>SC Ref</w:t>
            </w:r>
          </w:p>
        </w:tc>
        <w:tc>
          <w:tcPr>
            <w:tcW w:w="5812" w:type="dxa"/>
            <w:tcBorders>
              <w:left w:val="single" w:sz="4" w:space="0" w:color="FFFFFF" w:themeColor="background1"/>
              <w:right w:val="single" w:sz="4" w:space="0" w:color="FFFFFF" w:themeColor="background1"/>
            </w:tcBorders>
            <w:shd w:val="clear" w:color="auto" w:fill="BFBFBF" w:themeFill="background1" w:themeFillShade="BF"/>
          </w:tcPr>
          <w:p w14:paraId="714F73F0" w14:textId="77777777" w:rsidR="006A7082" w:rsidRPr="00BB4B90" w:rsidRDefault="006A7082" w:rsidP="0082532E">
            <w:pPr>
              <w:rPr>
                <w:rFonts w:asciiTheme="majorHAnsi" w:eastAsia="Times New Roman" w:hAnsiTheme="majorHAnsi" w:cstheme="majorHAnsi"/>
              </w:rPr>
            </w:pPr>
            <w:r w:rsidRPr="00BB4B90">
              <w:rPr>
                <w:rFonts w:asciiTheme="majorHAnsi" w:eastAsia="Times New Roman" w:hAnsiTheme="majorHAnsi" w:cstheme="majorHAnsi"/>
              </w:rPr>
              <w:t>Criteria met / not met? Add assessment comments to justify position take.  Please note nature of any clarifications made in portal.</w:t>
            </w:r>
          </w:p>
        </w:tc>
        <w:tc>
          <w:tcPr>
            <w:tcW w:w="1337" w:type="dxa"/>
            <w:tcBorders>
              <w:left w:val="single" w:sz="4" w:space="0" w:color="FFFFFF" w:themeColor="background1"/>
            </w:tcBorders>
            <w:shd w:val="clear" w:color="auto" w:fill="BFBFBF" w:themeFill="background1" w:themeFillShade="BF"/>
          </w:tcPr>
          <w:p w14:paraId="101FB075" w14:textId="77777777" w:rsidR="006A7082" w:rsidRPr="00BB4B90" w:rsidRDefault="006A7082" w:rsidP="0082532E">
            <w:pPr>
              <w:jc w:val="both"/>
              <w:rPr>
                <w:rFonts w:ascii="Calibri Light" w:hAnsi="Calibri Light" w:cs="Calibri Light"/>
              </w:rPr>
            </w:pPr>
            <w:r w:rsidRPr="00BB4B90">
              <w:rPr>
                <w:rFonts w:ascii="Calibri Light" w:hAnsi="Calibri Light" w:cs="Calibri Light"/>
              </w:rPr>
              <w:t>Assessment</w:t>
            </w:r>
          </w:p>
          <w:p w14:paraId="2AC12C22" w14:textId="77777777" w:rsidR="006A7082" w:rsidRPr="00BB4B90" w:rsidRDefault="006A7082" w:rsidP="0082532E">
            <w:pPr>
              <w:jc w:val="both"/>
              <w:rPr>
                <w:rFonts w:ascii="Calibri Light" w:hAnsi="Calibri Light" w:cs="Calibri Light"/>
              </w:rPr>
            </w:pPr>
            <w:r w:rsidRPr="00BB4B90">
              <w:rPr>
                <w:rFonts w:ascii="Calibri Light" w:hAnsi="Calibri Light" w:cs="Calibri Light"/>
              </w:rPr>
              <w:t>Issue</w:t>
            </w:r>
          </w:p>
        </w:tc>
      </w:tr>
      <w:tr w:rsidR="001A110B" w14:paraId="1FFCC412" w14:textId="77777777" w:rsidTr="0082532E">
        <w:trPr>
          <w:cantSplit/>
          <w:trHeight w:val="60"/>
        </w:trPr>
        <w:tc>
          <w:tcPr>
            <w:tcW w:w="5524" w:type="dxa"/>
            <w:shd w:val="clear" w:color="auto" w:fill="FFFFFF" w:themeFill="background1"/>
          </w:tcPr>
          <w:p w14:paraId="18CA37BB" w14:textId="77777777" w:rsidR="001A110B" w:rsidRPr="009B2BC3" w:rsidRDefault="001A110B" w:rsidP="001A110B">
            <w:pPr>
              <w:pStyle w:val="ListParagraph"/>
              <w:numPr>
                <w:ilvl w:val="0"/>
                <w:numId w:val="31"/>
              </w:numPr>
              <w:jc w:val="both"/>
              <w:rPr>
                <w:rFonts w:ascii="Calibri Light" w:hAnsi="Calibri Light" w:cs="Calibri Light"/>
                <w:iCs/>
                <w:lang w:eastAsia="en-GB"/>
              </w:rPr>
            </w:pPr>
            <w:bookmarkStart w:id="49" w:name="_Ref56530826"/>
            <w:bookmarkStart w:id="50" w:name="_Ref79572264"/>
            <w:r w:rsidRPr="009B2BC3">
              <w:rPr>
                <w:rFonts w:ascii="Calibri Light" w:hAnsi="Calibri Light" w:cs="Calibri Light"/>
                <w:iCs/>
                <w:lang w:eastAsia="en-GB"/>
              </w:rPr>
              <w:t>Equipment expected to be involved in the COMOPS activities</w:t>
            </w:r>
            <w:bookmarkEnd w:id="49"/>
            <w:r w:rsidRPr="009B2BC3">
              <w:rPr>
                <w:rFonts w:ascii="Calibri Light" w:hAnsi="Calibri Light" w:cs="Calibri Light"/>
                <w:iCs/>
                <w:lang w:eastAsia="en-GB"/>
              </w:rPr>
              <w:t xml:space="preserve"> (also see Hazard identification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_Ref56593813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to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_Ref56531136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18</w:t>
            </w:r>
            <w:r w:rsidRPr="009B2BC3">
              <w:rPr>
                <w:rFonts w:ascii="Calibri Light" w:hAnsi="Calibri Light" w:cs="Calibri Light"/>
                <w:iCs/>
                <w:lang w:eastAsia="en-GB"/>
              </w:rPr>
              <w:fldChar w:fldCharType="end"/>
            </w:r>
            <w:r w:rsidRPr="009B2BC3">
              <w:rPr>
                <w:rFonts w:ascii="Calibri Light" w:hAnsi="Calibri Light" w:cs="Calibri Light"/>
                <w:iCs/>
                <w:lang w:eastAsia="en-GB"/>
              </w:rPr>
              <w:t>)</w:t>
            </w:r>
            <w:bookmarkEnd w:id="50"/>
          </w:p>
        </w:tc>
        <w:tc>
          <w:tcPr>
            <w:tcW w:w="1275" w:type="dxa"/>
            <w:shd w:val="clear" w:color="auto" w:fill="FFFFFF" w:themeFill="background1"/>
          </w:tcPr>
          <w:p w14:paraId="20C8CFE9" w14:textId="562E36FE" w:rsidR="00AE3B72" w:rsidRPr="00AE3B72" w:rsidRDefault="00AE3B72" w:rsidP="001A110B">
            <w:pPr>
              <w:rPr>
                <w:rFonts w:ascii="Calibri Light" w:eastAsia="Times New Roman" w:hAnsi="Calibri Light" w:cs="Calibri Light"/>
                <w:sz w:val="16"/>
                <w:szCs w:val="16"/>
              </w:rPr>
            </w:pPr>
          </w:p>
        </w:tc>
        <w:tc>
          <w:tcPr>
            <w:tcW w:w="5812" w:type="dxa"/>
            <w:shd w:val="clear" w:color="auto" w:fill="FFFFFF" w:themeFill="background1"/>
          </w:tcPr>
          <w:p w14:paraId="52DCE25A" w14:textId="1B00A893" w:rsidR="001A110B" w:rsidRPr="00AE3B72" w:rsidRDefault="001A110B" w:rsidP="00112C61">
            <w:pPr>
              <w:rPr>
                <w:rFonts w:ascii="Calibri Light" w:eastAsia="Times New Roman" w:hAnsi="Calibri Light" w:cs="Calibri Light"/>
                <w:sz w:val="16"/>
                <w:szCs w:val="16"/>
              </w:rPr>
            </w:pPr>
          </w:p>
        </w:tc>
        <w:tc>
          <w:tcPr>
            <w:tcW w:w="1337" w:type="dxa"/>
            <w:shd w:val="clear" w:color="auto" w:fill="FFFFFF" w:themeFill="background1"/>
          </w:tcPr>
          <w:p w14:paraId="7EE4862F" w14:textId="77777777" w:rsidR="001A110B" w:rsidRPr="00AC3C89" w:rsidRDefault="001A110B" w:rsidP="001A110B">
            <w:pPr>
              <w:rPr>
                <w:rFonts w:ascii="Calibri Light" w:eastAsia="Times New Roman" w:hAnsi="Calibri Light" w:cs="Calibri Light"/>
                <w:sz w:val="16"/>
                <w:szCs w:val="16"/>
              </w:rPr>
            </w:pPr>
          </w:p>
        </w:tc>
      </w:tr>
      <w:tr w:rsidR="006A7082" w14:paraId="47CC19A2" w14:textId="77777777" w:rsidTr="0082532E">
        <w:trPr>
          <w:cantSplit/>
          <w:trHeight w:val="60"/>
        </w:trPr>
        <w:tc>
          <w:tcPr>
            <w:tcW w:w="5524" w:type="dxa"/>
            <w:shd w:val="clear" w:color="auto" w:fill="FFFFFF" w:themeFill="background1"/>
          </w:tcPr>
          <w:p w14:paraId="3EFA97EB" w14:textId="77777777" w:rsidR="006A7082" w:rsidRPr="009B2BC3" w:rsidRDefault="00D05136" w:rsidP="00C25957">
            <w:pPr>
              <w:pStyle w:val="ListParagraph"/>
              <w:numPr>
                <w:ilvl w:val="0"/>
                <w:numId w:val="31"/>
              </w:numPr>
              <w:jc w:val="both"/>
              <w:rPr>
                <w:rFonts w:ascii="Calibri Light" w:hAnsi="Calibri Light" w:cs="Calibri Light"/>
                <w:iCs/>
                <w:lang w:eastAsia="en-GB"/>
              </w:rPr>
            </w:pPr>
            <w:r w:rsidRPr="009B2BC3">
              <w:rPr>
                <w:rFonts w:ascii="Calibri Light" w:hAnsi="Calibri Light" w:cs="Calibri Light"/>
                <w:iCs/>
                <w:lang w:eastAsia="en-GB"/>
              </w:rPr>
              <w:t>Installations likely to be involved in Combined Operations</w:t>
            </w:r>
            <w:r w:rsidR="00445E94" w:rsidRPr="009B2BC3">
              <w:rPr>
                <w:rFonts w:ascii="Calibri Light" w:hAnsi="Calibri Light" w:cs="Calibri Light"/>
                <w:iCs/>
                <w:lang w:eastAsia="en-GB"/>
              </w:rPr>
              <w:t xml:space="preserve"> such as</w:t>
            </w:r>
            <w:r w:rsidRPr="009B2BC3">
              <w:rPr>
                <w:rFonts w:ascii="Calibri Light" w:hAnsi="Calibri Light" w:cs="Calibri Light"/>
                <w:iCs/>
                <w:lang w:eastAsia="en-GB"/>
              </w:rPr>
              <w:t xml:space="preserve"> </w:t>
            </w:r>
            <w:r w:rsidR="0022424C" w:rsidRPr="009B2BC3">
              <w:rPr>
                <w:rFonts w:ascii="Calibri Light" w:hAnsi="Calibri Light" w:cs="Calibri Light"/>
                <w:iCs/>
                <w:lang w:eastAsia="en-GB"/>
              </w:rPr>
              <w:t>Flotels</w:t>
            </w:r>
            <w:r w:rsidRPr="009B2BC3">
              <w:rPr>
                <w:rFonts w:ascii="Calibri Light" w:hAnsi="Calibri Light" w:cs="Calibri Light"/>
                <w:iCs/>
                <w:lang w:eastAsia="en-GB"/>
              </w:rPr>
              <w:t xml:space="preserve">, </w:t>
            </w:r>
            <w:r w:rsidR="0022424C" w:rsidRPr="009B2BC3">
              <w:rPr>
                <w:rFonts w:ascii="Calibri Light" w:hAnsi="Calibri Light" w:cs="Calibri Light"/>
                <w:iCs/>
                <w:lang w:eastAsia="en-GB"/>
              </w:rPr>
              <w:t>Jackets</w:t>
            </w:r>
            <w:r w:rsidRPr="009B2BC3">
              <w:rPr>
                <w:rFonts w:ascii="Calibri Light" w:hAnsi="Calibri Light" w:cs="Calibri Light"/>
                <w:iCs/>
                <w:lang w:eastAsia="en-GB"/>
              </w:rPr>
              <w:t>, Jack Up Drilling Rigs, Drilling Ships</w:t>
            </w:r>
          </w:p>
        </w:tc>
        <w:tc>
          <w:tcPr>
            <w:tcW w:w="1275" w:type="dxa"/>
            <w:shd w:val="clear" w:color="auto" w:fill="FFFFFF" w:themeFill="background1"/>
          </w:tcPr>
          <w:p w14:paraId="2EA2E0BF" w14:textId="77777777" w:rsidR="006A7082" w:rsidRPr="00AE3B72" w:rsidRDefault="006A7082" w:rsidP="0082532E">
            <w:pPr>
              <w:rPr>
                <w:rFonts w:ascii="Calibri Light" w:eastAsia="Times New Roman" w:hAnsi="Calibri Light" w:cs="Calibri Light"/>
                <w:sz w:val="16"/>
                <w:szCs w:val="16"/>
              </w:rPr>
            </w:pPr>
          </w:p>
        </w:tc>
        <w:tc>
          <w:tcPr>
            <w:tcW w:w="5812" w:type="dxa"/>
            <w:shd w:val="clear" w:color="auto" w:fill="FFFFFF" w:themeFill="background1"/>
          </w:tcPr>
          <w:p w14:paraId="3994D914" w14:textId="460086FD" w:rsidR="006A7082" w:rsidRPr="00AE3B72" w:rsidRDefault="006A7082" w:rsidP="0082532E">
            <w:pPr>
              <w:rPr>
                <w:rFonts w:ascii="Calibri Light" w:eastAsia="Times New Roman" w:hAnsi="Calibri Light" w:cs="Calibri Light"/>
                <w:sz w:val="16"/>
                <w:szCs w:val="16"/>
              </w:rPr>
            </w:pPr>
          </w:p>
        </w:tc>
        <w:tc>
          <w:tcPr>
            <w:tcW w:w="1337" w:type="dxa"/>
            <w:shd w:val="clear" w:color="auto" w:fill="FFFFFF" w:themeFill="background1"/>
          </w:tcPr>
          <w:p w14:paraId="1E589801" w14:textId="77777777" w:rsidR="006A7082" w:rsidRPr="00AC3C89" w:rsidRDefault="006A7082" w:rsidP="00AC3C89">
            <w:pPr>
              <w:rPr>
                <w:rFonts w:ascii="Calibri Light" w:eastAsia="Times New Roman" w:hAnsi="Calibri Light" w:cs="Calibri Light"/>
                <w:sz w:val="16"/>
                <w:szCs w:val="16"/>
              </w:rPr>
            </w:pPr>
          </w:p>
        </w:tc>
      </w:tr>
      <w:tr w:rsidR="00A22C85" w14:paraId="4155F535" w14:textId="77777777" w:rsidTr="0082532E">
        <w:trPr>
          <w:cantSplit/>
          <w:trHeight w:val="60"/>
        </w:trPr>
        <w:tc>
          <w:tcPr>
            <w:tcW w:w="5524" w:type="dxa"/>
            <w:shd w:val="clear" w:color="auto" w:fill="FFFFFF" w:themeFill="background1"/>
          </w:tcPr>
          <w:p w14:paraId="7C002953" w14:textId="77777777" w:rsidR="00A22C85" w:rsidRPr="009B2BC3" w:rsidRDefault="00A22C85" w:rsidP="00A22C85">
            <w:pPr>
              <w:pStyle w:val="ListParagraph"/>
              <w:numPr>
                <w:ilvl w:val="0"/>
                <w:numId w:val="31"/>
              </w:numPr>
              <w:jc w:val="both"/>
              <w:rPr>
                <w:rFonts w:ascii="Calibri Light" w:hAnsi="Calibri Light" w:cs="Calibri Light"/>
                <w:iCs/>
                <w:lang w:eastAsia="en-GB"/>
              </w:rPr>
            </w:pPr>
            <w:r w:rsidRPr="009B2BC3">
              <w:rPr>
                <w:rFonts w:ascii="Calibri Light" w:hAnsi="Calibri Light" w:cs="Calibri Light"/>
                <w:iCs/>
                <w:lang w:eastAsia="en-GB"/>
              </w:rPr>
              <w:t xml:space="preserve">Are there any Temporary Refuge changes for COMOPS (also see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_Ref56593813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_Ref56503269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14</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_Ref56503272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15</w:t>
            </w:r>
            <w:r w:rsidRPr="009B2BC3">
              <w:rPr>
                <w:rFonts w:ascii="Calibri Light" w:hAnsi="Calibri Light" w:cs="Calibri Light"/>
                <w:iCs/>
                <w:lang w:eastAsia="en-GB"/>
              </w:rPr>
              <w:fldChar w:fldCharType="end"/>
            </w:r>
            <w:r w:rsidRPr="009B2BC3">
              <w:rPr>
                <w:rFonts w:ascii="Calibri Light" w:hAnsi="Calibri Light" w:cs="Calibri Light"/>
                <w:iCs/>
                <w:lang w:eastAsia="en-GB"/>
              </w:rPr>
              <w:t>)</w:t>
            </w:r>
          </w:p>
        </w:tc>
        <w:tc>
          <w:tcPr>
            <w:tcW w:w="1275" w:type="dxa"/>
            <w:shd w:val="clear" w:color="auto" w:fill="FFFFFF" w:themeFill="background1"/>
          </w:tcPr>
          <w:p w14:paraId="2D3E4E50" w14:textId="77777777" w:rsidR="00A22C85" w:rsidRPr="00AE3B72" w:rsidRDefault="00A22C85" w:rsidP="00A22C85">
            <w:pPr>
              <w:rPr>
                <w:rFonts w:ascii="Calibri Light" w:eastAsia="Times New Roman" w:hAnsi="Calibri Light" w:cs="Calibri Light"/>
                <w:sz w:val="16"/>
                <w:szCs w:val="16"/>
              </w:rPr>
            </w:pPr>
          </w:p>
        </w:tc>
        <w:tc>
          <w:tcPr>
            <w:tcW w:w="5812" w:type="dxa"/>
            <w:shd w:val="clear" w:color="auto" w:fill="FFFFFF" w:themeFill="background1"/>
          </w:tcPr>
          <w:p w14:paraId="4A4F21F6" w14:textId="1D477426" w:rsidR="00A22C85" w:rsidRPr="00AE3B72" w:rsidRDefault="00A22C85" w:rsidP="00A22C85">
            <w:pPr>
              <w:rPr>
                <w:rFonts w:ascii="Calibri Light" w:eastAsia="Times New Roman" w:hAnsi="Calibri Light" w:cs="Calibri Light"/>
                <w:sz w:val="16"/>
                <w:szCs w:val="16"/>
              </w:rPr>
            </w:pPr>
          </w:p>
        </w:tc>
        <w:tc>
          <w:tcPr>
            <w:tcW w:w="1337" w:type="dxa"/>
            <w:shd w:val="clear" w:color="auto" w:fill="FFFFFF" w:themeFill="background1"/>
          </w:tcPr>
          <w:p w14:paraId="58D6BE78" w14:textId="77777777" w:rsidR="00A22C85" w:rsidRPr="00AC3C89" w:rsidRDefault="00A22C85" w:rsidP="00A22C85">
            <w:pPr>
              <w:rPr>
                <w:rFonts w:ascii="Calibri Light" w:eastAsia="Times New Roman" w:hAnsi="Calibri Light" w:cs="Calibri Light"/>
                <w:sz w:val="16"/>
                <w:szCs w:val="16"/>
              </w:rPr>
            </w:pPr>
          </w:p>
        </w:tc>
      </w:tr>
      <w:tr w:rsidR="00A22C85" w14:paraId="04D98696" w14:textId="77777777" w:rsidTr="0082532E">
        <w:trPr>
          <w:cantSplit/>
          <w:trHeight w:val="60"/>
        </w:trPr>
        <w:tc>
          <w:tcPr>
            <w:tcW w:w="5524" w:type="dxa"/>
            <w:shd w:val="clear" w:color="auto" w:fill="FFFFFF" w:themeFill="background1"/>
          </w:tcPr>
          <w:p w14:paraId="19ACD683" w14:textId="77777777" w:rsidR="00A22C85" w:rsidRPr="009B2BC3" w:rsidRDefault="00A22C85" w:rsidP="00A22C85">
            <w:pPr>
              <w:pStyle w:val="ListParagraph"/>
              <w:numPr>
                <w:ilvl w:val="0"/>
                <w:numId w:val="31"/>
              </w:numPr>
              <w:jc w:val="both"/>
              <w:rPr>
                <w:rFonts w:ascii="Calibri Light" w:hAnsi="Calibri Light" w:cs="Calibri Light"/>
                <w:iCs/>
                <w:lang w:eastAsia="en-GB"/>
              </w:rPr>
            </w:pPr>
            <w:r w:rsidRPr="009B2BC3">
              <w:rPr>
                <w:rFonts w:ascii="Calibri Light" w:hAnsi="Calibri Light" w:cs="Calibri Light"/>
                <w:iCs/>
                <w:lang w:eastAsia="en-GB"/>
              </w:rPr>
              <w:t xml:space="preserve">Have all the MAH been identified for all the stages of the COMOPs? Approach, departure, heavy lifting, Well activities etc? (also see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_Ref56529946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4</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_Ref56529963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5</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_Ref56531120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16</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_Ref56594048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17</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and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_Ref56594084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21</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to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_Ref56594111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33</w:t>
            </w:r>
            <w:r w:rsidRPr="009B2BC3">
              <w:rPr>
                <w:rFonts w:ascii="Calibri Light" w:hAnsi="Calibri Light" w:cs="Calibri Light"/>
                <w:iCs/>
                <w:lang w:eastAsia="en-GB"/>
              </w:rPr>
              <w:fldChar w:fldCharType="end"/>
            </w:r>
            <w:r w:rsidRPr="009B2BC3">
              <w:rPr>
                <w:rFonts w:ascii="Calibri Light" w:hAnsi="Calibri Light" w:cs="Calibri Light"/>
                <w:iCs/>
                <w:lang w:eastAsia="en-GB"/>
              </w:rPr>
              <w:t>)</w:t>
            </w:r>
          </w:p>
        </w:tc>
        <w:tc>
          <w:tcPr>
            <w:tcW w:w="1275" w:type="dxa"/>
            <w:shd w:val="clear" w:color="auto" w:fill="FFFFFF" w:themeFill="background1"/>
          </w:tcPr>
          <w:p w14:paraId="16AE146B" w14:textId="77777777" w:rsidR="00A22C85" w:rsidRPr="00AE3B72" w:rsidRDefault="00A22C85" w:rsidP="00A22C85">
            <w:pPr>
              <w:rPr>
                <w:rFonts w:ascii="Calibri Light" w:eastAsia="Times New Roman" w:hAnsi="Calibri Light" w:cs="Calibri Light"/>
                <w:sz w:val="16"/>
                <w:szCs w:val="16"/>
              </w:rPr>
            </w:pPr>
          </w:p>
        </w:tc>
        <w:tc>
          <w:tcPr>
            <w:tcW w:w="5812" w:type="dxa"/>
            <w:shd w:val="clear" w:color="auto" w:fill="FFFFFF" w:themeFill="background1"/>
          </w:tcPr>
          <w:p w14:paraId="2F520285" w14:textId="593FA048" w:rsidR="00A22C85" w:rsidRPr="00AE3B72" w:rsidRDefault="00A22C85" w:rsidP="00A22C85">
            <w:pPr>
              <w:rPr>
                <w:rFonts w:ascii="Calibri Light" w:eastAsia="Times New Roman" w:hAnsi="Calibri Light" w:cs="Calibri Light"/>
                <w:sz w:val="16"/>
                <w:szCs w:val="16"/>
              </w:rPr>
            </w:pPr>
          </w:p>
        </w:tc>
        <w:tc>
          <w:tcPr>
            <w:tcW w:w="1337" w:type="dxa"/>
            <w:shd w:val="clear" w:color="auto" w:fill="FFFFFF" w:themeFill="background1"/>
          </w:tcPr>
          <w:p w14:paraId="78378440" w14:textId="77777777" w:rsidR="00A22C85" w:rsidRPr="00AC3C89" w:rsidRDefault="00A22C85" w:rsidP="00A22C85">
            <w:pPr>
              <w:rPr>
                <w:rFonts w:ascii="Calibri Light" w:eastAsia="Times New Roman" w:hAnsi="Calibri Light" w:cs="Calibri Light"/>
                <w:sz w:val="16"/>
                <w:szCs w:val="16"/>
              </w:rPr>
            </w:pPr>
          </w:p>
        </w:tc>
      </w:tr>
      <w:tr w:rsidR="00A22C85" w14:paraId="054DF138" w14:textId="77777777" w:rsidTr="0082532E">
        <w:trPr>
          <w:cantSplit/>
          <w:trHeight w:val="60"/>
        </w:trPr>
        <w:tc>
          <w:tcPr>
            <w:tcW w:w="5524" w:type="dxa"/>
            <w:shd w:val="clear" w:color="auto" w:fill="FFFFFF" w:themeFill="background1"/>
          </w:tcPr>
          <w:p w14:paraId="280CDB5F" w14:textId="77777777" w:rsidR="00A22C85" w:rsidRPr="009B2BC3" w:rsidRDefault="00A22C85" w:rsidP="00A22C85">
            <w:pPr>
              <w:pStyle w:val="ListParagraph"/>
              <w:numPr>
                <w:ilvl w:val="0"/>
                <w:numId w:val="31"/>
              </w:numPr>
              <w:jc w:val="both"/>
              <w:rPr>
                <w:rFonts w:ascii="Calibri Light" w:hAnsi="Calibri Light" w:cs="Calibri Light"/>
                <w:iCs/>
                <w:lang w:eastAsia="en-GB"/>
              </w:rPr>
            </w:pPr>
            <w:r w:rsidRPr="009B2BC3">
              <w:rPr>
                <w:rFonts w:ascii="Calibri Light" w:hAnsi="Calibri Light" w:cs="Calibri Light"/>
                <w:iCs/>
                <w:lang w:eastAsia="en-GB"/>
              </w:rPr>
              <w:t xml:space="preserve">Have the consequences of collision during approach and departure to and from the production installation by the non-production installation been </w:t>
            </w:r>
            <w:proofErr w:type="gramStart"/>
            <w:r w:rsidRPr="009B2BC3">
              <w:rPr>
                <w:rFonts w:ascii="Calibri Light" w:hAnsi="Calibri Light" w:cs="Calibri Light"/>
                <w:iCs/>
                <w:lang w:eastAsia="en-GB"/>
              </w:rPr>
              <w:t>considered?(</w:t>
            </w:r>
            <w:proofErr w:type="gramEnd"/>
            <w:r w:rsidRPr="009B2BC3">
              <w:rPr>
                <w:rFonts w:ascii="Calibri Light" w:hAnsi="Calibri Light" w:cs="Calibri Light"/>
                <w:iCs/>
                <w:lang w:eastAsia="en-GB"/>
              </w:rPr>
              <w:t xml:space="preserve">for </w:t>
            </w:r>
            <w:r w:rsidRPr="009B2BC3">
              <w:rPr>
                <w:rFonts w:ascii="Calibri Light" w:hAnsi="Calibri Light" w:cs="Calibri Light"/>
                <w:iCs/>
                <w:lang w:eastAsia="en-GB"/>
              </w:rPr>
              <w:lastRenderedPageBreak/>
              <w:t xml:space="preserve">Vessels under Dynamic Positioning these will be different) (also see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_Ref56594195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28</w:t>
            </w:r>
            <w:r w:rsidRPr="009B2BC3">
              <w:rPr>
                <w:rFonts w:ascii="Calibri Light" w:hAnsi="Calibri Light" w:cs="Calibri Light"/>
                <w:iCs/>
                <w:lang w:eastAsia="en-GB"/>
              </w:rPr>
              <w:fldChar w:fldCharType="end"/>
            </w:r>
            <w:r w:rsidRPr="009B2BC3">
              <w:rPr>
                <w:rFonts w:ascii="Calibri Light" w:hAnsi="Calibri Light" w:cs="Calibri Light"/>
                <w:iCs/>
                <w:lang w:eastAsia="en-GB"/>
              </w:rPr>
              <w:t>)</w:t>
            </w:r>
          </w:p>
        </w:tc>
        <w:tc>
          <w:tcPr>
            <w:tcW w:w="1275" w:type="dxa"/>
            <w:shd w:val="clear" w:color="auto" w:fill="FFFFFF" w:themeFill="background1"/>
          </w:tcPr>
          <w:p w14:paraId="10488BCE" w14:textId="77777777" w:rsidR="00A22C85" w:rsidRPr="00AE3B72" w:rsidRDefault="00A22C85" w:rsidP="00A22C85">
            <w:pPr>
              <w:rPr>
                <w:rFonts w:ascii="Calibri Light" w:eastAsia="Times New Roman" w:hAnsi="Calibri Light" w:cs="Calibri Light"/>
                <w:sz w:val="16"/>
                <w:szCs w:val="16"/>
              </w:rPr>
            </w:pPr>
          </w:p>
        </w:tc>
        <w:tc>
          <w:tcPr>
            <w:tcW w:w="5812" w:type="dxa"/>
            <w:shd w:val="clear" w:color="auto" w:fill="FFFFFF" w:themeFill="background1"/>
          </w:tcPr>
          <w:p w14:paraId="4A280B78" w14:textId="78F4D91F" w:rsidR="00A22C85" w:rsidRPr="00AE3B72" w:rsidRDefault="00A22C85" w:rsidP="00A22C85">
            <w:pPr>
              <w:rPr>
                <w:rFonts w:ascii="Calibri Light" w:eastAsia="Times New Roman" w:hAnsi="Calibri Light" w:cs="Calibri Light"/>
                <w:sz w:val="16"/>
                <w:szCs w:val="16"/>
              </w:rPr>
            </w:pPr>
          </w:p>
        </w:tc>
        <w:tc>
          <w:tcPr>
            <w:tcW w:w="1337" w:type="dxa"/>
            <w:shd w:val="clear" w:color="auto" w:fill="FFFFFF" w:themeFill="background1"/>
          </w:tcPr>
          <w:p w14:paraId="7D4CC5D1" w14:textId="77777777" w:rsidR="00A22C85" w:rsidRPr="00AC3C89" w:rsidRDefault="00A22C85" w:rsidP="00A22C85">
            <w:pPr>
              <w:rPr>
                <w:rFonts w:ascii="Calibri Light" w:eastAsia="Times New Roman" w:hAnsi="Calibri Light" w:cs="Calibri Light"/>
                <w:sz w:val="16"/>
                <w:szCs w:val="16"/>
              </w:rPr>
            </w:pPr>
          </w:p>
        </w:tc>
      </w:tr>
      <w:tr w:rsidR="00A22C85" w14:paraId="70C16669" w14:textId="77777777" w:rsidTr="0082532E">
        <w:trPr>
          <w:cantSplit/>
          <w:trHeight w:val="60"/>
        </w:trPr>
        <w:tc>
          <w:tcPr>
            <w:tcW w:w="5524" w:type="dxa"/>
            <w:shd w:val="clear" w:color="auto" w:fill="FFFFFF" w:themeFill="background1"/>
          </w:tcPr>
          <w:p w14:paraId="1A2BA26D" w14:textId="77777777" w:rsidR="00A22C85" w:rsidRPr="009B2BC3" w:rsidRDefault="00A22C85" w:rsidP="00A22C85">
            <w:pPr>
              <w:pStyle w:val="ListParagraph"/>
              <w:numPr>
                <w:ilvl w:val="0"/>
                <w:numId w:val="31"/>
              </w:numPr>
              <w:jc w:val="both"/>
              <w:rPr>
                <w:rFonts w:ascii="Calibri Light" w:hAnsi="Calibri Light" w:cs="Calibri Light"/>
                <w:iCs/>
                <w:lang w:eastAsia="en-GB"/>
              </w:rPr>
            </w:pPr>
            <w:r w:rsidRPr="009B2BC3">
              <w:rPr>
                <w:rFonts w:ascii="Calibri Light" w:hAnsi="Calibri Light" w:cs="Calibri Light"/>
                <w:iCs/>
                <w:lang w:eastAsia="en-GB"/>
              </w:rPr>
              <w:t>Have methods of reducing the hydrocarbon inventory by provision of Riser Emergency Isolation Valve or Sub Sea Isolation Valve been considered and if not estimated time for full pipeline depressurisation</w:t>
            </w:r>
          </w:p>
          <w:p w14:paraId="1702E21A" w14:textId="77777777" w:rsidR="00A22C85" w:rsidRPr="009B2BC3" w:rsidRDefault="00A22C85" w:rsidP="00A22C85">
            <w:pPr>
              <w:pStyle w:val="ListParagraph"/>
              <w:ind w:left="360"/>
              <w:jc w:val="both"/>
              <w:rPr>
                <w:rFonts w:ascii="Calibri Light" w:hAnsi="Calibri Light" w:cs="Calibri Light"/>
                <w:iCs/>
                <w:lang w:eastAsia="en-GB"/>
              </w:rPr>
            </w:pPr>
            <w:r w:rsidRPr="009B2BC3">
              <w:rPr>
                <w:rFonts w:ascii="Calibri Light" w:hAnsi="Calibri Light" w:cs="Calibri Light"/>
                <w:iCs/>
                <w:lang w:eastAsia="en-GB"/>
              </w:rPr>
              <w:t xml:space="preserve">Provision for depressurisation of topsides and description of how long this will take? (also see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_Ref56529946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4</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_Ref56529963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5</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_Ref56531120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16</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_Ref56594048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17</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and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_Ref56594084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21</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to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_Ref56594111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33</w:t>
            </w:r>
            <w:r w:rsidRPr="009B2BC3">
              <w:rPr>
                <w:rFonts w:ascii="Calibri Light" w:hAnsi="Calibri Light" w:cs="Calibri Light"/>
                <w:iCs/>
                <w:lang w:eastAsia="en-GB"/>
              </w:rPr>
              <w:fldChar w:fldCharType="end"/>
            </w:r>
            <w:r w:rsidRPr="009B2BC3">
              <w:rPr>
                <w:rFonts w:ascii="Calibri Light" w:hAnsi="Calibri Light" w:cs="Calibri Light"/>
                <w:iCs/>
                <w:lang w:eastAsia="en-GB"/>
              </w:rPr>
              <w:t>)</w:t>
            </w:r>
          </w:p>
        </w:tc>
        <w:tc>
          <w:tcPr>
            <w:tcW w:w="1275" w:type="dxa"/>
            <w:shd w:val="clear" w:color="auto" w:fill="FFFFFF" w:themeFill="background1"/>
          </w:tcPr>
          <w:p w14:paraId="64A8C341" w14:textId="77777777" w:rsidR="00A22C85" w:rsidRPr="00F07559" w:rsidRDefault="00A22C85" w:rsidP="00A22C85">
            <w:pPr>
              <w:rPr>
                <w:rFonts w:ascii="Calibri Light" w:eastAsia="Times New Roman" w:hAnsi="Calibri Light" w:cs="Calibri Light"/>
                <w:sz w:val="16"/>
                <w:szCs w:val="16"/>
              </w:rPr>
            </w:pPr>
          </w:p>
        </w:tc>
        <w:tc>
          <w:tcPr>
            <w:tcW w:w="5812" w:type="dxa"/>
            <w:shd w:val="clear" w:color="auto" w:fill="FFFFFF" w:themeFill="background1"/>
          </w:tcPr>
          <w:p w14:paraId="39577D37" w14:textId="643A7AD6" w:rsidR="00A22C85" w:rsidRPr="00F07559" w:rsidRDefault="00A22C85" w:rsidP="00A22C85">
            <w:pPr>
              <w:rPr>
                <w:rFonts w:ascii="Calibri Light" w:eastAsia="Times New Roman" w:hAnsi="Calibri Light" w:cs="Calibri Light"/>
                <w:sz w:val="16"/>
                <w:szCs w:val="16"/>
              </w:rPr>
            </w:pPr>
          </w:p>
        </w:tc>
        <w:tc>
          <w:tcPr>
            <w:tcW w:w="1337" w:type="dxa"/>
            <w:shd w:val="clear" w:color="auto" w:fill="FFFFFF" w:themeFill="background1"/>
          </w:tcPr>
          <w:p w14:paraId="6C6B7055" w14:textId="77777777" w:rsidR="00A22C85" w:rsidRPr="00AC3C89" w:rsidRDefault="00A22C85" w:rsidP="00A22C85">
            <w:pPr>
              <w:rPr>
                <w:rFonts w:ascii="Calibri Light" w:eastAsia="Times New Roman" w:hAnsi="Calibri Light" w:cs="Calibri Light"/>
                <w:sz w:val="16"/>
                <w:szCs w:val="16"/>
              </w:rPr>
            </w:pPr>
          </w:p>
        </w:tc>
      </w:tr>
      <w:tr w:rsidR="00A22C85" w14:paraId="0C774EBC" w14:textId="77777777" w:rsidTr="0082532E">
        <w:trPr>
          <w:cantSplit/>
          <w:trHeight w:val="60"/>
        </w:trPr>
        <w:tc>
          <w:tcPr>
            <w:tcW w:w="5524" w:type="dxa"/>
            <w:shd w:val="clear" w:color="auto" w:fill="FFFFFF" w:themeFill="background1"/>
          </w:tcPr>
          <w:p w14:paraId="4682BBF6" w14:textId="77777777" w:rsidR="00A22C85" w:rsidRPr="009B2BC3" w:rsidRDefault="00A22C85" w:rsidP="00A22C85">
            <w:pPr>
              <w:pStyle w:val="ListParagraph"/>
              <w:numPr>
                <w:ilvl w:val="0"/>
                <w:numId w:val="31"/>
              </w:numPr>
              <w:jc w:val="both"/>
              <w:rPr>
                <w:rFonts w:ascii="Calibri Light" w:hAnsi="Calibri Light" w:cs="Calibri Light"/>
                <w:iCs/>
                <w:lang w:eastAsia="en-GB"/>
              </w:rPr>
            </w:pPr>
            <w:r w:rsidRPr="009B2BC3">
              <w:rPr>
                <w:rFonts w:ascii="Calibri Light" w:hAnsi="Calibri Light" w:cs="Calibri Light"/>
                <w:iCs/>
                <w:lang w:eastAsia="en-GB"/>
              </w:rPr>
              <w:t>Hydrocarbon hazards on the Production installation which could impact the non-production installation? Such as jet fire on rig legs, Blast effects</w:t>
            </w:r>
          </w:p>
          <w:p w14:paraId="2071A2E9" w14:textId="77777777" w:rsidR="00A22C85" w:rsidRPr="009B2BC3" w:rsidRDefault="00A22C85" w:rsidP="00A22C85">
            <w:pPr>
              <w:pStyle w:val="ListParagraph"/>
              <w:ind w:left="360"/>
              <w:jc w:val="both"/>
              <w:rPr>
                <w:rFonts w:ascii="Calibri Light" w:hAnsi="Calibri Light" w:cs="Calibri Light"/>
                <w:iCs/>
                <w:lang w:eastAsia="en-GB"/>
              </w:rPr>
            </w:pPr>
            <w:r w:rsidRPr="009B2BC3">
              <w:rPr>
                <w:rFonts w:ascii="Calibri Light" w:hAnsi="Calibri Light" w:cs="Calibri Light"/>
                <w:iCs/>
                <w:lang w:eastAsia="en-GB"/>
              </w:rPr>
              <w:t xml:space="preserve">Fire loading on bridge/s between the production and non-production installations (also see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_Ref56529946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4</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_Ref56529963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5</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_Ref56531120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16</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_Ref56594048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17</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and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_Ref56594084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21</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 to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_Ref56594111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33</w:t>
            </w:r>
            <w:r w:rsidRPr="009B2BC3">
              <w:rPr>
                <w:rFonts w:ascii="Calibri Light" w:hAnsi="Calibri Light" w:cs="Calibri Light"/>
                <w:iCs/>
                <w:lang w:eastAsia="en-GB"/>
              </w:rPr>
              <w:fldChar w:fldCharType="end"/>
            </w:r>
            <w:r w:rsidRPr="009B2BC3">
              <w:rPr>
                <w:rFonts w:ascii="Calibri Light" w:hAnsi="Calibri Light" w:cs="Calibri Light"/>
                <w:iCs/>
                <w:lang w:eastAsia="en-GB"/>
              </w:rPr>
              <w:t>)</w:t>
            </w:r>
          </w:p>
        </w:tc>
        <w:tc>
          <w:tcPr>
            <w:tcW w:w="1275" w:type="dxa"/>
            <w:shd w:val="clear" w:color="auto" w:fill="FFFFFF" w:themeFill="background1"/>
          </w:tcPr>
          <w:p w14:paraId="4283969E" w14:textId="77777777" w:rsidR="00A22C85" w:rsidRPr="00AE3B72" w:rsidRDefault="00A22C85" w:rsidP="00A22C85">
            <w:pPr>
              <w:rPr>
                <w:rFonts w:ascii="Calibri Light" w:eastAsia="Times New Roman" w:hAnsi="Calibri Light" w:cs="Calibri Light"/>
                <w:sz w:val="16"/>
                <w:szCs w:val="16"/>
              </w:rPr>
            </w:pPr>
          </w:p>
        </w:tc>
        <w:tc>
          <w:tcPr>
            <w:tcW w:w="5812" w:type="dxa"/>
            <w:shd w:val="clear" w:color="auto" w:fill="FFFFFF" w:themeFill="background1"/>
          </w:tcPr>
          <w:p w14:paraId="4D35FA4C" w14:textId="32875842" w:rsidR="00A22C85" w:rsidRPr="00AE3B72" w:rsidRDefault="00A22C85" w:rsidP="00A22C85">
            <w:pPr>
              <w:rPr>
                <w:rFonts w:ascii="Calibri Light" w:eastAsia="Times New Roman" w:hAnsi="Calibri Light" w:cs="Calibri Light"/>
                <w:sz w:val="16"/>
                <w:szCs w:val="16"/>
              </w:rPr>
            </w:pPr>
          </w:p>
        </w:tc>
        <w:tc>
          <w:tcPr>
            <w:tcW w:w="1337" w:type="dxa"/>
            <w:shd w:val="clear" w:color="auto" w:fill="FFFFFF" w:themeFill="background1"/>
          </w:tcPr>
          <w:p w14:paraId="2AD019B7" w14:textId="77777777" w:rsidR="00A22C85" w:rsidRPr="00AC3C89" w:rsidRDefault="00A22C85" w:rsidP="00A22C85">
            <w:pPr>
              <w:rPr>
                <w:rFonts w:ascii="Calibri Light" w:eastAsia="Times New Roman" w:hAnsi="Calibri Light" w:cs="Calibri Light"/>
                <w:sz w:val="16"/>
                <w:szCs w:val="16"/>
              </w:rPr>
            </w:pPr>
          </w:p>
        </w:tc>
      </w:tr>
      <w:tr w:rsidR="00A22C85" w14:paraId="6F8BCFA2" w14:textId="77777777" w:rsidTr="0082532E">
        <w:trPr>
          <w:cantSplit/>
          <w:trHeight w:val="60"/>
        </w:trPr>
        <w:tc>
          <w:tcPr>
            <w:tcW w:w="5524" w:type="dxa"/>
            <w:shd w:val="clear" w:color="auto" w:fill="FFFFFF" w:themeFill="background1"/>
          </w:tcPr>
          <w:p w14:paraId="58144030" w14:textId="77777777" w:rsidR="00A22C85" w:rsidRPr="009B2BC3" w:rsidRDefault="00A22C85" w:rsidP="00A22C85">
            <w:pPr>
              <w:pStyle w:val="ListParagraph"/>
              <w:numPr>
                <w:ilvl w:val="0"/>
                <w:numId w:val="31"/>
              </w:numPr>
              <w:jc w:val="both"/>
              <w:rPr>
                <w:rFonts w:ascii="Calibri Light" w:hAnsi="Calibri Light" w:cs="Calibri Light"/>
                <w:iCs/>
                <w:lang w:eastAsia="en-GB"/>
              </w:rPr>
            </w:pPr>
            <w:bookmarkStart w:id="51" w:name="_Ref56530841"/>
            <w:r w:rsidRPr="009B2BC3">
              <w:rPr>
                <w:rFonts w:ascii="Calibri Light" w:hAnsi="Calibri Light" w:cs="Calibri Light"/>
                <w:iCs/>
                <w:lang w:eastAsia="en-GB"/>
              </w:rPr>
              <w:t>Approach and departure effects on vulnerable equipment on approach side such as risers, vents, pipelines?</w:t>
            </w:r>
            <w:bookmarkEnd w:id="51"/>
            <w:r w:rsidRPr="009B2BC3">
              <w:rPr>
                <w:rFonts w:ascii="Calibri Light" w:hAnsi="Calibri Light" w:cs="Calibri Light"/>
                <w:iCs/>
                <w:lang w:eastAsia="en-GB"/>
              </w:rPr>
              <w:t xml:space="preserve">(also see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_Ref56529855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7</w:t>
            </w:r>
            <w:r w:rsidRPr="009B2BC3">
              <w:rPr>
                <w:rFonts w:ascii="Calibri Light" w:hAnsi="Calibri Light" w:cs="Calibri Light"/>
                <w:iCs/>
                <w:lang w:eastAsia="en-GB"/>
              </w:rPr>
              <w:fldChar w:fldCharType="end"/>
            </w:r>
            <w:r w:rsidRPr="009B2BC3">
              <w:rPr>
                <w:rFonts w:ascii="Calibri Light" w:hAnsi="Calibri Light" w:cs="Calibri Light"/>
                <w:iCs/>
                <w:lang w:eastAsia="en-GB"/>
              </w:rPr>
              <w:t xml:space="preserve">and </w:t>
            </w:r>
            <w:r w:rsidRPr="009B2BC3">
              <w:rPr>
                <w:rFonts w:ascii="Calibri Light" w:hAnsi="Calibri Light" w:cs="Calibri Light"/>
                <w:iCs/>
                <w:lang w:eastAsia="en-GB"/>
              </w:rPr>
              <w:fldChar w:fldCharType="begin"/>
            </w:r>
            <w:r w:rsidRPr="009B2BC3">
              <w:rPr>
                <w:rFonts w:ascii="Calibri Light" w:hAnsi="Calibri Light" w:cs="Calibri Light"/>
                <w:iCs/>
                <w:lang w:eastAsia="en-GB"/>
              </w:rPr>
              <w:instrText xml:space="preserve"> REF _Ref56529869 \r \h  \* MERGEFORMAT </w:instrText>
            </w:r>
            <w:r w:rsidRPr="009B2BC3">
              <w:rPr>
                <w:rFonts w:ascii="Calibri Light" w:hAnsi="Calibri Light" w:cs="Calibri Light"/>
                <w:iCs/>
                <w:lang w:eastAsia="en-GB"/>
              </w:rPr>
            </w:r>
            <w:r w:rsidRPr="009B2BC3">
              <w:rPr>
                <w:rFonts w:ascii="Calibri Light" w:hAnsi="Calibri Light" w:cs="Calibri Light"/>
                <w:iCs/>
                <w:lang w:eastAsia="en-GB"/>
              </w:rPr>
              <w:fldChar w:fldCharType="separate"/>
            </w:r>
            <w:r w:rsidRPr="009B2BC3">
              <w:rPr>
                <w:rFonts w:ascii="Calibri Light" w:hAnsi="Calibri Light" w:cs="Calibri Light"/>
                <w:iCs/>
                <w:lang w:eastAsia="en-GB"/>
              </w:rPr>
              <w:t>8</w:t>
            </w:r>
            <w:r w:rsidRPr="009B2BC3">
              <w:rPr>
                <w:rFonts w:ascii="Calibri Light" w:hAnsi="Calibri Light" w:cs="Calibri Light"/>
                <w:iCs/>
                <w:lang w:eastAsia="en-GB"/>
              </w:rPr>
              <w:fldChar w:fldCharType="end"/>
            </w:r>
            <w:r w:rsidRPr="009B2BC3">
              <w:rPr>
                <w:rFonts w:ascii="Calibri Light" w:hAnsi="Calibri Light" w:cs="Calibri Light"/>
                <w:iCs/>
                <w:lang w:eastAsia="en-GB"/>
              </w:rPr>
              <w:t>)</w:t>
            </w:r>
          </w:p>
        </w:tc>
        <w:tc>
          <w:tcPr>
            <w:tcW w:w="1275" w:type="dxa"/>
            <w:shd w:val="clear" w:color="auto" w:fill="FFFFFF" w:themeFill="background1"/>
          </w:tcPr>
          <w:p w14:paraId="1BEF4CA1" w14:textId="77777777" w:rsidR="00A22C85" w:rsidRPr="00AE3B72" w:rsidRDefault="00A22C85" w:rsidP="00A22C85">
            <w:pPr>
              <w:rPr>
                <w:rFonts w:ascii="Calibri Light" w:eastAsia="Times New Roman" w:hAnsi="Calibri Light" w:cs="Calibri Light"/>
                <w:sz w:val="16"/>
                <w:szCs w:val="16"/>
              </w:rPr>
            </w:pPr>
          </w:p>
        </w:tc>
        <w:tc>
          <w:tcPr>
            <w:tcW w:w="5812" w:type="dxa"/>
            <w:shd w:val="clear" w:color="auto" w:fill="FFFFFF" w:themeFill="background1"/>
          </w:tcPr>
          <w:p w14:paraId="327B165A" w14:textId="77777777" w:rsidR="003E6A96" w:rsidRPr="00AE3B72" w:rsidRDefault="003E6A96" w:rsidP="00A22C85">
            <w:pPr>
              <w:rPr>
                <w:rFonts w:ascii="Calibri Light" w:eastAsia="Times New Roman" w:hAnsi="Calibri Light" w:cs="Calibri Light"/>
                <w:b/>
                <w:bCs/>
                <w:sz w:val="16"/>
                <w:szCs w:val="16"/>
              </w:rPr>
            </w:pPr>
          </w:p>
          <w:p w14:paraId="4913B509" w14:textId="77777777" w:rsidR="003E6A96" w:rsidRPr="00AE3B72" w:rsidRDefault="003E6A96" w:rsidP="00A22C85">
            <w:pPr>
              <w:rPr>
                <w:rFonts w:ascii="Calibri Light" w:eastAsia="Times New Roman" w:hAnsi="Calibri Light" w:cs="Calibri Light"/>
                <w:b/>
                <w:bCs/>
                <w:sz w:val="16"/>
                <w:szCs w:val="16"/>
              </w:rPr>
            </w:pPr>
          </w:p>
          <w:p w14:paraId="465B7223" w14:textId="37155968" w:rsidR="003E6A96" w:rsidRPr="00AE3B72" w:rsidRDefault="003E6A96" w:rsidP="00A22C85">
            <w:pPr>
              <w:rPr>
                <w:rFonts w:ascii="Calibri Light" w:eastAsia="Times New Roman" w:hAnsi="Calibri Light" w:cs="Calibri Light"/>
                <w:sz w:val="16"/>
                <w:szCs w:val="16"/>
              </w:rPr>
            </w:pPr>
            <w:r w:rsidRPr="00AE3B72">
              <w:rPr>
                <w:rFonts w:ascii="Calibri Light" w:eastAsia="Times New Roman" w:hAnsi="Calibri Light" w:cs="Calibri Light"/>
                <w:b/>
                <w:bCs/>
                <w:sz w:val="16"/>
                <w:szCs w:val="16"/>
              </w:rPr>
              <w:t>Criteria met.</w:t>
            </w:r>
          </w:p>
        </w:tc>
        <w:tc>
          <w:tcPr>
            <w:tcW w:w="1337" w:type="dxa"/>
            <w:shd w:val="clear" w:color="auto" w:fill="FFFFFF" w:themeFill="background1"/>
          </w:tcPr>
          <w:p w14:paraId="3D3684A7" w14:textId="77777777" w:rsidR="00A22C85" w:rsidRPr="00AC3C89" w:rsidRDefault="00A22C85" w:rsidP="00A22C85">
            <w:pPr>
              <w:rPr>
                <w:rFonts w:ascii="Calibri Light" w:eastAsia="Times New Roman" w:hAnsi="Calibri Light" w:cs="Calibri Light"/>
                <w:sz w:val="16"/>
                <w:szCs w:val="16"/>
              </w:rPr>
            </w:pPr>
          </w:p>
        </w:tc>
      </w:tr>
    </w:tbl>
    <w:p w14:paraId="61A9794E" w14:textId="77777777" w:rsidR="00130248" w:rsidRDefault="00130248"/>
    <w:tbl>
      <w:tblPr>
        <w:tblStyle w:val="TableGrid"/>
        <w:tblW w:w="0" w:type="auto"/>
        <w:tblLook w:val="04A0" w:firstRow="1" w:lastRow="0" w:firstColumn="1" w:lastColumn="0" w:noHBand="0" w:noVBand="1"/>
      </w:tblPr>
      <w:tblGrid>
        <w:gridCol w:w="13948"/>
      </w:tblGrid>
      <w:tr w:rsidR="00F859B6" w14:paraId="2AB674D5" w14:textId="77777777" w:rsidTr="00411F30">
        <w:tc>
          <w:tcPr>
            <w:tcW w:w="13948" w:type="dxa"/>
            <w:tcBorders>
              <w:top w:val="nil"/>
              <w:left w:val="nil"/>
              <w:bottom w:val="nil"/>
              <w:right w:val="nil"/>
            </w:tcBorders>
            <w:shd w:val="clear" w:color="auto" w:fill="BFBFBF" w:themeFill="background1" w:themeFillShade="BF"/>
          </w:tcPr>
          <w:p w14:paraId="3D9F7E20" w14:textId="77777777" w:rsidR="00F859B6" w:rsidRPr="00F859B6" w:rsidRDefault="00F859B6">
            <w:pPr>
              <w:rPr>
                <w:color w:val="FFFFFF" w:themeColor="background1"/>
              </w:rPr>
            </w:pPr>
            <w:r w:rsidRPr="00BB4B90">
              <w:t>End of assessment</w:t>
            </w:r>
          </w:p>
        </w:tc>
      </w:tr>
    </w:tbl>
    <w:p w14:paraId="34ACD5BD" w14:textId="77777777" w:rsidR="00F859B6" w:rsidRDefault="00F859B6"/>
    <w:sectPr w:rsidR="00F859B6" w:rsidSect="00801726">
      <w:headerReference w:type="default" r:id="rId43"/>
      <w:footerReference w:type="default" r:id="rId44"/>
      <w:headerReference w:type="first" r:id="rId45"/>
      <w:footerReference w:type="first" r:id="rId4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706B" w14:textId="77777777" w:rsidR="00825221" w:rsidRDefault="00825221" w:rsidP="00E133BC">
      <w:pPr>
        <w:spacing w:after="0" w:line="240" w:lineRule="auto"/>
      </w:pPr>
      <w:r>
        <w:separator/>
      </w:r>
    </w:p>
  </w:endnote>
  <w:endnote w:type="continuationSeparator" w:id="0">
    <w:p w14:paraId="3C9CD72F" w14:textId="77777777" w:rsidR="00825221" w:rsidRDefault="00825221" w:rsidP="00E133BC">
      <w:pPr>
        <w:spacing w:after="0" w:line="240" w:lineRule="auto"/>
      </w:pPr>
      <w:r>
        <w:continuationSeparator/>
      </w:r>
    </w:p>
  </w:endnote>
  <w:endnote w:type="continuationNotice" w:id="1">
    <w:p w14:paraId="3129F9C8" w14:textId="77777777" w:rsidR="00825221" w:rsidRDefault="008252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5704" w14:textId="77777777" w:rsidR="00BB4B90" w:rsidRPr="00452219" w:rsidRDefault="00BB4B90" w:rsidP="00452219">
    <w:pPr>
      <w:pStyle w:val="Footer"/>
      <w:rPr>
        <w:rFonts w:asciiTheme="majorHAnsi" w:hAnsiTheme="majorHAnsi"/>
        <w:sz w:val="20"/>
        <w:szCs w:val="20"/>
      </w:rPr>
    </w:pPr>
    <w:r w:rsidRPr="00452219">
      <w:rPr>
        <w:rFonts w:asciiTheme="majorHAnsi" w:hAnsiTheme="majorHAnsi"/>
        <w:sz w:val="20"/>
        <w:szCs w:val="20"/>
      </w:rPr>
      <w:tab/>
    </w:r>
  </w:p>
  <w:tbl>
    <w:tblPr>
      <w:tblStyle w:val="TableGrid"/>
      <w:tblW w:w="13892" w:type="dxa"/>
      <w:tblInd w:w="-5" w:type="dxa"/>
      <w:tblLayout w:type="fixed"/>
      <w:tblLook w:val="04A0" w:firstRow="1" w:lastRow="0" w:firstColumn="1" w:lastColumn="0" w:noHBand="0" w:noVBand="1"/>
    </w:tblPr>
    <w:tblGrid>
      <w:gridCol w:w="2410"/>
      <w:gridCol w:w="3686"/>
      <w:gridCol w:w="3827"/>
      <w:gridCol w:w="3969"/>
    </w:tblGrid>
    <w:tr w:rsidR="00BB4B90" w14:paraId="0EBE36E3" w14:textId="77777777" w:rsidTr="00F53690">
      <w:trPr>
        <w:trHeight w:val="144"/>
      </w:trPr>
      <w:tc>
        <w:tcPr>
          <w:tcW w:w="2410" w:type="dxa"/>
        </w:tcPr>
        <w:p w14:paraId="0F1E089A" w14:textId="77777777" w:rsidR="00BB4B90" w:rsidRPr="00DD612B" w:rsidRDefault="00BB4B90" w:rsidP="001D77AF">
          <w:pPr>
            <w:pStyle w:val="Footer"/>
            <w:rPr>
              <w:rFonts w:asciiTheme="majorHAnsi" w:hAnsiTheme="majorHAnsi"/>
              <w:sz w:val="18"/>
              <w:szCs w:val="18"/>
            </w:rPr>
          </w:pPr>
          <w:r w:rsidRPr="00DD612B">
            <w:rPr>
              <w:rFonts w:asciiTheme="majorHAnsi" w:hAnsiTheme="majorHAnsi"/>
              <w:sz w:val="18"/>
              <w:szCs w:val="18"/>
            </w:rPr>
            <w:t xml:space="preserve">CM9 Ref: </w:t>
          </w:r>
          <w:r>
            <w:rPr>
              <w:rFonts w:asciiTheme="majorHAnsi" w:hAnsiTheme="majorHAnsi"/>
              <w:sz w:val="18"/>
              <w:szCs w:val="18"/>
            </w:rPr>
            <w:t>[</w:t>
          </w:r>
          <w:r w:rsidRPr="00BB4B90">
            <w:rPr>
              <w:rFonts w:asciiTheme="majorHAnsi" w:hAnsiTheme="majorHAnsi"/>
              <w:sz w:val="18"/>
              <w:szCs w:val="18"/>
            </w:rPr>
            <w:t>2020/_____  ]</w:t>
          </w:r>
          <w:r w:rsidRPr="00DD612B">
            <w:rPr>
              <w:rFonts w:asciiTheme="majorHAnsi" w:hAnsiTheme="majorHAnsi"/>
              <w:sz w:val="18"/>
              <w:szCs w:val="18"/>
            </w:rPr>
            <w:tab/>
          </w:r>
        </w:p>
      </w:tc>
      <w:tc>
        <w:tcPr>
          <w:tcW w:w="3686" w:type="dxa"/>
        </w:tcPr>
        <w:p w14:paraId="0E3CAEC0" w14:textId="77777777" w:rsidR="00BB4B90" w:rsidRPr="00DD612B" w:rsidRDefault="00BB4B90" w:rsidP="001D77AF">
          <w:pPr>
            <w:pStyle w:val="Footer"/>
            <w:rPr>
              <w:rFonts w:asciiTheme="majorHAnsi" w:hAnsiTheme="majorHAnsi"/>
              <w:sz w:val="18"/>
              <w:szCs w:val="18"/>
            </w:rPr>
          </w:pPr>
          <w:r w:rsidRPr="00DD612B">
            <w:rPr>
              <w:rFonts w:asciiTheme="majorHAnsi" w:hAnsiTheme="majorHAnsi"/>
              <w:sz w:val="18"/>
              <w:szCs w:val="18"/>
            </w:rPr>
            <w:t xml:space="preserve">Revised: </w:t>
          </w:r>
          <w:r>
            <w:rPr>
              <w:rFonts w:asciiTheme="majorHAnsi" w:hAnsiTheme="majorHAnsi"/>
              <w:sz w:val="18"/>
              <w:szCs w:val="18"/>
            </w:rPr>
            <w:t>Dec 2020</w:t>
          </w:r>
          <w:r w:rsidRPr="00DD612B">
            <w:rPr>
              <w:rFonts w:asciiTheme="majorHAnsi" w:hAnsiTheme="majorHAnsi"/>
              <w:color w:val="FF0000"/>
              <w:sz w:val="18"/>
              <w:szCs w:val="18"/>
            </w:rPr>
            <w:t xml:space="preserve">      </w:t>
          </w:r>
        </w:p>
      </w:tc>
      <w:tc>
        <w:tcPr>
          <w:tcW w:w="3827" w:type="dxa"/>
        </w:tcPr>
        <w:p w14:paraId="4908B512" w14:textId="77777777" w:rsidR="00BB4B90" w:rsidRPr="00DD612B" w:rsidRDefault="00BB4B90" w:rsidP="001D77AF">
          <w:pPr>
            <w:pStyle w:val="Footer"/>
            <w:rPr>
              <w:rFonts w:asciiTheme="majorHAnsi" w:hAnsiTheme="majorHAnsi"/>
              <w:sz w:val="18"/>
              <w:szCs w:val="18"/>
            </w:rPr>
          </w:pPr>
          <w:r w:rsidRPr="00DD612B">
            <w:rPr>
              <w:rFonts w:asciiTheme="majorHAnsi" w:hAnsiTheme="majorHAnsi"/>
              <w:sz w:val="18"/>
              <w:szCs w:val="18"/>
            </w:rPr>
            <w:t xml:space="preserve">Owner: </w:t>
          </w:r>
          <w:r>
            <w:rPr>
              <w:rFonts w:asciiTheme="majorHAnsi" w:hAnsiTheme="majorHAnsi"/>
              <w:sz w:val="18"/>
              <w:szCs w:val="18"/>
            </w:rPr>
            <w:t>Mark Royale</w:t>
          </w:r>
        </w:p>
      </w:tc>
      <w:tc>
        <w:tcPr>
          <w:tcW w:w="3969" w:type="dxa"/>
        </w:tcPr>
        <w:sdt>
          <w:sdtPr>
            <w:rPr>
              <w:rFonts w:asciiTheme="majorHAnsi" w:hAnsiTheme="majorHAnsi"/>
              <w:sz w:val="18"/>
              <w:szCs w:val="18"/>
            </w:rPr>
            <w:id w:val="-980386712"/>
            <w:docPartObj>
              <w:docPartGallery w:val="Page Numbers (Top of Page)"/>
              <w:docPartUnique/>
            </w:docPartObj>
          </w:sdtPr>
          <w:sdtContent>
            <w:p w14:paraId="6E174BA7" w14:textId="77777777" w:rsidR="00BB4B90" w:rsidRPr="00DD612B" w:rsidRDefault="00BB4B90" w:rsidP="001D77AF">
              <w:pPr>
                <w:pStyle w:val="Footer"/>
                <w:jc w:val="right"/>
                <w:rPr>
                  <w:rFonts w:asciiTheme="majorHAnsi" w:hAnsiTheme="majorHAnsi"/>
                  <w:sz w:val="18"/>
                  <w:szCs w:val="18"/>
                </w:rPr>
              </w:pPr>
              <w:r w:rsidRPr="00DD612B">
                <w:rPr>
                  <w:rFonts w:asciiTheme="majorHAnsi" w:hAnsiTheme="majorHAnsi"/>
                  <w:sz w:val="18"/>
                  <w:szCs w:val="18"/>
                </w:rPr>
                <w:t xml:space="preserve">Page </w:t>
              </w:r>
              <w:r w:rsidRPr="00DD612B">
                <w:rPr>
                  <w:rFonts w:asciiTheme="majorHAnsi" w:hAnsiTheme="majorHAnsi"/>
                  <w:bCs/>
                  <w:sz w:val="18"/>
                  <w:szCs w:val="18"/>
                </w:rPr>
                <w:fldChar w:fldCharType="begin"/>
              </w:r>
              <w:r w:rsidRPr="00DD612B">
                <w:rPr>
                  <w:rFonts w:asciiTheme="majorHAnsi" w:hAnsiTheme="majorHAnsi"/>
                  <w:bCs/>
                  <w:sz w:val="18"/>
                  <w:szCs w:val="18"/>
                </w:rPr>
                <w:instrText xml:space="preserve"> PAGE </w:instrText>
              </w:r>
              <w:r w:rsidRPr="00DD612B">
                <w:rPr>
                  <w:rFonts w:asciiTheme="majorHAnsi" w:hAnsiTheme="majorHAnsi"/>
                  <w:bCs/>
                  <w:sz w:val="18"/>
                  <w:szCs w:val="18"/>
                </w:rPr>
                <w:fldChar w:fldCharType="separate"/>
              </w:r>
              <w:r w:rsidRPr="00DD612B">
                <w:rPr>
                  <w:rFonts w:asciiTheme="majorHAnsi" w:hAnsiTheme="majorHAnsi"/>
                  <w:bCs/>
                  <w:sz w:val="18"/>
                  <w:szCs w:val="18"/>
                </w:rPr>
                <w:t>0</w:t>
              </w:r>
              <w:r w:rsidRPr="00DD612B">
                <w:rPr>
                  <w:rFonts w:asciiTheme="majorHAnsi" w:hAnsiTheme="majorHAnsi"/>
                  <w:bCs/>
                  <w:sz w:val="18"/>
                  <w:szCs w:val="18"/>
                </w:rPr>
                <w:fldChar w:fldCharType="end"/>
              </w:r>
              <w:r w:rsidRPr="00DD612B">
                <w:rPr>
                  <w:rFonts w:asciiTheme="majorHAnsi" w:hAnsiTheme="majorHAnsi"/>
                  <w:sz w:val="18"/>
                  <w:szCs w:val="18"/>
                </w:rPr>
                <w:t xml:space="preserve"> of </w:t>
              </w:r>
              <w:r w:rsidRPr="00DD612B">
                <w:rPr>
                  <w:rFonts w:asciiTheme="majorHAnsi" w:hAnsiTheme="majorHAnsi"/>
                  <w:bCs/>
                  <w:sz w:val="18"/>
                  <w:szCs w:val="18"/>
                </w:rPr>
                <w:fldChar w:fldCharType="begin"/>
              </w:r>
              <w:r w:rsidRPr="00DD612B">
                <w:rPr>
                  <w:rFonts w:asciiTheme="majorHAnsi" w:hAnsiTheme="majorHAnsi"/>
                  <w:bCs/>
                  <w:sz w:val="18"/>
                  <w:szCs w:val="18"/>
                </w:rPr>
                <w:instrText xml:space="preserve"> NUMPAGES  </w:instrText>
              </w:r>
              <w:r w:rsidRPr="00DD612B">
                <w:rPr>
                  <w:rFonts w:asciiTheme="majorHAnsi" w:hAnsiTheme="majorHAnsi"/>
                  <w:bCs/>
                  <w:sz w:val="18"/>
                  <w:szCs w:val="18"/>
                </w:rPr>
                <w:fldChar w:fldCharType="separate"/>
              </w:r>
              <w:r w:rsidRPr="00DD612B">
                <w:rPr>
                  <w:rFonts w:asciiTheme="majorHAnsi" w:hAnsiTheme="majorHAnsi"/>
                  <w:bCs/>
                  <w:sz w:val="18"/>
                  <w:szCs w:val="18"/>
                </w:rPr>
                <w:t>5</w:t>
              </w:r>
              <w:r w:rsidRPr="00DD612B">
                <w:rPr>
                  <w:rFonts w:asciiTheme="majorHAnsi" w:hAnsiTheme="majorHAnsi"/>
                  <w:bCs/>
                  <w:sz w:val="18"/>
                  <w:szCs w:val="18"/>
                </w:rPr>
                <w:fldChar w:fldCharType="end"/>
              </w:r>
            </w:p>
          </w:sdtContent>
        </w:sdt>
      </w:tc>
    </w:tr>
  </w:tbl>
  <w:p w14:paraId="324C67A0" w14:textId="77777777" w:rsidR="00BB4B90" w:rsidRPr="00452219" w:rsidRDefault="00BB4B90" w:rsidP="00452219">
    <w:pPr>
      <w:pStyle w:val="Footer"/>
      <w:rPr>
        <w:rFonts w:asciiTheme="majorHAnsi" w:hAnsiTheme="majorHAnsi"/>
        <w:sz w:val="20"/>
        <w:szCs w:val="20"/>
      </w:rPr>
    </w:pPr>
  </w:p>
  <w:p w14:paraId="383031B4" w14:textId="77777777" w:rsidR="00BB4B90" w:rsidRPr="00FF3C18" w:rsidRDefault="00BB4B90" w:rsidP="00FF3C18">
    <w:pPr>
      <w:pStyle w:val="Footer"/>
      <w:rPr>
        <w:rFonts w:asciiTheme="majorHAnsi" w:hAnsiTheme="majorHAnsi" w:cstheme="majorHAns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32E7" w14:textId="77777777" w:rsidR="00BB4B90" w:rsidRPr="00452219" w:rsidRDefault="00BB4B90" w:rsidP="00452219">
    <w:pPr>
      <w:pStyle w:val="Footer"/>
      <w:rPr>
        <w:rFonts w:asciiTheme="majorHAnsi" w:hAnsiTheme="majorHAnsi"/>
        <w:sz w:val="20"/>
        <w:szCs w:val="20"/>
      </w:rPr>
    </w:pPr>
    <w:r w:rsidRPr="00452219">
      <w:rPr>
        <w:rFonts w:asciiTheme="majorHAnsi" w:hAnsiTheme="majorHAnsi"/>
        <w:sz w:val="20"/>
        <w:szCs w:val="20"/>
      </w:rPr>
      <w:tab/>
    </w:r>
  </w:p>
  <w:p w14:paraId="4370A2A8" w14:textId="77777777" w:rsidR="00BB4B90" w:rsidRPr="00452219" w:rsidRDefault="00BB4B90" w:rsidP="00452219">
    <w:pPr>
      <w:pStyle w:val="Footer"/>
      <w:rPr>
        <w:rFonts w:asciiTheme="majorHAnsi" w:hAnsiTheme="majorHAnsi"/>
        <w:sz w:val="20"/>
        <w:szCs w:val="20"/>
      </w:rPr>
    </w:pPr>
  </w:p>
  <w:sdt>
    <w:sdtPr>
      <w:rPr>
        <w:rFonts w:asciiTheme="majorHAnsi" w:hAnsiTheme="majorHAnsi"/>
        <w:sz w:val="18"/>
        <w:szCs w:val="18"/>
      </w:rPr>
      <w:id w:val="1821616884"/>
      <w:docPartObj>
        <w:docPartGallery w:val="Page Numbers (Top of Page)"/>
        <w:docPartUnique/>
      </w:docPartObj>
    </w:sdtPr>
    <w:sdtContent>
      <w:p w14:paraId="531CDF98" w14:textId="77777777" w:rsidR="00BB4B90" w:rsidRDefault="00BB4B90" w:rsidP="009B2BC3">
        <w:pPr>
          <w:pStyle w:val="Footer"/>
          <w:tabs>
            <w:tab w:val="clear" w:pos="9026"/>
            <w:tab w:val="right" w:pos="8505"/>
          </w:tabs>
          <w:ind w:right="237"/>
          <w:jc w:val="right"/>
          <w:rPr>
            <w:rFonts w:asciiTheme="majorHAnsi" w:hAnsiTheme="majorHAnsi"/>
            <w:sz w:val="18"/>
            <w:szCs w:val="18"/>
          </w:rPr>
        </w:pPr>
        <w:r w:rsidRPr="00DD612B">
          <w:rPr>
            <w:rFonts w:asciiTheme="majorHAnsi" w:hAnsiTheme="majorHAnsi"/>
            <w:sz w:val="18"/>
            <w:szCs w:val="18"/>
          </w:rPr>
          <w:t xml:space="preserve">Page </w:t>
        </w:r>
        <w:r w:rsidRPr="00DD612B">
          <w:rPr>
            <w:rFonts w:asciiTheme="majorHAnsi" w:hAnsiTheme="majorHAnsi"/>
            <w:bCs/>
            <w:sz w:val="18"/>
            <w:szCs w:val="18"/>
          </w:rPr>
          <w:fldChar w:fldCharType="begin"/>
        </w:r>
        <w:r w:rsidRPr="00DD612B">
          <w:rPr>
            <w:rFonts w:asciiTheme="majorHAnsi" w:hAnsiTheme="majorHAnsi"/>
            <w:bCs/>
            <w:sz w:val="18"/>
            <w:szCs w:val="18"/>
          </w:rPr>
          <w:instrText xml:space="preserve"> PAGE </w:instrText>
        </w:r>
        <w:r w:rsidRPr="00DD612B">
          <w:rPr>
            <w:rFonts w:asciiTheme="majorHAnsi" w:hAnsiTheme="majorHAnsi"/>
            <w:bCs/>
            <w:sz w:val="18"/>
            <w:szCs w:val="18"/>
          </w:rPr>
          <w:fldChar w:fldCharType="separate"/>
        </w:r>
        <w:r>
          <w:rPr>
            <w:rFonts w:asciiTheme="majorHAnsi" w:hAnsiTheme="majorHAnsi"/>
            <w:bCs/>
            <w:sz w:val="18"/>
            <w:szCs w:val="18"/>
          </w:rPr>
          <w:t>2</w:t>
        </w:r>
        <w:r w:rsidRPr="00DD612B">
          <w:rPr>
            <w:rFonts w:asciiTheme="majorHAnsi" w:hAnsiTheme="majorHAnsi"/>
            <w:bCs/>
            <w:sz w:val="18"/>
            <w:szCs w:val="18"/>
          </w:rPr>
          <w:fldChar w:fldCharType="end"/>
        </w:r>
      </w:p>
    </w:sdtContent>
  </w:sdt>
  <w:p w14:paraId="15BABEE3" w14:textId="77777777" w:rsidR="00BB4B90" w:rsidRPr="00FF3C18" w:rsidRDefault="00BB4B90" w:rsidP="00FF3C18">
    <w:pPr>
      <w:pStyle w:val="Footer"/>
      <w:rPr>
        <w:rFonts w:asciiTheme="majorHAnsi" w:hAnsiTheme="majorHAnsi" w:cstheme="majorHAns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sz w:val="18"/>
        <w:szCs w:val="18"/>
      </w:rPr>
      <w:id w:val="-1753731145"/>
      <w:docPartObj>
        <w:docPartGallery w:val="Page Numbers (Top of Page)"/>
        <w:docPartUnique/>
      </w:docPartObj>
    </w:sdtPr>
    <w:sdtContent>
      <w:p w14:paraId="19278483" w14:textId="77777777" w:rsidR="00BB4B90" w:rsidRDefault="00BB4B90" w:rsidP="009B2BC3">
        <w:pPr>
          <w:pStyle w:val="Footer"/>
          <w:tabs>
            <w:tab w:val="clear" w:pos="9026"/>
            <w:tab w:val="right" w:pos="8222"/>
          </w:tabs>
          <w:jc w:val="right"/>
          <w:rPr>
            <w:rFonts w:asciiTheme="majorHAnsi" w:hAnsiTheme="majorHAnsi"/>
            <w:sz w:val="18"/>
            <w:szCs w:val="18"/>
          </w:rPr>
        </w:pPr>
        <w:r w:rsidRPr="00DD612B">
          <w:rPr>
            <w:rFonts w:asciiTheme="majorHAnsi" w:hAnsiTheme="majorHAnsi"/>
            <w:sz w:val="18"/>
            <w:szCs w:val="18"/>
          </w:rPr>
          <w:t xml:space="preserve">Page </w:t>
        </w:r>
        <w:r w:rsidRPr="00DD612B">
          <w:rPr>
            <w:rFonts w:asciiTheme="majorHAnsi" w:hAnsiTheme="majorHAnsi"/>
            <w:bCs/>
            <w:sz w:val="18"/>
            <w:szCs w:val="18"/>
          </w:rPr>
          <w:fldChar w:fldCharType="begin"/>
        </w:r>
        <w:r w:rsidRPr="00DD612B">
          <w:rPr>
            <w:rFonts w:asciiTheme="majorHAnsi" w:hAnsiTheme="majorHAnsi"/>
            <w:bCs/>
            <w:sz w:val="18"/>
            <w:szCs w:val="18"/>
          </w:rPr>
          <w:instrText xml:space="preserve"> PAGE </w:instrText>
        </w:r>
        <w:r w:rsidRPr="00DD612B">
          <w:rPr>
            <w:rFonts w:asciiTheme="majorHAnsi" w:hAnsiTheme="majorHAnsi"/>
            <w:bCs/>
            <w:sz w:val="18"/>
            <w:szCs w:val="18"/>
          </w:rPr>
          <w:fldChar w:fldCharType="separate"/>
        </w:r>
        <w:r>
          <w:rPr>
            <w:rFonts w:asciiTheme="majorHAnsi" w:hAnsiTheme="majorHAnsi"/>
            <w:bCs/>
            <w:sz w:val="18"/>
            <w:szCs w:val="18"/>
          </w:rPr>
          <w:t>2</w:t>
        </w:r>
        <w:r w:rsidRPr="00DD612B">
          <w:rPr>
            <w:rFonts w:asciiTheme="majorHAnsi" w:hAnsiTheme="majorHAnsi"/>
            <w:bCs/>
            <w:sz w:val="18"/>
            <w:szCs w:val="18"/>
          </w:rPr>
          <w:fldChar w:fldCharType="end"/>
        </w:r>
      </w:p>
    </w:sdtContent>
  </w:sdt>
  <w:p w14:paraId="1C13507C" w14:textId="77777777" w:rsidR="00BB4B90" w:rsidRDefault="00BB4B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F3D6" w14:textId="77777777" w:rsidR="00BB4B90" w:rsidRDefault="00BB4B90" w:rsidP="00801726">
    <w:pPr>
      <w:pStyle w:val="Footer"/>
      <w:jc w:val="right"/>
      <w:rPr>
        <w:rFonts w:asciiTheme="majorHAnsi" w:hAnsiTheme="majorHAnsi"/>
        <w:sz w:val="18"/>
        <w:szCs w:val="18"/>
      </w:rPr>
    </w:pPr>
    <w:r w:rsidRPr="00452219">
      <w:rPr>
        <w:rFonts w:asciiTheme="majorHAnsi" w:hAnsiTheme="majorHAnsi"/>
        <w:sz w:val="20"/>
        <w:szCs w:val="20"/>
      </w:rPr>
      <w:tab/>
    </w:r>
    <w:sdt>
      <w:sdtPr>
        <w:rPr>
          <w:rFonts w:asciiTheme="majorHAnsi" w:hAnsiTheme="majorHAnsi"/>
          <w:sz w:val="18"/>
          <w:szCs w:val="18"/>
        </w:rPr>
        <w:id w:val="632449357"/>
        <w:docPartObj>
          <w:docPartGallery w:val="Page Numbers (Top of Page)"/>
          <w:docPartUnique/>
        </w:docPartObj>
      </w:sdtPr>
      <w:sdtContent>
        <w:r w:rsidRPr="00DD612B">
          <w:rPr>
            <w:rFonts w:asciiTheme="majorHAnsi" w:hAnsiTheme="majorHAnsi"/>
            <w:sz w:val="18"/>
            <w:szCs w:val="18"/>
          </w:rPr>
          <w:t xml:space="preserve">Page </w:t>
        </w:r>
        <w:r w:rsidRPr="00DD612B">
          <w:rPr>
            <w:rFonts w:asciiTheme="majorHAnsi" w:hAnsiTheme="majorHAnsi"/>
            <w:bCs/>
            <w:sz w:val="18"/>
            <w:szCs w:val="18"/>
          </w:rPr>
          <w:fldChar w:fldCharType="begin"/>
        </w:r>
        <w:r w:rsidRPr="00DD612B">
          <w:rPr>
            <w:rFonts w:asciiTheme="majorHAnsi" w:hAnsiTheme="majorHAnsi"/>
            <w:bCs/>
            <w:sz w:val="18"/>
            <w:szCs w:val="18"/>
          </w:rPr>
          <w:instrText xml:space="preserve"> PAGE </w:instrText>
        </w:r>
        <w:r w:rsidRPr="00DD612B">
          <w:rPr>
            <w:rFonts w:asciiTheme="majorHAnsi" w:hAnsiTheme="majorHAnsi"/>
            <w:bCs/>
            <w:sz w:val="18"/>
            <w:szCs w:val="18"/>
          </w:rPr>
          <w:fldChar w:fldCharType="separate"/>
        </w:r>
        <w:r>
          <w:rPr>
            <w:rFonts w:asciiTheme="majorHAnsi" w:hAnsiTheme="majorHAnsi"/>
            <w:bCs/>
            <w:sz w:val="18"/>
            <w:szCs w:val="18"/>
          </w:rPr>
          <w:t>5</w:t>
        </w:r>
        <w:r w:rsidRPr="00DD612B">
          <w:rPr>
            <w:rFonts w:asciiTheme="majorHAnsi" w:hAnsiTheme="majorHAnsi"/>
            <w:bCs/>
            <w:sz w:val="18"/>
            <w:szCs w:val="18"/>
          </w:rPr>
          <w:fldChar w:fldCharType="end"/>
        </w:r>
      </w:sdtContent>
    </w:sdt>
  </w:p>
  <w:p w14:paraId="335458A5" w14:textId="77777777" w:rsidR="00BB4B90" w:rsidRPr="00452219" w:rsidRDefault="00BB4B90" w:rsidP="00452219">
    <w:pPr>
      <w:pStyle w:val="Footer"/>
      <w:rPr>
        <w:rFonts w:asciiTheme="majorHAnsi" w:hAnsiTheme="majorHAnsi"/>
        <w:sz w:val="20"/>
        <w:szCs w:val="20"/>
      </w:rPr>
    </w:pPr>
  </w:p>
  <w:p w14:paraId="45D98E2E" w14:textId="77777777" w:rsidR="00BB4B90" w:rsidRPr="00452219" w:rsidRDefault="00BB4B90" w:rsidP="00452219">
    <w:pPr>
      <w:pStyle w:val="Footer"/>
      <w:rPr>
        <w:rFonts w:asciiTheme="majorHAnsi" w:hAnsiTheme="majorHAnsi"/>
        <w:sz w:val="20"/>
        <w:szCs w:val="20"/>
      </w:rPr>
    </w:pPr>
  </w:p>
  <w:p w14:paraId="46304531" w14:textId="77777777" w:rsidR="00BB4B90" w:rsidRPr="00FF3C18" w:rsidRDefault="00BB4B90" w:rsidP="00FF3C18">
    <w:pPr>
      <w:pStyle w:val="Footer"/>
      <w:rPr>
        <w:rFonts w:asciiTheme="majorHAnsi" w:hAnsiTheme="majorHAnsi" w:cstheme="majorHAnsi"/>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892" w:type="dxa"/>
      <w:tblInd w:w="-5" w:type="dxa"/>
      <w:tblLayout w:type="fixed"/>
      <w:tblLook w:val="04A0" w:firstRow="1" w:lastRow="0" w:firstColumn="1" w:lastColumn="0" w:noHBand="0" w:noVBand="1"/>
    </w:tblPr>
    <w:tblGrid>
      <w:gridCol w:w="2410"/>
      <w:gridCol w:w="3686"/>
      <w:gridCol w:w="3827"/>
      <w:gridCol w:w="3969"/>
    </w:tblGrid>
    <w:tr w:rsidR="00BB4B90" w14:paraId="4DF84C29" w14:textId="77777777" w:rsidTr="00354EFF">
      <w:trPr>
        <w:trHeight w:val="144"/>
      </w:trPr>
      <w:tc>
        <w:tcPr>
          <w:tcW w:w="2410" w:type="dxa"/>
        </w:tcPr>
        <w:p w14:paraId="43EAD215" w14:textId="77777777" w:rsidR="00BB4B90" w:rsidRPr="00DD612B" w:rsidRDefault="00BB4B90" w:rsidP="005E02C6">
          <w:pPr>
            <w:pStyle w:val="Footer"/>
            <w:rPr>
              <w:rFonts w:asciiTheme="majorHAnsi" w:hAnsiTheme="majorHAnsi"/>
              <w:sz w:val="18"/>
              <w:szCs w:val="18"/>
            </w:rPr>
          </w:pPr>
          <w:r w:rsidRPr="00DD612B">
            <w:rPr>
              <w:rFonts w:asciiTheme="majorHAnsi" w:hAnsiTheme="majorHAnsi"/>
              <w:sz w:val="18"/>
              <w:szCs w:val="18"/>
            </w:rPr>
            <w:t xml:space="preserve">CM9 Ref: </w:t>
          </w:r>
          <w:r>
            <w:rPr>
              <w:rFonts w:asciiTheme="majorHAnsi" w:hAnsiTheme="majorHAnsi"/>
              <w:sz w:val="18"/>
              <w:szCs w:val="18"/>
            </w:rPr>
            <w:t>[</w:t>
          </w:r>
          <w:r w:rsidRPr="00BB4B90">
            <w:rPr>
              <w:rFonts w:asciiTheme="majorHAnsi" w:hAnsiTheme="majorHAnsi"/>
              <w:sz w:val="18"/>
              <w:szCs w:val="18"/>
            </w:rPr>
            <w:t>2020/_____  ]</w:t>
          </w:r>
          <w:r w:rsidRPr="00DD612B">
            <w:rPr>
              <w:rFonts w:asciiTheme="majorHAnsi" w:hAnsiTheme="majorHAnsi"/>
              <w:sz w:val="18"/>
              <w:szCs w:val="18"/>
            </w:rPr>
            <w:tab/>
          </w:r>
        </w:p>
      </w:tc>
      <w:tc>
        <w:tcPr>
          <w:tcW w:w="3686" w:type="dxa"/>
        </w:tcPr>
        <w:p w14:paraId="228A49EB" w14:textId="77777777" w:rsidR="00BB4B90" w:rsidRPr="00DD612B" w:rsidRDefault="00BB4B90" w:rsidP="005E02C6">
          <w:pPr>
            <w:pStyle w:val="Footer"/>
            <w:rPr>
              <w:rFonts w:asciiTheme="majorHAnsi" w:hAnsiTheme="majorHAnsi"/>
              <w:sz w:val="18"/>
              <w:szCs w:val="18"/>
            </w:rPr>
          </w:pPr>
          <w:r w:rsidRPr="00DD612B">
            <w:rPr>
              <w:rFonts w:asciiTheme="majorHAnsi" w:hAnsiTheme="majorHAnsi"/>
              <w:sz w:val="18"/>
              <w:szCs w:val="18"/>
            </w:rPr>
            <w:t xml:space="preserve">Revised: </w:t>
          </w:r>
          <w:r>
            <w:rPr>
              <w:rFonts w:asciiTheme="majorHAnsi" w:hAnsiTheme="majorHAnsi"/>
              <w:sz w:val="18"/>
              <w:szCs w:val="18"/>
            </w:rPr>
            <w:t>Dec 2020</w:t>
          </w:r>
          <w:r w:rsidRPr="00DD612B">
            <w:rPr>
              <w:rFonts w:asciiTheme="majorHAnsi" w:hAnsiTheme="majorHAnsi"/>
              <w:color w:val="FF0000"/>
              <w:sz w:val="18"/>
              <w:szCs w:val="18"/>
            </w:rPr>
            <w:t xml:space="preserve">      </w:t>
          </w:r>
        </w:p>
      </w:tc>
      <w:tc>
        <w:tcPr>
          <w:tcW w:w="3827" w:type="dxa"/>
        </w:tcPr>
        <w:p w14:paraId="2E42917E" w14:textId="77777777" w:rsidR="00BB4B90" w:rsidRPr="00DD612B" w:rsidRDefault="00BB4B90" w:rsidP="005E02C6">
          <w:pPr>
            <w:pStyle w:val="Footer"/>
            <w:rPr>
              <w:rFonts w:asciiTheme="majorHAnsi" w:hAnsiTheme="majorHAnsi"/>
              <w:sz w:val="18"/>
              <w:szCs w:val="18"/>
            </w:rPr>
          </w:pPr>
          <w:r w:rsidRPr="00DD612B">
            <w:rPr>
              <w:rFonts w:asciiTheme="majorHAnsi" w:hAnsiTheme="majorHAnsi"/>
              <w:sz w:val="18"/>
              <w:szCs w:val="18"/>
            </w:rPr>
            <w:t xml:space="preserve">Owner: </w:t>
          </w:r>
          <w:r>
            <w:rPr>
              <w:rFonts w:asciiTheme="majorHAnsi" w:hAnsiTheme="majorHAnsi"/>
              <w:sz w:val="18"/>
              <w:szCs w:val="18"/>
            </w:rPr>
            <w:t>Mark Royale</w:t>
          </w:r>
        </w:p>
      </w:tc>
      <w:tc>
        <w:tcPr>
          <w:tcW w:w="3969" w:type="dxa"/>
        </w:tcPr>
        <w:sdt>
          <w:sdtPr>
            <w:rPr>
              <w:rFonts w:asciiTheme="majorHAnsi" w:hAnsiTheme="majorHAnsi"/>
              <w:sz w:val="18"/>
              <w:szCs w:val="18"/>
            </w:rPr>
            <w:id w:val="-569973038"/>
            <w:docPartObj>
              <w:docPartGallery w:val="Page Numbers (Top of Page)"/>
              <w:docPartUnique/>
            </w:docPartObj>
          </w:sdtPr>
          <w:sdtContent>
            <w:p w14:paraId="4AD44F70" w14:textId="77777777" w:rsidR="00BB4B90" w:rsidRPr="00DD612B" w:rsidRDefault="00BB4B90" w:rsidP="005E02C6">
              <w:pPr>
                <w:pStyle w:val="Footer"/>
                <w:jc w:val="right"/>
                <w:rPr>
                  <w:rFonts w:asciiTheme="majorHAnsi" w:hAnsiTheme="majorHAnsi"/>
                  <w:sz w:val="18"/>
                  <w:szCs w:val="18"/>
                </w:rPr>
              </w:pPr>
              <w:r w:rsidRPr="00DD612B">
                <w:rPr>
                  <w:rFonts w:asciiTheme="majorHAnsi" w:hAnsiTheme="majorHAnsi"/>
                  <w:sz w:val="18"/>
                  <w:szCs w:val="18"/>
                </w:rPr>
                <w:t xml:space="preserve">Page </w:t>
              </w:r>
              <w:r w:rsidRPr="00DD612B">
                <w:rPr>
                  <w:rFonts w:asciiTheme="majorHAnsi" w:hAnsiTheme="majorHAnsi"/>
                  <w:bCs/>
                  <w:sz w:val="18"/>
                  <w:szCs w:val="18"/>
                </w:rPr>
                <w:fldChar w:fldCharType="begin"/>
              </w:r>
              <w:r w:rsidRPr="00DD612B">
                <w:rPr>
                  <w:rFonts w:asciiTheme="majorHAnsi" w:hAnsiTheme="majorHAnsi"/>
                  <w:bCs/>
                  <w:sz w:val="18"/>
                  <w:szCs w:val="18"/>
                </w:rPr>
                <w:instrText xml:space="preserve"> PAGE </w:instrText>
              </w:r>
              <w:r w:rsidRPr="00DD612B">
                <w:rPr>
                  <w:rFonts w:asciiTheme="majorHAnsi" w:hAnsiTheme="majorHAnsi"/>
                  <w:bCs/>
                  <w:sz w:val="18"/>
                  <w:szCs w:val="18"/>
                </w:rPr>
                <w:fldChar w:fldCharType="separate"/>
              </w:r>
              <w:r w:rsidRPr="00DD612B">
                <w:rPr>
                  <w:rFonts w:asciiTheme="majorHAnsi" w:hAnsiTheme="majorHAnsi"/>
                  <w:bCs/>
                  <w:sz w:val="18"/>
                  <w:szCs w:val="18"/>
                </w:rPr>
                <w:t>0</w:t>
              </w:r>
              <w:r w:rsidRPr="00DD612B">
                <w:rPr>
                  <w:rFonts w:asciiTheme="majorHAnsi" w:hAnsiTheme="majorHAnsi"/>
                  <w:bCs/>
                  <w:sz w:val="18"/>
                  <w:szCs w:val="18"/>
                </w:rPr>
                <w:fldChar w:fldCharType="end"/>
              </w:r>
              <w:r w:rsidRPr="00DD612B">
                <w:rPr>
                  <w:rFonts w:asciiTheme="majorHAnsi" w:hAnsiTheme="majorHAnsi"/>
                  <w:sz w:val="18"/>
                  <w:szCs w:val="18"/>
                </w:rPr>
                <w:t xml:space="preserve"> of </w:t>
              </w:r>
              <w:r w:rsidRPr="00DD612B">
                <w:rPr>
                  <w:rFonts w:asciiTheme="majorHAnsi" w:hAnsiTheme="majorHAnsi"/>
                  <w:bCs/>
                  <w:sz w:val="18"/>
                  <w:szCs w:val="18"/>
                </w:rPr>
                <w:fldChar w:fldCharType="begin"/>
              </w:r>
              <w:r w:rsidRPr="00DD612B">
                <w:rPr>
                  <w:rFonts w:asciiTheme="majorHAnsi" w:hAnsiTheme="majorHAnsi"/>
                  <w:bCs/>
                  <w:sz w:val="18"/>
                  <w:szCs w:val="18"/>
                </w:rPr>
                <w:instrText xml:space="preserve"> NUMPAGES  </w:instrText>
              </w:r>
              <w:r w:rsidRPr="00DD612B">
                <w:rPr>
                  <w:rFonts w:asciiTheme="majorHAnsi" w:hAnsiTheme="majorHAnsi"/>
                  <w:bCs/>
                  <w:sz w:val="18"/>
                  <w:szCs w:val="18"/>
                </w:rPr>
                <w:fldChar w:fldCharType="separate"/>
              </w:r>
              <w:r w:rsidRPr="00DD612B">
                <w:rPr>
                  <w:rFonts w:asciiTheme="majorHAnsi" w:hAnsiTheme="majorHAnsi"/>
                  <w:bCs/>
                  <w:sz w:val="18"/>
                  <w:szCs w:val="18"/>
                </w:rPr>
                <w:t>5</w:t>
              </w:r>
              <w:r w:rsidRPr="00DD612B">
                <w:rPr>
                  <w:rFonts w:asciiTheme="majorHAnsi" w:hAnsiTheme="majorHAnsi"/>
                  <w:bCs/>
                  <w:sz w:val="18"/>
                  <w:szCs w:val="18"/>
                </w:rPr>
                <w:fldChar w:fldCharType="end"/>
              </w:r>
            </w:p>
          </w:sdtContent>
        </w:sdt>
      </w:tc>
    </w:tr>
  </w:tbl>
  <w:p w14:paraId="498E9DE1" w14:textId="77777777" w:rsidR="00BB4B90" w:rsidRDefault="00BB4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CC88" w14:textId="77777777" w:rsidR="00825221" w:rsidRDefault="00825221" w:rsidP="00E133BC">
      <w:pPr>
        <w:spacing w:after="0" w:line="240" w:lineRule="auto"/>
      </w:pPr>
      <w:r>
        <w:separator/>
      </w:r>
    </w:p>
  </w:footnote>
  <w:footnote w:type="continuationSeparator" w:id="0">
    <w:p w14:paraId="5EDBE70E" w14:textId="77777777" w:rsidR="00825221" w:rsidRDefault="00825221" w:rsidP="00E133BC">
      <w:pPr>
        <w:spacing w:after="0" w:line="240" w:lineRule="auto"/>
      </w:pPr>
      <w:r>
        <w:continuationSeparator/>
      </w:r>
    </w:p>
  </w:footnote>
  <w:footnote w:type="continuationNotice" w:id="1">
    <w:p w14:paraId="5991A728" w14:textId="77777777" w:rsidR="00825221" w:rsidRDefault="008252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7130" w:type="dxa"/>
      <w:tblInd w:w="-840" w:type="dxa"/>
      <w:tblLook w:val="04A0" w:firstRow="1" w:lastRow="0" w:firstColumn="1" w:lastColumn="0" w:noHBand="0" w:noVBand="1"/>
    </w:tblPr>
    <w:tblGrid>
      <w:gridCol w:w="10432"/>
      <w:gridCol w:w="6698"/>
    </w:tblGrid>
    <w:tr w:rsidR="00BB4B90" w:rsidRPr="00D57E4A" w14:paraId="350DE916" w14:textId="77777777" w:rsidTr="00BB4B90">
      <w:trPr>
        <w:trHeight w:val="303"/>
      </w:trPr>
      <w:tc>
        <w:tcPr>
          <w:tcW w:w="401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779"/>
          </w:tblGrid>
          <w:tr w:rsidR="00BB4B90" w:rsidRPr="00D24432" w14:paraId="4241D2FD" w14:textId="77777777" w:rsidTr="00BB4B90">
            <w:tc>
              <w:tcPr>
                <w:tcW w:w="5136" w:type="dxa"/>
              </w:tcPr>
              <w:p w14:paraId="5EE161DA" w14:textId="77777777" w:rsidR="00BB4B90" w:rsidRPr="00D24432" w:rsidRDefault="00BB4B90" w:rsidP="00BB4B90">
                <w:pPr>
                  <w:pStyle w:val="Header"/>
                  <w:rPr>
                    <w:rFonts w:ascii="Arial" w:hAnsi="Arial" w:cs="Arial"/>
                    <w:sz w:val="28"/>
                    <w:szCs w:val="28"/>
                  </w:rPr>
                </w:pPr>
                <w:r w:rsidRPr="00D24432">
                  <w:rPr>
                    <w:rFonts w:ascii="Arial" w:hAnsi="Arial" w:cs="Arial"/>
                    <w:sz w:val="28"/>
                    <w:szCs w:val="28"/>
                  </w:rPr>
                  <w:t xml:space="preserve">       </w:t>
                </w:r>
              </w:p>
              <w:p w14:paraId="0773E029" w14:textId="77777777" w:rsidR="00BB4B90" w:rsidRPr="007A471A" w:rsidRDefault="00BB4B90" w:rsidP="00BB4B90">
                <w:pPr>
                  <w:pStyle w:val="Header"/>
                  <w:rPr>
                    <w:rFonts w:ascii="Arial" w:hAnsi="Arial" w:cs="Arial"/>
                    <w:sz w:val="24"/>
                    <w:szCs w:val="24"/>
                  </w:rPr>
                </w:pPr>
                <w:r w:rsidRPr="00D24432">
                  <w:rPr>
                    <w:rFonts w:ascii="Arial" w:hAnsi="Arial" w:cs="Arial"/>
                    <w:sz w:val="28"/>
                    <w:szCs w:val="28"/>
                  </w:rPr>
                  <w:t xml:space="preserve"> </w:t>
                </w:r>
                <w:r>
                  <w:rPr>
                    <w:rFonts w:ascii="Arial" w:hAnsi="Arial" w:cs="Arial"/>
                    <w:sz w:val="28"/>
                    <w:szCs w:val="28"/>
                  </w:rPr>
                  <w:t xml:space="preserve">              </w:t>
                </w:r>
                <w:r w:rsidRPr="007A471A">
                  <w:rPr>
                    <w:rFonts w:ascii="Arial" w:hAnsi="Arial" w:cs="Arial"/>
                    <w:sz w:val="24"/>
                    <w:szCs w:val="24"/>
                  </w:rPr>
                  <w:t>Offshore Major Accident Regulator</w:t>
                </w:r>
              </w:p>
            </w:tc>
            <w:tc>
              <w:tcPr>
                <w:tcW w:w="4746" w:type="dxa"/>
              </w:tcPr>
              <w:p w14:paraId="036B30F5" w14:textId="77777777" w:rsidR="00BB4B90" w:rsidRPr="00D24432" w:rsidRDefault="00BB4B90" w:rsidP="00BB4B90">
                <w:pPr>
                  <w:pStyle w:val="Header"/>
                  <w:rPr>
                    <w:rFonts w:ascii="Arial" w:hAnsi="Arial" w:cs="Arial"/>
                  </w:rPr>
                </w:pPr>
                <w:r w:rsidRPr="00D24432">
                  <w:rPr>
                    <w:rFonts w:ascii="Arial" w:hAnsi="Arial" w:cs="Arial"/>
                    <w:noProof/>
                  </w:rPr>
                  <w:drawing>
                    <wp:inline distT="0" distB="0" distL="0" distR="0" wp14:anchorId="71B3D41F" wp14:editId="1ADD8F04">
                      <wp:extent cx="2897505" cy="453277"/>
                      <wp:effectExtent l="0" t="0" r="0" b="4445"/>
                      <wp:docPr id="1" name="Picture 1" descr="Logos for Offshore Major Accident Regulator - Offshore Petroleum Regulator for Environment &amp; Decommissioning and H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s for Offshore Major Accident Regulator - Offshore Petroleum Regulator for Environment &amp; Decommissioning and H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2771" cy="490081"/>
                              </a:xfrm>
                              <a:prstGeom prst="rect">
                                <a:avLst/>
                              </a:prstGeom>
                              <a:noFill/>
                              <a:ln>
                                <a:noFill/>
                              </a:ln>
                            </pic:spPr>
                          </pic:pic>
                        </a:graphicData>
                      </a:graphic>
                    </wp:inline>
                  </w:drawing>
                </w:r>
              </w:p>
            </w:tc>
          </w:tr>
        </w:tbl>
        <w:p w14:paraId="7247FF49" w14:textId="77777777" w:rsidR="00BB4B90" w:rsidRDefault="00BB4B90" w:rsidP="00BB4B90">
          <w:pPr>
            <w:pStyle w:val="Header"/>
            <w:jc w:val="center"/>
            <w:rPr>
              <w:noProof/>
            </w:rPr>
          </w:pPr>
        </w:p>
        <w:p w14:paraId="4F198962" w14:textId="77777777" w:rsidR="00BB4B90" w:rsidRPr="00D57E4A" w:rsidRDefault="00BB4B90" w:rsidP="00BB4B90">
          <w:pPr>
            <w:spacing w:after="0" w:line="240" w:lineRule="auto"/>
            <w:jc w:val="right"/>
            <w:rPr>
              <w:rFonts w:ascii="Times New Roman" w:eastAsia="Times New Roman" w:hAnsi="Times New Roman" w:cs="Times New Roman"/>
              <w:sz w:val="16"/>
              <w:szCs w:val="16"/>
            </w:rPr>
          </w:pPr>
        </w:p>
      </w:tc>
      <w:tc>
        <w:tcPr>
          <w:tcW w:w="4014" w:type="dxa"/>
        </w:tcPr>
        <w:p w14:paraId="21B843CE" w14:textId="77777777" w:rsidR="00BB4B90" w:rsidRPr="00D57E4A" w:rsidRDefault="00BB4B90" w:rsidP="00BB4B90">
          <w:pPr>
            <w:spacing w:after="0" w:line="240" w:lineRule="auto"/>
            <w:rPr>
              <w:rFonts w:ascii="Times New Roman" w:eastAsia="Times New Roman" w:hAnsi="Times New Roman" w:cs="Times New Roman"/>
              <w:sz w:val="24"/>
              <w:szCs w:val="24"/>
            </w:rPr>
          </w:pPr>
        </w:p>
      </w:tc>
    </w:tr>
  </w:tbl>
  <w:p w14:paraId="1BA3D50B" w14:textId="54E77B4B" w:rsidR="00BB4B90" w:rsidRDefault="00BB4B90" w:rsidP="007A5C35">
    <w:pPr>
      <w:pStyle w:val="Header"/>
      <w:tabs>
        <w:tab w:val="clear" w:pos="9026"/>
      </w:tabs>
      <w:ind w:right="9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7130" w:type="dxa"/>
      <w:tblInd w:w="-840" w:type="dxa"/>
      <w:tblLook w:val="04A0" w:firstRow="1" w:lastRow="0" w:firstColumn="1" w:lastColumn="0" w:noHBand="0" w:noVBand="1"/>
    </w:tblPr>
    <w:tblGrid>
      <w:gridCol w:w="10432"/>
      <w:gridCol w:w="6698"/>
    </w:tblGrid>
    <w:tr w:rsidR="00BB4B90" w:rsidRPr="00D57E4A" w14:paraId="2B08248F" w14:textId="77777777" w:rsidTr="00BB4B90">
      <w:trPr>
        <w:trHeight w:val="303"/>
      </w:trPr>
      <w:tc>
        <w:tcPr>
          <w:tcW w:w="401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779"/>
          </w:tblGrid>
          <w:tr w:rsidR="00BB4B90" w:rsidRPr="00D24432" w14:paraId="0E64C9D9" w14:textId="77777777" w:rsidTr="00BB4B90">
            <w:tc>
              <w:tcPr>
                <w:tcW w:w="5136" w:type="dxa"/>
              </w:tcPr>
              <w:p w14:paraId="7135E8B2" w14:textId="77777777" w:rsidR="00BB4B90" w:rsidRPr="00D24432" w:rsidRDefault="00BB4B90" w:rsidP="00BB4B90">
                <w:pPr>
                  <w:pStyle w:val="Header"/>
                  <w:rPr>
                    <w:rFonts w:ascii="Arial" w:hAnsi="Arial" w:cs="Arial"/>
                    <w:sz w:val="28"/>
                    <w:szCs w:val="28"/>
                  </w:rPr>
                </w:pPr>
                <w:r w:rsidRPr="00D24432">
                  <w:rPr>
                    <w:rFonts w:ascii="Arial" w:hAnsi="Arial" w:cs="Arial"/>
                    <w:sz w:val="28"/>
                    <w:szCs w:val="28"/>
                  </w:rPr>
                  <w:t xml:space="preserve">       </w:t>
                </w:r>
              </w:p>
              <w:p w14:paraId="3C2CFB16" w14:textId="77777777" w:rsidR="00BB4B90" w:rsidRPr="007A471A" w:rsidRDefault="00BB4B90" w:rsidP="00BB4B90">
                <w:pPr>
                  <w:pStyle w:val="Header"/>
                  <w:rPr>
                    <w:rFonts w:ascii="Arial" w:hAnsi="Arial" w:cs="Arial"/>
                    <w:sz w:val="24"/>
                    <w:szCs w:val="24"/>
                  </w:rPr>
                </w:pPr>
                <w:r w:rsidRPr="00D24432">
                  <w:rPr>
                    <w:rFonts w:ascii="Arial" w:hAnsi="Arial" w:cs="Arial"/>
                    <w:sz w:val="28"/>
                    <w:szCs w:val="28"/>
                  </w:rPr>
                  <w:t xml:space="preserve"> </w:t>
                </w:r>
                <w:r>
                  <w:rPr>
                    <w:rFonts w:ascii="Arial" w:hAnsi="Arial" w:cs="Arial"/>
                    <w:sz w:val="28"/>
                    <w:szCs w:val="28"/>
                  </w:rPr>
                  <w:t xml:space="preserve">              </w:t>
                </w:r>
                <w:r w:rsidRPr="007A471A">
                  <w:rPr>
                    <w:rFonts w:ascii="Arial" w:hAnsi="Arial" w:cs="Arial"/>
                    <w:sz w:val="24"/>
                    <w:szCs w:val="24"/>
                  </w:rPr>
                  <w:t>Offshore Major Accident Regulator</w:t>
                </w:r>
              </w:p>
            </w:tc>
            <w:tc>
              <w:tcPr>
                <w:tcW w:w="4746" w:type="dxa"/>
              </w:tcPr>
              <w:p w14:paraId="24A94FBD" w14:textId="77777777" w:rsidR="00BB4B90" w:rsidRPr="00D24432" w:rsidRDefault="00BB4B90" w:rsidP="00BB4B90">
                <w:pPr>
                  <w:pStyle w:val="Header"/>
                  <w:rPr>
                    <w:rFonts w:ascii="Arial" w:hAnsi="Arial" w:cs="Arial"/>
                  </w:rPr>
                </w:pPr>
                <w:r w:rsidRPr="00D24432">
                  <w:rPr>
                    <w:rFonts w:ascii="Arial" w:hAnsi="Arial" w:cs="Arial"/>
                    <w:noProof/>
                  </w:rPr>
                  <w:drawing>
                    <wp:inline distT="0" distB="0" distL="0" distR="0" wp14:anchorId="726F568A" wp14:editId="3457EF1C">
                      <wp:extent cx="2897505" cy="453277"/>
                      <wp:effectExtent l="0" t="0" r="0" b="4445"/>
                      <wp:docPr id="2" name="Picture 2" descr="Logos for Offshore Major Accident Regulator - Offshore Petroleum Regulator for Environment &amp; Decommissioning and H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s for Offshore Major Accident Regulator - Offshore Petroleum Regulator for Environment &amp; Decommissioning and H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2771" cy="490081"/>
                              </a:xfrm>
                              <a:prstGeom prst="rect">
                                <a:avLst/>
                              </a:prstGeom>
                              <a:noFill/>
                              <a:ln>
                                <a:noFill/>
                              </a:ln>
                            </pic:spPr>
                          </pic:pic>
                        </a:graphicData>
                      </a:graphic>
                    </wp:inline>
                  </w:drawing>
                </w:r>
              </w:p>
            </w:tc>
          </w:tr>
        </w:tbl>
        <w:p w14:paraId="4BA0488C" w14:textId="77777777" w:rsidR="00BB4B90" w:rsidRDefault="00BB4B90" w:rsidP="00BB4B90">
          <w:pPr>
            <w:pStyle w:val="Header"/>
            <w:jc w:val="center"/>
            <w:rPr>
              <w:noProof/>
            </w:rPr>
          </w:pPr>
        </w:p>
        <w:p w14:paraId="5F0BFDF8" w14:textId="77777777" w:rsidR="00BB4B90" w:rsidRPr="00D57E4A" w:rsidRDefault="00BB4B90" w:rsidP="00BB4B90">
          <w:pPr>
            <w:spacing w:after="0" w:line="240" w:lineRule="auto"/>
            <w:jc w:val="right"/>
            <w:rPr>
              <w:rFonts w:ascii="Times New Roman" w:eastAsia="Times New Roman" w:hAnsi="Times New Roman" w:cs="Times New Roman"/>
              <w:sz w:val="16"/>
              <w:szCs w:val="16"/>
            </w:rPr>
          </w:pPr>
        </w:p>
      </w:tc>
      <w:tc>
        <w:tcPr>
          <w:tcW w:w="4014" w:type="dxa"/>
        </w:tcPr>
        <w:p w14:paraId="6A1B0E80" w14:textId="77777777" w:rsidR="00BB4B90" w:rsidRPr="00D57E4A" w:rsidRDefault="00BB4B90" w:rsidP="00BB4B90">
          <w:pPr>
            <w:spacing w:after="0" w:line="240" w:lineRule="auto"/>
            <w:rPr>
              <w:rFonts w:ascii="Times New Roman" w:eastAsia="Times New Roman" w:hAnsi="Times New Roman" w:cs="Times New Roman"/>
              <w:sz w:val="24"/>
              <w:szCs w:val="24"/>
            </w:rPr>
          </w:pPr>
        </w:p>
      </w:tc>
    </w:tr>
  </w:tbl>
  <w:p w14:paraId="20CC212A" w14:textId="0D13FE3A" w:rsidR="00BB4B90" w:rsidRDefault="00BB4B90" w:rsidP="006C298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7130" w:type="dxa"/>
      <w:tblInd w:w="-840" w:type="dxa"/>
      <w:tblLook w:val="04A0" w:firstRow="1" w:lastRow="0" w:firstColumn="1" w:lastColumn="0" w:noHBand="0" w:noVBand="1"/>
    </w:tblPr>
    <w:tblGrid>
      <w:gridCol w:w="10432"/>
      <w:gridCol w:w="6698"/>
    </w:tblGrid>
    <w:tr w:rsidR="00BB4B90" w:rsidRPr="00D57E4A" w14:paraId="56F860BE" w14:textId="77777777" w:rsidTr="00BB4B90">
      <w:trPr>
        <w:trHeight w:val="303"/>
      </w:trPr>
      <w:tc>
        <w:tcPr>
          <w:tcW w:w="401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779"/>
          </w:tblGrid>
          <w:tr w:rsidR="00BB4B90" w:rsidRPr="00D24432" w14:paraId="5A073BFA" w14:textId="77777777" w:rsidTr="00BB4B90">
            <w:tc>
              <w:tcPr>
                <w:tcW w:w="5136" w:type="dxa"/>
              </w:tcPr>
              <w:p w14:paraId="32FB9F6E" w14:textId="77777777" w:rsidR="00BB4B90" w:rsidRPr="00D24432" w:rsidRDefault="00BB4B90" w:rsidP="00BB4B90">
                <w:pPr>
                  <w:pStyle w:val="Header"/>
                  <w:rPr>
                    <w:rFonts w:ascii="Arial" w:hAnsi="Arial" w:cs="Arial"/>
                    <w:sz w:val="28"/>
                    <w:szCs w:val="28"/>
                  </w:rPr>
                </w:pPr>
                <w:r w:rsidRPr="00D24432">
                  <w:rPr>
                    <w:rFonts w:ascii="Arial" w:hAnsi="Arial" w:cs="Arial"/>
                    <w:sz w:val="28"/>
                    <w:szCs w:val="28"/>
                  </w:rPr>
                  <w:t xml:space="preserve">       </w:t>
                </w:r>
              </w:p>
              <w:p w14:paraId="7A200790" w14:textId="77777777" w:rsidR="00BB4B90" w:rsidRPr="007A471A" w:rsidRDefault="00BB4B90" w:rsidP="00BB4B90">
                <w:pPr>
                  <w:pStyle w:val="Header"/>
                  <w:rPr>
                    <w:rFonts w:ascii="Arial" w:hAnsi="Arial" w:cs="Arial"/>
                    <w:sz w:val="24"/>
                    <w:szCs w:val="24"/>
                  </w:rPr>
                </w:pPr>
                <w:r w:rsidRPr="00D24432">
                  <w:rPr>
                    <w:rFonts w:ascii="Arial" w:hAnsi="Arial" w:cs="Arial"/>
                    <w:sz w:val="28"/>
                    <w:szCs w:val="28"/>
                  </w:rPr>
                  <w:t xml:space="preserve"> </w:t>
                </w:r>
                <w:r>
                  <w:rPr>
                    <w:rFonts w:ascii="Arial" w:hAnsi="Arial" w:cs="Arial"/>
                    <w:sz w:val="28"/>
                    <w:szCs w:val="28"/>
                  </w:rPr>
                  <w:t xml:space="preserve">              </w:t>
                </w:r>
                <w:r w:rsidRPr="007A471A">
                  <w:rPr>
                    <w:rFonts w:ascii="Arial" w:hAnsi="Arial" w:cs="Arial"/>
                    <w:sz w:val="24"/>
                    <w:szCs w:val="24"/>
                  </w:rPr>
                  <w:t>Offshore Major Accident Regulator</w:t>
                </w:r>
              </w:p>
            </w:tc>
            <w:tc>
              <w:tcPr>
                <w:tcW w:w="4746" w:type="dxa"/>
              </w:tcPr>
              <w:p w14:paraId="39CF1FE4" w14:textId="77777777" w:rsidR="00BB4B90" w:rsidRPr="00D24432" w:rsidRDefault="00BB4B90" w:rsidP="00BB4B90">
                <w:pPr>
                  <w:pStyle w:val="Header"/>
                  <w:rPr>
                    <w:rFonts w:ascii="Arial" w:hAnsi="Arial" w:cs="Arial"/>
                  </w:rPr>
                </w:pPr>
                <w:r w:rsidRPr="00D24432">
                  <w:rPr>
                    <w:rFonts w:ascii="Arial" w:hAnsi="Arial" w:cs="Arial"/>
                    <w:noProof/>
                  </w:rPr>
                  <w:drawing>
                    <wp:inline distT="0" distB="0" distL="0" distR="0" wp14:anchorId="11A433EA" wp14:editId="63685825">
                      <wp:extent cx="2897505" cy="453277"/>
                      <wp:effectExtent l="0" t="0" r="0" b="4445"/>
                      <wp:docPr id="3" name="Picture 3" descr="Logos for Offshore Major Accident Regulator - Offshore Petroleum Regulator for Environment &amp; Decommissioning and H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s for Offshore Major Accident Regulator - Offshore Petroleum Regulator for Environment &amp; Decommissioning and H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2771" cy="490081"/>
                              </a:xfrm>
                              <a:prstGeom prst="rect">
                                <a:avLst/>
                              </a:prstGeom>
                              <a:noFill/>
                              <a:ln>
                                <a:noFill/>
                              </a:ln>
                            </pic:spPr>
                          </pic:pic>
                        </a:graphicData>
                      </a:graphic>
                    </wp:inline>
                  </w:drawing>
                </w:r>
              </w:p>
            </w:tc>
          </w:tr>
        </w:tbl>
        <w:p w14:paraId="6294D0F7" w14:textId="77777777" w:rsidR="00BB4B90" w:rsidRDefault="00BB4B90" w:rsidP="00BB4B90">
          <w:pPr>
            <w:pStyle w:val="Header"/>
            <w:jc w:val="center"/>
            <w:rPr>
              <w:noProof/>
            </w:rPr>
          </w:pPr>
        </w:p>
        <w:p w14:paraId="02218A32" w14:textId="77777777" w:rsidR="00BB4B90" w:rsidRPr="00D57E4A" w:rsidRDefault="00BB4B90" w:rsidP="00BB4B90">
          <w:pPr>
            <w:spacing w:after="0" w:line="240" w:lineRule="auto"/>
            <w:jc w:val="right"/>
            <w:rPr>
              <w:rFonts w:ascii="Times New Roman" w:eastAsia="Times New Roman" w:hAnsi="Times New Roman" w:cs="Times New Roman"/>
              <w:sz w:val="16"/>
              <w:szCs w:val="16"/>
            </w:rPr>
          </w:pPr>
        </w:p>
      </w:tc>
      <w:tc>
        <w:tcPr>
          <w:tcW w:w="4014" w:type="dxa"/>
        </w:tcPr>
        <w:p w14:paraId="5BBF5A4F" w14:textId="77777777" w:rsidR="00BB4B90" w:rsidRPr="00D57E4A" w:rsidRDefault="00BB4B90" w:rsidP="00BB4B90">
          <w:pPr>
            <w:spacing w:after="0" w:line="240" w:lineRule="auto"/>
            <w:rPr>
              <w:rFonts w:ascii="Times New Roman" w:eastAsia="Times New Roman" w:hAnsi="Times New Roman" w:cs="Times New Roman"/>
              <w:sz w:val="24"/>
              <w:szCs w:val="24"/>
            </w:rPr>
          </w:pPr>
        </w:p>
      </w:tc>
    </w:tr>
  </w:tbl>
  <w:p w14:paraId="5F2094C4" w14:textId="4F71BCA5" w:rsidR="00BB4B90" w:rsidRDefault="00BB4B90" w:rsidP="006C2985">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86"/>
      <w:gridCol w:w="6237"/>
    </w:tblGrid>
    <w:tr w:rsidR="00BB4B90" w14:paraId="50E90A3F" w14:textId="77777777" w:rsidTr="00BB4B90">
      <w:trPr>
        <w:trHeight w:val="353"/>
      </w:trPr>
      <w:tc>
        <w:tcPr>
          <w:tcW w:w="4106" w:type="dxa"/>
        </w:tcPr>
        <w:p w14:paraId="730A7644" w14:textId="62767E75" w:rsidR="00BB4B90" w:rsidRPr="009A36C5" w:rsidRDefault="00BB4B90" w:rsidP="00BB4B90">
          <w:pPr>
            <w:pStyle w:val="Header"/>
            <w:rPr>
              <w:rFonts w:asciiTheme="majorHAnsi" w:hAnsiTheme="majorHAnsi" w:cstheme="majorHAnsi"/>
              <w:color w:val="FF0000"/>
              <w:sz w:val="20"/>
              <w:szCs w:val="20"/>
            </w:rPr>
          </w:pPr>
          <w:bookmarkStart w:id="52" w:name="_Hlk57363257"/>
          <w:r w:rsidRPr="009A36C5">
            <w:rPr>
              <w:rFonts w:asciiTheme="majorHAnsi" w:hAnsiTheme="majorHAnsi" w:cstheme="majorHAnsi"/>
              <w:sz w:val="20"/>
              <w:szCs w:val="20"/>
            </w:rPr>
            <w:t xml:space="preserve">Safety Case Title: </w:t>
          </w:r>
          <w:sdt>
            <w:sdtPr>
              <w:rPr>
                <w:rFonts w:ascii="Calibri Light" w:eastAsia="Times New Roman" w:hAnsi="Calibri Light" w:cs="Calibri Light"/>
                <w:sz w:val="20"/>
                <w:szCs w:val="20"/>
              </w:rPr>
              <w:alias w:val="Title"/>
              <w:tag w:val=""/>
              <w:id w:val="-643509839"/>
              <w:showingPlcHdr/>
              <w:dataBinding w:prefixMappings="xmlns:ns0='http://purl.org/dc/elements/1.1/' xmlns:ns1='http://schemas.openxmlformats.org/package/2006/metadata/core-properties' " w:xpath="/ns1:coreProperties[1]/ns0:title[1]" w:storeItemID="{6C3C8BC8-F283-45AE-878A-BAB7291924A1}"/>
              <w:text/>
            </w:sdtPr>
            <w:sdtContent>
              <w:r>
                <w:rPr>
                  <w:rFonts w:ascii="Calibri Light" w:eastAsia="Times New Roman" w:hAnsi="Calibri Light" w:cs="Calibri Light"/>
                  <w:sz w:val="20"/>
                  <w:szCs w:val="20"/>
                </w:rPr>
                <w:t xml:space="preserve">     </w:t>
              </w:r>
            </w:sdtContent>
          </w:sdt>
        </w:p>
      </w:tc>
      <w:tc>
        <w:tcPr>
          <w:tcW w:w="3686" w:type="dxa"/>
        </w:tcPr>
        <w:p w14:paraId="736814F9" w14:textId="0C445E2D" w:rsidR="00BB4B90" w:rsidRPr="008A27B5" w:rsidRDefault="00BB4B90" w:rsidP="00BB4B90">
          <w:pPr>
            <w:pStyle w:val="Header"/>
            <w:rPr>
              <w:rFonts w:asciiTheme="majorHAnsi" w:hAnsiTheme="majorHAnsi" w:cstheme="majorHAnsi"/>
              <w:color w:val="FF0000"/>
              <w:sz w:val="20"/>
              <w:szCs w:val="20"/>
            </w:rPr>
          </w:pPr>
          <w:r w:rsidRPr="00312AA4">
            <w:rPr>
              <w:rFonts w:asciiTheme="majorHAnsi" w:hAnsiTheme="majorHAnsi" w:cstheme="majorHAnsi"/>
              <w:sz w:val="20"/>
              <w:szCs w:val="20"/>
            </w:rPr>
            <w:t xml:space="preserve">COIN/CAP: </w:t>
          </w:r>
          <w:sdt>
            <w:sdtPr>
              <w:rPr>
                <w:rFonts w:ascii="Calibri Light" w:eastAsia="Times New Roman" w:hAnsi="Calibri Light" w:cs="Calibri Light"/>
                <w:sz w:val="20"/>
                <w:szCs w:val="20"/>
              </w:rPr>
              <w:alias w:val="Status"/>
              <w:tag w:val=""/>
              <w:id w:val="-409072139"/>
              <w:showingPlcHdr/>
              <w:dataBinding w:prefixMappings="xmlns:ns0='http://purl.org/dc/elements/1.1/' xmlns:ns1='http://schemas.openxmlformats.org/package/2006/metadata/core-properties' " w:xpath="/ns1:coreProperties[1]/ns1:contentStatus[1]" w:storeItemID="{6C3C8BC8-F283-45AE-878A-BAB7291924A1}"/>
              <w:text/>
            </w:sdtPr>
            <w:sdtContent>
              <w:r>
                <w:rPr>
                  <w:rFonts w:ascii="Calibri Light" w:eastAsia="Times New Roman" w:hAnsi="Calibri Light" w:cs="Calibri Light"/>
                  <w:sz w:val="20"/>
                  <w:szCs w:val="20"/>
                </w:rPr>
                <w:t xml:space="preserve">     </w:t>
              </w:r>
            </w:sdtContent>
          </w:sdt>
          <w:r w:rsidRPr="009A36C5">
            <w:rPr>
              <w:rFonts w:asciiTheme="majorHAnsi" w:hAnsiTheme="majorHAnsi" w:cstheme="majorHAnsi"/>
              <w:sz w:val="20"/>
              <w:szCs w:val="20"/>
            </w:rPr>
            <w:t xml:space="preserve"> /</w:t>
          </w:r>
          <w:r>
            <w:rPr>
              <w:rFonts w:asciiTheme="majorHAnsi" w:hAnsiTheme="majorHAnsi" w:cstheme="majorHAnsi"/>
              <w:sz w:val="20"/>
              <w:szCs w:val="20"/>
            </w:rPr>
            <w:t xml:space="preserve"> </w:t>
          </w:r>
          <w:sdt>
            <w:sdtPr>
              <w:rPr>
                <w:rFonts w:asciiTheme="majorHAnsi" w:hAnsiTheme="majorHAnsi" w:cstheme="majorHAnsi"/>
                <w:sz w:val="20"/>
                <w:szCs w:val="20"/>
              </w:rPr>
              <w:alias w:val="Comments"/>
              <w:tag w:val=""/>
              <w:id w:val="-1222900100"/>
              <w:showingPlcHdr/>
              <w:dataBinding w:prefixMappings="xmlns:ns0='http://purl.org/dc/elements/1.1/' xmlns:ns1='http://schemas.openxmlformats.org/package/2006/metadata/core-properties' " w:xpath="/ns1:coreProperties[1]/ns0:description[1]" w:storeItemID="{6C3C8BC8-F283-45AE-878A-BAB7291924A1}"/>
              <w:text w:multiLine="1"/>
            </w:sdtPr>
            <w:sdtContent>
              <w:r>
                <w:rPr>
                  <w:rFonts w:asciiTheme="majorHAnsi" w:hAnsiTheme="majorHAnsi" w:cstheme="majorHAnsi"/>
                  <w:sz w:val="20"/>
                  <w:szCs w:val="20"/>
                </w:rPr>
                <w:t xml:space="preserve">     </w:t>
              </w:r>
            </w:sdtContent>
          </w:sdt>
        </w:p>
      </w:tc>
      <w:tc>
        <w:tcPr>
          <w:tcW w:w="6237" w:type="dxa"/>
          <w:vMerge w:val="restart"/>
        </w:tcPr>
        <w:p w14:paraId="5889FA69" w14:textId="77777777" w:rsidR="00BB4B90" w:rsidRDefault="00BB4B90" w:rsidP="00BB4B90">
          <w:r w:rsidRPr="00B25ACA">
            <w:rPr>
              <w:rFonts w:ascii="Arial" w:hAnsi="Arial" w:cs="Arial"/>
              <w:sz w:val="20"/>
              <w:szCs w:val="20"/>
            </w:rPr>
            <w:t>Offshore Major Accident Regulator</w:t>
          </w:r>
          <w:r>
            <w:t xml:space="preserve">  </w:t>
          </w:r>
          <w:r w:rsidRPr="0039337D">
            <w:rPr>
              <w:rFonts w:ascii="Arial" w:hAnsi="Arial" w:cs="Arial"/>
              <w:noProof/>
            </w:rPr>
            <w:drawing>
              <wp:inline distT="0" distB="0" distL="0" distR="0" wp14:anchorId="40587C4A" wp14:editId="1DA4FD2C">
                <wp:extent cx="1807200" cy="288000"/>
                <wp:effectExtent l="0" t="0" r="3175" b="0"/>
                <wp:docPr id="5" name="Picture 5" descr="Logos for Offshore Major Accident Regulator - Offshore Petroleum Regulator for Environment &amp; Decommissioning and H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Logos for Offshore Major Accident Regulator - Offshore Petroleum Regulator for Environment &amp; Decommissioning and HS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1644" cy="290302"/>
                        </a:xfrm>
                        <a:prstGeom prst="rect">
                          <a:avLst/>
                        </a:prstGeom>
                        <a:noFill/>
                        <a:ln>
                          <a:noFill/>
                        </a:ln>
                      </pic:spPr>
                    </pic:pic>
                  </a:graphicData>
                </a:graphic>
              </wp:inline>
            </w:drawing>
          </w:r>
        </w:p>
        <w:p w14:paraId="7AF98179" w14:textId="0F7883CA" w:rsidR="00BB4B90" w:rsidRDefault="00BB4B90" w:rsidP="00BB4B90">
          <w:pPr>
            <w:pStyle w:val="Header"/>
            <w:jc w:val="right"/>
          </w:pPr>
        </w:p>
      </w:tc>
    </w:tr>
    <w:tr w:rsidR="00BB4B90" w14:paraId="171EF0FD" w14:textId="77777777" w:rsidTr="00BB4B90">
      <w:trPr>
        <w:trHeight w:val="60"/>
      </w:trPr>
      <w:tc>
        <w:tcPr>
          <w:tcW w:w="4106" w:type="dxa"/>
        </w:tcPr>
        <w:p w14:paraId="173B0681" w14:textId="4903C331" w:rsidR="00BB4B90" w:rsidRPr="009A36C5" w:rsidRDefault="00BB4B90" w:rsidP="00BB4B90">
          <w:pPr>
            <w:pStyle w:val="Header"/>
            <w:rPr>
              <w:rFonts w:asciiTheme="majorHAnsi" w:hAnsiTheme="majorHAnsi" w:cstheme="majorHAnsi"/>
              <w:color w:val="FF0000"/>
              <w:sz w:val="20"/>
              <w:szCs w:val="20"/>
            </w:rPr>
          </w:pPr>
          <w:r w:rsidRPr="009A36C5">
            <w:rPr>
              <w:rFonts w:asciiTheme="majorHAnsi" w:hAnsiTheme="majorHAnsi" w:cstheme="majorHAnsi"/>
              <w:sz w:val="20"/>
              <w:szCs w:val="20"/>
            </w:rPr>
            <w:t xml:space="preserve">Duty holder name: </w:t>
          </w:r>
          <w:sdt>
            <w:sdtPr>
              <w:rPr>
                <w:rFonts w:ascii="Calibri Light" w:eastAsia="Times New Roman" w:hAnsi="Calibri Light" w:cs="Calibri Light"/>
                <w:sz w:val="20"/>
                <w:szCs w:val="20"/>
              </w:rPr>
              <w:alias w:val="Company"/>
              <w:tag w:val=""/>
              <w:id w:val="132148479"/>
              <w:showingPlcHdr/>
              <w:dataBinding w:prefixMappings="xmlns:ns0='http://schemas.openxmlformats.org/officeDocument/2006/extended-properties' " w:xpath="/ns0:Properties[1]/ns0:Company[1]" w:storeItemID="{6668398D-A668-4E3E-A5EB-62B293D839F1}"/>
              <w:text/>
            </w:sdtPr>
            <w:sdtContent>
              <w:r>
                <w:rPr>
                  <w:rFonts w:ascii="Calibri Light" w:eastAsia="Times New Roman" w:hAnsi="Calibri Light" w:cs="Calibri Light"/>
                  <w:sz w:val="20"/>
                  <w:szCs w:val="20"/>
                </w:rPr>
                <w:t xml:space="preserve">     </w:t>
              </w:r>
            </w:sdtContent>
          </w:sdt>
        </w:p>
      </w:tc>
      <w:tc>
        <w:tcPr>
          <w:tcW w:w="3686" w:type="dxa"/>
        </w:tcPr>
        <w:p w14:paraId="4E7540C1" w14:textId="38968401" w:rsidR="00BB4B90" w:rsidRPr="009A36C5" w:rsidRDefault="00BB4B90" w:rsidP="00BB4B90">
          <w:pPr>
            <w:pStyle w:val="Header"/>
            <w:rPr>
              <w:rFonts w:asciiTheme="majorHAnsi" w:hAnsiTheme="majorHAnsi" w:cstheme="majorHAnsi"/>
              <w:sz w:val="20"/>
              <w:szCs w:val="20"/>
            </w:rPr>
          </w:pPr>
          <w:r w:rsidRPr="009A36C5">
            <w:rPr>
              <w:rFonts w:asciiTheme="majorHAnsi" w:hAnsiTheme="majorHAnsi" w:cstheme="majorHAnsi"/>
              <w:sz w:val="20"/>
              <w:szCs w:val="20"/>
            </w:rPr>
            <w:t xml:space="preserve">Topic assessor: </w:t>
          </w:r>
          <w:sdt>
            <w:sdtPr>
              <w:rPr>
                <w:rFonts w:asciiTheme="majorHAnsi" w:hAnsiTheme="majorHAnsi" w:cstheme="majorHAnsi"/>
                <w:sz w:val="20"/>
                <w:szCs w:val="20"/>
              </w:rPr>
              <w:alias w:val="Author"/>
              <w:tag w:val=""/>
              <w:id w:val="-1122766865"/>
              <w:dataBinding w:prefixMappings="xmlns:ns0='http://purl.org/dc/elements/1.1/' xmlns:ns1='http://schemas.openxmlformats.org/package/2006/metadata/core-properties' " w:xpath="/ns1:coreProperties[1]/ns0:creator[1]" w:storeItemID="{6C3C8BC8-F283-45AE-878A-BAB7291924A1}"/>
              <w:text/>
            </w:sdtPr>
            <w:sdtContent>
              <w:proofErr w:type="spellStart"/>
              <w:r w:rsidR="00351019">
                <w:rPr>
                  <w:rFonts w:asciiTheme="majorHAnsi" w:hAnsiTheme="majorHAnsi" w:cstheme="majorHAnsi"/>
                  <w:sz w:val="20"/>
                  <w:szCs w:val="20"/>
                </w:rPr>
                <w:t>Imane</w:t>
              </w:r>
              <w:proofErr w:type="spellEnd"/>
              <w:r w:rsidR="00351019">
                <w:rPr>
                  <w:rFonts w:asciiTheme="majorHAnsi" w:hAnsiTheme="majorHAnsi" w:cstheme="majorHAnsi"/>
                  <w:sz w:val="20"/>
                  <w:szCs w:val="20"/>
                </w:rPr>
                <w:t xml:space="preserve"> </w:t>
              </w:r>
              <w:proofErr w:type="spellStart"/>
              <w:r w:rsidR="00351019">
                <w:rPr>
                  <w:rFonts w:asciiTheme="majorHAnsi" w:hAnsiTheme="majorHAnsi" w:cstheme="majorHAnsi"/>
                  <w:sz w:val="20"/>
                  <w:szCs w:val="20"/>
                </w:rPr>
                <w:t>Hafnaoui</w:t>
              </w:r>
              <w:proofErr w:type="spellEnd"/>
            </w:sdtContent>
          </w:sdt>
        </w:p>
      </w:tc>
      <w:tc>
        <w:tcPr>
          <w:tcW w:w="6237" w:type="dxa"/>
          <w:vMerge/>
        </w:tcPr>
        <w:p w14:paraId="0342074E" w14:textId="77777777" w:rsidR="00BB4B90" w:rsidRDefault="00BB4B90" w:rsidP="00BB4B90">
          <w:pPr>
            <w:pStyle w:val="Header"/>
            <w:jc w:val="right"/>
          </w:pPr>
        </w:p>
      </w:tc>
    </w:tr>
    <w:bookmarkEnd w:id="52"/>
  </w:tbl>
  <w:p w14:paraId="190FCF7D" w14:textId="77777777" w:rsidR="00BB4B90" w:rsidRDefault="00BB4B90" w:rsidP="007A5C35">
    <w:pPr>
      <w:pStyle w:val="Header"/>
      <w:tabs>
        <w:tab w:val="clear" w:pos="9026"/>
      </w:tabs>
      <w:ind w:right="95"/>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29" w:type="dxa"/>
      <w:tblLook w:val="04A0" w:firstRow="1" w:lastRow="0" w:firstColumn="1" w:lastColumn="0" w:noHBand="0" w:noVBand="1"/>
    </w:tblPr>
    <w:tblGrid>
      <w:gridCol w:w="4106"/>
      <w:gridCol w:w="3686"/>
      <w:gridCol w:w="6237"/>
    </w:tblGrid>
    <w:tr w:rsidR="00BB4B90" w14:paraId="212433B9" w14:textId="77777777" w:rsidTr="00F53690">
      <w:trPr>
        <w:trHeight w:val="353"/>
      </w:trPr>
      <w:tc>
        <w:tcPr>
          <w:tcW w:w="4106" w:type="dxa"/>
          <w:tcBorders>
            <w:top w:val="single" w:sz="4" w:space="0" w:color="FFFFFF"/>
            <w:left w:val="single" w:sz="4" w:space="0" w:color="FFFFFF"/>
            <w:bottom w:val="single" w:sz="4" w:space="0" w:color="FFFFFF"/>
            <w:right w:val="single" w:sz="4" w:space="0" w:color="FFFFFF"/>
          </w:tcBorders>
        </w:tcPr>
        <w:p w14:paraId="28033CFF" w14:textId="79684FBE" w:rsidR="00BB4B90" w:rsidRPr="009A36C5" w:rsidRDefault="00BB4B90" w:rsidP="00390120">
          <w:pPr>
            <w:pStyle w:val="Header"/>
            <w:rPr>
              <w:rFonts w:asciiTheme="majorHAnsi" w:hAnsiTheme="majorHAnsi" w:cstheme="majorHAnsi"/>
              <w:color w:val="FF0000"/>
              <w:sz w:val="20"/>
              <w:szCs w:val="20"/>
            </w:rPr>
          </w:pPr>
          <w:r w:rsidRPr="009A36C5">
            <w:rPr>
              <w:rFonts w:asciiTheme="majorHAnsi" w:hAnsiTheme="majorHAnsi" w:cstheme="majorHAnsi"/>
              <w:sz w:val="20"/>
              <w:szCs w:val="20"/>
            </w:rPr>
            <w:t xml:space="preserve">Safety Case Title: </w:t>
          </w:r>
          <w:sdt>
            <w:sdtPr>
              <w:rPr>
                <w:rFonts w:ascii="Calibri Light" w:eastAsia="Times New Roman" w:hAnsi="Calibri Light" w:cs="Calibri Light"/>
                <w:sz w:val="20"/>
                <w:szCs w:val="20"/>
              </w:rPr>
              <w:alias w:val="Title"/>
              <w:tag w:val=""/>
              <w:id w:val="-1561552902"/>
              <w:showingPlcHdr/>
              <w:dataBinding w:prefixMappings="xmlns:ns0='http://purl.org/dc/elements/1.1/' xmlns:ns1='http://schemas.openxmlformats.org/package/2006/metadata/core-properties' " w:xpath="/ns1:coreProperties[1]/ns0:title[1]" w:storeItemID="{6C3C8BC8-F283-45AE-878A-BAB7291924A1}"/>
              <w:text/>
            </w:sdtPr>
            <w:sdtContent>
              <w:r>
                <w:rPr>
                  <w:rFonts w:ascii="Calibri Light" w:eastAsia="Times New Roman" w:hAnsi="Calibri Light" w:cs="Calibri Light"/>
                  <w:sz w:val="20"/>
                  <w:szCs w:val="20"/>
                </w:rPr>
                <w:t xml:space="preserve">     </w:t>
              </w:r>
            </w:sdtContent>
          </w:sdt>
        </w:p>
      </w:tc>
      <w:tc>
        <w:tcPr>
          <w:tcW w:w="3686" w:type="dxa"/>
          <w:tcBorders>
            <w:top w:val="single" w:sz="4" w:space="0" w:color="FFFFFF"/>
            <w:left w:val="single" w:sz="4" w:space="0" w:color="FFFFFF"/>
            <w:bottom w:val="single" w:sz="4" w:space="0" w:color="FFFFFF"/>
            <w:right w:val="single" w:sz="4" w:space="0" w:color="FFFFFF"/>
          </w:tcBorders>
        </w:tcPr>
        <w:p w14:paraId="1F47D0CA" w14:textId="2DC37C33" w:rsidR="00BB4B90" w:rsidRPr="008A27B5" w:rsidRDefault="00BB4B90" w:rsidP="00390120">
          <w:pPr>
            <w:pStyle w:val="Header"/>
            <w:rPr>
              <w:rFonts w:asciiTheme="majorHAnsi" w:hAnsiTheme="majorHAnsi" w:cstheme="majorHAnsi"/>
              <w:color w:val="FF0000"/>
              <w:sz w:val="20"/>
              <w:szCs w:val="20"/>
            </w:rPr>
          </w:pPr>
          <w:r w:rsidRPr="00312AA4">
            <w:rPr>
              <w:rFonts w:asciiTheme="majorHAnsi" w:hAnsiTheme="majorHAnsi" w:cstheme="majorHAnsi"/>
              <w:sz w:val="20"/>
              <w:szCs w:val="20"/>
            </w:rPr>
            <w:t xml:space="preserve">COIN/CAP: </w:t>
          </w:r>
          <w:sdt>
            <w:sdtPr>
              <w:rPr>
                <w:rFonts w:ascii="Calibri Light" w:eastAsia="Times New Roman" w:hAnsi="Calibri Light" w:cs="Calibri Light"/>
                <w:sz w:val="20"/>
                <w:szCs w:val="20"/>
              </w:rPr>
              <w:alias w:val="Status"/>
              <w:tag w:val=""/>
              <w:id w:val="-1626386079"/>
              <w:showingPlcHdr/>
              <w:dataBinding w:prefixMappings="xmlns:ns0='http://purl.org/dc/elements/1.1/' xmlns:ns1='http://schemas.openxmlformats.org/package/2006/metadata/core-properties' " w:xpath="/ns1:coreProperties[1]/ns1:contentStatus[1]" w:storeItemID="{6C3C8BC8-F283-45AE-878A-BAB7291924A1}"/>
              <w:text/>
            </w:sdtPr>
            <w:sdtContent>
              <w:r>
                <w:rPr>
                  <w:rFonts w:ascii="Calibri Light" w:eastAsia="Times New Roman" w:hAnsi="Calibri Light" w:cs="Calibri Light"/>
                  <w:sz w:val="20"/>
                  <w:szCs w:val="20"/>
                </w:rPr>
                <w:t xml:space="preserve">     </w:t>
              </w:r>
            </w:sdtContent>
          </w:sdt>
          <w:r w:rsidRPr="009A36C5">
            <w:rPr>
              <w:rFonts w:asciiTheme="majorHAnsi" w:hAnsiTheme="majorHAnsi" w:cstheme="majorHAnsi"/>
              <w:sz w:val="20"/>
              <w:szCs w:val="20"/>
            </w:rPr>
            <w:t xml:space="preserve"> /</w:t>
          </w:r>
          <w:r>
            <w:rPr>
              <w:rFonts w:asciiTheme="majorHAnsi" w:hAnsiTheme="majorHAnsi" w:cstheme="majorHAnsi"/>
              <w:sz w:val="20"/>
              <w:szCs w:val="20"/>
            </w:rPr>
            <w:t xml:space="preserve"> </w:t>
          </w:r>
          <w:sdt>
            <w:sdtPr>
              <w:rPr>
                <w:rFonts w:asciiTheme="majorHAnsi" w:hAnsiTheme="majorHAnsi" w:cstheme="majorHAnsi"/>
                <w:sz w:val="20"/>
                <w:szCs w:val="20"/>
              </w:rPr>
              <w:alias w:val="Comments"/>
              <w:tag w:val=""/>
              <w:id w:val="1251310864"/>
              <w:showingPlcHdr/>
              <w:dataBinding w:prefixMappings="xmlns:ns0='http://purl.org/dc/elements/1.1/' xmlns:ns1='http://schemas.openxmlformats.org/package/2006/metadata/core-properties' " w:xpath="/ns1:coreProperties[1]/ns0:description[1]" w:storeItemID="{6C3C8BC8-F283-45AE-878A-BAB7291924A1}"/>
              <w:text w:multiLine="1"/>
            </w:sdtPr>
            <w:sdtContent>
              <w:r>
                <w:rPr>
                  <w:rFonts w:asciiTheme="majorHAnsi" w:hAnsiTheme="majorHAnsi" w:cstheme="majorHAnsi"/>
                  <w:sz w:val="20"/>
                  <w:szCs w:val="20"/>
                </w:rPr>
                <w:t xml:space="preserve">     </w:t>
              </w:r>
            </w:sdtContent>
          </w:sdt>
        </w:p>
      </w:tc>
      <w:tc>
        <w:tcPr>
          <w:tcW w:w="6237" w:type="dxa"/>
          <w:vMerge w:val="restart"/>
          <w:tcBorders>
            <w:top w:val="single" w:sz="4" w:space="0" w:color="FFFFFF"/>
            <w:left w:val="single" w:sz="4" w:space="0" w:color="FFFFFF"/>
            <w:right w:val="single" w:sz="4" w:space="0" w:color="FFFFFF"/>
          </w:tcBorders>
        </w:tcPr>
        <w:p w14:paraId="21219A2B" w14:textId="77777777" w:rsidR="00BB4B90" w:rsidRDefault="00BB4B90" w:rsidP="00390120">
          <w:pPr>
            <w:pStyle w:val="Header"/>
            <w:jc w:val="right"/>
          </w:pPr>
          <w:r>
            <w:rPr>
              <w:noProof/>
              <w:lang w:eastAsia="en-GB"/>
            </w:rPr>
            <w:drawing>
              <wp:inline distT="0" distB="0" distL="0" distR="0" wp14:anchorId="7E065D38" wp14:editId="58616611">
                <wp:extent cx="3413760" cy="463550"/>
                <wp:effectExtent l="0" t="0" r="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3760" cy="463550"/>
                        </a:xfrm>
                        <a:prstGeom prst="rect">
                          <a:avLst/>
                        </a:prstGeom>
                        <a:noFill/>
                      </pic:spPr>
                    </pic:pic>
                  </a:graphicData>
                </a:graphic>
              </wp:inline>
            </w:drawing>
          </w:r>
        </w:p>
      </w:tc>
    </w:tr>
    <w:tr w:rsidR="00BB4B90" w14:paraId="5FB79810" w14:textId="77777777" w:rsidTr="00F53690">
      <w:trPr>
        <w:trHeight w:val="60"/>
      </w:trPr>
      <w:tc>
        <w:tcPr>
          <w:tcW w:w="4106" w:type="dxa"/>
          <w:tcBorders>
            <w:top w:val="single" w:sz="4" w:space="0" w:color="FFFFFF"/>
            <w:left w:val="single" w:sz="4" w:space="0" w:color="FFFFFF"/>
            <w:bottom w:val="single" w:sz="4" w:space="0" w:color="FFFFFF"/>
            <w:right w:val="single" w:sz="4" w:space="0" w:color="FFFFFF"/>
          </w:tcBorders>
        </w:tcPr>
        <w:p w14:paraId="04E0FA5B" w14:textId="4B2B1EB7" w:rsidR="00BB4B90" w:rsidRPr="009A36C5" w:rsidRDefault="00BB4B90" w:rsidP="00390120">
          <w:pPr>
            <w:pStyle w:val="Header"/>
            <w:rPr>
              <w:rFonts w:asciiTheme="majorHAnsi" w:hAnsiTheme="majorHAnsi" w:cstheme="majorHAnsi"/>
              <w:color w:val="FF0000"/>
              <w:sz w:val="20"/>
              <w:szCs w:val="20"/>
            </w:rPr>
          </w:pPr>
          <w:r w:rsidRPr="009A36C5">
            <w:rPr>
              <w:rFonts w:asciiTheme="majorHAnsi" w:hAnsiTheme="majorHAnsi" w:cstheme="majorHAnsi"/>
              <w:sz w:val="20"/>
              <w:szCs w:val="20"/>
            </w:rPr>
            <w:t xml:space="preserve">Duty holder name: </w:t>
          </w:r>
          <w:sdt>
            <w:sdtPr>
              <w:rPr>
                <w:rFonts w:ascii="Calibri Light" w:eastAsia="Times New Roman" w:hAnsi="Calibri Light" w:cs="Calibri Light"/>
                <w:sz w:val="20"/>
                <w:szCs w:val="20"/>
              </w:rPr>
              <w:alias w:val="Company"/>
              <w:tag w:val=""/>
              <w:id w:val="766349854"/>
              <w:showingPlcHdr/>
              <w:dataBinding w:prefixMappings="xmlns:ns0='http://schemas.openxmlformats.org/officeDocument/2006/extended-properties' " w:xpath="/ns0:Properties[1]/ns0:Company[1]" w:storeItemID="{6668398D-A668-4E3E-A5EB-62B293D839F1}"/>
              <w:text/>
            </w:sdtPr>
            <w:sdtContent>
              <w:r>
                <w:rPr>
                  <w:rFonts w:ascii="Calibri Light" w:eastAsia="Times New Roman" w:hAnsi="Calibri Light" w:cs="Calibri Light"/>
                  <w:sz w:val="20"/>
                  <w:szCs w:val="20"/>
                </w:rPr>
                <w:t xml:space="preserve">     </w:t>
              </w:r>
            </w:sdtContent>
          </w:sdt>
        </w:p>
      </w:tc>
      <w:tc>
        <w:tcPr>
          <w:tcW w:w="3686" w:type="dxa"/>
          <w:tcBorders>
            <w:top w:val="single" w:sz="4" w:space="0" w:color="FFFFFF"/>
            <w:left w:val="single" w:sz="4" w:space="0" w:color="FFFFFF"/>
            <w:bottom w:val="single" w:sz="4" w:space="0" w:color="FFFFFF"/>
            <w:right w:val="single" w:sz="4" w:space="0" w:color="FFFFFF"/>
          </w:tcBorders>
        </w:tcPr>
        <w:p w14:paraId="45F126BC" w14:textId="50029207" w:rsidR="00BB4B90" w:rsidRPr="009A36C5" w:rsidRDefault="00BB4B90" w:rsidP="00390120">
          <w:pPr>
            <w:pStyle w:val="Header"/>
            <w:rPr>
              <w:rFonts w:asciiTheme="majorHAnsi" w:hAnsiTheme="majorHAnsi" w:cstheme="majorHAnsi"/>
              <w:sz w:val="20"/>
              <w:szCs w:val="20"/>
            </w:rPr>
          </w:pPr>
          <w:r w:rsidRPr="009A36C5">
            <w:rPr>
              <w:rFonts w:asciiTheme="majorHAnsi" w:hAnsiTheme="majorHAnsi" w:cstheme="majorHAnsi"/>
              <w:sz w:val="20"/>
              <w:szCs w:val="20"/>
            </w:rPr>
            <w:t xml:space="preserve">Topic assessor: </w:t>
          </w:r>
          <w:sdt>
            <w:sdtPr>
              <w:rPr>
                <w:rFonts w:asciiTheme="majorHAnsi" w:hAnsiTheme="majorHAnsi" w:cstheme="majorHAnsi"/>
                <w:sz w:val="20"/>
                <w:szCs w:val="20"/>
              </w:rPr>
              <w:alias w:val="Author"/>
              <w:tag w:val=""/>
              <w:id w:val="-307177140"/>
              <w:dataBinding w:prefixMappings="xmlns:ns0='http://purl.org/dc/elements/1.1/' xmlns:ns1='http://schemas.openxmlformats.org/package/2006/metadata/core-properties' " w:xpath="/ns1:coreProperties[1]/ns0:creator[1]" w:storeItemID="{6C3C8BC8-F283-45AE-878A-BAB7291924A1}"/>
              <w:text/>
            </w:sdtPr>
            <w:sdtContent>
              <w:proofErr w:type="spellStart"/>
              <w:r w:rsidR="00351019">
                <w:rPr>
                  <w:rFonts w:asciiTheme="majorHAnsi" w:hAnsiTheme="majorHAnsi" w:cstheme="majorHAnsi"/>
                  <w:sz w:val="20"/>
                  <w:szCs w:val="20"/>
                </w:rPr>
                <w:t>Imane</w:t>
              </w:r>
              <w:proofErr w:type="spellEnd"/>
              <w:r w:rsidR="00351019">
                <w:rPr>
                  <w:rFonts w:asciiTheme="majorHAnsi" w:hAnsiTheme="majorHAnsi" w:cstheme="majorHAnsi"/>
                  <w:sz w:val="20"/>
                  <w:szCs w:val="20"/>
                </w:rPr>
                <w:t xml:space="preserve"> </w:t>
              </w:r>
              <w:proofErr w:type="spellStart"/>
              <w:r w:rsidR="00351019">
                <w:rPr>
                  <w:rFonts w:asciiTheme="majorHAnsi" w:hAnsiTheme="majorHAnsi" w:cstheme="majorHAnsi"/>
                  <w:sz w:val="20"/>
                  <w:szCs w:val="20"/>
                </w:rPr>
                <w:t>Hafnaoui</w:t>
              </w:r>
              <w:proofErr w:type="spellEnd"/>
            </w:sdtContent>
          </w:sdt>
        </w:p>
      </w:tc>
      <w:tc>
        <w:tcPr>
          <w:tcW w:w="6237" w:type="dxa"/>
          <w:vMerge/>
          <w:tcBorders>
            <w:left w:val="single" w:sz="4" w:space="0" w:color="FFFFFF"/>
            <w:bottom w:val="single" w:sz="4" w:space="0" w:color="FFFFFF"/>
            <w:right w:val="single" w:sz="4" w:space="0" w:color="FFFFFF"/>
          </w:tcBorders>
        </w:tcPr>
        <w:p w14:paraId="4F67E48B" w14:textId="77777777" w:rsidR="00BB4B90" w:rsidRDefault="00BB4B90" w:rsidP="00390120">
          <w:pPr>
            <w:pStyle w:val="Header"/>
            <w:jc w:val="right"/>
          </w:pPr>
        </w:p>
      </w:tc>
    </w:tr>
  </w:tbl>
  <w:p w14:paraId="21518969" w14:textId="77777777" w:rsidR="00BB4B90" w:rsidRDefault="00BB4B90" w:rsidP="006C298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253"/>
    <w:multiLevelType w:val="hybridMultilevel"/>
    <w:tmpl w:val="21726BC0"/>
    <w:lvl w:ilvl="0" w:tplc="A5A42D6C">
      <w:start w:val="1"/>
      <w:numFmt w:val="bullet"/>
      <w:lvlText w:val=""/>
      <w:lvlJc w:val="left"/>
      <w:pPr>
        <w:ind w:left="288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540DA"/>
    <w:multiLevelType w:val="multilevel"/>
    <w:tmpl w:val="3AF89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B113E94"/>
    <w:multiLevelType w:val="hybridMultilevel"/>
    <w:tmpl w:val="FD622366"/>
    <w:lvl w:ilvl="0" w:tplc="52BEA6E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B5C6E"/>
    <w:multiLevelType w:val="hybridMultilevel"/>
    <w:tmpl w:val="8F9615AE"/>
    <w:lvl w:ilvl="0" w:tplc="08090001">
      <w:start w:val="1"/>
      <w:numFmt w:val="bullet"/>
      <w:lvlText w:val=""/>
      <w:lvlJc w:val="left"/>
      <w:pPr>
        <w:ind w:left="720" w:hanging="360"/>
      </w:pPr>
      <w:rPr>
        <w:rFonts w:ascii="Symbol" w:hAnsi="Symbol" w:hint="default"/>
      </w:rPr>
    </w:lvl>
    <w:lvl w:ilvl="1" w:tplc="76D4002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D6D29"/>
    <w:multiLevelType w:val="hybridMultilevel"/>
    <w:tmpl w:val="33268BE4"/>
    <w:lvl w:ilvl="0" w:tplc="ED2C3FF2">
      <w:start w:val="1"/>
      <w:numFmt w:val="bullet"/>
      <w:lvlText w:val=""/>
      <w:lvlJc w:val="left"/>
      <w:pPr>
        <w:ind w:left="7213" w:hanging="360"/>
      </w:pPr>
      <w:rPr>
        <w:rFonts w:ascii="Symbol" w:hAnsi="Symbol" w:hint="default"/>
        <w:color w:val="C00000"/>
      </w:rPr>
    </w:lvl>
    <w:lvl w:ilvl="1" w:tplc="08090003" w:tentative="1">
      <w:start w:val="1"/>
      <w:numFmt w:val="bullet"/>
      <w:lvlText w:val="o"/>
      <w:lvlJc w:val="left"/>
      <w:pPr>
        <w:ind w:left="7213" w:hanging="360"/>
      </w:pPr>
      <w:rPr>
        <w:rFonts w:ascii="Courier New" w:hAnsi="Courier New" w:cs="Courier New" w:hint="default"/>
      </w:rPr>
    </w:lvl>
    <w:lvl w:ilvl="2" w:tplc="08090005" w:tentative="1">
      <w:start w:val="1"/>
      <w:numFmt w:val="bullet"/>
      <w:lvlText w:val=""/>
      <w:lvlJc w:val="left"/>
      <w:pPr>
        <w:ind w:left="7933" w:hanging="360"/>
      </w:pPr>
      <w:rPr>
        <w:rFonts w:ascii="Wingdings" w:hAnsi="Wingdings" w:hint="default"/>
      </w:rPr>
    </w:lvl>
    <w:lvl w:ilvl="3" w:tplc="08090001" w:tentative="1">
      <w:start w:val="1"/>
      <w:numFmt w:val="bullet"/>
      <w:lvlText w:val=""/>
      <w:lvlJc w:val="left"/>
      <w:pPr>
        <w:ind w:left="8653" w:hanging="360"/>
      </w:pPr>
      <w:rPr>
        <w:rFonts w:ascii="Symbol" w:hAnsi="Symbol" w:hint="default"/>
      </w:rPr>
    </w:lvl>
    <w:lvl w:ilvl="4" w:tplc="08090003" w:tentative="1">
      <w:start w:val="1"/>
      <w:numFmt w:val="bullet"/>
      <w:lvlText w:val="o"/>
      <w:lvlJc w:val="left"/>
      <w:pPr>
        <w:ind w:left="9373" w:hanging="360"/>
      </w:pPr>
      <w:rPr>
        <w:rFonts w:ascii="Courier New" w:hAnsi="Courier New" w:cs="Courier New" w:hint="default"/>
      </w:rPr>
    </w:lvl>
    <w:lvl w:ilvl="5" w:tplc="08090005" w:tentative="1">
      <w:start w:val="1"/>
      <w:numFmt w:val="bullet"/>
      <w:lvlText w:val=""/>
      <w:lvlJc w:val="left"/>
      <w:pPr>
        <w:ind w:left="10093" w:hanging="360"/>
      </w:pPr>
      <w:rPr>
        <w:rFonts w:ascii="Wingdings" w:hAnsi="Wingdings" w:hint="default"/>
      </w:rPr>
    </w:lvl>
    <w:lvl w:ilvl="6" w:tplc="08090001" w:tentative="1">
      <w:start w:val="1"/>
      <w:numFmt w:val="bullet"/>
      <w:lvlText w:val=""/>
      <w:lvlJc w:val="left"/>
      <w:pPr>
        <w:ind w:left="10813" w:hanging="360"/>
      </w:pPr>
      <w:rPr>
        <w:rFonts w:ascii="Symbol" w:hAnsi="Symbol" w:hint="default"/>
      </w:rPr>
    </w:lvl>
    <w:lvl w:ilvl="7" w:tplc="08090003" w:tentative="1">
      <w:start w:val="1"/>
      <w:numFmt w:val="bullet"/>
      <w:lvlText w:val="o"/>
      <w:lvlJc w:val="left"/>
      <w:pPr>
        <w:ind w:left="11533" w:hanging="360"/>
      </w:pPr>
      <w:rPr>
        <w:rFonts w:ascii="Courier New" w:hAnsi="Courier New" w:cs="Courier New" w:hint="default"/>
      </w:rPr>
    </w:lvl>
    <w:lvl w:ilvl="8" w:tplc="08090005">
      <w:start w:val="1"/>
      <w:numFmt w:val="bullet"/>
      <w:lvlText w:val=""/>
      <w:lvlJc w:val="left"/>
      <w:pPr>
        <w:ind w:left="12253" w:hanging="360"/>
      </w:pPr>
      <w:rPr>
        <w:rFonts w:ascii="Wingdings" w:hAnsi="Wingdings" w:hint="default"/>
      </w:rPr>
    </w:lvl>
  </w:abstractNum>
  <w:abstractNum w:abstractNumId="5" w15:restartNumberingAfterBreak="0">
    <w:nsid w:val="0EED5FA9"/>
    <w:multiLevelType w:val="multilevel"/>
    <w:tmpl w:val="2A0205B8"/>
    <w:lvl w:ilvl="0">
      <w:start w:val="1"/>
      <w:numFmt w:val="bullet"/>
      <w:lvlText w:val=""/>
      <w:lvlJc w:val="left"/>
      <w:pPr>
        <w:tabs>
          <w:tab w:val="num" w:pos="720"/>
        </w:tabs>
        <w:ind w:left="720" w:hanging="360"/>
      </w:pPr>
      <w:rPr>
        <w:rFonts w:ascii="Symbol" w:hAnsi="Symbol" w:hint="default"/>
        <w:color w:val="auto"/>
      </w:rPr>
    </w:lvl>
    <w:lvl w:ilvl="1">
      <w:start w:val="7"/>
      <w:numFmt w:val="decimal"/>
      <w:isLgl/>
      <w:lvlText w:val="%1.%2"/>
      <w:lvlJc w:val="left"/>
      <w:pPr>
        <w:ind w:left="1200" w:hanging="840"/>
      </w:pPr>
      <w:rPr>
        <w:rFonts w:hint="default"/>
      </w:rPr>
    </w:lvl>
    <w:lvl w:ilvl="2">
      <w:start w:val="3"/>
      <w:numFmt w:val="decimal"/>
      <w:isLgl/>
      <w:lvlText w:val="%1.%2.%3"/>
      <w:lvlJc w:val="left"/>
      <w:pPr>
        <w:ind w:left="1200" w:hanging="840"/>
      </w:pPr>
      <w:rPr>
        <w:rFonts w:hint="default"/>
      </w:rPr>
    </w:lvl>
    <w:lvl w:ilvl="3">
      <w:start w:val="3"/>
      <w:numFmt w:val="decimal"/>
      <w:isLgl/>
      <w:lvlText w:val="%1.%2.%3.%4"/>
      <w:lvlJc w:val="left"/>
      <w:pPr>
        <w:ind w:left="1200" w:hanging="84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7F2730"/>
    <w:multiLevelType w:val="hybridMultilevel"/>
    <w:tmpl w:val="5044D776"/>
    <w:lvl w:ilvl="0" w:tplc="76D4002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B73EE"/>
    <w:multiLevelType w:val="hybridMultilevel"/>
    <w:tmpl w:val="73CA9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2617A7"/>
    <w:multiLevelType w:val="hybridMultilevel"/>
    <w:tmpl w:val="62782DE2"/>
    <w:lvl w:ilvl="0" w:tplc="6EECBAF8">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DE6264"/>
    <w:multiLevelType w:val="hybridMultilevel"/>
    <w:tmpl w:val="E848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F00A4B"/>
    <w:multiLevelType w:val="hybridMultilevel"/>
    <w:tmpl w:val="AACE3D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FD6754"/>
    <w:multiLevelType w:val="hybridMultilevel"/>
    <w:tmpl w:val="7898CB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D3C4DC2"/>
    <w:multiLevelType w:val="hybridMultilevel"/>
    <w:tmpl w:val="D37010EA"/>
    <w:lvl w:ilvl="0" w:tplc="05DE7B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4452C5"/>
    <w:multiLevelType w:val="hybridMultilevel"/>
    <w:tmpl w:val="3F52A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3D0EC0"/>
    <w:multiLevelType w:val="multilevel"/>
    <w:tmpl w:val="2DB8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80ED0"/>
    <w:multiLevelType w:val="hybridMultilevel"/>
    <w:tmpl w:val="C608C2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54C1A24"/>
    <w:multiLevelType w:val="hybridMultilevel"/>
    <w:tmpl w:val="10724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8A7FC0"/>
    <w:multiLevelType w:val="hybridMultilevel"/>
    <w:tmpl w:val="7420556E"/>
    <w:lvl w:ilvl="0" w:tplc="ED2C3FF2">
      <w:start w:val="1"/>
      <w:numFmt w:val="bullet"/>
      <w:lvlText w:val=""/>
      <w:lvlJc w:val="left"/>
      <w:pPr>
        <w:ind w:left="1440" w:hanging="360"/>
      </w:pPr>
      <w:rPr>
        <w:rFonts w:ascii="Symbol" w:hAnsi="Symbol" w:hint="default"/>
        <w:color w:val="C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1219D9"/>
    <w:multiLevelType w:val="hybridMultilevel"/>
    <w:tmpl w:val="882A4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BAA66FC"/>
    <w:multiLevelType w:val="multilevel"/>
    <w:tmpl w:val="29F4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16D26"/>
    <w:multiLevelType w:val="hybridMultilevel"/>
    <w:tmpl w:val="B6C2B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44F6EFB"/>
    <w:multiLevelType w:val="hybridMultilevel"/>
    <w:tmpl w:val="484299D8"/>
    <w:lvl w:ilvl="0" w:tplc="D062FF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B31A23"/>
    <w:multiLevelType w:val="multilevel"/>
    <w:tmpl w:val="263071D6"/>
    <w:lvl w:ilvl="0">
      <w:start w:val="1"/>
      <w:numFmt w:val="decimal"/>
      <w:lvlText w:val="%1."/>
      <w:lvlJc w:val="left"/>
      <w:pPr>
        <w:tabs>
          <w:tab w:val="num" w:pos="360"/>
        </w:tabs>
        <w:ind w:left="360" w:hanging="360"/>
      </w:pPr>
    </w:lvl>
    <w:lvl w:ilvl="1">
      <w:start w:val="7"/>
      <w:numFmt w:val="decimal"/>
      <w:isLgl/>
      <w:lvlText w:val="%1.%2"/>
      <w:lvlJc w:val="left"/>
      <w:pPr>
        <w:ind w:left="840" w:hanging="840"/>
      </w:pPr>
      <w:rPr>
        <w:rFonts w:hint="default"/>
      </w:rPr>
    </w:lvl>
    <w:lvl w:ilvl="2">
      <w:start w:val="3"/>
      <w:numFmt w:val="decimal"/>
      <w:isLgl/>
      <w:lvlText w:val="%1.%2.%3"/>
      <w:lvlJc w:val="left"/>
      <w:pPr>
        <w:ind w:left="840" w:hanging="840"/>
      </w:pPr>
      <w:rPr>
        <w:rFonts w:hint="default"/>
      </w:rPr>
    </w:lvl>
    <w:lvl w:ilvl="3">
      <w:start w:val="3"/>
      <w:numFmt w:val="decimal"/>
      <w:isLgl/>
      <w:lvlText w:val="%1.%2.%3.%4"/>
      <w:lvlJc w:val="left"/>
      <w:pPr>
        <w:ind w:left="840" w:hanging="840"/>
      </w:pPr>
      <w:rPr>
        <w:rFonts w:hint="default"/>
      </w:rPr>
    </w:lvl>
    <w:lvl w:ilvl="4">
      <w:start w:val="3"/>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7B85BA1"/>
    <w:multiLevelType w:val="hybridMultilevel"/>
    <w:tmpl w:val="FDC4107E"/>
    <w:lvl w:ilvl="0" w:tplc="76D4002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140FA7"/>
    <w:multiLevelType w:val="hybridMultilevel"/>
    <w:tmpl w:val="663EF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77E5E"/>
    <w:multiLevelType w:val="multilevel"/>
    <w:tmpl w:val="C374E066"/>
    <w:lvl w:ilvl="0">
      <w:start w:val="1"/>
      <w:numFmt w:val="decimal"/>
      <w:lvlText w:val="%1."/>
      <w:lvlJc w:val="left"/>
      <w:pPr>
        <w:ind w:left="360" w:hanging="360"/>
      </w:pPr>
      <w:rPr>
        <w:rFonts w:hint="default"/>
        <w:color w:val="auto"/>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26" w15:restartNumberingAfterBreak="0">
    <w:nsid w:val="3B5D20C1"/>
    <w:multiLevelType w:val="hybridMultilevel"/>
    <w:tmpl w:val="2ED4E0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69A4178"/>
    <w:multiLevelType w:val="hybridMultilevel"/>
    <w:tmpl w:val="D2685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544F9E"/>
    <w:multiLevelType w:val="hybridMultilevel"/>
    <w:tmpl w:val="570E0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D11332"/>
    <w:multiLevelType w:val="hybridMultilevel"/>
    <w:tmpl w:val="4676810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3DA1ADE"/>
    <w:multiLevelType w:val="hybridMultilevel"/>
    <w:tmpl w:val="D584CF24"/>
    <w:lvl w:ilvl="0" w:tplc="76D4002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D05D6C"/>
    <w:multiLevelType w:val="multilevel"/>
    <w:tmpl w:val="6D8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DF2616"/>
    <w:multiLevelType w:val="hybridMultilevel"/>
    <w:tmpl w:val="A07C328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5C2D62F1"/>
    <w:multiLevelType w:val="hybridMultilevel"/>
    <w:tmpl w:val="20965AEE"/>
    <w:lvl w:ilvl="0" w:tplc="52BEA6E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CA4344"/>
    <w:multiLevelType w:val="hybridMultilevel"/>
    <w:tmpl w:val="8C4A89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2CE42E1"/>
    <w:multiLevelType w:val="multilevel"/>
    <w:tmpl w:val="B9568A50"/>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681"/>
        </w:tabs>
        <w:ind w:left="681"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2DE3AA5"/>
    <w:multiLevelType w:val="hybridMultilevel"/>
    <w:tmpl w:val="6A223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903580"/>
    <w:multiLevelType w:val="hybridMultilevel"/>
    <w:tmpl w:val="7A9A0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B92E84"/>
    <w:multiLevelType w:val="hybridMultilevel"/>
    <w:tmpl w:val="39A6FF36"/>
    <w:lvl w:ilvl="0" w:tplc="ED2C3FF2">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9" w15:restartNumberingAfterBreak="0">
    <w:nsid w:val="681F3F6F"/>
    <w:multiLevelType w:val="multilevel"/>
    <w:tmpl w:val="263071D6"/>
    <w:lvl w:ilvl="0">
      <w:start w:val="1"/>
      <w:numFmt w:val="decimal"/>
      <w:lvlText w:val="%1."/>
      <w:lvlJc w:val="left"/>
      <w:pPr>
        <w:tabs>
          <w:tab w:val="num" w:pos="720"/>
        </w:tabs>
        <w:ind w:left="720" w:hanging="360"/>
      </w:pPr>
    </w:lvl>
    <w:lvl w:ilvl="1">
      <w:start w:val="7"/>
      <w:numFmt w:val="decimal"/>
      <w:isLgl/>
      <w:lvlText w:val="%1.%2"/>
      <w:lvlJc w:val="left"/>
      <w:pPr>
        <w:ind w:left="1200" w:hanging="840"/>
      </w:pPr>
      <w:rPr>
        <w:rFonts w:hint="default"/>
      </w:rPr>
    </w:lvl>
    <w:lvl w:ilvl="2">
      <w:start w:val="3"/>
      <w:numFmt w:val="decimal"/>
      <w:isLgl/>
      <w:lvlText w:val="%1.%2.%3"/>
      <w:lvlJc w:val="left"/>
      <w:pPr>
        <w:ind w:left="1200" w:hanging="840"/>
      </w:pPr>
      <w:rPr>
        <w:rFonts w:hint="default"/>
      </w:rPr>
    </w:lvl>
    <w:lvl w:ilvl="3">
      <w:start w:val="3"/>
      <w:numFmt w:val="decimal"/>
      <w:isLgl/>
      <w:lvlText w:val="%1.%2.%3.%4"/>
      <w:lvlJc w:val="left"/>
      <w:pPr>
        <w:ind w:left="1200" w:hanging="84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BA26D0C"/>
    <w:multiLevelType w:val="multilevel"/>
    <w:tmpl w:val="263071D6"/>
    <w:lvl w:ilvl="0">
      <w:start w:val="1"/>
      <w:numFmt w:val="decimal"/>
      <w:lvlText w:val="%1."/>
      <w:lvlJc w:val="left"/>
      <w:pPr>
        <w:tabs>
          <w:tab w:val="num" w:pos="360"/>
        </w:tabs>
        <w:ind w:left="360" w:hanging="360"/>
      </w:pPr>
    </w:lvl>
    <w:lvl w:ilvl="1">
      <w:start w:val="7"/>
      <w:numFmt w:val="decimal"/>
      <w:isLgl/>
      <w:lvlText w:val="%1.%2"/>
      <w:lvlJc w:val="left"/>
      <w:pPr>
        <w:ind w:left="840" w:hanging="840"/>
      </w:pPr>
      <w:rPr>
        <w:rFonts w:hint="default"/>
      </w:rPr>
    </w:lvl>
    <w:lvl w:ilvl="2">
      <w:start w:val="3"/>
      <w:numFmt w:val="decimal"/>
      <w:isLgl/>
      <w:lvlText w:val="%1.%2.%3"/>
      <w:lvlJc w:val="left"/>
      <w:pPr>
        <w:ind w:left="840" w:hanging="840"/>
      </w:pPr>
      <w:rPr>
        <w:rFonts w:hint="default"/>
      </w:rPr>
    </w:lvl>
    <w:lvl w:ilvl="3">
      <w:start w:val="3"/>
      <w:numFmt w:val="decimal"/>
      <w:isLgl/>
      <w:lvlText w:val="%1.%2.%3.%4"/>
      <w:lvlJc w:val="left"/>
      <w:pPr>
        <w:ind w:left="840" w:hanging="840"/>
      </w:pPr>
      <w:rPr>
        <w:rFonts w:hint="default"/>
      </w:rPr>
    </w:lvl>
    <w:lvl w:ilvl="4">
      <w:start w:val="3"/>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C387DBB"/>
    <w:multiLevelType w:val="multilevel"/>
    <w:tmpl w:val="8CA8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8942CF"/>
    <w:multiLevelType w:val="hybridMultilevel"/>
    <w:tmpl w:val="693C9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6BF569C"/>
    <w:multiLevelType w:val="multilevel"/>
    <w:tmpl w:val="ABB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CA7290"/>
    <w:multiLevelType w:val="hybridMultilevel"/>
    <w:tmpl w:val="9DEE3016"/>
    <w:lvl w:ilvl="0" w:tplc="52BEA6E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8B4E3C"/>
    <w:multiLevelType w:val="hybridMultilevel"/>
    <w:tmpl w:val="54A6C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E30B72"/>
    <w:multiLevelType w:val="hybridMultilevel"/>
    <w:tmpl w:val="7A94F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12780A"/>
    <w:multiLevelType w:val="hybridMultilevel"/>
    <w:tmpl w:val="F9BAF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7826208">
    <w:abstractNumId w:val="8"/>
  </w:num>
  <w:num w:numId="2" w16cid:durableId="624391990">
    <w:abstractNumId w:val="18"/>
  </w:num>
  <w:num w:numId="3" w16cid:durableId="836187849">
    <w:abstractNumId w:val="29"/>
  </w:num>
  <w:num w:numId="4" w16cid:durableId="1694452525">
    <w:abstractNumId w:val="3"/>
  </w:num>
  <w:num w:numId="5" w16cid:durableId="773325144">
    <w:abstractNumId w:val="26"/>
  </w:num>
  <w:num w:numId="6" w16cid:durableId="957108498">
    <w:abstractNumId w:val="9"/>
  </w:num>
  <w:num w:numId="7" w16cid:durableId="725179401">
    <w:abstractNumId w:val="36"/>
  </w:num>
  <w:num w:numId="8" w16cid:durableId="1898516431">
    <w:abstractNumId w:val="6"/>
  </w:num>
  <w:num w:numId="9" w16cid:durableId="1470587509">
    <w:abstractNumId w:val="23"/>
  </w:num>
  <w:num w:numId="10" w16cid:durableId="992637879">
    <w:abstractNumId w:val="30"/>
  </w:num>
  <w:num w:numId="11" w16cid:durableId="1486556220">
    <w:abstractNumId w:val="25"/>
  </w:num>
  <w:num w:numId="12" w16cid:durableId="496654249">
    <w:abstractNumId w:val="17"/>
  </w:num>
  <w:num w:numId="13" w16cid:durableId="1088306328">
    <w:abstractNumId w:val="38"/>
  </w:num>
  <w:num w:numId="14" w16cid:durableId="444665244">
    <w:abstractNumId w:val="4"/>
  </w:num>
  <w:num w:numId="15" w16cid:durableId="734930543">
    <w:abstractNumId w:val="13"/>
  </w:num>
  <w:num w:numId="16" w16cid:durableId="297301120">
    <w:abstractNumId w:val="21"/>
  </w:num>
  <w:num w:numId="17" w16cid:durableId="1780947870">
    <w:abstractNumId w:val="20"/>
  </w:num>
  <w:num w:numId="18" w16cid:durableId="1462579419">
    <w:abstractNumId w:val="34"/>
  </w:num>
  <w:num w:numId="19" w16cid:durableId="807279002">
    <w:abstractNumId w:val="42"/>
  </w:num>
  <w:num w:numId="20" w16cid:durableId="119735087">
    <w:abstractNumId w:val="11"/>
  </w:num>
  <w:num w:numId="21" w16cid:durableId="676152085">
    <w:abstractNumId w:val="15"/>
  </w:num>
  <w:num w:numId="22" w16cid:durableId="2132087823">
    <w:abstractNumId w:val="47"/>
  </w:num>
  <w:num w:numId="23" w16cid:durableId="1569532608">
    <w:abstractNumId w:val="28"/>
  </w:num>
  <w:num w:numId="24" w16cid:durableId="1905070165">
    <w:abstractNumId w:val="16"/>
  </w:num>
  <w:num w:numId="25" w16cid:durableId="1931892150">
    <w:abstractNumId w:val="37"/>
  </w:num>
  <w:num w:numId="26" w16cid:durableId="1800151509">
    <w:abstractNumId w:val="32"/>
  </w:num>
  <w:num w:numId="27" w16cid:durableId="169027909">
    <w:abstractNumId w:val="24"/>
  </w:num>
  <w:num w:numId="28" w16cid:durableId="62533528">
    <w:abstractNumId w:val="35"/>
  </w:num>
  <w:num w:numId="29" w16cid:durableId="1549994673">
    <w:abstractNumId w:val="12"/>
  </w:num>
  <w:num w:numId="30" w16cid:durableId="1815757683">
    <w:abstractNumId w:val="39"/>
  </w:num>
  <w:num w:numId="31" w16cid:durableId="1511336015">
    <w:abstractNumId w:val="40"/>
  </w:num>
  <w:num w:numId="32" w16cid:durableId="1785927455">
    <w:abstractNumId w:val="22"/>
  </w:num>
  <w:num w:numId="33" w16cid:durableId="1512450617">
    <w:abstractNumId w:val="46"/>
  </w:num>
  <w:num w:numId="34" w16cid:durableId="673729624">
    <w:abstractNumId w:val="7"/>
  </w:num>
  <w:num w:numId="35" w16cid:durableId="1917088532">
    <w:abstractNumId w:val="27"/>
  </w:num>
  <w:num w:numId="36" w16cid:durableId="1753550121">
    <w:abstractNumId w:val="33"/>
  </w:num>
  <w:num w:numId="37" w16cid:durableId="367072662">
    <w:abstractNumId w:val="44"/>
  </w:num>
  <w:num w:numId="38" w16cid:durableId="2127038101">
    <w:abstractNumId w:val="2"/>
  </w:num>
  <w:num w:numId="39" w16cid:durableId="2133209451">
    <w:abstractNumId w:val="5"/>
  </w:num>
  <w:num w:numId="40" w16cid:durableId="2052149962">
    <w:abstractNumId w:val="0"/>
  </w:num>
  <w:num w:numId="41" w16cid:durableId="1021669286">
    <w:abstractNumId w:val="45"/>
  </w:num>
  <w:num w:numId="42" w16cid:durableId="1767578374">
    <w:abstractNumId w:val="10"/>
  </w:num>
  <w:num w:numId="43" w16cid:durableId="207105065">
    <w:abstractNumId w:val="1"/>
  </w:num>
  <w:num w:numId="44" w16cid:durableId="340738682">
    <w:abstractNumId w:val="31"/>
  </w:num>
  <w:num w:numId="45" w16cid:durableId="1128471303">
    <w:abstractNumId w:val="41"/>
  </w:num>
  <w:num w:numId="46" w16cid:durableId="1177691307">
    <w:abstractNumId w:val="14"/>
  </w:num>
  <w:num w:numId="47" w16cid:durableId="1018891124">
    <w:abstractNumId w:val="43"/>
  </w:num>
  <w:num w:numId="48" w16cid:durableId="12591703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C2"/>
    <w:rsid w:val="00000450"/>
    <w:rsid w:val="00000EF8"/>
    <w:rsid w:val="00012A8C"/>
    <w:rsid w:val="000133C5"/>
    <w:rsid w:val="0001424B"/>
    <w:rsid w:val="000145F3"/>
    <w:rsid w:val="00014C36"/>
    <w:rsid w:val="00016114"/>
    <w:rsid w:val="000172E6"/>
    <w:rsid w:val="0002076D"/>
    <w:rsid w:val="00021054"/>
    <w:rsid w:val="00021C03"/>
    <w:rsid w:val="0002221F"/>
    <w:rsid w:val="00023335"/>
    <w:rsid w:val="00024150"/>
    <w:rsid w:val="00025478"/>
    <w:rsid w:val="000318C9"/>
    <w:rsid w:val="00031E50"/>
    <w:rsid w:val="0003239A"/>
    <w:rsid w:val="0003366B"/>
    <w:rsid w:val="00033828"/>
    <w:rsid w:val="00034244"/>
    <w:rsid w:val="000352C8"/>
    <w:rsid w:val="00036A21"/>
    <w:rsid w:val="00037310"/>
    <w:rsid w:val="000374D1"/>
    <w:rsid w:val="000412C2"/>
    <w:rsid w:val="00041A59"/>
    <w:rsid w:val="00042206"/>
    <w:rsid w:val="00043DCC"/>
    <w:rsid w:val="000447F5"/>
    <w:rsid w:val="0004503B"/>
    <w:rsid w:val="00046393"/>
    <w:rsid w:val="00047A39"/>
    <w:rsid w:val="0005021A"/>
    <w:rsid w:val="00053B28"/>
    <w:rsid w:val="00053F71"/>
    <w:rsid w:val="00054037"/>
    <w:rsid w:val="0005532B"/>
    <w:rsid w:val="000554F0"/>
    <w:rsid w:val="00057322"/>
    <w:rsid w:val="00060175"/>
    <w:rsid w:val="00061923"/>
    <w:rsid w:val="000651AA"/>
    <w:rsid w:val="0006579F"/>
    <w:rsid w:val="00065BC5"/>
    <w:rsid w:val="00065C4B"/>
    <w:rsid w:val="00066803"/>
    <w:rsid w:val="00066ADA"/>
    <w:rsid w:val="00066E98"/>
    <w:rsid w:val="00067F99"/>
    <w:rsid w:val="000701E0"/>
    <w:rsid w:val="000723C1"/>
    <w:rsid w:val="0007271F"/>
    <w:rsid w:val="000727A2"/>
    <w:rsid w:val="00073C18"/>
    <w:rsid w:val="0007503E"/>
    <w:rsid w:val="000762C2"/>
    <w:rsid w:val="00081955"/>
    <w:rsid w:val="000819DA"/>
    <w:rsid w:val="00082469"/>
    <w:rsid w:val="0008351E"/>
    <w:rsid w:val="00083D55"/>
    <w:rsid w:val="0008534B"/>
    <w:rsid w:val="000857BF"/>
    <w:rsid w:val="00085CA9"/>
    <w:rsid w:val="0008764B"/>
    <w:rsid w:val="00090DAB"/>
    <w:rsid w:val="00091691"/>
    <w:rsid w:val="00093445"/>
    <w:rsid w:val="000960F0"/>
    <w:rsid w:val="000A0862"/>
    <w:rsid w:val="000A1F8A"/>
    <w:rsid w:val="000A2344"/>
    <w:rsid w:val="000A5239"/>
    <w:rsid w:val="000A5596"/>
    <w:rsid w:val="000A5DB7"/>
    <w:rsid w:val="000A6A67"/>
    <w:rsid w:val="000B10FC"/>
    <w:rsid w:val="000B1B9A"/>
    <w:rsid w:val="000B561B"/>
    <w:rsid w:val="000C0467"/>
    <w:rsid w:val="000C184D"/>
    <w:rsid w:val="000C37F2"/>
    <w:rsid w:val="000C3C89"/>
    <w:rsid w:val="000C5CF4"/>
    <w:rsid w:val="000C6702"/>
    <w:rsid w:val="000C7634"/>
    <w:rsid w:val="000D0521"/>
    <w:rsid w:val="000D0A06"/>
    <w:rsid w:val="000D0DC6"/>
    <w:rsid w:val="000D1ADE"/>
    <w:rsid w:val="000D37AB"/>
    <w:rsid w:val="000D3C17"/>
    <w:rsid w:val="000D3D2F"/>
    <w:rsid w:val="000D549F"/>
    <w:rsid w:val="000D793C"/>
    <w:rsid w:val="000E1148"/>
    <w:rsid w:val="000E1895"/>
    <w:rsid w:val="000E1D8B"/>
    <w:rsid w:val="000E26E3"/>
    <w:rsid w:val="000E272E"/>
    <w:rsid w:val="000E35FC"/>
    <w:rsid w:val="000E3627"/>
    <w:rsid w:val="000E37E6"/>
    <w:rsid w:val="000E411C"/>
    <w:rsid w:val="000E463F"/>
    <w:rsid w:val="000E4ADD"/>
    <w:rsid w:val="000E6048"/>
    <w:rsid w:val="000E7112"/>
    <w:rsid w:val="000E7428"/>
    <w:rsid w:val="000F2D67"/>
    <w:rsid w:val="000F4076"/>
    <w:rsid w:val="000F45A1"/>
    <w:rsid w:val="000F5536"/>
    <w:rsid w:val="00100A1C"/>
    <w:rsid w:val="0010149E"/>
    <w:rsid w:val="001017DB"/>
    <w:rsid w:val="001019A0"/>
    <w:rsid w:val="00101DDB"/>
    <w:rsid w:val="00102871"/>
    <w:rsid w:val="00102D75"/>
    <w:rsid w:val="001039B7"/>
    <w:rsid w:val="00105AF5"/>
    <w:rsid w:val="0011079E"/>
    <w:rsid w:val="00110912"/>
    <w:rsid w:val="00110C3D"/>
    <w:rsid w:val="00112092"/>
    <w:rsid w:val="00112C61"/>
    <w:rsid w:val="00115648"/>
    <w:rsid w:val="001159EB"/>
    <w:rsid w:val="00115C7C"/>
    <w:rsid w:val="001212BA"/>
    <w:rsid w:val="00122746"/>
    <w:rsid w:val="00124791"/>
    <w:rsid w:val="00130248"/>
    <w:rsid w:val="00130EFF"/>
    <w:rsid w:val="0013210E"/>
    <w:rsid w:val="00133440"/>
    <w:rsid w:val="0013466E"/>
    <w:rsid w:val="00137FDD"/>
    <w:rsid w:val="0014000B"/>
    <w:rsid w:val="001400CF"/>
    <w:rsid w:val="00140241"/>
    <w:rsid w:val="0014299C"/>
    <w:rsid w:val="00142BDA"/>
    <w:rsid w:val="0014372C"/>
    <w:rsid w:val="0014402F"/>
    <w:rsid w:val="00145822"/>
    <w:rsid w:val="0014723C"/>
    <w:rsid w:val="00147ECE"/>
    <w:rsid w:val="001509A4"/>
    <w:rsid w:val="0015154C"/>
    <w:rsid w:val="0015385B"/>
    <w:rsid w:val="00153FEA"/>
    <w:rsid w:val="001546D9"/>
    <w:rsid w:val="00155A1D"/>
    <w:rsid w:val="00156B66"/>
    <w:rsid w:val="0016117B"/>
    <w:rsid w:val="00161D37"/>
    <w:rsid w:val="001636E3"/>
    <w:rsid w:val="00166411"/>
    <w:rsid w:val="001665EE"/>
    <w:rsid w:val="00166ED6"/>
    <w:rsid w:val="00167D13"/>
    <w:rsid w:val="00170261"/>
    <w:rsid w:val="001713D6"/>
    <w:rsid w:val="00171D40"/>
    <w:rsid w:val="001723FA"/>
    <w:rsid w:val="00172D09"/>
    <w:rsid w:val="00173501"/>
    <w:rsid w:val="00173BD3"/>
    <w:rsid w:val="00175028"/>
    <w:rsid w:val="001757CD"/>
    <w:rsid w:val="00177B35"/>
    <w:rsid w:val="00180717"/>
    <w:rsid w:val="001827DC"/>
    <w:rsid w:val="001842CA"/>
    <w:rsid w:val="0018695C"/>
    <w:rsid w:val="001903ED"/>
    <w:rsid w:val="001920AE"/>
    <w:rsid w:val="001922CA"/>
    <w:rsid w:val="00192EC5"/>
    <w:rsid w:val="0019480D"/>
    <w:rsid w:val="00194FE6"/>
    <w:rsid w:val="00195E2A"/>
    <w:rsid w:val="00197268"/>
    <w:rsid w:val="00197E73"/>
    <w:rsid w:val="001A106B"/>
    <w:rsid w:val="001A110B"/>
    <w:rsid w:val="001A13BC"/>
    <w:rsid w:val="001A1C44"/>
    <w:rsid w:val="001A23F1"/>
    <w:rsid w:val="001A2A05"/>
    <w:rsid w:val="001A533B"/>
    <w:rsid w:val="001A58C1"/>
    <w:rsid w:val="001B018D"/>
    <w:rsid w:val="001B03EE"/>
    <w:rsid w:val="001B08C3"/>
    <w:rsid w:val="001B1D01"/>
    <w:rsid w:val="001B2BD4"/>
    <w:rsid w:val="001B3B8B"/>
    <w:rsid w:val="001B40C7"/>
    <w:rsid w:val="001B5A35"/>
    <w:rsid w:val="001B6EFF"/>
    <w:rsid w:val="001B7C46"/>
    <w:rsid w:val="001C22BD"/>
    <w:rsid w:val="001C2EB4"/>
    <w:rsid w:val="001C4B25"/>
    <w:rsid w:val="001C4B93"/>
    <w:rsid w:val="001C51B8"/>
    <w:rsid w:val="001C56AA"/>
    <w:rsid w:val="001C7610"/>
    <w:rsid w:val="001D0997"/>
    <w:rsid w:val="001D0A08"/>
    <w:rsid w:val="001D0F9C"/>
    <w:rsid w:val="001D1253"/>
    <w:rsid w:val="001D173C"/>
    <w:rsid w:val="001D28D8"/>
    <w:rsid w:val="001D3A73"/>
    <w:rsid w:val="001D3D7A"/>
    <w:rsid w:val="001D4258"/>
    <w:rsid w:val="001D5C4C"/>
    <w:rsid w:val="001D7592"/>
    <w:rsid w:val="001D75F0"/>
    <w:rsid w:val="001D77AF"/>
    <w:rsid w:val="001E1105"/>
    <w:rsid w:val="001E289B"/>
    <w:rsid w:val="001E40BE"/>
    <w:rsid w:val="001E44E6"/>
    <w:rsid w:val="001E4E10"/>
    <w:rsid w:val="001E4F70"/>
    <w:rsid w:val="001E5FB5"/>
    <w:rsid w:val="001E694C"/>
    <w:rsid w:val="001E6B9A"/>
    <w:rsid w:val="001E747E"/>
    <w:rsid w:val="001F1745"/>
    <w:rsid w:val="001F264D"/>
    <w:rsid w:val="001F2BD9"/>
    <w:rsid w:val="001F403D"/>
    <w:rsid w:val="001F490D"/>
    <w:rsid w:val="001F4D06"/>
    <w:rsid w:val="001F5731"/>
    <w:rsid w:val="001F767F"/>
    <w:rsid w:val="00200A43"/>
    <w:rsid w:val="00201857"/>
    <w:rsid w:val="00201EFB"/>
    <w:rsid w:val="00203234"/>
    <w:rsid w:val="0020365B"/>
    <w:rsid w:val="00203798"/>
    <w:rsid w:val="002042BB"/>
    <w:rsid w:val="00204BAA"/>
    <w:rsid w:val="00205BE6"/>
    <w:rsid w:val="0021143F"/>
    <w:rsid w:val="00211F13"/>
    <w:rsid w:val="002126CD"/>
    <w:rsid w:val="00212B63"/>
    <w:rsid w:val="00213EBF"/>
    <w:rsid w:val="002140D6"/>
    <w:rsid w:val="00215DB4"/>
    <w:rsid w:val="00216DF8"/>
    <w:rsid w:val="00221099"/>
    <w:rsid w:val="00222DA7"/>
    <w:rsid w:val="0022424C"/>
    <w:rsid w:val="002249EA"/>
    <w:rsid w:val="0022569D"/>
    <w:rsid w:val="00225E59"/>
    <w:rsid w:val="0022621E"/>
    <w:rsid w:val="00226E1C"/>
    <w:rsid w:val="002271D0"/>
    <w:rsid w:val="00230304"/>
    <w:rsid w:val="00230B0E"/>
    <w:rsid w:val="00230C0C"/>
    <w:rsid w:val="00236C45"/>
    <w:rsid w:val="0024082E"/>
    <w:rsid w:val="00242C12"/>
    <w:rsid w:val="00243C50"/>
    <w:rsid w:val="00244252"/>
    <w:rsid w:val="0024510E"/>
    <w:rsid w:val="00245F99"/>
    <w:rsid w:val="00247EDE"/>
    <w:rsid w:val="0025229B"/>
    <w:rsid w:val="00252873"/>
    <w:rsid w:val="00254044"/>
    <w:rsid w:val="002541BE"/>
    <w:rsid w:val="00257209"/>
    <w:rsid w:val="002578D8"/>
    <w:rsid w:val="00260051"/>
    <w:rsid w:val="0026178F"/>
    <w:rsid w:val="00262933"/>
    <w:rsid w:val="00262B87"/>
    <w:rsid w:val="00263D31"/>
    <w:rsid w:val="002641D3"/>
    <w:rsid w:val="00264504"/>
    <w:rsid w:val="002657C0"/>
    <w:rsid w:val="00265803"/>
    <w:rsid w:val="00270525"/>
    <w:rsid w:val="0027124E"/>
    <w:rsid w:val="002712D0"/>
    <w:rsid w:val="002717EB"/>
    <w:rsid w:val="00272449"/>
    <w:rsid w:val="002739E1"/>
    <w:rsid w:val="00273C70"/>
    <w:rsid w:val="002748E6"/>
    <w:rsid w:val="00274E9D"/>
    <w:rsid w:val="00283B97"/>
    <w:rsid w:val="00284227"/>
    <w:rsid w:val="002842AC"/>
    <w:rsid w:val="0028435E"/>
    <w:rsid w:val="002858C3"/>
    <w:rsid w:val="002859A9"/>
    <w:rsid w:val="00285D03"/>
    <w:rsid w:val="002864ED"/>
    <w:rsid w:val="0028789A"/>
    <w:rsid w:val="00290B78"/>
    <w:rsid w:val="002916E6"/>
    <w:rsid w:val="0029406A"/>
    <w:rsid w:val="002948CE"/>
    <w:rsid w:val="00295F95"/>
    <w:rsid w:val="002A05BF"/>
    <w:rsid w:val="002A0790"/>
    <w:rsid w:val="002A0AF1"/>
    <w:rsid w:val="002A3E4B"/>
    <w:rsid w:val="002A4404"/>
    <w:rsid w:val="002A6CA3"/>
    <w:rsid w:val="002A7DB2"/>
    <w:rsid w:val="002B205E"/>
    <w:rsid w:val="002B33C3"/>
    <w:rsid w:val="002B3A96"/>
    <w:rsid w:val="002B4A2A"/>
    <w:rsid w:val="002B7F23"/>
    <w:rsid w:val="002C1AFE"/>
    <w:rsid w:val="002C2160"/>
    <w:rsid w:val="002C3360"/>
    <w:rsid w:val="002D26D3"/>
    <w:rsid w:val="002D41DC"/>
    <w:rsid w:val="002D4C20"/>
    <w:rsid w:val="002D5220"/>
    <w:rsid w:val="002D55AB"/>
    <w:rsid w:val="002D668E"/>
    <w:rsid w:val="002E40E9"/>
    <w:rsid w:val="002E4330"/>
    <w:rsid w:val="002E4424"/>
    <w:rsid w:val="002E4DB5"/>
    <w:rsid w:val="002F08D9"/>
    <w:rsid w:val="002F1491"/>
    <w:rsid w:val="002F2C59"/>
    <w:rsid w:val="002F39B6"/>
    <w:rsid w:val="002F3A2E"/>
    <w:rsid w:val="002F422F"/>
    <w:rsid w:val="002F7450"/>
    <w:rsid w:val="00303573"/>
    <w:rsid w:val="0030371B"/>
    <w:rsid w:val="00306AB8"/>
    <w:rsid w:val="00306E74"/>
    <w:rsid w:val="0030762F"/>
    <w:rsid w:val="0031079B"/>
    <w:rsid w:val="00310FAA"/>
    <w:rsid w:val="00311E2C"/>
    <w:rsid w:val="0031201A"/>
    <w:rsid w:val="00312AA4"/>
    <w:rsid w:val="0031339E"/>
    <w:rsid w:val="003136D9"/>
    <w:rsid w:val="003158EB"/>
    <w:rsid w:val="003166CE"/>
    <w:rsid w:val="003169EA"/>
    <w:rsid w:val="00321405"/>
    <w:rsid w:val="00321664"/>
    <w:rsid w:val="0032202E"/>
    <w:rsid w:val="003229B7"/>
    <w:rsid w:val="00324FB6"/>
    <w:rsid w:val="00325DF4"/>
    <w:rsid w:val="00326BF8"/>
    <w:rsid w:val="00327224"/>
    <w:rsid w:val="00327CA0"/>
    <w:rsid w:val="003305D7"/>
    <w:rsid w:val="00330D89"/>
    <w:rsid w:val="00332E0A"/>
    <w:rsid w:val="00333BEE"/>
    <w:rsid w:val="00334A73"/>
    <w:rsid w:val="0033674B"/>
    <w:rsid w:val="00337BCA"/>
    <w:rsid w:val="0034023F"/>
    <w:rsid w:val="0034099C"/>
    <w:rsid w:val="00341C92"/>
    <w:rsid w:val="00341EA2"/>
    <w:rsid w:val="00342C79"/>
    <w:rsid w:val="00343A79"/>
    <w:rsid w:val="00343DAC"/>
    <w:rsid w:val="00345A98"/>
    <w:rsid w:val="0034704B"/>
    <w:rsid w:val="003477AE"/>
    <w:rsid w:val="00350084"/>
    <w:rsid w:val="003504BF"/>
    <w:rsid w:val="00351019"/>
    <w:rsid w:val="00351E59"/>
    <w:rsid w:val="0035267E"/>
    <w:rsid w:val="00352A04"/>
    <w:rsid w:val="00354EFF"/>
    <w:rsid w:val="00355CCC"/>
    <w:rsid w:val="00356195"/>
    <w:rsid w:val="003565F7"/>
    <w:rsid w:val="00356DF0"/>
    <w:rsid w:val="0035703F"/>
    <w:rsid w:val="003576EC"/>
    <w:rsid w:val="003601B1"/>
    <w:rsid w:val="003619FD"/>
    <w:rsid w:val="0036213F"/>
    <w:rsid w:val="00363805"/>
    <w:rsid w:val="00371F28"/>
    <w:rsid w:val="00372116"/>
    <w:rsid w:val="00373031"/>
    <w:rsid w:val="00373380"/>
    <w:rsid w:val="003761BD"/>
    <w:rsid w:val="00376915"/>
    <w:rsid w:val="00376998"/>
    <w:rsid w:val="00376EFB"/>
    <w:rsid w:val="003771ED"/>
    <w:rsid w:val="00380377"/>
    <w:rsid w:val="00380509"/>
    <w:rsid w:val="00380F12"/>
    <w:rsid w:val="0038131B"/>
    <w:rsid w:val="003817E3"/>
    <w:rsid w:val="00381D2C"/>
    <w:rsid w:val="00384DFB"/>
    <w:rsid w:val="003874EF"/>
    <w:rsid w:val="00390120"/>
    <w:rsid w:val="003901C4"/>
    <w:rsid w:val="0039033D"/>
    <w:rsid w:val="00391A26"/>
    <w:rsid w:val="0039250E"/>
    <w:rsid w:val="00393130"/>
    <w:rsid w:val="00393DD1"/>
    <w:rsid w:val="00393F31"/>
    <w:rsid w:val="00394F68"/>
    <w:rsid w:val="003A0F45"/>
    <w:rsid w:val="003A1CD5"/>
    <w:rsid w:val="003A446E"/>
    <w:rsid w:val="003A4DCF"/>
    <w:rsid w:val="003A534D"/>
    <w:rsid w:val="003A5847"/>
    <w:rsid w:val="003A5D0D"/>
    <w:rsid w:val="003A632A"/>
    <w:rsid w:val="003A6366"/>
    <w:rsid w:val="003A7AF2"/>
    <w:rsid w:val="003B05DE"/>
    <w:rsid w:val="003B0C3C"/>
    <w:rsid w:val="003B2C63"/>
    <w:rsid w:val="003B2DEB"/>
    <w:rsid w:val="003B342C"/>
    <w:rsid w:val="003B41D1"/>
    <w:rsid w:val="003B46BB"/>
    <w:rsid w:val="003B5507"/>
    <w:rsid w:val="003B654E"/>
    <w:rsid w:val="003B6D42"/>
    <w:rsid w:val="003B6EE8"/>
    <w:rsid w:val="003B714F"/>
    <w:rsid w:val="003B7823"/>
    <w:rsid w:val="003C0B06"/>
    <w:rsid w:val="003C1098"/>
    <w:rsid w:val="003C30CF"/>
    <w:rsid w:val="003C7A0C"/>
    <w:rsid w:val="003D003D"/>
    <w:rsid w:val="003D0E72"/>
    <w:rsid w:val="003D3BCA"/>
    <w:rsid w:val="003D7CE6"/>
    <w:rsid w:val="003E0533"/>
    <w:rsid w:val="003E1378"/>
    <w:rsid w:val="003E2AC5"/>
    <w:rsid w:val="003E2F70"/>
    <w:rsid w:val="003E3C3D"/>
    <w:rsid w:val="003E43E8"/>
    <w:rsid w:val="003E463D"/>
    <w:rsid w:val="003E6A96"/>
    <w:rsid w:val="003F1DE0"/>
    <w:rsid w:val="003F4BA4"/>
    <w:rsid w:val="003F574A"/>
    <w:rsid w:val="003F6328"/>
    <w:rsid w:val="003F7B66"/>
    <w:rsid w:val="0040055B"/>
    <w:rsid w:val="004010FF"/>
    <w:rsid w:val="0040183B"/>
    <w:rsid w:val="00401D9E"/>
    <w:rsid w:val="00402171"/>
    <w:rsid w:val="00402B58"/>
    <w:rsid w:val="00403F07"/>
    <w:rsid w:val="00404FAD"/>
    <w:rsid w:val="00407E65"/>
    <w:rsid w:val="00411F30"/>
    <w:rsid w:val="00413318"/>
    <w:rsid w:val="0041347B"/>
    <w:rsid w:val="00415CB6"/>
    <w:rsid w:val="00416873"/>
    <w:rsid w:val="00420195"/>
    <w:rsid w:val="00420BE7"/>
    <w:rsid w:val="004220F0"/>
    <w:rsid w:val="00426F87"/>
    <w:rsid w:val="00427D0F"/>
    <w:rsid w:val="0043034E"/>
    <w:rsid w:val="00431D2D"/>
    <w:rsid w:val="00432984"/>
    <w:rsid w:val="00433778"/>
    <w:rsid w:val="004343A6"/>
    <w:rsid w:val="00434BB2"/>
    <w:rsid w:val="00435BAC"/>
    <w:rsid w:val="00440B00"/>
    <w:rsid w:val="004444DF"/>
    <w:rsid w:val="00445044"/>
    <w:rsid w:val="004456A3"/>
    <w:rsid w:val="004459B5"/>
    <w:rsid w:val="00445E94"/>
    <w:rsid w:val="004463FB"/>
    <w:rsid w:val="004508C3"/>
    <w:rsid w:val="00451E85"/>
    <w:rsid w:val="00452068"/>
    <w:rsid w:val="00452219"/>
    <w:rsid w:val="00452882"/>
    <w:rsid w:val="004535C9"/>
    <w:rsid w:val="0045431D"/>
    <w:rsid w:val="004550CA"/>
    <w:rsid w:val="0045552C"/>
    <w:rsid w:val="004562AB"/>
    <w:rsid w:val="00460578"/>
    <w:rsid w:val="004609DA"/>
    <w:rsid w:val="00461B0F"/>
    <w:rsid w:val="004628D7"/>
    <w:rsid w:val="00465453"/>
    <w:rsid w:val="00465521"/>
    <w:rsid w:val="00470464"/>
    <w:rsid w:val="00473362"/>
    <w:rsid w:val="0047532B"/>
    <w:rsid w:val="00475862"/>
    <w:rsid w:val="00475A19"/>
    <w:rsid w:val="004779E9"/>
    <w:rsid w:val="00481CCE"/>
    <w:rsid w:val="004825FE"/>
    <w:rsid w:val="00482FF1"/>
    <w:rsid w:val="00484CD9"/>
    <w:rsid w:val="00485705"/>
    <w:rsid w:val="00486415"/>
    <w:rsid w:val="00486516"/>
    <w:rsid w:val="004878BC"/>
    <w:rsid w:val="00487971"/>
    <w:rsid w:val="00490AF0"/>
    <w:rsid w:val="004915E1"/>
    <w:rsid w:val="0049369E"/>
    <w:rsid w:val="00494D4B"/>
    <w:rsid w:val="00495281"/>
    <w:rsid w:val="004955B5"/>
    <w:rsid w:val="004962D3"/>
    <w:rsid w:val="00496C9F"/>
    <w:rsid w:val="00496D20"/>
    <w:rsid w:val="004979A9"/>
    <w:rsid w:val="004A27CC"/>
    <w:rsid w:val="004A31E3"/>
    <w:rsid w:val="004A3DD2"/>
    <w:rsid w:val="004A4B59"/>
    <w:rsid w:val="004A5DB5"/>
    <w:rsid w:val="004B1012"/>
    <w:rsid w:val="004B1BE7"/>
    <w:rsid w:val="004B27C7"/>
    <w:rsid w:val="004B285A"/>
    <w:rsid w:val="004B3B2D"/>
    <w:rsid w:val="004B5809"/>
    <w:rsid w:val="004B5C30"/>
    <w:rsid w:val="004B64D3"/>
    <w:rsid w:val="004B7C5E"/>
    <w:rsid w:val="004C06D4"/>
    <w:rsid w:val="004C1D0E"/>
    <w:rsid w:val="004C1F3F"/>
    <w:rsid w:val="004C238B"/>
    <w:rsid w:val="004C2441"/>
    <w:rsid w:val="004C246A"/>
    <w:rsid w:val="004C4FE0"/>
    <w:rsid w:val="004C596B"/>
    <w:rsid w:val="004D0252"/>
    <w:rsid w:val="004D11E0"/>
    <w:rsid w:val="004D1C21"/>
    <w:rsid w:val="004D1CC7"/>
    <w:rsid w:val="004D2614"/>
    <w:rsid w:val="004D6650"/>
    <w:rsid w:val="004E03AE"/>
    <w:rsid w:val="004E1CED"/>
    <w:rsid w:val="004E27A4"/>
    <w:rsid w:val="004E66AE"/>
    <w:rsid w:val="004E6BF6"/>
    <w:rsid w:val="004F002D"/>
    <w:rsid w:val="004F1B5C"/>
    <w:rsid w:val="004F2102"/>
    <w:rsid w:val="004F23EE"/>
    <w:rsid w:val="004F3821"/>
    <w:rsid w:val="004F3DF2"/>
    <w:rsid w:val="004F4675"/>
    <w:rsid w:val="004F4E22"/>
    <w:rsid w:val="004F5A79"/>
    <w:rsid w:val="004F7E9F"/>
    <w:rsid w:val="005009AC"/>
    <w:rsid w:val="00501515"/>
    <w:rsid w:val="0050304E"/>
    <w:rsid w:val="00503454"/>
    <w:rsid w:val="005036BE"/>
    <w:rsid w:val="00504F82"/>
    <w:rsid w:val="0050640F"/>
    <w:rsid w:val="00506731"/>
    <w:rsid w:val="0051036B"/>
    <w:rsid w:val="00512B46"/>
    <w:rsid w:val="00512C43"/>
    <w:rsid w:val="005137A8"/>
    <w:rsid w:val="00513E20"/>
    <w:rsid w:val="005141F0"/>
    <w:rsid w:val="00514A1B"/>
    <w:rsid w:val="005161A0"/>
    <w:rsid w:val="0051672F"/>
    <w:rsid w:val="00516FC6"/>
    <w:rsid w:val="005170DE"/>
    <w:rsid w:val="005203D1"/>
    <w:rsid w:val="00521135"/>
    <w:rsid w:val="00522E52"/>
    <w:rsid w:val="00523E60"/>
    <w:rsid w:val="00524731"/>
    <w:rsid w:val="005254E9"/>
    <w:rsid w:val="0052556A"/>
    <w:rsid w:val="00527ECA"/>
    <w:rsid w:val="005303AE"/>
    <w:rsid w:val="005309C9"/>
    <w:rsid w:val="00530B3B"/>
    <w:rsid w:val="0053150D"/>
    <w:rsid w:val="00531B0C"/>
    <w:rsid w:val="005327C4"/>
    <w:rsid w:val="00532EAE"/>
    <w:rsid w:val="00535940"/>
    <w:rsid w:val="00535B92"/>
    <w:rsid w:val="0053733C"/>
    <w:rsid w:val="00537A49"/>
    <w:rsid w:val="005405F6"/>
    <w:rsid w:val="00541D2B"/>
    <w:rsid w:val="005420F2"/>
    <w:rsid w:val="005437F0"/>
    <w:rsid w:val="00543D20"/>
    <w:rsid w:val="0054441C"/>
    <w:rsid w:val="00545C3A"/>
    <w:rsid w:val="005507AE"/>
    <w:rsid w:val="00554D0D"/>
    <w:rsid w:val="00555D44"/>
    <w:rsid w:val="005569D2"/>
    <w:rsid w:val="005574D4"/>
    <w:rsid w:val="00557595"/>
    <w:rsid w:val="00560085"/>
    <w:rsid w:val="005616B5"/>
    <w:rsid w:val="00563AD7"/>
    <w:rsid w:val="00564CF8"/>
    <w:rsid w:val="00564F75"/>
    <w:rsid w:val="00566B17"/>
    <w:rsid w:val="00567865"/>
    <w:rsid w:val="00570604"/>
    <w:rsid w:val="00571172"/>
    <w:rsid w:val="00571496"/>
    <w:rsid w:val="005733F6"/>
    <w:rsid w:val="005736ED"/>
    <w:rsid w:val="00573BCB"/>
    <w:rsid w:val="00573D9B"/>
    <w:rsid w:val="0057466B"/>
    <w:rsid w:val="00576D05"/>
    <w:rsid w:val="0057715E"/>
    <w:rsid w:val="00577802"/>
    <w:rsid w:val="005814AE"/>
    <w:rsid w:val="005822F9"/>
    <w:rsid w:val="00582853"/>
    <w:rsid w:val="00582D67"/>
    <w:rsid w:val="00583926"/>
    <w:rsid w:val="00583C46"/>
    <w:rsid w:val="00584627"/>
    <w:rsid w:val="00586761"/>
    <w:rsid w:val="00590D57"/>
    <w:rsid w:val="00591DE8"/>
    <w:rsid w:val="00592101"/>
    <w:rsid w:val="00593857"/>
    <w:rsid w:val="0059723F"/>
    <w:rsid w:val="00597DB2"/>
    <w:rsid w:val="00597EF9"/>
    <w:rsid w:val="005A0297"/>
    <w:rsid w:val="005A0595"/>
    <w:rsid w:val="005A0934"/>
    <w:rsid w:val="005A17EE"/>
    <w:rsid w:val="005A351D"/>
    <w:rsid w:val="005A44B5"/>
    <w:rsid w:val="005A47E5"/>
    <w:rsid w:val="005A4CEB"/>
    <w:rsid w:val="005A5E51"/>
    <w:rsid w:val="005A63B8"/>
    <w:rsid w:val="005B0C21"/>
    <w:rsid w:val="005B1313"/>
    <w:rsid w:val="005B2F5D"/>
    <w:rsid w:val="005B4185"/>
    <w:rsid w:val="005B4C35"/>
    <w:rsid w:val="005C0C41"/>
    <w:rsid w:val="005C0D80"/>
    <w:rsid w:val="005C1D3A"/>
    <w:rsid w:val="005C287F"/>
    <w:rsid w:val="005C37A8"/>
    <w:rsid w:val="005C3EC6"/>
    <w:rsid w:val="005C43D6"/>
    <w:rsid w:val="005C55E2"/>
    <w:rsid w:val="005C6817"/>
    <w:rsid w:val="005C78BB"/>
    <w:rsid w:val="005D1086"/>
    <w:rsid w:val="005D14C6"/>
    <w:rsid w:val="005D2F2E"/>
    <w:rsid w:val="005D358F"/>
    <w:rsid w:val="005D3C90"/>
    <w:rsid w:val="005D5211"/>
    <w:rsid w:val="005D577F"/>
    <w:rsid w:val="005D6EE7"/>
    <w:rsid w:val="005D79B1"/>
    <w:rsid w:val="005E02C6"/>
    <w:rsid w:val="005E2664"/>
    <w:rsid w:val="005E27CD"/>
    <w:rsid w:val="005E4210"/>
    <w:rsid w:val="005E4C8C"/>
    <w:rsid w:val="005E5555"/>
    <w:rsid w:val="005E5AAE"/>
    <w:rsid w:val="005E6037"/>
    <w:rsid w:val="005E635A"/>
    <w:rsid w:val="005F16BA"/>
    <w:rsid w:val="005F1BCD"/>
    <w:rsid w:val="005F1C43"/>
    <w:rsid w:val="005F3361"/>
    <w:rsid w:val="005F3691"/>
    <w:rsid w:val="005F422E"/>
    <w:rsid w:val="005F7F2B"/>
    <w:rsid w:val="00600168"/>
    <w:rsid w:val="00600D7C"/>
    <w:rsid w:val="00603061"/>
    <w:rsid w:val="00603348"/>
    <w:rsid w:val="00604654"/>
    <w:rsid w:val="00604FC6"/>
    <w:rsid w:val="00607DB7"/>
    <w:rsid w:val="0061092F"/>
    <w:rsid w:val="00613F53"/>
    <w:rsid w:val="006145EC"/>
    <w:rsid w:val="006149B0"/>
    <w:rsid w:val="00615A2E"/>
    <w:rsid w:val="00616034"/>
    <w:rsid w:val="00616A06"/>
    <w:rsid w:val="00617132"/>
    <w:rsid w:val="00620C76"/>
    <w:rsid w:val="00624FC7"/>
    <w:rsid w:val="006265B6"/>
    <w:rsid w:val="00626E2C"/>
    <w:rsid w:val="006275A8"/>
    <w:rsid w:val="00631828"/>
    <w:rsid w:val="00632312"/>
    <w:rsid w:val="00632D70"/>
    <w:rsid w:val="00633958"/>
    <w:rsid w:val="00636A03"/>
    <w:rsid w:val="00636B24"/>
    <w:rsid w:val="00636EB9"/>
    <w:rsid w:val="00637476"/>
    <w:rsid w:val="006413CB"/>
    <w:rsid w:val="00642D6E"/>
    <w:rsid w:val="00644E13"/>
    <w:rsid w:val="00645356"/>
    <w:rsid w:val="00646325"/>
    <w:rsid w:val="00647DCF"/>
    <w:rsid w:val="0065051F"/>
    <w:rsid w:val="00650E6F"/>
    <w:rsid w:val="0065163A"/>
    <w:rsid w:val="006522F5"/>
    <w:rsid w:val="006532D0"/>
    <w:rsid w:val="006538DB"/>
    <w:rsid w:val="00655655"/>
    <w:rsid w:val="006556D3"/>
    <w:rsid w:val="00656B17"/>
    <w:rsid w:val="00656CDE"/>
    <w:rsid w:val="00656DF3"/>
    <w:rsid w:val="00657C44"/>
    <w:rsid w:val="0066025D"/>
    <w:rsid w:val="0066084C"/>
    <w:rsid w:val="00660F2A"/>
    <w:rsid w:val="0066215C"/>
    <w:rsid w:val="00662B57"/>
    <w:rsid w:val="00664FCF"/>
    <w:rsid w:val="006660CE"/>
    <w:rsid w:val="00667F2D"/>
    <w:rsid w:val="00670945"/>
    <w:rsid w:val="0067105E"/>
    <w:rsid w:val="00673C95"/>
    <w:rsid w:val="006742FC"/>
    <w:rsid w:val="006751E2"/>
    <w:rsid w:val="0067634C"/>
    <w:rsid w:val="00676D87"/>
    <w:rsid w:val="006777AF"/>
    <w:rsid w:val="006803B2"/>
    <w:rsid w:val="0068193B"/>
    <w:rsid w:val="006833A3"/>
    <w:rsid w:val="00683D88"/>
    <w:rsid w:val="0068630A"/>
    <w:rsid w:val="006865C3"/>
    <w:rsid w:val="00686BA1"/>
    <w:rsid w:val="00686FA2"/>
    <w:rsid w:val="0069028B"/>
    <w:rsid w:val="00690492"/>
    <w:rsid w:val="006910B5"/>
    <w:rsid w:val="0069278A"/>
    <w:rsid w:val="0069529E"/>
    <w:rsid w:val="006957E4"/>
    <w:rsid w:val="006978E0"/>
    <w:rsid w:val="006A0609"/>
    <w:rsid w:val="006A0CD8"/>
    <w:rsid w:val="006A1296"/>
    <w:rsid w:val="006A59E4"/>
    <w:rsid w:val="006A5E28"/>
    <w:rsid w:val="006A6E3F"/>
    <w:rsid w:val="006A7082"/>
    <w:rsid w:val="006B2632"/>
    <w:rsid w:val="006B26CB"/>
    <w:rsid w:val="006B5270"/>
    <w:rsid w:val="006B5ABE"/>
    <w:rsid w:val="006B697C"/>
    <w:rsid w:val="006B7B08"/>
    <w:rsid w:val="006C14C0"/>
    <w:rsid w:val="006C1715"/>
    <w:rsid w:val="006C2985"/>
    <w:rsid w:val="006C3E16"/>
    <w:rsid w:val="006C3EEA"/>
    <w:rsid w:val="006C4925"/>
    <w:rsid w:val="006C533C"/>
    <w:rsid w:val="006C558D"/>
    <w:rsid w:val="006C5A3B"/>
    <w:rsid w:val="006C796A"/>
    <w:rsid w:val="006C7C64"/>
    <w:rsid w:val="006C7D08"/>
    <w:rsid w:val="006C7EA6"/>
    <w:rsid w:val="006C7F1A"/>
    <w:rsid w:val="006D202A"/>
    <w:rsid w:val="006D2D17"/>
    <w:rsid w:val="006D2DF9"/>
    <w:rsid w:val="006D3426"/>
    <w:rsid w:val="006D5271"/>
    <w:rsid w:val="006D5BC0"/>
    <w:rsid w:val="006D5C29"/>
    <w:rsid w:val="006D6650"/>
    <w:rsid w:val="006D737F"/>
    <w:rsid w:val="006E0863"/>
    <w:rsid w:val="006E12BF"/>
    <w:rsid w:val="006E20EF"/>
    <w:rsid w:val="006E2C11"/>
    <w:rsid w:val="006E2FDC"/>
    <w:rsid w:val="006E53E8"/>
    <w:rsid w:val="006E5711"/>
    <w:rsid w:val="006E60E3"/>
    <w:rsid w:val="006E737A"/>
    <w:rsid w:val="006E7B7F"/>
    <w:rsid w:val="006F1C72"/>
    <w:rsid w:val="006F2DD2"/>
    <w:rsid w:val="006F32B5"/>
    <w:rsid w:val="006F3A04"/>
    <w:rsid w:val="006F484E"/>
    <w:rsid w:val="006F509D"/>
    <w:rsid w:val="006F5214"/>
    <w:rsid w:val="006F79E5"/>
    <w:rsid w:val="006F7F81"/>
    <w:rsid w:val="00700686"/>
    <w:rsid w:val="00700B3C"/>
    <w:rsid w:val="00703B56"/>
    <w:rsid w:val="00705639"/>
    <w:rsid w:val="007058B1"/>
    <w:rsid w:val="00706253"/>
    <w:rsid w:val="0070625C"/>
    <w:rsid w:val="007102D7"/>
    <w:rsid w:val="00710786"/>
    <w:rsid w:val="00712576"/>
    <w:rsid w:val="00712BF2"/>
    <w:rsid w:val="007157C5"/>
    <w:rsid w:val="00716924"/>
    <w:rsid w:val="00717550"/>
    <w:rsid w:val="00720F78"/>
    <w:rsid w:val="00721AD8"/>
    <w:rsid w:val="007223A5"/>
    <w:rsid w:val="007226F5"/>
    <w:rsid w:val="00722A6E"/>
    <w:rsid w:val="00723CCE"/>
    <w:rsid w:val="00727BB0"/>
    <w:rsid w:val="00731970"/>
    <w:rsid w:val="00732B73"/>
    <w:rsid w:val="0073362F"/>
    <w:rsid w:val="00733A6C"/>
    <w:rsid w:val="00733AC2"/>
    <w:rsid w:val="00733D0A"/>
    <w:rsid w:val="0073574F"/>
    <w:rsid w:val="00740315"/>
    <w:rsid w:val="00740E89"/>
    <w:rsid w:val="0074190D"/>
    <w:rsid w:val="00741B57"/>
    <w:rsid w:val="00747AB9"/>
    <w:rsid w:val="007503DD"/>
    <w:rsid w:val="0075114C"/>
    <w:rsid w:val="007529BB"/>
    <w:rsid w:val="007553FC"/>
    <w:rsid w:val="00756638"/>
    <w:rsid w:val="00757037"/>
    <w:rsid w:val="007607BF"/>
    <w:rsid w:val="00761B9A"/>
    <w:rsid w:val="00762F2D"/>
    <w:rsid w:val="0076379E"/>
    <w:rsid w:val="00763B23"/>
    <w:rsid w:val="00764632"/>
    <w:rsid w:val="0076489B"/>
    <w:rsid w:val="00764D79"/>
    <w:rsid w:val="007652E9"/>
    <w:rsid w:val="00766A23"/>
    <w:rsid w:val="00770443"/>
    <w:rsid w:val="00774683"/>
    <w:rsid w:val="007769BE"/>
    <w:rsid w:val="00781279"/>
    <w:rsid w:val="0078229B"/>
    <w:rsid w:val="0078234A"/>
    <w:rsid w:val="007832EB"/>
    <w:rsid w:val="00783D83"/>
    <w:rsid w:val="007848BA"/>
    <w:rsid w:val="00784BB1"/>
    <w:rsid w:val="00785995"/>
    <w:rsid w:val="0078690F"/>
    <w:rsid w:val="00791A18"/>
    <w:rsid w:val="00791B29"/>
    <w:rsid w:val="00791DE8"/>
    <w:rsid w:val="0079277F"/>
    <w:rsid w:val="00792C46"/>
    <w:rsid w:val="00793252"/>
    <w:rsid w:val="00795480"/>
    <w:rsid w:val="00795BD2"/>
    <w:rsid w:val="007976E5"/>
    <w:rsid w:val="007A034A"/>
    <w:rsid w:val="007A17A8"/>
    <w:rsid w:val="007A2462"/>
    <w:rsid w:val="007A4761"/>
    <w:rsid w:val="007A59FA"/>
    <w:rsid w:val="007A5B38"/>
    <w:rsid w:val="007A5C35"/>
    <w:rsid w:val="007A6132"/>
    <w:rsid w:val="007A6B70"/>
    <w:rsid w:val="007A6F41"/>
    <w:rsid w:val="007B4145"/>
    <w:rsid w:val="007B66C8"/>
    <w:rsid w:val="007B685E"/>
    <w:rsid w:val="007B6D95"/>
    <w:rsid w:val="007B7CD1"/>
    <w:rsid w:val="007C13F3"/>
    <w:rsid w:val="007C177A"/>
    <w:rsid w:val="007C2388"/>
    <w:rsid w:val="007C4E82"/>
    <w:rsid w:val="007C5AE9"/>
    <w:rsid w:val="007C6351"/>
    <w:rsid w:val="007C7410"/>
    <w:rsid w:val="007C751D"/>
    <w:rsid w:val="007D299D"/>
    <w:rsid w:val="007D6839"/>
    <w:rsid w:val="007D71DF"/>
    <w:rsid w:val="007D73C8"/>
    <w:rsid w:val="007E19A1"/>
    <w:rsid w:val="007E1F30"/>
    <w:rsid w:val="007E2A71"/>
    <w:rsid w:val="007E3425"/>
    <w:rsid w:val="007E36AD"/>
    <w:rsid w:val="007E42C9"/>
    <w:rsid w:val="007E4BC2"/>
    <w:rsid w:val="007E5A3B"/>
    <w:rsid w:val="007F1516"/>
    <w:rsid w:val="007F1E42"/>
    <w:rsid w:val="007F30EC"/>
    <w:rsid w:val="007F3517"/>
    <w:rsid w:val="007F4C11"/>
    <w:rsid w:val="007F4D26"/>
    <w:rsid w:val="007F5DE6"/>
    <w:rsid w:val="007F7833"/>
    <w:rsid w:val="00801726"/>
    <w:rsid w:val="00803C0C"/>
    <w:rsid w:val="00804D9E"/>
    <w:rsid w:val="00804E4B"/>
    <w:rsid w:val="008062CC"/>
    <w:rsid w:val="00810B5E"/>
    <w:rsid w:val="00811A1C"/>
    <w:rsid w:val="00814117"/>
    <w:rsid w:val="00814488"/>
    <w:rsid w:val="00821440"/>
    <w:rsid w:val="008221CF"/>
    <w:rsid w:val="00822348"/>
    <w:rsid w:val="008225F0"/>
    <w:rsid w:val="00822BE7"/>
    <w:rsid w:val="00823270"/>
    <w:rsid w:val="0082460E"/>
    <w:rsid w:val="0082520B"/>
    <w:rsid w:val="00825221"/>
    <w:rsid w:val="0082532E"/>
    <w:rsid w:val="00827267"/>
    <w:rsid w:val="00827BD6"/>
    <w:rsid w:val="008320F3"/>
    <w:rsid w:val="00832916"/>
    <w:rsid w:val="008338C4"/>
    <w:rsid w:val="00833F08"/>
    <w:rsid w:val="0083446F"/>
    <w:rsid w:val="00834F25"/>
    <w:rsid w:val="00836654"/>
    <w:rsid w:val="00837AFB"/>
    <w:rsid w:val="00840B79"/>
    <w:rsid w:val="00841449"/>
    <w:rsid w:val="00844888"/>
    <w:rsid w:val="0084489C"/>
    <w:rsid w:val="008467B8"/>
    <w:rsid w:val="00846C0F"/>
    <w:rsid w:val="00847A5A"/>
    <w:rsid w:val="00847D77"/>
    <w:rsid w:val="00850D37"/>
    <w:rsid w:val="0085102B"/>
    <w:rsid w:val="008535A2"/>
    <w:rsid w:val="00854F69"/>
    <w:rsid w:val="00857075"/>
    <w:rsid w:val="0086124D"/>
    <w:rsid w:val="008619C2"/>
    <w:rsid w:val="00862454"/>
    <w:rsid w:val="00866085"/>
    <w:rsid w:val="00866A78"/>
    <w:rsid w:val="008721EE"/>
    <w:rsid w:val="00872CEF"/>
    <w:rsid w:val="00872E0C"/>
    <w:rsid w:val="00872F87"/>
    <w:rsid w:val="0087441D"/>
    <w:rsid w:val="008745C5"/>
    <w:rsid w:val="00875387"/>
    <w:rsid w:val="00877E2F"/>
    <w:rsid w:val="00880DD8"/>
    <w:rsid w:val="00880F8A"/>
    <w:rsid w:val="00881866"/>
    <w:rsid w:val="00882147"/>
    <w:rsid w:val="00882D3E"/>
    <w:rsid w:val="00884159"/>
    <w:rsid w:val="00886259"/>
    <w:rsid w:val="00886C3A"/>
    <w:rsid w:val="00886C82"/>
    <w:rsid w:val="00890D65"/>
    <w:rsid w:val="008914C3"/>
    <w:rsid w:val="00892198"/>
    <w:rsid w:val="00893420"/>
    <w:rsid w:val="00895FBA"/>
    <w:rsid w:val="00896B2F"/>
    <w:rsid w:val="008A0B1C"/>
    <w:rsid w:val="008A1C9E"/>
    <w:rsid w:val="008A25AD"/>
    <w:rsid w:val="008A27B5"/>
    <w:rsid w:val="008A2B35"/>
    <w:rsid w:val="008A2F10"/>
    <w:rsid w:val="008A3BE9"/>
    <w:rsid w:val="008A6DC1"/>
    <w:rsid w:val="008A6E46"/>
    <w:rsid w:val="008A7121"/>
    <w:rsid w:val="008B0123"/>
    <w:rsid w:val="008B0C78"/>
    <w:rsid w:val="008B107F"/>
    <w:rsid w:val="008B136E"/>
    <w:rsid w:val="008B1380"/>
    <w:rsid w:val="008B431B"/>
    <w:rsid w:val="008B52BF"/>
    <w:rsid w:val="008B6E48"/>
    <w:rsid w:val="008B723E"/>
    <w:rsid w:val="008C0869"/>
    <w:rsid w:val="008C0967"/>
    <w:rsid w:val="008C241E"/>
    <w:rsid w:val="008C332B"/>
    <w:rsid w:val="008C6C85"/>
    <w:rsid w:val="008C70EA"/>
    <w:rsid w:val="008C794B"/>
    <w:rsid w:val="008D1722"/>
    <w:rsid w:val="008D1A9B"/>
    <w:rsid w:val="008D3804"/>
    <w:rsid w:val="008D4CDB"/>
    <w:rsid w:val="008D501B"/>
    <w:rsid w:val="008D523D"/>
    <w:rsid w:val="008D7782"/>
    <w:rsid w:val="008E2292"/>
    <w:rsid w:val="008E2DD3"/>
    <w:rsid w:val="008E40AD"/>
    <w:rsid w:val="008E4FD6"/>
    <w:rsid w:val="008E5811"/>
    <w:rsid w:val="008E732A"/>
    <w:rsid w:val="008E738B"/>
    <w:rsid w:val="008F0C2E"/>
    <w:rsid w:val="008F104B"/>
    <w:rsid w:val="008F184B"/>
    <w:rsid w:val="008F6831"/>
    <w:rsid w:val="0090107C"/>
    <w:rsid w:val="009010D1"/>
    <w:rsid w:val="009014A6"/>
    <w:rsid w:val="00902733"/>
    <w:rsid w:val="0090279C"/>
    <w:rsid w:val="0090375B"/>
    <w:rsid w:val="00903A76"/>
    <w:rsid w:val="00903B6A"/>
    <w:rsid w:val="00905317"/>
    <w:rsid w:val="0090718B"/>
    <w:rsid w:val="0090754C"/>
    <w:rsid w:val="00907EFC"/>
    <w:rsid w:val="00910892"/>
    <w:rsid w:val="00914956"/>
    <w:rsid w:val="00917708"/>
    <w:rsid w:val="00917B57"/>
    <w:rsid w:val="0092019E"/>
    <w:rsid w:val="00921A3A"/>
    <w:rsid w:val="00921E0A"/>
    <w:rsid w:val="00922A53"/>
    <w:rsid w:val="009266D0"/>
    <w:rsid w:val="0092691C"/>
    <w:rsid w:val="00926C3D"/>
    <w:rsid w:val="00927833"/>
    <w:rsid w:val="0093355D"/>
    <w:rsid w:val="00935989"/>
    <w:rsid w:val="00936CFB"/>
    <w:rsid w:val="00937AEB"/>
    <w:rsid w:val="00944414"/>
    <w:rsid w:val="0094537E"/>
    <w:rsid w:val="00946A94"/>
    <w:rsid w:val="009507A3"/>
    <w:rsid w:val="0095213D"/>
    <w:rsid w:val="00952309"/>
    <w:rsid w:val="00952345"/>
    <w:rsid w:val="00954357"/>
    <w:rsid w:val="00954C3E"/>
    <w:rsid w:val="00954D5F"/>
    <w:rsid w:val="00955058"/>
    <w:rsid w:val="009574EB"/>
    <w:rsid w:val="0095772D"/>
    <w:rsid w:val="00961778"/>
    <w:rsid w:val="00963282"/>
    <w:rsid w:val="00966CE8"/>
    <w:rsid w:val="00967956"/>
    <w:rsid w:val="009723E1"/>
    <w:rsid w:val="00972B7D"/>
    <w:rsid w:val="00973747"/>
    <w:rsid w:val="009766F8"/>
    <w:rsid w:val="00977953"/>
    <w:rsid w:val="00977D1C"/>
    <w:rsid w:val="00980C6B"/>
    <w:rsid w:val="00980E72"/>
    <w:rsid w:val="009814C7"/>
    <w:rsid w:val="00982DFB"/>
    <w:rsid w:val="00983074"/>
    <w:rsid w:val="0098443A"/>
    <w:rsid w:val="009861C0"/>
    <w:rsid w:val="00991686"/>
    <w:rsid w:val="00992099"/>
    <w:rsid w:val="009928C1"/>
    <w:rsid w:val="00993101"/>
    <w:rsid w:val="0099371F"/>
    <w:rsid w:val="00993FE1"/>
    <w:rsid w:val="009940F0"/>
    <w:rsid w:val="00995448"/>
    <w:rsid w:val="00997AFD"/>
    <w:rsid w:val="00997B71"/>
    <w:rsid w:val="009A14DF"/>
    <w:rsid w:val="009A36C5"/>
    <w:rsid w:val="009A3BCD"/>
    <w:rsid w:val="009A7484"/>
    <w:rsid w:val="009A7555"/>
    <w:rsid w:val="009B19F7"/>
    <w:rsid w:val="009B1C7C"/>
    <w:rsid w:val="009B2BC3"/>
    <w:rsid w:val="009B4507"/>
    <w:rsid w:val="009B4B81"/>
    <w:rsid w:val="009B72E4"/>
    <w:rsid w:val="009B7E8E"/>
    <w:rsid w:val="009C1791"/>
    <w:rsid w:val="009C2036"/>
    <w:rsid w:val="009C38ED"/>
    <w:rsid w:val="009C3D2B"/>
    <w:rsid w:val="009C5C52"/>
    <w:rsid w:val="009C7A21"/>
    <w:rsid w:val="009D10D1"/>
    <w:rsid w:val="009D1E84"/>
    <w:rsid w:val="009D4503"/>
    <w:rsid w:val="009D4B2A"/>
    <w:rsid w:val="009D6D47"/>
    <w:rsid w:val="009D702B"/>
    <w:rsid w:val="009D7343"/>
    <w:rsid w:val="009D7FE9"/>
    <w:rsid w:val="009E3980"/>
    <w:rsid w:val="009E3A42"/>
    <w:rsid w:val="009E4A08"/>
    <w:rsid w:val="009E4B59"/>
    <w:rsid w:val="009E4D26"/>
    <w:rsid w:val="009E60C3"/>
    <w:rsid w:val="009E6D7A"/>
    <w:rsid w:val="009E6E76"/>
    <w:rsid w:val="009E73B4"/>
    <w:rsid w:val="009E75D6"/>
    <w:rsid w:val="009F0400"/>
    <w:rsid w:val="009F3DEC"/>
    <w:rsid w:val="009F5133"/>
    <w:rsid w:val="009F5270"/>
    <w:rsid w:val="009F52E3"/>
    <w:rsid w:val="009F567E"/>
    <w:rsid w:val="009F5BD4"/>
    <w:rsid w:val="009F5FC9"/>
    <w:rsid w:val="009F61AB"/>
    <w:rsid w:val="009F691B"/>
    <w:rsid w:val="009F7162"/>
    <w:rsid w:val="009F7CD1"/>
    <w:rsid w:val="009F7EA4"/>
    <w:rsid w:val="00A02A1C"/>
    <w:rsid w:val="00A030FF"/>
    <w:rsid w:val="00A03E71"/>
    <w:rsid w:val="00A04003"/>
    <w:rsid w:val="00A04E49"/>
    <w:rsid w:val="00A05BEE"/>
    <w:rsid w:val="00A06BCC"/>
    <w:rsid w:val="00A10034"/>
    <w:rsid w:val="00A10B0D"/>
    <w:rsid w:val="00A11C08"/>
    <w:rsid w:val="00A1300D"/>
    <w:rsid w:val="00A156C7"/>
    <w:rsid w:val="00A15FEA"/>
    <w:rsid w:val="00A1612F"/>
    <w:rsid w:val="00A20C0D"/>
    <w:rsid w:val="00A21219"/>
    <w:rsid w:val="00A21F7D"/>
    <w:rsid w:val="00A22C85"/>
    <w:rsid w:val="00A2324B"/>
    <w:rsid w:val="00A2399A"/>
    <w:rsid w:val="00A2580D"/>
    <w:rsid w:val="00A26CBC"/>
    <w:rsid w:val="00A3087B"/>
    <w:rsid w:val="00A3125C"/>
    <w:rsid w:val="00A32266"/>
    <w:rsid w:val="00A360E5"/>
    <w:rsid w:val="00A369F1"/>
    <w:rsid w:val="00A3710E"/>
    <w:rsid w:val="00A371CF"/>
    <w:rsid w:val="00A37888"/>
    <w:rsid w:val="00A41F48"/>
    <w:rsid w:val="00A42E5C"/>
    <w:rsid w:val="00A45DF6"/>
    <w:rsid w:val="00A4603B"/>
    <w:rsid w:val="00A460E1"/>
    <w:rsid w:val="00A468CE"/>
    <w:rsid w:val="00A5075E"/>
    <w:rsid w:val="00A5122E"/>
    <w:rsid w:val="00A513F9"/>
    <w:rsid w:val="00A51B72"/>
    <w:rsid w:val="00A529FE"/>
    <w:rsid w:val="00A53704"/>
    <w:rsid w:val="00A5410E"/>
    <w:rsid w:val="00A54C58"/>
    <w:rsid w:val="00A55262"/>
    <w:rsid w:val="00A55517"/>
    <w:rsid w:val="00A57CCF"/>
    <w:rsid w:val="00A57DD8"/>
    <w:rsid w:val="00A57EAB"/>
    <w:rsid w:val="00A617EB"/>
    <w:rsid w:val="00A61FC4"/>
    <w:rsid w:val="00A62581"/>
    <w:rsid w:val="00A65208"/>
    <w:rsid w:val="00A66678"/>
    <w:rsid w:val="00A66938"/>
    <w:rsid w:val="00A66BED"/>
    <w:rsid w:val="00A66E0D"/>
    <w:rsid w:val="00A67081"/>
    <w:rsid w:val="00A67643"/>
    <w:rsid w:val="00A70429"/>
    <w:rsid w:val="00A70E0B"/>
    <w:rsid w:val="00A74CF8"/>
    <w:rsid w:val="00A7772D"/>
    <w:rsid w:val="00A812F4"/>
    <w:rsid w:val="00A82551"/>
    <w:rsid w:val="00A8281F"/>
    <w:rsid w:val="00A830EB"/>
    <w:rsid w:val="00A83AEF"/>
    <w:rsid w:val="00A84613"/>
    <w:rsid w:val="00A85B97"/>
    <w:rsid w:val="00A90903"/>
    <w:rsid w:val="00A914F5"/>
    <w:rsid w:val="00A9185A"/>
    <w:rsid w:val="00A92B1B"/>
    <w:rsid w:val="00A92C7D"/>
    <w:rsid w:val="00A92FF5"/>
    <w:rsid w:val="00A93319"/>
    <w:rsid w:val="00A934D2"/>
    <w:rsid w:val="00A94075"/>
    <w:rsid w:val="00A943FD"/>
    <w:rsid w:val="00A94E1F"/>
    <w:rsid w:val="00A951C7"/>
    <w:rsid w:val="00A96BF3"/>
    <w:rsid w:val="00AA41EA"/>
    <w:rsid w:val="00AA5248"/>
    <w:rsid w:val="00AB07FF"/>
    <w:rsid w:val="00AB10F6"/>
    <w:rsid w:val="00AB1337"/>
    <w:rsid w:val="00AB21D3"/>
    <w:rsid w:val="00AB23C7"/>
    <w:rsid w:val="00AB426D"/>
    <w:rsid w:val="00AB4C95"/>
    <w:rsid w:val="00AB54BA"/>
    <w:rsid w:val="00AB6CA7"/>
    <w:rsid w:val="00AB775D"/>
    <w:rsid w:val="00AB7833"/>
    <w:rsid w:val="00AC0160"/>
    <w:rsid w:val="00AC01D1"/>
    <w:rsid w:val="00AC0759"/>
    <w:rsid w:val="00AC1690"/>
    <w:rsid w:val="00AC3C89"/>
    <w:rsid w:val="00AC4A59"/>
    <w:rsid w:val="00AC5093"/>
    <w:rsid w:val="00AC5383"/>
    <w:rsid w:val="00AC6362"/>
    <w:rsid w:val="00AC6767"/>
    <w:rsid w:val="00AC7B9B"/>
    <w:rsid w:val="00AD0B0A"/>
    <w:rsid w:val="00AD2211"/>
    <w:rsid w:val="00AD3FCB"/>
    <w:rsid w:val="00AD42C3"/>
    <w:rsid w:val="00AD523E"/>
    <w:rsid w:val="00AE001D"/>
    <w:rsid w:val="00AE17E8"/>
    <w:rsid w:val="00AE25B2"/>
    <w:rsid w:val="00AE2647"/>
    <w:rsid w:val="00AE330F"/>
    <w:rsid w:val="00AE3466"/>
    <w:rsid w:val="00AE3A26"/>
    <w:rsid w:val="00AE3B72"/>
    <w:rsid w:val="00AE593D"/>
    <w:rsid w:val="00AE6571"/>
    <w:rsid w:val="00AE67D5"/>
    <w:rsid w:val="00AF0A3E"/>
    <w:rsid w:val="00AF37E0"/>
    <w:rsid w:val="00AF51C7"/>
    <w:rsid w:val="00AF6802"/>
    <w:rsid w:val="00B00EDA"/>
    <w:rsid w:val="00B035C8"/>
    <w:rsid w:val="00B04108"/>
    <w:rsid w:val="00B04ECA"/>
    <w:rsid w:val="00B05676"/>
    <w:rsid w:val="00B10C05"/>
    <w:rsid w:val="00B13ADF"/>
    <w:rsid w:val="00B13B5D"/>
    <w:rsid w:val="00B14A51"/>
    <w:rsid w:val="00B14FB0"/>
    <w:rsid w:val="00B152F6"/>
    <w:rsid w:val="00B15810"/>
    <w:rsid w:val="00B15E6E"/>
    <w:rsid w:val="00B209FF"/>
    <w:rsid w:val="00B22493"/>
    <w:rsid w:val="00B22C22"/>
    <w:rsid w:val="00B232A8"/>
    <w:rsid w:val="00B23660"/>
    <w:rsid w:val="00B23D2D"/>
    <w:rsid w:val="00B24AE2"/>
    <w:rsid w:val="00B25675"/>
    <w:rsid w:val="00B25A7D"/>
    <w:rsid w:val="00B2616D"/>
    <w:rsid w:val="00B26B13"/>
    <w:rsid w:val="00B273EE"/>
    <w:rsid w:val="00B27770"/>
    <w:rsid w:val="00B307FD"/>
    <w:rsid w:val="00B31473"/>
    <w:rsid w:val="00B33BBE"/>
    <w:rsid w:val="00B34AEA"/>
    <w:rsid w:val="00B36AB1"/>
    <w:rsid w:val="00B37B8E"/>
    <w:rsid w:val="00B41E9E"/>
    <w:rsid w:val="00B41F6B"/>
    <w:rsid w:val="00B4381B"/>
    <w:rsid w:val="00B43954"/>
    <w:rsid w:val="00B4613C"/>
    <w:rsid w:val="00B4759E"/>
    <w:rsid w:val="00B47B5B"/>
    <w:rsid w:val="00B47DCB"/>
    <w:rsid w:val="00B52DF2"/>
    <w:rsid w:val="00B530DC"/>
    <w:rsid w:val="00B54501"/>
    <w:rsid w:val="00B54892"/>
    <w:rsid w:val="00B563B7"/>
    <w:rsid w:val="00B565D5"/>
    <w:rsid w:val="00B5682C"/>
    <w:rsid w:val="00B6151B"/>
    <w:rsid w:val="00B61895"/>
    <w:rsid w:val="00B62207"/>
    <w:rsid w:val="00B63AF9"/>
    <w:rsid w:val="00B63DB9"/>
    <w:rsid w:val="00B63E01"/>
    <w:rsid w:val="00B643D9"/>
    <w:rsid w:val="00B64D19"/>
    <w:rsid w:val="00B6584F"/>
    <w:rsid w:val="00B6652C"/>
    <w:rsid w:val="00B66583"/>
    <w:rsid w:val="00B67E4F"/>
    <w:rsid w:val="00B67EB6"/>
    <w:rsid w:val="00B70525"/>
    <w:rsid w:val="00B722F3"/>
    <w:rsid w:val="00B73725"/>
    <w:rsid w:val="00B73B97"/>
    <w:rsid w:val="00B74390"/>
    <w:rsid w:val="00B74539"/>
    <w:rsid w:val="00B77663"/>
    <w:rsid w:val="00B77AAF"/>
    <w:rsid w:val="00B819F0"/>
    <w:rsid w:val="00B820A3"/>
    <w:rsid w:val="00B82E75"/>
    <w:rsid w:val="00B83F1A"/>
    <w:rsid w:val="00B8415B"/>
    <w:rsid w:val="00B845DE"/>
    <w:rsid w:val="00B84E33"/>
    <w:rsid w:val="00B853FA"/>
    <w:rsid w:val="00B869E4"/>
    <w:rsid w:val="00B870DB"/>
    <w:rsid w:val="00B93309"/>
    <w:rsid w:val="00B958B7"/>
    <w:rsid w:val="00B96BE3"/>
    <w:rsid w:val="00B96D90"/>
    <w:rsid w:val="00B9711C"/>
    <w:rsid w:val="00BA0E5D"/>
    <w:rsid w:val="00BA15F1"/>
    <w:rsid w:val="00BA29FE"/>
    <w:rsid w:val="00BA38C2"/>
    <w:rsid w:val="00BA4043"/>
    <w:rsid w:val="00BA4448"/>
    <w:rsid w:val="00BA4628"/>
    <w:rsid w:val="00BA4B58"/>
    <w:rsid w:val="00BA55AD"/>
    <w:rsid w:val="00BA65BC"/>
    <w:rsid w:val="00BA7115"/>
    <w:rsid w:val="00BB0F84"/>
    <w:rsid w:val="00BB11FD"/>
    <w:rsid w:val="00BB377B"/>
    <w:rsid w:val="00BB4693"/>
    <w:rsid w:val="00BB4B90"/>
    <w:rsid w:val="00BB50D9"/>
    <w:rsid w:val="00BB551E"/>
    <w:rsid w:val="00BB65D2"/>
    <w:rsid w:val="00BB69C7"/>
    <w:rsid w:val="00BB6B63"/>
    <w:rsid w:val="00BC0786"/>
    <w:rsid w:val="00BC1313"/>
    <w:rsid w:val="00BC16A7"/>
    <w:rsid w:val="00BC23D9"/>
    <w:rsid w:val="00BC2481"/>
    <w:rsid w:val="00BC39AB"/>
    <w:rsid w:val="00BC68C0"/>
    <w:rsid w:val="00BC7462"/>
    <w:rsid w:val="00BC7DF2"/>
    <w:rsid w:val="00BD1ABB"/>
    <w:rsid w:val="00BD206E"/>
    <w:rsid w:val="00BD2491"/>
    <w:rsid w:val="00BD3301"/>
    <w:rsid w:val="00BD4CA4"/>
    <w:rsid w:val="00BD4E86"/>
    <w:rsid w:val="00BD4F57"/>
    <w:rsid w:val="00BD64ED"/>
    <w:rsid w:val="00BD7A43"/>
    <w:rsid w:val="00BD7EF0"/>
    <w:rsid w:val="00BE008D"/>
    <w:rsid w:val="00BE0621"/>
    <w:rsid w:val="00BE0704"/>
    <w:rsid w:val="00BE1608"/>
    <w:rsid w:val="00BE16C6"/>
    <w:rsid w:val="00BE2F91"/>
    <w:rsid w:val="00BE5FA3"/>
    <w:rsid w:val="00BE61A0"/>
    <w:rsid w:val="00BE76AF"/>
    <w:rsid w:val="00BF0969"/>
    <w:rsid w:val="00BF0C48"/>
    <w:rsid w:val="00BF1EA9"/>
    <w:rsid w:val="00BF5CC3"/>
    <w:rsid w:val="00BF609C"/>
    <w:rsid w:val="00BF7501"/>
    <w:rsid w:val="00C02FB8"/>
    <w:rsid w:val="00C04264"/>
    <w:rsid w:val="00C065C2"/>
    <w:rsid w:val="00C07A76"/>
    <w:rsid w:val="00C1067F"/>
    <w:rsid w:val="00C10781"/>
    <w:rsid w:val="00C12256"/>
    <w:rsid w:val="00C21FED"/>
    <w:rsid w:val="00C22CA6"/>
    <w:rsid w:val="00C2417B"/>
    <w:rsid w:val="00C24D63"/>
    <w:rsid w:val="00C25957"/>
    <w:rsid w:val="00C259F6"/>
    <w:rsid w:val="00C27C9C"/>
    <w:rsid w:val="00C340DA"/>
    <w:rsid w:val="00C3681F"/>
    <w:rsid w:val="00C36D36"/>
    <w:rsid w:val="00C36F22"/>
    <w:rsid w:val="00C37646"/>
    <w:rsid w:val="00C409F3"/>
    <w:rsid w:val="00C43870"/>
    <w:rsid w:val="00C439B1"/>
    <w:rsid w:val="00C44F86"/>
    <w:rsid w:val="00C45A53"/>
    <w:rsid w:val="00C46A95"/>
    <w:rsid w:val="00C5064C"/>
    <w:rsid w:val="00C51396"/>
    <w:rsid w:val="00C542F2"/>
    <w:rsid w:val="00C553DF"/>
    <w:rsid w:val="00C5589B"/>
    <w:rsid w:val="00C55929"/>
    <w:rsid w:val="00C5759C"/>
    <w:rsid w:val="00C5774C"/>
    <w:rsid w:val="00C57E24"/>
    <w:rsid w:val="00C57E99"/>
    <w:rsid w:val="00C60419"/>
    <w:rsid w:val="00C61150"/>
    <w:rsid w:val="00C614AA"/>
    <w:rsid w:val="00C61E2C"/>
    <w:rsid w:val="00C62075"/>
    <w:rsid w:val="00C63408"/>
    <w:rsid w:val="00C70371"/>
    <w:rsid w:val="00C7077D"/>
    <w:rsid w:val="00C7100B"/>
    <w:rsid w:val="00C712DC"/>
    <w:rsid w:val="00C7183F"/>
    <w:rsid w:val="00C71F15"/>
    <w:rsid w:val="00C722DC"/>
    <w:rsid w:val="00C72F8A"/>
    <w:rsid w:val="00C750A5"/>
    <w:rsid w:val="00C80D5C"/>
    <w:rsid w:val="00C80F74"/>
    <w:rsid w:val="00C8285E"/>
    <w:rsid w:val="00C843B1"/>
    <w:rsid w:val="00C85AFF"/>
    <w:rsid w:val="00C865A7"/>
    <w:rsid w:val="00C866CB"/>
    <w:rsid w:val="00C870CC"/>
    <w:rsid w:val="00C90C6B"/>
    <w:rsid w:val="00C91EF4"/>
    <w:rsid w:val="00C93370"/>
    <w:rsid w:val="00C93EDE"/>
    <w:rsid w:val="00C940FA"/>
    <w:rsid w:val="00C94907"/>
    <w:rsid w:val="00C972FE"/>
    <w:rsid w:val="00C97459"/>
    <w:rsid w:val="00C97A54"/>
    <w:rsid w:val="00C97C04"/>
    <w:rsid w:val="00CA010A"/>
    <w:rsid w:val="00CA14F4"/>
    <w:rsid w:val="00CA1CE9"/>
    <w:rsid w:val="00CA3943"/>
    <w:rsid w:val="00CA3B26"/>
    <w:rsid w:val="00CA4526"/>
    <w:rsid w:val="00CA5A84"/>
    <w:rsid w:val="00CA62EA"/>
    <w:rsid w:val="00CA6476"/>
    <w:rsid w:val="00CA67DD"/>
    <w:rsid w:val="00CB151B"/>
    <w:rsid w:val="00CB18F2"/>
    <w:rsid w:val="00CB1ECC"/>
    <w:rsid w:val="00CB3655"/>
    <w:rsid w:val="00CB6EAC"/>
    <w:rsid w:val="00CB7AE0"/>
    <w:rsid w:val="00CC01BE"/>
    <w:rsid w:val="00CC093A"/>
    <w:rsid w:val="00CC0954"/>
    <w:rsid w:val="00CC10AE"/>
    <w:rsid w:val="00CC2275"/>
    <w:rsid w:val="00CC4895"/>
    <w:rsid w:val="00CC63BE"/>
    <w:rsid w:val="00CC730E"/>
    <w:rsid w:val="00CD01AD"/>
    <w:rsid w:val="00CD11A0"/>
    <w:rsid w:val="00CD23D0"/>
    <w:rsid w:val="00CD2798"/>
    <w:rsid w:val="00CD27AC"/>
    <w:rsid w:val="00CD3877"/>
    <w:rsid w:val="00CE0020"/>
    <w:rsid w:val="00CE05EE"/>
    <w:rsid w:val="00CE093E"/>
    <w:rsid w:val="00CE39B1"/>
    <w:rsid w:val="00CE3D7E"/>
    <w:rsid w:val="00CF21B8"/>
    <w:rsid w:val="00CF2B7E"/>
    <w:rsid w:val="00CF3DAA"/>
    <w:rsid w:val="00CF4B7B"/>
    <w:rsid w:val="00CF5A3C"/>
    <w:rsid w:val="00CF7AAA"/>
    <w:rsid w:val="00CF7C37"/>
    <w:rsid w:val="00D009AC"/>
    <w:rsid w:val="00D01C01"/>
    <w:rsid w:val="00D01E1E"/>
    <w:rsid w:val="00D025B8"/>
    <w:rsid w:val="00D05136"/>
    <w:rsid w:val="00D06D23"/>
    <w:rsid w:val="00D07A97"/>
    <w:rsid w:val="00D07C78"/>
    <w:rsid w:val="00D11888"/>
    <w:rsid w:val="00D14264"/>
    <w:rsid w:val="00D15C6A"/>
    <w:rsid w:val="00D167A2"/>
    <w:rsid w:val="00D169B7"/>
    <w:rsid w:val="00D22CB6"/>
    <w:rsid w:val="00D23441"/>
    <w:rsid w:val="00D23E86"/>
    <w:rsid w:val="00D24362"/>
    <w:rsid w:val="00D244EF"/>
    <w:rsid w:val="00D26D34"/>
    <w:rsid w:val="00D30231"/>
    <w:rsid w:val="00D30ADE"/>
    <w:rsid w:val="00D31E55"/>
    <w:rsid w:val="00D3370A"/>
    <w:rsid w:val="00D339B1"/>
    <w:rsid w:val="00D34178"/>
    <w:rsid w:val="00D35067"/>
    <w:rsid w:val="00D3555E"/>
    <w:rsid w:val="00D3778D"/>
    <w:rsid w:val="00D37C0D"/>
    <w:rsid w:val="00D4019F"/>
    <w:rsid w:val="00D40C6A"/>
    <w:rsid w:val="00D40DAC"/>
    <w:rsid w:val="00D42761"/>
    <w:rsid w:val="00D4315E"/>
    <w:rsid w:val="00D44C5A"/>
    <w:rsid w:val="00D45601"/>
    <w:rsid w:val="00D47C3B"/>
    <w:rsid w:val="00D50F22"/>
    <w:rsid w:val="00D51FA5"/>
    <w:rsid w:val="00D523D6"/>
    <w:rsid w:val="00D5279B"/>
    <w:rsid w:val="00D52BF5"/>
    <w:rsid w:val="00D52E8C"/>
    <w:rsid w:val="00D53886"/>
    <w:rsid w:val="00D540BA"/>
    <w:rsid w:val="00D5412E"/>
    <w:rsid w:val="00D546FF"/>
    <w:rsid w:val="00D54A52"/>
    <w:rsid w:val="00D55258"/>
    <w:rsid w:val="00D553AE"/>
    <w:rsid w:val="00D5696E"/>
    <w:rsid w:val="00D615AB"/>
    <w:rsid w:val="00D61A31"/>
    <w:rsid w:val="00D6467E"/>
    <w:rsid w:val="00D64D1C"/>
    <w:rsid w:val="00D70A2F"/>
    <w:rsid w:val="00D70B44"/>
    <w:rsid w:val="00D71643"/>
    <w:rsid w:val="00D71B08"/>
    <w:rsid w:val="00D71F61"/>
    <w:rsid w:val="00D73C9B"/>
    <w:rsid w:val="00D75609"/>
    <w:rsid w:val="00D757BB"/>
    <w:rsid w:val="00D7580F"/>
    <w:rsid w:val="00D809A9"/>
    <w:rsid w:val="00D80A8F"/>
    <w:rsid w:val="00D825F4"/>
    <w:rsid w:val="00D8373F"/>
    <w:rsid w:val="00D838BB"/>
    <w:rsid w:val="00D841E9"/>
    <w:rsid w:val="00D8422A"/>
    <w:rsid w:val="00D843E3"/>
    <w:rsid w:val="00D846C4"/>
    <w:rsid w:val="00D85A8B"/>
    <w:rsid w:val="00D86C5C"/>
    <w:rsid w:val="00D86DF0"/>
    <w:rsid w:val="00D90B5D"/>
    <w:rsid w:val="00D92EE4"/>
    <w:rsid w:val="00D94458"/>
    <w:rsid w:val="00D94593"/>
    <w:rsid w:val="00D96376"/>
    <w:rsid w:val="00DA0934"/>
    <w:rsid w:val="00DA0C34"/>
    <w:rsid w:val="00DA34EC"/>
    <w:rsid w:val="00DA3B4F"/>
    <w:rsid w:val="00DA4A51"/>
    <w:rsid w:val="00DA555D"/>
    <w:rsid w:val="00DA5A8A"/>
    <w:rsid w:val="00DA7E39"/>
    <w:rsid w:val="00DB04E4"/>
    <w:rsid w:val="00DB157C"/>
    <w:rsid w:val="00DB1B9D"/>
    <w:rsid w:val="00DB6485"/>
    <w:rsid w:val="00DB7026"/>
    <w:rsid w:val="00DB734E"/>
    <w:rsid w:val="00DC0488"/>
    <w:rsid w:val="00DC062D"/>
    <w:rsid w:val="00DC08E6"/>
    <w:rsid w:val="00DC1611"/>
    <w:rsid w:val="00DC6389"/>
    <w:rsid w:val="00DC72CE"/>
    <w:rsid w:val="00DD2BE7"/>
    <w:rsid w:val="00DD389C"/>
    <w:rsid w:val="00DD48D4"/>
    <w:rsid w:val="00DD54C3"/>
    <w:rsid w:val="00DD56EB"/>
    <w:rsid w:val="00DD5A86"/>
    <w:rsid w:val="00DD612B"/>
    <w:rsid w:val="00DE0293"/>
    <w:rsid w:val="00DE102F"/>
    <w:rsid w:val="00DE1392"/>
    <w:rsid w:val="00DE2196"/>
    <w:rsid w:val="00DE3A58"/>
    <w:rsid w:val="00DE3C6F"/>
    <w:rsid w:val="00DE4DCF"/>
    <w:rsid w:val="00DE5F3D"/>
    <w:rsid w:val="00DF248F"/>
    <w:rsid w:val="00DF2820"/>
    <w:rsid w:val="00DF2E75"/>
    <w:rsid w:val="00DF356C"/>
    <w:rsid w:val="00DF3F6F"/>
    <w:rsid w:val="00DF4586"/>
    <w:rsid w:val="00DF5A39"/>
    <w:rsid w:val="00DF5AB1"/>
    <w:rsid w:val="00DF5E47"/>
    <w:rsid w:val="00DF60A0"/>
    <w:rsid w:val="00E01811"/>
    <w:rsid w:val="00E01BE2"/>
    <w:rsid w:val="00E02E89"/>
    <w:rsid w:val="00E032C1"/>
    <w:rsid w:val="00E03DE9"/>
    <w:rsid w:val="00E040F9"/>
    <w:rsid w:val="00E05929"/>
    <w:rsid w:val="00E06EB6"/>
    <w:rsid w:val="00E07F57"/>
    <w:rsid w:val="00E10613"/>
    <w:rsid w:val="00E10BD7"/>
    <w:rsid w:val="00E11469"/>
    <w:rsid w:val="00E11DB1"/>
    <w:rsid w:val="00E11FCF"/>
    <w:rsid w:val="00E1230B"/>
    <w:rsid w:val="00E133BC"/>
    <w:rsid w:val="00E1350F"/>
    <w:rsid w:val="00E137A4"/>
    <w:rsid w:val="00E157DD"/>
    <w:rsid w:val="00E15D6A"/>
    <w:rsid w:val="00E20575"/>
    <w:rsid w:val="00E20F0D"/>
    <w:rsid w:val="00E232A5"/>
    <w:rsid w:val="00E24683"/>
    <w:rsid w:val="00E248ED"/>
    <w:rsid w:val="00E258B8"/>
    <w:rsid w:val="00E26212"/>
    <w:rsid w:val="00E270D2"/>
    <w:rsid w:val="00E30861"/>
    <w:rsid w:val="00E31705"/>
    <w:rsid w:val="00E32593"/>
    <w:rsid w:val="00E34930"/>
    <w:rsid w:val="00E352E0"/>
    <w:rsid w:val="00E35927"/>
    <w:rsid w:val="00E3652A"/>
    <w:rsid w:val="00E36E15"/>
    <w:rsid w:val="00E37C7A"/>
    <w:rsid w:val="00E419B0"/>
    <w:rsid w:val="00E422E0"/>
    <w:rsid w:val="00E444D3"/>
    <w:rsid w:val="00E446DD"/>
    <w:rsid w:val="00E45467"/>
    <w:rsid w:val="00E4577D"/>
    <w:rsid w:val="00E47494"/>
    <w:rsid w:val="00E50814"/>
    <w:rsid w:val="00E5174D"/>
    <w:rsid w:val="00E53F43"/>
    <w:rsid w:val="00E54421"/>
    <w:rsid w:val="00E607FA"/>
    <w:rsid w:val="00E62160"/>
    <w:rsid w:val="00E626F3"/>
    <w:rsid w:val="00E64389"/>
    <w:rsid w:val="00E65B80"/>
    <w:rsid w:val="00E66596"/>
    <w:rsid w:val="00E6686C"/>
    <w:rsid w:val="00E66931"/>
    <w:rsid w:val="00E66CF6"/>
    <w:rsid w:val="00E70BEB"/>
    <w:rsid w:val="00E711E5"/>
    <w:rsid w:val="00E72343"/>
    <w:rsid w:val="00E72785"/>
    <w:rsid w:val="00E7288E"/>
    <w:rsid w:val="00E77A76"/>
    <w:rsid w:val="00E77B76"/>
    <w:rsid w:val="00E80BC4"/>
    <w:rsid w:val="00E82153"/>
    <w:rsid w:val="00E84BE8"/>
    <w:rsid w:val="00E8528F"/>
    <w:rsid w:val="00E8651F"/>
    <w:rsid w:val="00E91E6D"/>
    <w:rsid w:val="00E92893"/>
    <w:rsid w:val="00E95E52"/>
    <w:rsid w:val="00E96C79"/>
    <w:rsid w:val="00E976A8"/>
    <w:rsid w:val="00EA0D7E"/>
    <w:rsid w:val="00EA442D"/>
    <w:rsid w:val="00EA58F2"/>
    <w:rsid w:val="00EA6946"/>
    <w:rsid w:val="00EA71E9"/>
    <w:rsid w:val="00EB0401"/>
    <w:rsid w:val="00EB0857"/>
    <w:rsid w:val="00EB0F23"/>
    <w:rsid w:val="00EB790C"/>
    <w:rsid w:val="00EC10FE"/>
    <w:rsid w:val="00EC1235"/>
    <w:rsid w:val="00EC1C87"/>
    <w:rsid w:val="00EC576B"/>
    <w:rsid w:val="00EC71C8"/>
    <w:rsid w:val="00ED0A87"/>
    <w:rsid w:val="00ED0D96"/>
    <w:rsid w:val="00ED1120"/>
    <w:rsid w:val="00ED2097"/>
    <w:rsid w:val="00ED5CB5"/>
    <w:rsid w:val="00EE0F1A"/>
    <w:rsid w:val="00EE2705"/>
    <w:rsid w:val="00EE5CBC"/>
    <w:rsid w:val="00EE7D5A"/>
    <w:rsid w:val="00EF1851"/>
    <w:rsid w:val="00EF4B0B"/>
    <w:rsid w:val="00EF6A38"/>
    <w:rsid w:val="00F0147E"/>
    <w:rsid w:val="00F016F9"/>
    <w:rsid w:val="00F02963"/>
    <w:rsid w:val="00F03394"/>
    <w:rsid w:val="00F037F9"/>
    <w:rsid w:val="00F03DAC"/>
    <w:rsid w:val="00F05B46"/>
    <w:rsid w:val="00F05C5C"/>
    <w:rsid w:val="00F07268"/>
    <w:rsid w:val="00F07559"/>
    <w:rsid w:val="00F10462"/>
    <w:rsid w:val="00F12479"/>
    <w:rsid w:val="00F1508A"/>
    <w:rsid w:val="00F151CE"/>
    <w:rsid w:val="00F1546D"/>
    <w:rsid w:val="00F1591D"/>
    <w:rsid w:val="00F17A3B"/>
    <w:rsid w:val="00F212BE"/>
    <w:rsid w:val="00F21CBB"/>
    <w:rsid w:val="00F21E7C"/>
    <w:rsid w:val="00F2291A"/>
    <w:rsid w:val="00F245CC"/>
    <w:rsid w:val="00F262D8"/>
    <w:rsid w:val="00F26A66"/>
    <w:rsid w:val="00F26F25"/>
    <w:rsid w:val="00F30C42"/>
    <w:rsid w:val="00F31883"/>
    <w:rsid w:val="00F3266D"/>
    <w:rsid w:val="00F328C4"/>
    <w:rsid w:val="00F33C8A"/>
    <w:rsid w:val="00F343E8"/>
    <w:rsid w:val="00F3563B"/>
    <w:rsid w:val="00F366A7"/>
    <w:rsid w:val="00F3769E"/>
    <w:rsid w:val="00F37A6A"/>
    <w:rsid w:val="00F409BC"/>
    <w:rsid w:val="00F41C6C"/>
    <w:rsid w:val="00F4248B"/>
    <w:rsid w:val="00F43761"/>
    <w:rsid w:val="00F44F59"/>
    <w:rsid w:val="00F46FBC"/>
    <w:rsid w:val="00F472F4"/>
    <w:rsid w:val="00F47D6C"/>
    <w:rsid w:val="00F47DEF"/>
    <w:rsid w:val="00F516CC"/>
    <w:rsid w:val="00F5222C"/>
    <w:rsid w:val="00F528D8"/>
    <w:rsid w:val="00F530C2"/>
    <w:rsid w:val="00F530FE"/>
    <w:rsid w:val="00F53690"/>
    <w:rsid w:val="00F53B14"/>
    <w:rsid w:val="00F54E2E"/>
    <w:rsid w:val="00F55847"/>
    <w:rsid w:val="00F57795"/>
    <w:rsid w:val="00F62405"/>
    <w:rsid w:val="00F62DF5"/>
    <w:rsid w:val="00F6335B"/>
    <w:rsid w:val="00F66860"/>
    <w:rsid w:val="00F677E3"/>
    <w:rsid w:val="00F67895"/>
    <w:rsid w:val="00F70BB1"/>
    <w:rsid w:val="00F71075"/>
    <w:rsid w:val="00F74A20"/>
    <w:rsid w:val="00F7663A"/>
    <w:rsid w:val="00F772D6"/>
    <w:rsid w:val="00F77DC7"/>
    <w:rsid w:val="00F812A0"/>
    <w:rsid w:val="00F81C61"/>
    <w:rsid w:val="00F822F7"/>
    <w:rsid w:val="00F82D1B"/>
    <w:rsid w:val="00F83490"/>
    <w:rsid w:val="00F845FF"/>
    <w:rsid w:val="00F849A8"/>
    <w:rsid w:val="00F84C41"/>
    <w:rsid w:val="00F859B6"/>
    <w:rsid w:val="00F913F7"/>
    <w:rsid w:val="00F948FB"/>
    <w:rsid w:val="00F9495B"/>
    <w:rsid w:val="00F957A3"/>
    <w:rsid w:val="00F97C46"/>
    <w:rsid w:val="00F97FD5"/>
    <w:rsid w:val="00FA0388"/>
    <w:rsid w:val="00FA174C"/>
    <w:rsid w:val="00FA2C46"/>
    <w:rsid w:val="00FA2FE8"/>
    <w:rsid w:val="00FA42AC"/>
    <w:rsid w:val="00FA5500"/>
    <w:rsid w:val="00FA5C7C"/>
    <w:rsid w:val="00FA7F56"/>
    <w:rsid w:val="00FB132E"/>
    <w:rsid w:val="00FB1566"/>
    <w:rsid w:val="00FB333E"/>
    <w:rsid w:val="00FB35EB"/>
    <w:rsid w:val="00FB380A"/>
    <w:rsid w:val="00FB4DB1"/>
    <w:rsid w:val="00FB4F1B"/>
    <w:rsid w:val="00FB4FF9"/>
    <w:rsid w:val="00FB5F59"/>
    <w:rsid w:val="00FC26CC"/>
    <w:rsid w:val="00FC4D6A"/>
    <w:rsid w:val="00FC7C6D"/>
    <w:rsid w:val="00FD04ED"/>
    <w:rsid w:val="00FD0ABB"/>
    <w:rsid w:val="00FD0D8C"/>
    <w:rsid w:val="00FD1FEA"/>
    <w:rsid w:val="00FD2C77"/>
    <w:rsid w:val="00FD325A"/>
    <w:rsid w:val="00FD4D70"/>
    <w:rsid w:val="00FD6E56"/>
    <w:rsid w:val="00FD7694"/>
    <w:rsid w:val="00FE001F"/>
    <w:rsid w:val="00FE0965"/>
    <w:rsid w:val="00FE172F"/>
    <w:rsid w:val="00FE3F48"/>
    <w:rsid w:val="00FF2300"/>
    <w:rsid w:val="00FF3C18"/>
    <w:rsid w:val="00FF6479"/>
    <w:rsid w:val="00FF79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3E8CF"/>
  <w15:chartTrackingRefBased/>
  <w15:docId w15:val="{0995AC4C-808D-4265-923F-31BAFD97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D6"/>
  </w:style>
  <w:style w:type="paragraph" w:styleId="Heading1">
    <w:name w:val="heading 1"/>
    <w:basedOn w:val="Normal"/>
    <w:next w:val="Normal"/>
    <w:link w:val="Heading1Char"/>
    <w:uiPriority w:val="9"/>
    <w:qFormat/>
    <w:rsid w:val="00452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FD1F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19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19C2"/>
    <w:rPr>
      <w:rFonts w:eastAsiaTheme="minorEastAsia"/>
      <w:lang w:val="en-US"/>
    </w:rPr>
  </w:style>
  <w:style w:type="paragraph" w:styleId="BalloonText">
    <w:name w:val="Balloon Text"/>
    <w:basedOn w:val="Normal"/>
    <w:link w:val="BalloonTextChar"/>
    <w:uiPriority w:val="99"/>
    <w:semiHidden/>
    <w:unhideWhenUsed/>
    <w:rsid w:val="00861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C2"/>
    <w:rPr>
      <w:rFonts w:ascii="Segoe UI" w:hAnsi="Segoe UI" w:cs="Segoe UI"/>
      <w:sz w:val="18"/>
      <w:szCs w:val="18"/>
    </w:rPr>
  </w:style>
  <w:style w:type="table" w:styleId="TableGrid">
    <w:name w:val="Table Grid"/>
    <w:basedOn w:val="TableNormal"/>
    <w:rsid w:val="0086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3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BC"/>
  </w:style>
  <w:style w:type="paragraph" w:styleId="Footer">
    <w:name w:val="footer"/>
    <w:basedOn w:val="Normal"/>
    <w:link w:val="FooterChar"/>
    <w:uiPriority w:val="99"/>
    <w:unhideWhenUsed/>
    <w:rsid w:val="00E13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BC"/>
  </w:style>
  <w:style w:type="character" w:customStyle="1" w:styleId="Heading1Char">
    <w:name w:val="Heading 1 Char"/>
    <w:basedOn w:val="DefaultParagraphFont"/>
    <w:link w:val="Heading1"/>
    <w:uiPriority w:val="9"/>
    <w:rsid w:val="004522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2219"/>
    <w:pPr>
      <w:outlineLvl w:val="9"/>
    </w:pPr>
    <w:rPr>
      <w:rFonts w:ascii="Calibri Light" w:eastAsia="Times New Roman" w:hAnsi="Calibri Light" w:cs="Times New Roman"/>
      <w:color w:val="2F5496"/>
      <w:lang w:val="en-US"/>
    </w:rPr>
  </w:style>
  <w:style w:type="paragraph" w:styleId="TOC1">
    <w:name w:val="toc 1"/>
    <w:basedOn w:val="Normal"/>
    <w:next w:val="Normal"/>
    <w:autoRedefine/>
    <w:uiPriority w:val="39"/>
    <w:unhideWhenUsed/>
    <w:rsid w:val="00980E72"/>
    <w:pPr>
      <w:spacing w:after="100"/>
    </w:pPr>
  </w:style>
  <w:style w:type="character" w:styleId="Hyperlink">
    <w:name w:val="Hyperlink"/>
    <w:basedOn w:val="DefaultParagraphFont"/>
    <w:uiPriority w:val="99"/>
    <w:unhideWhenUsed/>
    <w:rsid w:val="00980E72"/>
    <w:rPr>
      <w:color w:val="0563C1" w:themeColor="hyperlink"/>
      <w:u w:val="single"/>
    </w:rPr>
  </w:style>
  <w:style w:type="paragraph" w:styleId="ListParagraph">
    <w:name w:val="List Paragraph"/>
    <w:basedOn w:val="Normal"/>
    <w:uiPriority w:val="34"/>
    <w:qFormat/>
    <w:rsid w:val="001E4E10"/>
    <w:pPr>
      <w:ind w:left="720"/>
      <w:contextualSpacing/>
    </w:pPr>
  </w:style>
  <w:style w:type="character" w:styleId="UnresolvedMention">
    <w:name w:val="Unresolved Mention"/>
    <w:basedOn w:val="DefaultParagraphFont"/>
    <w:uiPriority w:val="99"/>
    <w:semiHidden/>
    <w:unhideWhenUsed/>
    <w:rsid w:val="00B67E4F"/>
    <w:rPr>
      <w:color w:val="605E5C"/>
      <w:shd w:val="clear" w:color="auto" w:fill="E1DFDD"/>
    </w:rPr>
  </w:style>
  <w:style w:type="table" w:customStyle="1" w:styleId="TableGrid1">
    <w:name w:val="Table Grid1"/>
    <w:basedOn w:val="TableNormal"/>
    <w:next w:val="TableGrid"/>
    <w:rsid w:val="008B1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8B1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584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7026"/>
    <w:pPr>
      <w:spacing w:after="100"/>
      <w:ind w:left="220"/>
    </w:pPr>
  </w:style>
  <w:style w:type="character" w:customStyle="1" w:styleId="Heading3Char">
    <w:name w:val="Heading 3 Char"/>
    <w:basedOn w:val="DefaultParagraphFont"/>
    <w:link w:val="Heading3"/>
    <w:uiPriority w:val="9"/>
    <w:rsid w:val="00DB702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B7026"/>
    <w:pPr>
      <w:spacing w:after="100"/>
      <w:ind w:left="440"/>
    </w:pPr>
  </w:style>
  <w:style w:type="paragraph" w:customStyle="1" w:styleId="paragraph">
    <w:name w:val="paragraph"/>
    <w:basedOn w:val="Normal"/>
    <w:rsid w:val="00892198"/>
    <w:pPr>
      <w:spacing w:after="0" w:line="240" w:lineRule="auto"/>
    </w:pPr>
    <w:rPr>
      <w:rFonts w:ascii="Times New Roman" w:eastAsia="Times New Roman" w:hAnsi="Times New Roman" w:cs="Times New Roman"/>
      <w:sz w:val="24"/>
      <w:szCs w:val="24"/>
      <w:lang w:eastAsia="en-GB"/>
    </w:rPr>
  </w:style>
  <w:style w:type="character" w:customStyle="1" w:styleId="normaltextrun1">
    <w:name w:val="normaltextrun1"/>
    <w:basedOn w:val="DefaultParagraphFont"/>
    <w:rsid w:val="00892198"/>
  </w:style>
  <w:style w:type="character" w:customStyle="1" w:styleId="eop">
    <w:name w:val="eop"/>
    <w:basedOn w:val="DefaultParagraphFont"/>
    <w:rsid w:val="00892198"/>
  </w:style>
  <w:style w:type="character" w:styleId="FollowedHyperlink">
    <w:name w:val="FollowedHyperlink"/>
    <w:basedOn w:val="DefaultParagraphFont"/>
    <w:uiPriority w:val="99"/>
    <w:semiHidden/>
    <w:unhideWhenUsed/>
    <w:rsid w:val="00DF5E47"/>
    <w:rPr>
      <w:color w:val="954F72" w:themeColor="followedHyperlink"/>
      <w:u w:val="single"/>
    </w:rPr>
  </w:style>
  <w:style w:type="character" w:styleId="PlaceholderText">
    <w:name w:val="Placeholder Text"/>
    <w:basedOn w:val="DefaultParagraphFont"/>
    <w:uiPriority w:val="99"/>
    <w:semiHidden/>
    <w:rsid w:val="009A36C5"/>
    <w:rPr>
      <w:color w:val="808080"/>
    </w:rPr>
  </w:style>
  <w:style w:type="paragraph" w:customStyle="1" w:styleId="N1">
    <w:name w:val="N1"/>
    <w:basedOn w:val="Normal"/>
    <w:rsid w:val="00037310"/>
    <w:pPr>
      <w:numPr>
        <w:numId w:val="28"/>
      </w:numPr>
      <w:spacing w:before="160" w:after="0" w:line="220" w:lineRule="atLeast"/>
      <w:jc w:val="both"/>
    </w:pPr>
    <w:rPr>
      <w:rFonts w:ascii="Times New Roman" w:eastAsia="Times New Roman" w:hAnsi="Times New Roman" w:cs="Times New Roman"/>
      <w:sz w:val="21"/>
      <w:szCs w:val="20"/>
    </w:rPr>
  </w:style>
  <w:style w:type="paragraph" w:customStyle="1" w:styleId="N2">
    <w:name w:val="N2"/>
    <w:basedOn w:val="N1"/>
    <w:rsid w:val="00037310"/>
    <w:pPr>
      <w:numPr>
        <w:ilvl w:val="1"/>
      </w:numPr>
      <w:spacing w:before="80"/>
    </w:pPr>
  </w:style>
  <w:style w:type="paragraph" w:customStyle="1" w:styleId="N3">
    <w:name w:val="N3"/>
    <w:basedOn w:val="N2"/>
    <w:rsid w:val="00037310"/>
    <w:pPr>
      <w:numPr>
        <w:ilvl w:val="2"/>
      </w:numPr>
    </w:pPr>
  </w:style>
  <w:style w:type="paragraph" w:customStyle="1" w:styleId="N4">
    <w:name w:val="N4"/>
    <w:basedOn w:val="N3"/>
    <w:rsid w:val="00037310"/>
    <w:pPr>
      <w:numPr>
        <w:ilvl w:val="3"/>
      </w:numPr>
    </w:pPr>
  </w:style>
  <w:style w:type="paragraph" w:customStyle="1" w:styleId="N5">
    <w:name w:val="N5"/>
    <w:basedOn w:val="N4"/>
    <w:rsid w:val="00037310"/>
    <w:pPr>
      <w:numPr>
        <w:ilvl w:val="4"/>
      </w:numPr>
    </w:pPr>
  </w:style>
  <w:style w:type="paragraph" w:customStyle="1" w:styleId="Normal2">
    <w:name w:val="Normal 2"/>
    <w:basedOn w:val="Normal"/>
    <w:link w:val="Normal2Char"/>
    <w:qFormat/>
    <w:rsid w:val="00DA4A51"/>
  </w:style>
  <w:style w:type="character" w:customStyle="1" w:styleId="Normal2Char">
    <w:name w:val="Normal 2 Char"/>
    <w:basedOn w:val="DefaultParagraphFont"/>
    <w:link w:val="Normal2"/>
    <w:rsid w:val="00DA4A51"/>
  </w:style>
  <w:style w:type="paragraph" w:customStyle="1" w:styleId="Default">
    <w:name w:val="Default"/>
    <w:rsid w:val="000E272E"/>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Heading5Char">
    <w:name w:val="Heading 5 Char"/>
    <w:basedOn w:val="DefaultParagraphFont"/>
    <w:link w:val="Heading5"/>
    <w:uiPriority w:val="9"/>
    <w:rsid w:val="00FD1FEA"/>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28789A"/>
    <w:rPr>
      <w:sz w:val="16"/>
      <w:szCs w:val="16"/>
    </w:rPr>
  </w:style>
  <w:style w:type="paragraph" w:styleId="CommentText">
    <w:name w:val="annotation text"/>
    <w:basedOn w:val="Normal"/>
    <w:link w:val="CommentTextChar"/>
    <w:uiPriority w:val="99"/>
    <w:semiHidden/>
    <w:unhideWhenUsed/>
    <w:rsid w:val="0028789A"/>
    <w:pPr>
      <w:spacing w:line="240" w:lineRule="auto"/>
    </w:pPr>
    <w:rPr>
      <w:sz w:val="20"/>
      <w:szCs w:val="20"/>
    </w:rPr>
  </w:style>
  <w:style w:type="character" w:customStyle="1" w:styleId="CommentTextChar">
    <w:name w:val="Comment Text Char"/>
    <w:basedOn w:val="DefaultParagraphFont"/>
    <w:link w:val="CommentText"/>
    <w:uiPriority w:val="99"/>
    <w:semiHidden/>
    <w:rsid w:val="0028789A"/>
    <w:rPr>
      <w:sz w:val="20"/>
      <w:szCs w:val="20"/>
    </w:rPr>
  </w:style>
  <w:style w:type="paragraph" w:styleId="CommentSubject">
    <w:name w:val="annotation subject"/>
    <w:basedOn w:val="CommentText"/>
    <w:next w:val="CommentText"/>
    <w:link w:val="CommentSubjectChar"/>
    <w:uiPriority w:val="99"/>
    <w:semiHidden/>
    <w:unhideWhenUsed/>
    <w:rsid w:val="0028789A"/>
    <w:rPr>
      <w:b/>
      <w:bCs/>
    </w:rPr>
  </w:style>
  <w:style w:type="character" w:customStyle="1" w:styleId="CommentSubjectChar">
    <w:name w:val="Comment Subject Char"/>
    <w:basedOn w:val="CommentTextChar"/>
    <w:link w:val="CommentSubject"/>
    <w:uiPriority w:val="99"/>
    <w:semiHidden/>
    <w:rsid w:val="0028789A"/>
    <w:rPr>
      <w:b/>
      <w:bCs/>
      <w:sz w:val="20"/>
      <w:szCs w:val="20"/>
    </w:rPr>
  </w:style>
  <w:style w:type="table" w:customStyle="1" w:styleId="TableGrid11">
    <w:name w:val="Table Grid11"/>
    <w:basedOn w:val="TableNormal"/>
    <w:next w:val="TableGrid"/>
    <w:rsid w:val="000A1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62DF5"/>
    <w:pPr>
      <w:spacing w:after="0" w:line="240" w:lineRule="auto"/>
    </w:pPr>
  </w:style>
  <w:style w:type="character" w:customStyle="1" w:styleId="normaltextrun">
    <w:name w:val="normaltextrun"/>
    <w:basedOn w:val="DefaultParagraphFont"/>
    <w:rsid w:val="006522F5"/>
  </w:style>
  <w:style w:type="character" w:customStyle="1" w:styleId="filetype">
    <w:name w:val="filetype"/>
    <w:basedOn w:val="DefaultParagraphFont"/>
    <w:rsid w:val="00415CB6"/>
  </w:style>
  <w:style w:type="paragraph" w:styleId="NormalWeb">
    <w:name w:val="Normal (Web)"/>
    <w:basedOn w:val="Normal"/>
    <w:uiPriority w:val="99"/>
    <w:semiHidden/>
    <w:unhideWhenUsed/>
    <w:rsid w:val="006538D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2583">
      <w:bodyDiv w:val="1"/>
      <w:marLeft w:val="0"/>
      <w:marRight w:val="0"/>
      <w:marTop w:val="0"/>
      <w:marBottom w:val="0"/>
      <w:divBdr>
        <w:top w:val="none" w:sz="0" w:space="0" w:color="auto"/>
        <w:left w:val="none" w:sz="0" w:space="0" w:color="auto"/>
        <w:bottom w:val="none" w:sz="0" w:space="0" w:color="auto"/>
        <w:right w:val="none" w:sz="0" w:space="0" w:color="auto"/>
      </w:divBdr>
      <w:divsChild>
        <w:div w:id="2029214971">
          <w:marLeft w:val="0"/>
          <w:marRight w:val="0"/>
          <w:marTop w:val="0"/>
          <w:marBottom w:val="0"/>
          <w:divBdr>
            <w:top w:val="none" w:sz="0" w:space="0" w:color="auto"/>
            <w:left w:val="none" w:sz="0" w:space="0" w:color="auto"/>
            <w:bottom w:val="none" w:sz="0" w:space="0" w:color="auto"/>
            <w:right w:val="none" w:sz="0" w:space="0" w:color="auto"/>
          </w:divBdr>
        </w:div>
        <w:div w:id="545335879">
          <w:marLeft w:val="0"/>
          <w:marRight w:val="0"/>
          <w:marTop w:val="0"/>
          <w:marBottom w:val="0"/>
          <w:divBdr>
            <w:top w:val="none" w:sz="0" w:space="0" w:color="auto"/>
            <w:left w:val="none" w:sz="0" w:space="0" w:color="auto"/>
            <w:bottom w:val="none" w:sz="0" w:space="0" w:color="auto"/>
            <w:right w:val="none" w:sz="0" w:space="0" w:color="auto"/>
          </w:divBdr>
        </w:div>
        <w:div w:id="1278369057">
          <w:marLeft w:val="0"/>
          <w:marRight w:val="0"/>
          <w:marTop w:val="0"/>
          <w:marBottom w:val="0"/>
          <w:divBdr>
            <w:top w:val="none" w:sz="0" w:space="0" w:color="auto"/>
            <w:left w:val="none" w:sz="0" w:space="0" w:color="auto"/>
            <w:bottom w:val="none" w:sz="0" w:space="0" w:color="auto"/>
            <w:right w:val="none" w:sz="0" w:space="0" w:color="auto"/>
          </w:divBdr>
          <w:divsChild>
            <w:div w:id="1840803933">
              <w:marLeft w:val="0"/>
              <w:marRight w:val="0"/>
              <w:marTop w:val="0"/>
              <w:marBottom w:val="0"/>
              <w:divBdr>
                <w:top w:val="none" w:sz="0" w:space="0" w:color="auto"/>
                <w:left w:val="none" w:sz="0" w:space="0" w:color="auto"/>
                <w:bottom w:val="none" w:sz="0" w:space="0" w:color="auto"/>
                <w:right w:val="none" w:sz="0" w:space="0" w:color="auto"/>
              </w:divBdr>
            </w:div>
          </w:divsChild>
        </w:div>
        <w:div w:id="1421634851">
          <w:marLeft w:val="0"/>
          <w:marRight w:val="0"/>
          <w:marTop w:val="0"/>
          <w:marBottom w:val="0"/>
          <w:divBdr>
            <w:top w:val="none" w:sz="0" w:space="0" w:color="auto"/>
            <w:left w:val="none" w:sz="0" w:space="0" w:color="auto"/>
            <w:bottom w:val="none" w:sz="0" w:space="0" w:color="auto"/>
            <w:right w:val="none" w:sz="0" w:space="0" w:color="auto"/>
          </w:divBdr>
          <w:divsChild>
            <w:div w:id="5615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0905">
      <w:bodyDiv w:val="1"/>
      <w:marLeft w:val="0"/>
      <w:marRight w:val="0"/>
      <w:marTop w:val="0"/>
      <w:marBottom w:val="0"/>
      <w:divBdr>
        <w:top w:val="none" w:sz="0" w:space="0" w:color="auto"/>
        <w:left w:val="none" w:sz="0" w:space="0" w:color="auto"/>
        <w:bottom w:val="none" w:sz="0" w:space="0" w:color="auto"/>
        <w:right w:val="none" w:sz="0" w:space="0" w:color="auto"/>
      </w:divBdr>
      <w:divsChild>
        <w:div w:id="423381319">
          <w:marLeft w:val="0"/>
          <w:marRight w:val="0"/>
          <w:marTop w:val="0"/>
          <w:marBottom w:val="0"/>
          <w:divBdr>
            <w:top w:val="none" w:sz="0" w:space="0" w:color="auto"/>
            <w:left w:val="none" w:sz="0" w:space="0" w:color="auto"/>
            <w:bottom w:val="none" w:sz="0" w:space="0" w:color="auto"/>
            <w:right w:val="none" w:sz="0" w:space="0" w:color="auto"/>
          </w:divBdr>
        </w:div>
        <w:div w:id="1472139280">
          <w:marLeft w:val="0"/>
          <w:marRight w:val="0"/>
          <w:marTop w:val="0"/>
          <w:marBottom w:val="0"/>
          <w:divBdr>
            <w:top w:val="none" w:sz="0" w:space="0" w:color="auto"/>
            <w:left w:val="none" w:sz="0" w:space="0" w:color="auto"/>
            <w:bottom w:val="none" w:sz="0" w:space="0" w:color="auto"/>
            <w:right w:val="none" w:sz="0" w:space="0" w:color="auto"/>
          </w:divBdr>
        </w:div>
        <w:div w:id="416443561">
          <w:marLeft w:val="0"/>
          <w:marRight w:val="0"/>
          <w:marTop w:val="0"/>
          <w:marBottom w:val="0"/>
          <w:divBdr>
            <w:top w:val="none" w:sz="0" w:space="0" w:color="auto"/>
            <w:left w:val="none" w:sz="0" w:space="0" w:color="auto"/>
            <w:bottom w:val="none" w:sz="0" w:space="0" w:color="auto"/>
            <w:right w:val="none" w:sz="0" w:space="0" w:color="auto"/>
          </w:divBdr>
          <w:divsChild>
            <w:div w:id="973146433">
              <w:marLeft w:val="0"/>
              <w:marRight w:val="0"/>
              <w:marTop w:val="0"/>
              <w:marBottom w:val="0"/>
              <w:divBdr>
                <w:top w:val="none" w:sz="0" w:space="0" w:color="auto"/>
                <w:left w:val="none" w:sz="0" w:space="0" w:color="auto"/>
                <w:bottom w:val="none" w:sz="0" w:space="0" w:color="auto"/>
                <w:right w:val="none" w:sz="0" w:space="0" w:color="auto"/>
              </w:divBdr>
            </w:div>
            <w:div w:id="394818572">
              <w:marLeft w:val="0"/>
              <w:marRight w:val="0"/>
              <w:marTop w:val="0"/>
              <w:marBottom w:val="0"/>
              <w:divBdr>
                <w:top w:val="none" w:sz="0" w:space="0" w:color="auto"/>
                <w:left w:val="none" w:sz="0" w:space="0" w:color="auto"/>
                <w:bottom w:val="none" w:sz="0" w:space="0" w:color="auto"/>
                <w:right w:val="none" w:sz="0" w:space="0" w:color="auto"/>
              </w:divBdr>
            </w:div>
            <w:div w:id="200561190">
              <w:marLeft w:val="0"/>
              <w:marRight w:val="0"/>
              <w:marTop w:val="0"/>
              <w:marBottom w:val="0"/>
              <w:divBdr>
                <w:top w:val="none" w:sz="0" w:space="0" w:color="auto"/>
                <w:left w:val="none" w:sz="0" w:space="0" w:color="auto"/>
                <w:bottom w:val="none" w:sz="0" w:space="0" w:color="auto"/>
                <w:right w:val="none" w:sz="0" w:space="0" w:color="auto"/>
              </w:divBdr>
            </w:div>
            <w:div w:id="290018430">
              <w:marLeft w:val="0"/>
              <w:marRight w:val="0"/>
              <w:marTop w:val="0"/>
              <w:marBottom w:val="0"/>
              <w:divBdr>
                <w:top w:val="none" w:sz="0" w:space="0" w:color="auto"/>
                <w:left w:val="none" w:sz="0" w:space="0" w:color="auto"/>
                <w:bottom w:val="none" w:sz="0" w:space="0" w:color="auto"/>
                <w:right w:val="none" w:sz="0" w:space="0" w:color="auto"/>
              </w:divBdr>
            </w:div>
          </w:divsChild>
        </w:div>
        <w:div w:id="1601796032">
          <w:marLeft w:val="0"/>
          <w:marRight w:val="0"/>
          <w:marTop w:val="0"/>
          <w:marBottom w:val="0"/>
          <w:divBdr>
            <w:top w:val="none" w:sz="0" w:space="0" w:color="auto"/>
            <w:left w:val="none" w:sz="0" w:space="0" w:color="auto"/>
            <w:bottom w:val="none" w:sz="0" w:space="0" w:color="auto"/>
            <w:right w:val="none" w:sz="0" w:space="0" w:color="auto"/>
          </w:divBdr>
          <w:divsChild>
            <w:div w:id="18966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656">
      <w:bodyDiv w:val="1"/>
      <w:marLeft w:val="0"/>
      <w:marRight w:val="0"/>
      <w:marTop w:val="0"/>
      <w:marBottom w:val="0"/>
      <w:divBdr>
        <w:top w:val="none" w:sz="0" w:space="0" w:color="auto"/>
        <w:left w:val="none" w:sz="0" w:space="0" w:color="auto"/>
        <w:bottom w:val="none" w:sz="0" w:space="0" w:color="auto"/>
        <w:right w:val="none" w:sz="0" w:space="0" w:color="auto"/>
      </w:divBdr>
      <w:divsChild>
        <w:div w:id="66349089">
          <w:marLeft w:val="0"/>
          <w:marRight w:val="0"/>
          <w:marTop w:val="0"/>
          <w:marBottom w:val="0"/>
          <w:divBdr>
            <w:top w:val="none" w:sz="0" w:space="0" w:color="auto"/>
            <w:left w:val="none" w:sz="0" w:space="0" w:color="auto"/>
            <w:bottom w:val="none" w:sz="0" w:space="0" w:color="auto"/>
            <w:right w:val="none" w:sz="0" w:space="0" w:color="auto"/>
          </w:divBdr>
        </w:div>
        <w:div w:id="378477984">
          <w:marLeft w:val="0"/>
          <w:marRight w:val="0"/>
          <w:marTop w:val="0"/>
          <w:marBottom w:val="0"/>
          <w:divBdr>
            <w:top w:val="none" w:sz="0" w:space="0" w:color="auto"/>
            <w:left w:val="none" w:sz="0" w:space="0" w:color="auto"/>
            <w:bottom w:val="none" w:sz="0" w:space="0" w:color="auto"/>
            <w:right w:val="none" w:sz="0" w:space="0" w:color="auto"/>
          </w:divBdr>
          <w:divsChild>
            <w:div w:id="1949581187">
              <w:marLeft w:val="0"/>
              <w:marRight w:val="0"/>
              <w:marTop w:val="0"/>
              <w:marBottom w:val="0"/>
              <w:divBdr>
                <w:top w:val="none" w:sz="0" w:space="0" w:color="auto"/>
                <w:left w:val="none" w:sz="0" w:space="0" w:color="auto"/>
                <w:bottom w:val="none" w:sz="0" w:space="0" w:color="auto"/>
                <w:right w:val="none" w:sz="0" w:space="0" w:color="auto"/>
              </w:divBdr>
            </w:div>
            <w:div w:id="828204755">
              <w:marLeft w:val="0"/>
              <w:marRight w:val="0"/>
              <w:marTop w:val="0"/>
              <w:marBottom w:val="0"/>
              <w:divBdr>
                <w:top w:val="none" w:sz="0" w:space="0" w:color="auto"/>
                <w:left w:val="none" w:sz="0" w:space="0" w:color="auto"/>
                <w:bottom w:val="none" w:sz="0" w:space="0" w:color="auto"/>
                <w:right w:val="none" w:sz="0" w:space="0" w:color="auto"/>
              </w:divBdr>
            </w:div>
            <w:div w:id="1265847424">
              <w:marLeft w:val="0"/>
              <w:marRight w:val="0"/>
              <w:marTop w:val="0"/>
              <w:marBottom w:val="0"/>
              <w:divBdr>
                <w:top w:val="none" w:sz="0" w:space="0" w:color="auto"/>
                <w:left w:val="none" w:sz="0" w:space="0" w:color="auto"/>
                <w:bottom w:val="none" w:sz="0" w:space="0" w:color="auto"/>
                <w:right w:val="none" w:sz="0" w:space="0" w:color="auto"/>
              </w:divBdr>
            </w:div>
            <w:div w:id="1627857596">
              <w:marLeft w:val="0"/>
              <w:marRight w:val="0"/>
              <w:marTop w:val="0"/>
              <w:marBottom w:val="0"/>
              <w:divBdr>
                <w:top w:val="none" w:sz="0" w:space="0" w:color="auto"/>
                <w:left w:val="none" w:sz="0" w:space="0" w:color="auto"/>
                <w:bottom w:val="none" w:sz="0" w:space="0" w:color="auto"/>
                <w:right w:val="none" w:sz="0" w:space="0" w:color="auto"/>
              </w:divBdr>
            </w:div>
          </w:divsChild>
        </w:div>
        <w:div w:id="1715808113">
          <w:marLeft w:val="0"/>
          <w:marRight w:val="0"/>
          <w:marTop w:val="0"/>
          <w:marBottom w:val="0"/>
          <w:divBdr>
            <w:top w:val="none" w:sz="0" w:space="0" w:color="auto"/>
            <w:left w:val="none" w:sz="0" w:space="0" w:color="auto"/>
            <w:bottom w:val="none" w:sz="0" w:space="0" w:color="auto"/>
            <w:right w:val="none" w:sz="0" w:space="0" w:color="auto"/>
          </w:divBdr>
          <w:divsChild>
            <w:div w:id="11881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7025">
      <w:bodyDiv w:val="1"/>
      <w:marLeft w:val="0"/>
      <w:marRight w:val="0"/>
      <w:marTop w:val="0"/>
      <w:marBottom w:val="0"/>
      <w:divBdr>
        <w:top w:val="none" w:sz="0" w:space="0" w:color="auto"/>
        <w:left w:val="none" w:sz="0" w:space="0" w:color="auto"/>
        <w:bottom w:val="none" w:sz="0" w:space="0" w:color="auto"/>
        <w:right w:val="none" w:sz="0" w:space="0" w:color="auto"/>
      </w:divBdr>
    </w:div>
    <w:div w:id="1231159536">
      <w:bodyDiv w:val="1"/>
      <w:marLeft w:val="0"/>
      <w:marRight w:val="0"/>
      <w:marTop w:val="0"/>
      <w:marBottom w:val="0"/>
      <w:divBdr>
        <w:top w:val="none" w:sz="0" w:space="0" w:color="auto"/>
        <w:left w:val="none" w:sz="0" w:space="0" w:color="auto"/>
        <w:bottom w:val="none" w:sz="0" w:space="0" w:color="auto"/>
        <w:right w:val="none" w:sz="0" w:space="0" w:color="auto"/>
      </w:divBdr>
    </w:div>
    <w:div w:id="1313757438">
      <w:bodyDiv w:val="1"/>
      <w:marLeft w:val="0"/>
      <w:marRight w:val="0"/>
      <w:marTop w:val="0"/>
      <w:marBottom w:val="0"/>
      <w:divBdr>
        <w:top w:val="none" w:sz="0" w:space="0" w:color="auto"/>
        <w:left w:val="none" w:sz="0" w:space="0" w:color="auto"/>
        <w:bottom w:val="none" w:sz="0" w:space="0" w:color="auto"/>
        <w:right w:val="none" w:sz="0" w:space="0" w:color="auto"/>
      </w:divBdr>
    </w:div>
    <w:div w:id="1429159024">
      <w:bodyDiv w:val="1"/>
      <w:marLeft w:val="0"/>
      <w:marRight w:val="0"/>
      <w:marTop w:val="0"/>
      <w:marBottom w:val="0"/>
      <w:divBdr>
        <w:top w:val="none" w:sz="0" w:space="0" w:color="auto"/>
        <w:left w:val="none" w:sz="0" w:space="0" w:color="auto"/>
        <w:bottom w:val="none" w:sz="0" w:space="0" w:color="auto"/>
        <w:right w:val="none" w:sz="0" w:space="0" w:color="auto"/>
      </w:divBdr>
      <w:divsChild>
        <w:div w:id="1132484513">
          <w:marLeft w:val="0"/>
          <w:marRight w:val="0"/>
          <w:marTop w:val="0"/>
          <w:marBottom w:val="0"/>
          <w:divBdr>
            <w:top w:val="none" w:sz="0" w:space="0" w:color="auto"/>
            <w:left w:val="none" w:sz="0" w:space="0" w:color="auto"/>
            <w:bottom w:val="none" w:sz="0" w:space="0" w:color="auto"/>
            <w:right w:val="none" w:sz="0" w:space="0" w:color="auto"/>
          </w:divBdr>
          <w:divsChild>
            <w:div w:id="1218859075">
              <w:marLeft w:val="0"/>
              <w:marRight w:val="0"/>
              <w:marTop w:val="0"/>
              <w:marBottom w:val="0"/>
              <w:divBdr>
                <w:top w:val="none" w:sz="0" w:space="0" w:color="auto"/>
                <w:left w:val="none" w:sz="0" w:space="0" w:color="auto"/>
                <w:bottom w:val="none" w:sz="0" w:space="0" w:color="auto"/>
                <w:right w:val="none" w:sz="0" w:space="0" w:color="auto"/>
              </w:divBdr>
              <w:divsChild>
                <w:div w:id="690448613">
                  <w:marLeft w:val="0"/>
                  <w:marRight w:val="0"/>
                  <w:marTop w:val="0"/>
                  <w:marBottom w:val="0"/>
                  <w:divBdr>
                    <w:top w:val="none" w:sz="0" w:space="0" w:color="auto"/>
                    <w:left w:val="none" w:sz="0" w:space="0" w:color="auto"/>
                    <w:bottom w:val="none" w:sz="0" w:space="0" w:color="auto"/>
                    <w:right w:val="none" w:sz="0" w:space="0" w:color="auto"/>
                  </w:divBdr>
                  <w:divsChild>
                    <w:div w:id="123738658">
                      <w:marLeft w:val="0"/>
                      <w:marRight w:val="0"/>
                      <w:marTop w:val="0"/>
                      <w:marBottom w:val="0"/>
                      <w:divBdr>
                        <w:top w:val="none" w:sz="0" w:space="0" w:color="auto"/>
                        <w:left w:val="none" w:sz="0" w:space="0" w:color="auto"/>
                        <w:bottom w:val="none" w:sz="0" w:space="0" w:color="auto"/>
                        <w:right w:val="none" w:sz="0" w:space="0" w:color="auto"/>
                      </w:divBdr>
                      <w:divsChild>
                        <w:div w:id="46615908">
                          <w:marLeft w:val="0"/>
                          <w:marRight w:val="0"/>
                          <w:marTop w:val="0"/>
                          <w:marBottom w:val="0"/>
                          <w:divBdr>
                            <w:top w:val="none" w:sz="0" w:space="0" w:color="auto"/>
                            <w:left w:val="none" w:sz="0" w:space="0" w:color="auto"/>
                            <w:bottom w:val="none" w:sz="0" w:space="0" w:color="auto"/>
                            <w:right w:val="none" w:sz="0" w:space="0" w:color="auto"/>
                          </w:divBdr>
                          <w:divsChild>
                            <w:div w:id="1968386368">
                              <w:marLeft w:val="0"/>
                              <w:marRight w:val="0"/>
                              <w:marTop w:val="0"/>
                              <w:marBottom w:val="0"/>
                              <w:divBdr>
                                <w:top w:val="none" w:sz="0" w:space="0" w:color="auto"/>
                                <w:left w:val="none" w:sz="0" w:space="0" w:color="auto"/>
                                <w:bottom w:val="none" w:sz="0" w:space="0" w:color="auto"/>
                                <w:right w:val="none" w:sz="0" w:space="0" w:color="auto"/>
                              </w:divBdr>
                              <w:divsChild>
                                <w:div w:id="107552059">
                                  <w:marLeft w:val="0"/>
                                  <w:marRight w:val="0"/>
                                  <w:marTop w:val="0"/>
                                  <w:marBottom w:val="0"/>
                                  <w:divBdr>
                                    <w:top w:val="none" w:sz="0" w:space="0" w:color="auto"/>
                                    <w:left w:val="none" w:sz="0" w:space="0" w:color="auto"/>
                                    <w:bottom w:val="none" w:sz="0" w:space="0" w:color="auto"/>
                                    <w:right w:val="none" w:sz="0" w:space="0" w:color="auto"/>
                                  </w:divBdr>
                                  <w:divsChild>
                                    <w:div w:id="100221353">
                                      <w:marLeft w:val="0"/>
                                      <w:marRight w:val="0"/>
                                      <w:marTop w:val="0"/>
                                      <w:marBottom w:val="0"/>
                                      <w:divBdr>
                                        <w:top w:val="none" w:sz="0" w:space="0" w:color="auto"/>
                                        <w:left w:val="none" w:sz="0" w:space="0" w:color="auto"/>
                                        <w:bottom w:val="none" w:sz="0" w:space="0" w:color="auto"/>
                                        <w:right w:val="none" w:sz="0" w:space="0" w:color="auto"/>
                                      </w:divBdr>
                                      <w:divsChild>
                                        <w:div w:id="2002806478">
                                          <w:marLeft w:val="0"/>
                                          <w:marRight w:val="0"/>
                                          <w:marTop w:val="0"/>
                                          <w:marBottom w:val="0"/>
                                          <w:divBdr>
                                            <w:top w:val="none" w:sz="0" w:space="0" w:color="auto"/>
                                            <w:left w:val="none" w:sz="0" w:space="0" w:color="auto"/>
                                            <w:bottom w:val="none" w:sz="0" w:space="0" w:color="auto"/>
                                            <w:right w:val="none" w:sz="0" w:space="0" w:color="auto"/>
                                          </w:divBdr>
                                          <w:divsChild>
                                            <w:div w:id="3631478">
                                              <w:marLeft w:val="0"/>
                                              <w:marRight w:val="0"/>
                                              <w:marTop w:val="0"/>
                                              <w:marBottom w:val="0"/>
                                              <w:divBdr>
                                                <w:top w:val="none" w:sz="0" w:space="0" w:color="auto"/>
                                                <w:left w:val="none" w:sz="0" w:space="0" w:color="auto"/>
                                                <w:bottom w:val="none" w:sz="0" w:space="0" w:color="auto"/>
                                                <w:right w:val="none" w:sz="0" w:space="0" w:color="auto"/>
                                              </w:divBdr>
                                              <w:divsChild>
                                                <w:div w:id="1206135761">
                                                  <w:marLeft w:val="0"/>
                                                  <w:marRight w:val="0"/>
                                                  <w:marTop w:val="0"/>
                                                  <w:marBottom w:val="0"/>
                                                  <w:divBdr>
                                                    <w:top w:val="none" w:sz="0" w:space="0" w:color="auto"/>
                                                    <w:left w:val="none" w:sz="0" w:space="0" w:color="auto"/>
                                                    <w:bottom w:val="none" w:sz="0" w:space="0" w:color="auto"/>
                                                    <w:right w:val="none" w:sz="0" w:space="0" w:color="auto"/>
                                                  </w:divBdr>
                                                  <w:divsChild>
                                                    <w:div w:id="222714177">
                                                      <w:marLeft w:val="0"/>
                                                      <w:marRight w:val="0"/>
                                                      <w:marTop w:val="0"/>
                                                      <w:marBottom w:val="0"/>
                                                      <w:divBdr>
                                                        <w:top w:val="single" w:sz="12" w:space="0" w:color="auto"/>
                                                        <w:left w:val="none" w:sz="0" w:space="0" w:color="auto"/>
                                                        <w:bottom w:val="single" w:sz="6" w:space="0" w:color="auto"/>
                                                        <w:right w:val="none" w:sz="0" w:space="0" w:color="auto"/>
                                                      </w:divBdr>
                                                      <w:divsChild>
                                                        <w:div w:id="1223327293">
                                                          <w:marLeft w:val="0"/>
                                                          <w:marRight w:val="0"/>
                                                          <w:marTop w:val="0"/>
                                                          <w:marBottom w:val="0"/>
                                                          <w:divBdr>
                                                            <w:top w:val="none" w:sz="0" w:space="0" w:color="auto"/>
                                                            <w:left w:val="none" w:sz="0" w:space="0" w:color="auto"/>
                                                            <w:bottom w:val="none" w:sz="0" w:space="0" w:color="auto"/>
                                                            <w:right w:val="none" w:sz="0" w:space="0" w:color="auto"/>
                                                          </w:divBdr>
                                                          <w:divsChild>
                                                            <w:div w:id="976226767">
                                                              <w:marLeft w:val="0"/>
                                                              <w:marRight w:val="0"/>
                                                              <w:marTop w:val="0"/>
                                                              <w:marBottom w:val="0"/>
                                                              <w:divBdr>
                                                                <w:top w:val="none" w:sz="0" w:space="0" w:color="auto"/>
                                                                <w:left w:val="none" w:sz="0" w:space="0" w:color="auto"/>
                                                                <w:bottom w:val="none" w:sz="0" w:space="0" w:color="auto"/>
                                                                <w:right w:val="none" w:sz="0" w:space="0" w:color="auto"/>
                                                              </w:divBdr>
                                                              <w:divsChild>
                                                                <w:div w:id="1781413356">
                                                                  <w:marLeft w:val="0"/>
                                                                  <w:marRight w:val="0"/>
                                                                  <w:marTop w:val="0"/>
                                                                  <w:marBottom w:val="0"/>
                                                                  <w:divBdr>
                                                                    <w:top w:val="none" w:sz="0" w:space="0" w:color="auto"/>
                                                                    <w:left w:val="none" w:sz="0" w:space="0" w:color="auto"/>
                                                                    <w:bottom w:val="none" w:sz="0" w:space="0" w:color="auto"/>
                                                                    <w:right w:val="none" w:sz="0" w:space="0" w:color="auto"/>
                                                                  </w:divBdr>
                                                                  <w:divsChild>
                                                                    <w:div w:id="686951110">
                                                                      <w:marLeft w:val="0"/>
                                                                      <w:marRight w:val="0"/>
                                                                      <w:marTop w:val="0"/>
                                                                      <w:marBottom w:val="0"/>
                                                                      <w:divBdr>
                                                                        <w:top w:val="none" w:sz="0" w:space="0" w:color="auto"/>
                                                                        <w:left w:val="none" w:sz="0" w:space="0" w:color="auto"/>
                                                                        <w:bottom w:val="none" w:sz="0" w:space="0" w:color="auto"/>
                                                                        <w:right w:val="none" w:sz="0" w:space="0" w:color="auto"/>
                                                                      </w:divBdr>
                                                                      <w:divsChild>
                                                                        <w:div w:id="1600676421">
                                                                          <w:marLeft w:val="-75"/>
                                                                          <w:marRight w:val="0"/>
                                                                          <w:marTop w:val="30"/>
                                                                          <w:marBottom w:val="30"/>
                                                                          <w:divBdr>
                                                                            <w:top w:val="none" w:sz="0" w:space="0" w:color="auto"/>
                                                                            <w:left w:val="none" w:sz="0" w:space="0" w:color="auto"/>
                                                                            <w:bottom w:val="none" w:sz="0" w:space="0" w:color="auto"/>
                                                                            <w:right w:val="none" w:sz="0" w:space="0" w:color="auto"/>
                                                                          </w:divBdr>
                                                                          <w:divsChild>
                                                                            <w:div w:id="218983332">
                                                                              <w:marLeft w:val="0"/>
                                                                              <w:marRight w:val="0"/>
                                                                              <w:marTop w:val="0"/>
                                                                              <w:marBottom w:val="0"/>
                                                                              <w:divBdr>
                                                                                <w:top w:val="none" w:sz="0" w:space="0" w:color="auto"/>
                                                                                <w:left w:val="none" w:sz="0" w:space="0" w:color="auto"/>
                                                                                <w:bottom w:val="none" w:sz="0" w:space="0" w:color="auto"/>
                                                                                <w:right w:val="none" w:sz="0" w:space="0" w:color="auto"/>
                                                                              </w:divBdr>
                                                                              <w:divsChild>
                                                                                <w:div w:id="2028437380">
                                                                                  <w:marLeft w:val="0"/>
                                                                                  <w:marRight w:val="0"/>
                                                                                  <w:marTop w:val="0"/>
                                                                                  <w:marBottom w:val="0"/>
                                                                                  <w:divBdr>
                                                                                    <w:top w:val="none" w:sz="0" w:space="0" w:color="auto"/>
                                                                                    <w:left w:val="none" w:sz="0" w:space="0" w:color="auto"/>
                                                                                    <w:bottom w:val="none" w:sz="0" w:space="0" w:color="auto"/>
                                                                                    <w:right w:val="none" w:sz="0" w:space="0" w:color="auto"/>
                                                                                  </w:divBdr>
                                                                                  <w:divsChild>
                                                                                    <w:div w:id="1665743169">
                                                                                      <w:marLeft w:val="0"/>
                                                                                      <w:marRight w:val="0"/>
                                                                                      <w:marTop w:val="0"/>
                                                                                      <w:marBottom w:val="0"/>
                                                                                      <w:divBdr>
                                                                                        <w:top w:val="none" w:sz="0" w:space="0" w:color="auto"/>
                                                                                        <w:left w:val="none" w:sz="0" w:space="0" w:color="auto"/>
                                                                                        <w:bottom w:val="none" w:sz="0" w:space="0" w:color="auto"/>
                                                                                        <w:right w:val="none" w:sz="0" w:space="0" w:color="auto"/>
                                                                                      </w:divBdr>
                                                                                      <w:divsChild>
                                                                                        <w:div w:id="1376849833">
                                                                                          <w:marLeft w:val="0"/>
                                                                                          <w:marRight w:val="0"/>
                                                                                          <w:marTop w:val="0"/>
                                                                                          <w:marBottom w:val="0"/>
                                                                                          <w:divBdr>
                                                                                            <w:top w:val="none" w:sz="0" w:space="0" w:color="auto"/>
                                                                                            <w:left w:val="none" w:sz="0" w:space="0" w:color="auto"/>
                                                                                            <w:bottom w:val="none" w:sz="0" w:space="0" w:color="auto"/>
                                                                                            <w:right w:val="none" w:sz="0" w:space="0" w:color="auto"/>
                                                                                          </w:divBdr>
                                                                                          <w:divsChild>
                                                                                            <w:div w:id="1929264528">
                                                                                              <w:marLeft w:val="0"/>
                                                                                              <w:marRight w:val="0"/>
                                                                                              <w:marTop w:val="0"/>
                                                                                              <w:marBottom w:val="0"/>
                                                                                              <w:divBdr>
                                                                                                <w:top w:val="none" w:sz="0" w:space="0" w:color="auto"/>
                                                                                                <w:left w:val="none" w:sz="0" w:space="0" w:color="auto"/>
                                                                                                <w:bottom w:val="none" w:sz="0" w:space="0" w:color="auto"/>
                                                                                                <w:right w:val="none" w:sz="0" w:space="0" w:color="auto"/>
                                                                                              </w:divBdr>
                                                                                              <w:divsChild>
                                                                                                <w:div w:id="389114483">
                                                                                                  <w:marLeft w:val="0"/>
                                                                                                  <w:marRight w:val="0"/>
                                                                                                  <w:marTop w:val="30"/>
                                                                                                  <w:marBottom w:val="30"/>
                                                                                                  <w:divBdr>
                                                                                                    <w:top w:val="none" w:sz="0" w:space="0" w:color="auto"/>
                                                                                                    <w:left w:val="none" w:sz="0" w:space="0" w:color="auto"/>
                                                                                                    <w:bottom w:val="none" w:sz="0" w:space="0" w:color="auto"/>
                                                                                                    <w:right w:val="none" w:sz="0" w:space="0" w:color="auto"/>
                                                                                                  </w:divBdr>
                                                                                                  <w:divsChild>
                                                                                                    <w:div w:id="2019498744">
                                                                                                      <w:marLeft w:val="0"/>
                                                                                                      <w:marRight w:val="0"/>
                                                                                                      <w:marTop w:val="0"/>
                                                                                                      <w:marBottom w:val="0"/>
                                                                                                      <w:divBdr>
                                                                                                        <w:top w:val="none" w:sz="0" w:space="0" w:color="auto"/>
                                                                                                        <w:left w:val="none" w:sz="0" w:space="0" w:color="auto"/>
                                                                                                        <w:bottom w:val="none" w:sz="0" w:space="0" w:color="auto"/>
                                                                                                        <w:right w:val="none" w:sz="0" w:space="0" w:color="auto"/>
                                                                                                      </w:divBdr>
                                                                                                      <w:divsChild>
                                                                                                        <w:div w:id="1395202239">
                                                                                                          <w:marLeft w:val="0"/>
                                                                                                          <w:marRight w:val="0"/>
                                                                                                          <w:marTop w:val="0"/>
                                                                                                          <w:marBottom w:val="0"/>
                                                                                                          <w:divBdr>
                                                                                                            <w:top w:val="none" w:sz="0" w:space="0" w:color="auto"/>
                                                                                                            <w:left w:val="none" w:sz="0" w:space="0" w:color="auto"/>
                                                                                                            <w:bottom w:val="none" w:sz="0" w:space="0" w:color="auto"/>
                                                                                                            <w:right w:val="none" w:sz="0" w:space="0" w:color="auto"/>
                                                                                                          </w:divBdr>
                                                                                                        </w:div>
                                                                                                      </w:divsChild>
                                                                                                    </w:div>
                                                                                                    <w:div w:id="1943225498">
                                                                                                      <w:marLeft w:val="0"/>
                                                                                                      <w:marRight w:val="0"/>
                                                                                                      <w:marTop w:val="0"/>
                                                                                                      <w:marBottom w:val="0"/>
                                                                                                      <w:divBdr>
                                                                                                        <w:top w:val="none" w:sz="0" w:space="0" w:color="auto"/>
                                                                                                        <w:left w:val="none" w:sz="0" w:space="0" w:color="auto"/>
                                                                                                        <w:bottom w:val="none" w:sz="0" w:space="0" w:color="auto"/>
                                                                                                        <w:right w:val="none" w:sz="0" w:space="0" w:color="auto"/>
                                                                                                      </w:divBdr>
                                                                                                      <w:divsChild>
                                                                                                        <w:div w:id="923951067">
                                                                                                          <w:marLeft w:val="0"/>
                                                                                                          <w:marRight w:val="0"/>
                                                                                                          <w:marTop w:val="0"/>
                                                                                                          <w:marBottom w:val="0"/>
                                                                                                          <w:divBdr>
                                                                                                            <w:top w:val="none" w:sz="0" w:space="0" w:color="auto"/>
                                                                                                            <w:left w:val="none" w:sz="0" w:space="0" w:color="auto"/>
                                                                                                            <w:bottom w:val="none" w:sz="0" w:space="0" w:color="auto"/>
                                                                                                            <w:right w:val="none" w:sz="0" w:space="0" w:color="auto"/>
                                                                                                          </w:divBdr>
                                                                                                        </w:div>
                                                                                                      </w:divsChild>
                                                                                                    </w:div>
                                                                                                    <w:div w:id="370036076">
                                                                                                      <w:marLeft w:val="0"/>
                                                                                                      <w:marRight w:val="0"/>
                                                                                                      <w:marTop w:val="0"/>
                                                                                                      <w:marBottom w:val="0"/>
                                                                                                      <w:divBdr>
                                                                                                        <w:top w:val="none" w:sz="0" w:space="0" w:color="auto"/>
                                                                                                        <w:left w:val="none" w:sz="0" w:space="0" w:color="auto"/>
                                                                                                        <w:bottom w:val="none" w:sz="0" w:space="0" w:color="auto"/>
                                                                                                        <w:right w:val="none" w:sz="0" w:space="0" w:color="auto"/>
                                                                                                      </w:divBdr>
                                                                                                      <w:divsChild>
                                                                                                        <w:div w:id="1473670596">
                                                                                                          <w:marLeft w:val="0"/>
                                                                                                          <w:marRight w:val="0"/>
                                                                                                          <w:marTop w:val="0"/>
                                                                                                          <w:marBottom w:val="0"/>
                                                                                                          <w:divBdr>
                                                                                                            <w:top w:val="none" w:sz="0" w:space="0" w:color="auto"/>
                                                                                                            <w:left w:val="none" w:sz="0" w:space="0" w:color="auto"/>
                                                                                                            <w:bottom w:val="none" w:sz="0" w:space="0" w:color="auto"/>
                                                                                                            <w:right w:val="none" w:sz="0" w:space="0" w:color="auto"/>
                                                                                                          </w:divBdr>
                                                                                                        </w:div>
                                                                                                      </w:divsChild>
                                                                                                    </w:div>
                                                                                                    <w:div w:id="1860312733">
                                                                                                      <w:marLeft w:val="0"/>
                                                                                                      <w:marRight w:val="0"/>
                                                                                                      <w:marTop w:val="0"/>
                                                                                                      <w:marBottom w:val="0"/>
                                                                                                      <w:divBdr>
                                                                                                        <w:top w:val="none" w:sz="0" w:space="0" w:color="auto"/>
                                                                                                        <w:left w:val="none" w:sz="0" w:space="0" w:color="auto"/>
                                                                                                        <w:bottom w:val="none" w:sz="0" w:space="0" w:color="auto"/>
                                                                                                        <w:right w:val="none" w:sz="0" w:space="0" w:color="auto"/>
                                                                                                      </w:divBdr>
                                                                                                      <w:divsChild>
                                                                                                        <w:div w:id="1512984254">
                                                                                                          <w:marLeft w:val="0"/>
                                                                                                          <w:marRight w:val="0"/>
                                                                                                          <w:marTop w:val="0"/>
                                                                                                          <w:marBottom w:val="0"/>
                                                                                                          <w:divBdr>
                                                                                                            <w:top w:val="none" w:sz="0" w:space="0" w:color="auto"/>
                                                                                                            <w:left w:val="none" w:sz="0" w:space="0" w:color="auto"/>
                                                                                                            <w:bottom w:val="none" w:sz="0" w:space="0" w:color="auto"/>
                                                                                                            <w:right w:val="none" w:sz="0" w:space="0" w:color="auto"/>
                                                                                                          </w:divBdr>
                                                                                                        </w:div>
                                                                                                      </w:divsChild>
                                                                                                    </w:div>
                                                                                                    <w:div w:id="301352760">
                                                                                                      <w:marLeft w:val="0"/>
                                                                                                      <w:marRight w:val="0"/>
                                                                                                      <w:marTop w:val="0"/>
                                                                                                      <w:marBottom w:val="0"/>
                                                                                                      <w:divBdr>
                                                                                                        <w:top w:val="none" w:sz="0" w:space="0" w:color="auto"/>
                                                                                                        <w:left w:val="none" w:sz="0" w:space="0" w:color="auto"/>
                                                                                                        <w:bottom w:val="none" w:sz="0" w:space="0" w:color="auto"/>
                                                                                                        <w:right w:val="none" w:sz="0" w:space="0" w:color="auto"/>
                                                                                                      </w:divBdr>
                                                                                                      <w:divsChild>
                                                                                                        <w:div w:id="1898471962">
                                                                                                          <w:marLeft w:val="0"/>
                                                                                                          <w:marRight w:val="0"/>
                                                                                                          <w:marTop w:val="0"/>
                                                                                                          <w:marBottom w:val="0"/>
                                                                                                          <w:divBdr>
                                                                                                            <w:top w:val="none" w:sz="0" w:space="0" w:color="auto"/>
                                                                                                            <w:left w:val="none" w:sz="0" w:space="0" w:color="auto"/>
                                                                                                            <w:bottom w:val="none" w:sz="0" w:space="0" w:color="auto"/>
                                                                                                            <w:right w:val="none" w:sz="0" w:space="0" w:color="auto"/>
                                                                                                          </w:divBdr>
                                                                                                        </w:div>
                                                                                                      </w:divsChild>
                                                                                                    </w:div>
                                                                                                    <w:div w:id="1435713614">
                                                                                                      <w:marLeft w:val="0"/>
                                                                                                      <w:marRight w:val="0"/>
                                                                                                      <w:marTop w:val="0"/>
                                                                                                      <w:marBottom w:val="0"/>
                                                                                                      <w:divBdr>
                                                                                                        <w:top w:val="none" w:sz="0" w:space="0" w:color="auto"/>
                                                                                                        <w:left w:val="none" w:sz="0" w:space="0" w:color="auto"/>
                                                                                                        <w:bottom w:val="none" w:sz="0" w:space="0" w:color="auto"/>
                                                                                                        <w:right w:val="none" w:sz="0" w:space="0" w:color="auto"/>
                                                                                                      </w:divBdr>
                                                                                                      <w:divsChild>
                                                                                                        <w:div w:id="1500273089">
                                                                                                          <w:marLeft w:val="0"/>
                                                                                                          <w:marRight w:val="0"/>
                                                                                                          <w:marTop w:val="0"/>
                                                                                                          <w:marBottom w:val="0"/>
                                                                                                          <w:divBdr>
                                                                                                            <w:top w:val="none" w:sz="0" w:space="0" w:color="auto"/>
                                                                                                            <w:left w:val="none" w:sz="0" w:space="0" w:color="auto"/>
                                                                                                            <w:bottom w:val="none" w:sz="0" w:space="0" w:color="auto"/>
                                                                                                            <w:right w:val="none" w:sz="0" w:space="0" w:color="auto"/>
                                                                                                          </w:divBdr>
                                                                                                        </w:div>
                                                                                                      </w:divsChild>
                                                                                                    </w:div>
                                                                                                    <w:div w:id="286618422">
                                                                                                      <w:marLeft w:val="0"/>
                                                                                                      <w:marRight w:val="0"/>
                                                                                                      <w:marTop w:val="0"/>
                                                                                                      <w:marBottom w:val="0"/>
                                                                                                      <w:divBdr>
                                                                                                        <w:top w:val="none" w:sz="0" w:space="0" w:color="auto"/>
                                                                                                        <w:left w:val="none" w:sz="0" w:space="0" w:color="auto"/>
                                                                                                        <w:bottom w:val="none" w:sz="0" w:space="0" w:color="auto"/>
                                                                                                        <w:right w:val="none" w:sz="0" w:space="0" w:color="auto"/>
                                                                                                      </w:divBdr>
                                                                                                      <w:divsChild>
                                                                                                        <w:div w:id="274143611">
                                                                                                          <w:marLeft w:val="0"/>
                                                                                                          <w:marRight w:val="0"/>
                                                                                                          <w:marTop w:val="0"/>
                                                                                                          <w:marBottom w:val="0"/>
                                                                                                          <w:divBdr>
                                                                                                            <w:top w:val="none" w:sz="0" w:space="0" w:color="auto"/>
                                                                                                            <w:left w:val="none" w:sz="0" w:space="0" w:color="auto"/>
                                                                                                            <w:bottom w:val="none" w:sz="0" w:space="0" w:color="auto"/>
                                                                                                            <w:right w:val="none" w:sz="0" w:space="0" w:color="auto"/>
                                                                                                          </w:divBdr>
                                                                                                        </w:div>
                                                                                                      </w:divsChild>
                                                                                                    </w:div>
                                                                                                    <w:div w:id="1184519892">
                                                                                                      <w:marLeft w:val="0"/>
                                                                                                      <w:marRight w:val="0"/>
                                                                                                      <w:marTop w:val="0"/>
                                                                                                      <w:marBottom w:val="0"/>
                                                                                                      <w:divBdr>
                                                                                                        <w:top w:val="none" w:sz="0" w:space="0" w:color="auto"/>
                                                                                                        <w:left w:val="none" w:sz="0" w:space="0" w:color="auto"/>
                                                                                                        <w:bottom w:val="none" w:sz="0" w:space="0" w:color="auto"/>
                                                                                                        <w:right w:val="none" w:sz="0" w:space="0" w:color="auto"/>
                                                                                                      </w:divBdr>
                                                                                                      <w:divsChild>
                                                                                                        <w:div w:id="355547605">
                                                                                                          <w:marLeft w:val="0"/>
                                                                                                          <w:marRight w:val="0"/>
                                                                                                          <w:marTop w:val="0"/>
                                                                                                          <w:marBottom w:val="0"/>
                                                                                                          <w:divBdr>
                                                                                                            <w:top w:val="none" w:sz="0" w:space="0" w:color="auto"/>
                                                                                                            <w:left w:val="none" w:sz="0" w:space="0" w:color="auto"/>
                                                                                                            <w:bottom w:val="none" w:sz="0" w:space="0" w:color="auto"/>
                                                                                                            <w:right w:val="none" w:sz="0" w:space="0" w:color="auto"/>
                                                                                                          </w:divBdr>
                                                                                                        </w:div>
                                                                                                      </w:divsChild>
                                                                                                    </w:div>
                                                                                                    <w:div w:id="1157108936">
                                                                                                      <w:marLeft w:val="0"/>
                                                                                                      <w:marRight w:val="0"/>
                                                                                                      <w:marTop w:val="0"/>
                                                                                                      <w:marBottom w:val="0"/>
                                                                                                      <w:divBdr>
                                                                                                        <w:top w:val="none" w:sz="0" w:space="0" w:color="auto"/>
                                                                                                        <w:left w:val="none" w:sz="0" w:space="0" w:color="auto"/>
                                                                                                        <w:bottom w:val="none" w:sz="0" w:space="0" w:color="auto"/>
                                                                                                        <w:right w:val="none" w:sz="0" w:space="0" w:color="auto"/>
                                                                                                      </w:divBdr>
                                                                                                      <w:divsChild>
                                                                                                        <w:div w:id="851459455">
                                                                                                          <w:marLeft w:val="0"/>
                                                                                                          <w:marRight w:val="0"/>
                                                                                                          <w:marTop w:val="0"/>
                                                                                                          <w:marBottom w:val="0"/>
                                                                                                          <w:divBdr>
                                                                                                            <w:top w:val="none" w:sz="0" w:space="0" w:color="auto"/>
                                                                                                            <w:left w:val="none" w:sz="0" w:space="0" w:color="auto"/>
                                                                                                            <w:bottom w:val="none" w:sz="0" w:space="0" w:color="auto"/>
                                                                                                            <w:right w:val="none" w:sz="0" w:space="0" w:color="auto"/>
                                                                                                          </w:divBdr>
                                                                                                        </w:div>
                                                                                                      </w:divsChild>
                                                                                                    </w:div>
                                                                                                    <w:div w:id="3287010">
                                                                                                      <w:marLeft w:val="0"/>
                                                                                                      <w:marRight w:val="0"/>
                                                                                                      <w:marTop w:val="0"/>
                                                                                                      <w:marBottom w:val="0"/>
                                                                                                      <w:divBdr>
                                                                                                        <w:top w:val="none" w:sz="0" w:space="0" w:color="auto"/>
                                                                                                        <w:left w:val="none" w:sz="0" w:space="0" w:color="auto"/>
                                                                                                        <w:bottom w:val="none" w:sz="0" w:space="0" w:color="auto"/>
                                                                                                        <w:right w:val="none" w:sz="0" w:space="0" w:color="auto"/>
                                                                                                      </w:divBdr>
                                                                                                      <w:divsChild>
                                                                                                        <w:div w:id="1074932409">
                                                                                                          <w:marLeft w:val="0"/>
                                                                                                          <w:marRight w:val="0"/>
                                                                                                          <w:marTop w:val="0"/>
                                                                                                          <w:marBottom w:val="0"/>
                                                                                                          <w:divBdr>
                                                                                                            <w:top w:val="none" w:sz="0" w:space="0" w:color="auto"/>
                                                                                                            <w:left w:val="none" w:sz="0" w:space="0" w:color="auto"/>
                                                                                                            <w:bottom w:val="none" w:sz="0" w:space="0" w:color="auto"/>
                                                                                                            <w:right w:val="none" w:sz="0" w:space="0" w:color="auto"/>
                                                                                                          </w:divBdr>
                                                                                                        </w:div>
                                                                                                      </w:divsChild>
                                                                                                    </w:div>
                                                                                                    <w:div w:id="936861971">
                                                                                                      <w:marLeft w:val="0"/>
                                                                                                      <w:marRight w:val="0"/>
                                                                                                      <w:marTop w:val="0"/>
                                                                                                      <w:marBottom w:val="0"/>
                                                                                                      <w:divBdr>
                                                                                                        <w:top w:val="none" w:sz="0" w:space="0" w:color="auto"/>
                                                                                                        <w:left w:val="none" w:sz="0" w:space="0" w:color="auto"/>
                                                                                                        <w:bottom w:val="none" w:sz="0" w:space="0" w:color="auto"/>
                                                                                                        <w:right w:val="none" w:sz="0" w:space="0" w:color="auto"/>
                                                                                                      </w:divBdr>
                                                                                                      <w:divsChild>
                                                                                                        <w:div w:id="767045617">
                                                                                                          <w:marLeft w:val="0"/>
                                                                                                          <w:marRight w:val="0"/>
                                                                                                          <w:marTop w:val="0"/>
                                                                                                          <w:marBottom w:val="0"/>
                                                                                                          <w:divBdr>
                                                                                                            <w:top w:val="none" w:sz="0" w:space="0" w:color="auto"/>
                                                                                                            <w:left w:val="none" w:sz="0" w:space="0" w:color="auto"/>
                                                                                                            <w:bottom w:val="none" w:sz="0" w:space="0" w:color="auto"/>
                                                                                                            <w:right w:val="none" w:sz="0" w:space="0" w:color="auto"/>
                                                                                                          </w:divBdr>
                                                                                                        </w:div>
                                                                                                      </w:divsChild>
                                                                                                    </w:div>
                                                                                                    <w:div w:id="1836874507">
                                                                                                      <w:marLeft w:val="0"/>
                                                                                                      <w:marRight w:val="0"/>
                                                                                                      <w:marTop w:val="0"/>
                                                                                                      <w:marBottom w:val="0"/>
                                                                                                      <w:divBdr>
                                                                                                        <w:top w:val="none" w:sz="0" w:space="0" w:color="auto"/>
                                                                                                        <w:left w:val="none" w:sz="0" w:space="0" w:color="auto"/>
                                                                                                        <w:bottom w:val="none" w:sz="0" w:space="0" w:color="auto"/>
                                                                                                        <w:right w:val="none" w:sz="0" w:space="0" w:color="auto"/>
                                                                                                      </w:divBdr>
                                                                                                      <w:divsChild>
                                                                                                        <w:div w:id="787166925">
                                                                                                          <w:marLeft w:val="0"/>
                                                                                                          <w:marRight w:val="0"/>
                                                                                                          <w:marTop w:val="0"/>
                                                                                                          <w:marBottom w:val="0"/>
                                                                                                          <w:divBdr>
                                                                                                            <w:top w:val="none" w:sz="0" w:space="0" w:color="auto"/>
                                                                                                            <w:left w:val="none" w:sz="0" w:space="0" w:color="auto"/>
                                                                                                            <w:bottom w:val="none" w:sz="0" w:space="0" w:color="auto"/>
                                                                                                            <w:right w:val="none" w:sz="0" w:space="0" w:color="auto"/>
                                                                                                          </w:divBdr>
                                                                                                        </w:div>
                                                                                                      </w:divsChild>
                                                                                                    </w:div>
                                                                                                    <w:div w:id="1396008647">
                                                                                                      <w:marLeft w:val="0"/>
                                                                                                      <w:marRight w:val="0"/>
                                                                                                      <w:marTop w:val="0"/>
                                                                                                      <w:marBottom w:val="0"/>
                                                                                                      <w:divBdr>
                                                                                                        <w:top w:val="none" w:sz="0" w:space="0" w:color="auto"/>
                                                                                                        <w:left w:val="none" w:sz="0" w:space="0" w:color="auto"/>
                                                                                                        <w:bottom w:val="none" w:sz="0" w:space="0" w:color="auto"/>
                                                                                                        <w:right w:val="none" w:sz="0" w:space="0" w:color="auto"/>
                                                                                                      </w:divBdr>
                                                                                                      <w:divsChild>
                                                                                                        <w:div w:id="324358188">
                                                                                                          <w:marLeft w:val="0"/>
                                                                                                          <w:marRight w:val="0"/>
                                                                                                          <w:marTop w:val="0"/>
                                                                                                          <w:marBottom w:val="0"/>
                                                                                                          <w:divBdr>
                                                                                                            <w:top w:val="none" w:sz="0" w:space="0" w:color="auto"/>
                                                                                                            <w:left w:val="none" w:sz="0" w:space="0" w:color="auto"/>
                                                                                                            <w:bottom w:val="none" w:sz="0" w:space="0" w:color="auto"/>
                                                                                                            <w:right w:val="none" w:sz="0" w:space="0" w:color="auto"/>
                                                                                                          </w:divBdr>
                                                                                                        </w:div>
                                                                                                      </w:divsChild>
                                                                                                    </w:div>
                                                                                                    <w:div w:id="865293281">
                                                                                                      <w:marLeft w:val="0"/>
                                                                                                      <w:marRight w:val="0"/>
                                                                                                      <w:marTop w:val="0"/>
                                                                                                      <w:marBottom w:val="0"/>
                                                                                                      <w:divBdr>
                                                                                                        <w:top w:val="none" w:sz="0" w:space="0" w:color="auto"/>
                                                                                                        <w:left w:val="none" w:sz="0" w:space="0" w:color="auto"/>
                                                                                                        <w:bottom w:val="none" w:sz="0" w:space="0" w:color="auto"/>
                                                                                                        <w:right w:val="none" w:sz="0" w:space="0" w:color="auto"/>
                                                                                                      </w:divBdr>
                                                                                                      <w:divsChild>
                                                                                                        <w:div w:id="115875013">
                                                                                                          <w:marLeft w:val="0"/>
                                                                                                          <w:marRight w:val="0"/>
                                                                                                          <w:marTop w:val="0"/>
                                                                                                          <w:marBottom w:val="0"/>
                                                                                                          <w:divBdr>
                                                                                                            <w:top w:val="none" w:sz="0" w:space="0" w:color="auto"/>
                                                                                                            <w:left w:val="none" w:sz="0" w:space="0" w:color="auto"/>
                                                                                                            <w:bottom w:val="none" w:sz="0" w:space="0" w:color="auto"/>
                                                                                                            <w:right w:val="none" w:sz="0" w:space="0" w:color="auto"/>
                                                                                                          </w:divBdr>
                                                                                                        </w:div>
                                                                                                      </w:divsChild>
                                                                                                    </w:div>
                                                                                                    <w:div w:id="1305306200">
                                                                                                      <w:marLeft w:val="0"/>
                                                                                                      <w:marRight w:val="0"/>
                                                                                                      <w:marTop w:val="0"/>
                                                                                                      <w:marBottom w:val="0"/>
                                                                                                      <w:divBdr>
                                                                                                        <w:top w:val="none" w:sz="0" w:space="0" w:color="auto"/>
                                                                                                        <w:left w:val="none" w:sz="0" w:space="0" w:color="auto"/>
                                                                                                        <w:bottom w:val="none" w:sz="0" w:space="0" w:color="auto"/>
                                                                                                        <w:right w:val="none" w:sz="0" w:space="0" w:color="auto"/>
                                                                                                      </w:divBdr>
                                                                                                      <w:divsChild>
                                                                                                        <w:div w:id="14889733">
                                                                                                          <w:marLeft w:val="0"/>
                                                                                                          <w:marRight w:val="0"/>
                                                                                                          <w:marTop w:val="0"/>
                                                                                                          <w:marBottom w:val="0"/>
                                                                                                          <w:divBdr>
                                                                                                            <w:top w:val="none" w:sz="0" w:space="0" w:color="auto"/>
                                                                                                            <w:left w:val="none" w:sz="0" w:space="0" w:color="auto"/>
                                                                                                            <w:bottom w:val="none" w:sz="0" w:space="0" w:color="auto"/>
                                                                                                            <w:right w:val="none" w:sz="0" w:space="0" w:color="auto"/>
                                                                                                          </w:divBdr>
                                                                                                        </w:div>
                                                                                                      </w:divsChild>
                                                                                                    </w:div>
                                                                                                    <w:div w:id="869223420">
                                                                                                      <w:marLeft w:val="0"/>
                                                                                                      <w:marRight w:val="0"/>
                                                                                                      <w:marTop w:val="0"/>
                                                                                                      <w:marBottom w:val="0"/>
                                                                                                      <w:divBdr>
                                                                                                        <w:top w:val="none" w:sz="0" w:space="0" w:color="auto"/>
                                                                                                        <w:left w:val="none" w:sz="0" w:space="0" w:color="auto"/>
                                                                                                        <w:bottom w:val="none" w:sz="0" w:space="0" w:color="auto"/>
                                                                                                        <w:right w:val="none" w:sz="0" w:space="0" w:color="auto"/>
                                                                                                      </w:divBdr>
                                                                                                      <w:divsChild>
                                                                                                        <w:div w:id="938031049">
                                                                                                          <w:marLeft w:val="0"/>
                                                                                                          <w:marRight w:val="0"/>
                                                                                                          <w:marTop w:val="0"/>
                                                                                                          <w:marBottom w:val="0"/>
                                                                                                          <w:divBdr>
                                                                                                            <w:top w:val="none" w:sz="0" w:space="0" w:color="auto"/>
                                                                                                            <w:left w:val="none" w:sz="0" w:space="0" w:color="auto"/>
                                                                                                            <w:bottom w:val="none" w:sz="0" w:space="0" w:color="auto"/>
                                                                                                            <w:right w:val="none" w:sz="0" w:space="0" w:color="auto"/>
                                                                                                          </w:divBdr>
                                                                                                        </w:div>
                                                                                                      </w:divsChild>
                                                                                                    </w:div>
                                                                                                    <w:div w:id="832455993">
                                                                                                      <w:marLeft w:val="0"/>
                                                                                                      <w:marRight w:val="0"/>
                                                                                                      <w:marTop w:val="0"/>
                                                                                                      <w:marBottom w:val="0"/>
                                                                                                      <w:divBdr>
                                                                                                        <w:top w:val="none" w:sz="0" w:space="0" w:color="auto"/>
                                                                                                        <w:left w:val="none" w:sz="0" w:space="0" w:color="auto"/>
                                                                                                        <w:bottom w:val="none" w:sz="0" w:space="0" w:color="auto"/>
                                                                                                        <w:right w:val="none" w:sz="0" w:space="0" w:color="auto"/>
                                                                                                      </w:divBdr>
                                                                                                      <w:divsChild>
                                                                                                        <w:div w:id="549076871">
                                                                                                          <w:marLeft w:val="0"/>
                                                                                                          <w:marRight w:val="0"/>
                                                                                                          <w:marTop w:val="0"/>
                                                                                                          <w:marBottom w:val="0"/>
                                                                                                          <w:divBdr>
                                                                                                            <w:top w:val="none" w:sz="0" w:space="0" w:color="auto"/>
                                                                                                            <w:left w:val="none" w:sz="0" w:space="0" w:color="auto"/>
                                                                                                            <w:bottom w:val="none" w:sz="0" w:space="0" w:color="auto"/>
                                                                                                            <w:right w:val="none" w:sz="0" w:space="0" w:color="auto"/>
                                                                                                          </w:divBdr>
                                                                                                        </w:div>
                                                                                                      </w:divsChild>
                                                                                                    </w:div>
                                                                                                    <w:div w:id="951327493">
                                                                                                      <w:marLeft w:val="0"/>
                                                                                                      <w:marRight w:val="0"/>
                                                                                                      <w:marTop w:val="0"/>
                                                                                                      <w:marBottom w:val="0"/>
                                                                                                      <w:divBdr>
                                                                                                        <w:top w:val="none" w:sz="0" w:space="0" w:color="auto"/>
                                                                                                        <w:left w:val="none" w:sz="0" w:space="0" w:color="auto"/>
                                                                                                        <w:bottom w:val="none" w:sz="0" w:space="0" w:color="auto"/>
                                                                                                        <w:right w:val="none" w:sz="0" w:space="0" w:color="auto"/>
                                                                                                      </w:divBdr>
                                                                                                      <w:divsChild>
                                                                                                        <w:div w:id="1011026933">
                                                                                                          <w:marLeft w:val="0"/>
                                                                                                          <w:marRight w:val="0"/>
                                                                                                          <w:marTop w:val="0"/>
                                                                                                          <w:marBottom w:val="0"/>
                                                                                                          <w:divBdr>
                                                                                                            <w:top w:val="none" w:sz="0" w:space="0" w:color="auto"/>
                                                                                                            <w:left w:val="none" w:sz="0" w:space="0" w:color="auto"/>
                                                                                                            <w:bottom w:val="none" w:sz="0" w:space="0" w:color="auto"/>
                                                                                                            <w:right w:val="none" w:sz="0" w:space="0" w:color="auto"/>
                                                                                                          </w:divBdr>
                                                                                                        </w:div>
                                                                                                      </w:divsChild>
                                                                                                    </w:div>
                                                                                                    <w:div w:id="1246303108">
                                                                                                      <w:marLeft w:val="0"/>
                                                                                                      <w:marRight w:val="0"/>
                                                                                                      <w:marTop w:val="0"/>
                                                                                                      <w:marBottom w:val="0"/>
                                                                                                      <w:divBdr>
                                                                                                        <w:top w:val="none" w:sz="0" w:space="0" w:color="auto"/>
                                                                                                        <w:left w:val="none" w:sz="0" w:space="0" w:color="auto"/>
                                                                                                        <w:bottom w:val="none" w:sz="0" w:space="0" w:color="auto"/>
                                                                                                        <w:right w:val="none" w:sz="0" w:space="0" w:color="auto"/>
                                                                                                      </w:divBdr>
                                                                                                      <w:divsChild>
                                                                                                        <w:div w:id="700515116">
                                                                                                          <w:marLeft w:val="0"/>
                                                                                                          <w:marRight w:val="0"/>
                                                                                                          <w:marTop w:val="0"/>
                                                                                                          <w:marBottom w:val="0"/>
                                                                                                          <w:divBdr>
                                                                                                            <w:top w:val="none" w:sz="0" w:space="0" w:color="auto"/>
                                                                                                            <w:left w:val="none" w:sz="0" w:space="0" w:color="auto"/>
                                                                                                            <w:bottom w:val="none" w:sz="0" w:space="0" w:color="auto"/>
                                                                                                            <w:right w:val="none" w:sz="0" w:space="0" w:color="auto"/>
                                                                                                          </w:divBdr>
                                                                                                        </w:div>
                                                                                                      </w:divsChild>
                                                                                                    </w:div>
                                                                                                    <w:div w:id="1774206732">
                                                                                                      <w:marLeft w:val="0"/>
                                                                                                      <w:marRight w:val="0"/>
                                                                                                      <w:marTop w:val="0"/>
                                                                                                      <w:marBottom w:val="0"/>
                                                                                                      <w:divBdr>
                                                                                                        <w:top w:val="none" w:sz="0" w:space="0" w:color="auto"/>
                                                                                                        <w:left w:val="none" w:sz="0" w:space="0" w:color="auto"/>
                                                                                                        <w:bottom w:val="none" w:sz="0" w:space="0" w:color="auto"/>
                                                                                                        <w:right w:val="none" w:sz="0" w:space="0" w:color="auto"/>
                                                                                                      </w:divBdr>
                                                                                                      <w:divsChild>
                                                                                                        <w:div w:id="962855265">
                                                                                                          <w:marLeft w:val="0"/>
                                                                                                          <w:marRight w:val="0"/>
                                                                                                          <w:marTop w:val="0"/>
                                                                                                          <w:marBottom w:val="0"/>
                                                                                                          <w:divBdr>
                                                                                                            <w:top w:val="none" w:sz="0" w:space="0" w:color="auto"/>
                                                                                                            <w:left w:val="none" w:sz="0" w:space="0" w:color="auto"/>
                                                                                                            <w:bottom w:val="none" w:sz="0" w:space="0" w:color="auto"/>
                                                                                                            <w:right w:val="none" w:sz="0" w:space="0" w:color="auto"/>
                                                                                                          </w:divBdr>
                                                                                                        </w:div>
                                                                                                      </w:divsChild>
                                                                                                    </w:div>
                                                                                                    <w:div w:id="1539275641">
                                                                                                      <w:marLeft w:val="0"/>
                                                                                                      <w:marRight w:val="0"/>
                                                                                                      <w:marTop w:val="0"/>
                                                                                                      <w:marBottom w:val="0"/>
                                                                                                      <w:divBdr>
                                                                                                        <w:top w:val="none" w:sz="0" w:space="0" w:color="auto"/>
                                                                                                        <w:left w:val="none" w:sz="0" w:space="0" w:color="auto"/>
                                                                                                        <w:bottom w:val="none" w:sz="0" w:space="0" w:color="auto"/>
                                                                                                        <w:right w:val="none" w:sz="0" w:space="0" w:color="auto"/>
                                                                                                      </w:divBdr>
                                                                                                      <w:divsChild>
                                                                                                        <w:div w:id="1335299856">
                                                                                                          <w:marLeft w:val="0"/>
                                                                                                          <w:marRight w:val="0"/>
                                                                                                          <w:marTop w:val="0"/>
                                                                                                          <w:marBottom w:val="0"/>
                                                                                                          <w:divBdr>
                                                                                                            <w:top w:val="none" w:sz="0" w:space="0" w:color="auto"/>
                                                                                                            <w:left w:val="none" w:sz="0" w:space="0" w:color="auto"/>
                                                                                                            <w:bottom w:val="none" w:sz="0" w:space="0" w:color="auto"/>
                                                                                                            <w:right w:val="none" w:sz="0" w:space="0" w:color="auto"/>
                                                                                                          </w:divBdr>
                                                                                                        </w:div>
                                                                                                      </w:divsChild>
                                                                                                    </w:div>
                                                                                                    <w:div w:id="737635218">
                                                                                                      <w:marLeft w:val="0"/>
                                                                                                      <w:marRight w:val="0"/>
                                                                                                      <w:marTop w:val="0"/>
                                                                                                      <w:marBottom w:val="0"/>
                                                                                                      <w:divBdr>
                                                                                                        <w:top w:val="none" w:sz="0" w:space="0" w:color="auto"/>
                                                                                                        <w:left w:val="none" w:sz="0" w:space="0" w:color="auto"/>
                                                                                                        <w:bottom w:val="none" w:sz="0" w:space="0" w:color="auto"/>
                                                                                                        <w:right w:val="none" w:sz="0" w:space="0" w:color="auto"/>
                                                                                                      </w:divBdr>
                                                                                                      <w:divsChild>
                                                                                                        <w:div w:id="1993368087">
                                                                                                          <w:marLeft w:val="0"/>
                                                                                                          <w:marRight w:val="0"/>
                                                                                                          <w:marTop w:val="0"/>
                                                                                                          <w:marBottom w:val="0"/>
                                                                                                          <w:divBdr>
                                                                                                            <w:top w:val="none" w:sz="0" w:space="0" w:color="auto"/>
                                                                                                            <w:left w:val="none" w:sz="0" w:space="0" w:color="auto"/>
                                                                                                            <w:bottom w:val="none" w:sz="0" w:space="0" w:color="auto"/>
                                                                                                            <w:right w:val="none" w:sz="0" w:space="0" w:color="auto"/>
                                                                                                          </w:divBdr>
                                                                                                        </w:div>
                                                                                                      </w:divsChild>
                                                                                                    </w:div>
                                                                                                    <w:div w:id="52781054">
                                                                                                      <w:marLeft w:val="0"/>
                                                                                                      <w:marRight w:val="0"/>
                                                                                                      <w:marTop w:val="0"/>
                                                                                                      <w:marBottom w:val="0"/>
                                                                                                      <w:divBdr>
                                                                                                        <w:top w:val="none" w:sz="0" w:space="0" w:color="auto"/>
                                                                                                        <w:left w:val="none" w:sz="0" w:space="0" w:color="auto"/>
                                                                                                        <w:bottom w:val="none" w:sz="0" w:space="0" w:color="auto"/>
                                                                                                        <w:right w:val="none" w:sz="0" w:space="0" w:color="auto"/>
                                                                                                      </w:divBdr>
                                                                                                      <w:divsChild>
                                                                                                        <w:div w:id="1731657845">
                                                                                                          <w:marLeft w:val="0"/>
                                                                                                          <w:marRight w:val="0"/>
                                                                                                          <w:marTop w:val="0"/>
                                                                                                          <w:marBottom w:val="0"/>
                                                                                                          <w:divBdr>
                                                                                                            <w:top w:val="none" w:sz="0" w:space="0" w:color="auto"/>
                                                                                                            <w:left w:val="none" w:sz="0" w:space="0" w:color="auto"/>
                                                                                                            <w:bottom w:val="none" w:sz="0" w:space="0" w:color="auto"/>
                                                                                                            <w:right w:val="none" w:sz="0" w:space="0" w:color="auto"/>
                                                                                                          </w:divBdr>
                                                                                                        </w:div>
                                                                                                      </w:divsChild>
                                                                                                    </w:div>
                                                                                                    <w:div w:id="1454252060">
                                                                                                      <w:marLeft w:val="0"/>
                                                                                                      <w:marRight w:val="0"/>
                                                                                                      <w:marTop w:val="0"/>
                                                                                                      <w:marBottom w:val="0"/>
                                                                                                      <w:divBdr>
                                                                                                        <w:top w:val="none" w:sz="0" w:space="0" w:color="auto"/>
                                                                                                        <w:left w:val="none" w:sz="0" w:space="0" w:color="auto"/>
                                                                                                        <w:bottom w:val="none" w:sz="0" w:space="0" w:color="auto"/>
                                                                                                        <w:right w:val="none" w:sz="0" w:space="0" w:color="auto"/>
                                                                                                      </w:divBdr>
                                                                                                      <w:divsChild>
                                                                                                        <w:div w:id="1111047518">
                                                                                                          <w:marLeft w:val="0"/>
                                                                                                          <w:marRight w:val="0"/>
                                                                                                          <w:marTop w:val="0"/>
                                                                                                          <w:marBottom w:val="0"/>
                                                                                                          <w:divBdr>
                                                                                                            <w:top w:val="none" w:sz="0" w:space="0" w:color="auto"/>
                                                                                                            <w:left w:val="none" w:sz="0" w:space="0" w:color="auto"/>
                                                                                                            <w:bottom w:val="none" w:sz="0" w:space="0" w:color="auto"/>
                                                                                                            <w:right w:val="none" w:sz="0" w:space="0" w:color="auto"/>
                                                                                                          </w:divBdr>
                                                                                                        </w:div>
                                                                                                      </w:divsChild>
                                                                                                    </w:div>
                                                                                                    <w:div w:id="1067844095">
                                                                                                      <w:marLeft w:val="0"/>
                                                                                                      <w:marRight w:val="0"/>
                                                                                                      <w:marTop w:val="0"/>
                                                                                                      <w:marBottom w:val="0"/>
                                                                                                      <w:divBdr>
                                                                                                        <w:top w:val="none" w:sz="0" w:space="0" w:color="auto"/>
                                                                                                        <w:left w:val="none" w:sz="0" w:space="0" w:color="auto"/>
                                                                                                        <w:bottom w:val="none" w:sz="0" w:space="0" w:color="auto"/>
                                                                                                        <w:right w:val="none" w:sz="0" w:space="0" w:color="auto"/>
                                                                                                      </w:divBdr>
                                                                                                      <w:divsChild>
                                                                                                        <w:div w:id="1930193766">
                                                                                                          <w:marLeft w:val="0"/>
                                                                                                          <w:marRight w:val="0"/>
                                                                                                          <w:marTop w:val="0"/>
                                                                                                          <w:marBottom w:val="0"/>
                                                                                                          <w:divBdr>
                                                                                                            <w:top w:val="none" w:sz="0" w:space="0" w:color="auto"/>
                                                                                                            <w:left w:val="none" w:sz="0" w:space="0" w:color="auto"/>
                                                                                                            <w:bottom w:val="none" w:sz="0" w:space="0" w:color="auto"/>
                                                                                                            <w:right w:val="none" w:sz="0" w:space="0" w:color="auto"/>
                                                                                                          </w:divBdr>
                                                                                                        </w:div>
                                                                                                      </w:divsChild>
                                                                                                    </w:div>
                                                                                                    <w:div w:id="1124157134">
                                                                                                      <w:marLeft w:val="0"/>
                                                                                                      <w:marRight w:val="0"/>
                                                                                                      <w:marTop w:val="0"/>
                                                                                                      <w:marBottom w:val="0"/>
                                                                                                      <w:divBdr>
                                                                                                        <w:top w:val="none" w:sz="0" w:space="0" w:color="auto"/>
                                                                                                        <w:left w:val="none" w:sz="0" w:space="0" w:color="auto"/>
                                                                                                        <w:bottom w:val="none" w:sz="0" w:space="0" w:color="auto"/>
                                                                                                        <w:right w:val="none" w:sz="0" w:space="0" w:color="auto"/>
                                                                                                      </w:divBdr>
                                                                                                      <w:divsChild>
                                                                                                        <w:div w:id="471486878">
                                                                                                          <w:marLeft w:val="0"/>
                                                                                                          <w:marRight w:val="0"/>
                                                                                                          <w:marTop w:val="0"/>
                                                                                                          <w:marBottom w:val="0"/>
                                                                                                          <w:divBdr>
                                                                                                            <w:top w:val="none" w:sz="0" w:space="0" w:color="auto"/>
                                                                                                            <w:left w:val="none" w:sz="0" w:space="0" w:color="auto"/>
                                                                                                            <w:bottom w:val="none" w:sz="0" w:space="0" w:color="auto"/>
                                                                                                            <w:right w:val="none" w:sz="0" w:space="0" w:color="auto"/>
                                                                                                          </w:divBdr>
                                                                                                        </w:div>
                                                                                                      </w:divsChild>
                                                                                                    </w:div>
                                                                                                    <w:div w:id="731120134">
                                                                                                      <w:marLeft w:val="0"/>
                                                                                                      <w:marRight w:val="0"/>
                                                                                                      <w:marTop w:val="0"/>
                                                                                                      <w:marBottom w:val="0"/>
                                                                                                      <w:divBdr>
                                                                                                        <w:top w:val="none" w:sz="0" w:space="0" w:color="auto"/>
                                                                                                        <w:left w:val="none" w:sz="0" w:space="0" w:color="auto"/>
                                                                                                        <w:bottom w:val="none" w:sz="0" w:space="0" w:color="auto"/>
                                                                                                        <w:right w:val="none" w:sz="0" w:space="0" w:color="auto"/>
                                                                                                      </w:divBdr>
                                                                                                      <w:divsChild>
                                                                                                        <w:div w:id="1628314697">
                                                                                                          <w:marLeft w:val="0"/>
                                                                                                          <w:marRight w:val="0"/>
                                                                                                          <w:marTop w:val="0"/>
                                                                                                          <w:marBottom w:val="0"/>
                                                                                                          <w:divBdr>
                                                                                                            <w:top w:val="none" w:sz="0" w:space="0" w:color="auto"/>
                                                                                                            <w:left w:val="none" w:sz="0" w:space="0" w:color="auto"/>
                                                                                                            <w:bottom w:val="none" w:sz="0" w:space="0" w:color="auto"/>
                                                                                                            <w:right w:val="none" w:sz="0" w:space="0" w:color="auto"/>
                                                                                                          </w:divBdr>
                                                                                                        </w:div>
                                                                                                      </w:divsChild>
                                                                                                    </w:div>
                                                                                                    <w:div w:id="238253339">
                                                                                                      <w:marLeft w:val="0"/>
                                                                                                      <w:marRight w:val="0"/>
                                                                                                      <w:marTop w:val="0"/>
                                                                                                      <w:marBottom w:val="0"/>
                                                                                                      <w:divBdr>
                                                                                                        <w:top w:val="none" w:sz="0" w:space="0" w:color="auto"/>
                                                                                                        <w:left w:val="none" w:sz="0" w:space="0" w:color="auto"/>
                                                                                                        <w:bottom w:val="none" w:sz="0" w:space="0" w:color="auto"/>
                                                                                                        <w:right w:val="none" w:sz="0" w:space="0" w:color="auto"/>
                                                                                                      </w:divBdr>
                                                                                                      <w:divsChild>
                                                                                                        <w:div w:id="504249001">
                                                                                                          <w:marLeft w:val="0"/>
                                                                                                          <w:marRight w:val="0"/>
                                                                                                          <w:marTop w:val="0"/>
                                                                                                          <w:marBottom w:val="0"/>
                                                                                                          <w:divBdr>
                                                                                                            <w:top w:val="none" w:sz="0" w:space="0" w:color="auto"/>
                                                                                                            <w:left w:val="none" w:sz="0" w:space="0" w:color="auto"/>
                                                                                                            <w:bottom w:val="none" w:sz="0" w:space="0" w:color="auto"/>
                                                                                                            <w:right w:val="none" w:sz="0" w:space="0" w:color="auto"/>
                                                                                                          </w:divBdr>
                                                                                                        </w:div>
                                                                                                      </w:divsChild>
                                                                                                    </w:div>
                                                                                                    <w:div w:id="1172840356">
                                                                                                      <w:marLeft w:val="0"/>
                                                                                                      <w:marRight w:val="0"/>
                                                                                                      <w:marTop w:val="0"/>
                                                                                                      <w:marBottom w:val="0"/>
                                                                                                      <w:divBdr>
                                                                                                        <w:top w:val="none" w:sz="0" w:space="0" w:color="auto"/>
                                                                                                        <w:left w:val="none" w:sz="0" w:space="0" w:color="auto"/>
                                                                                                        <w:bottom w:val="none" w:sz="0" w:space="0" w:color="auto"/>
                                                                                                        <w:right w:val="none" w:sz="0" w:space="0" w:color="auto"/>
                                                                                                      </w:divBdr>
                                                                                                      <w:divsChild>
                                                                                                        <w:div w:id="726538343">
                                                                                                          <w:marLeft w:val="0"/>
                                                                                                          <w:marRight w:val="0"/>
                                                                                                          <w:marTop w:val="0"/>
                                                                                                          <w:marBottom w:val="0"/>
                                                                                                          <w:divBdr>
                                                                                                            <w:top w:val="none" w:sz="0" w:space="0" w:color="auto"/>
                                                                                                            <w:left w:val="none" w:sz="0" w:space="0" w:color="auto"/>
                                                                                                            <w:bottom w:val="none" w:sz="0" w:space="0" w:color="auto"/>
                                                                                                            <w:right w:val="none" w:sz="0" w:space="0" w:color="auto"/>
                                                                                                          </w:divBdr>
                                                                                                        </w:div>
                                                                                                      </w:divsChild>
                                                                                                    </w:div>
                                                                                                    <w:div w:id="119422703">
                                                                                                      <w:marLeft w:val="0"/>
                                                                                                      <w:marRight w:val="0"/>
                                                                                                      <w:marTop w:val="0"/>
                                                                                                      <w:marBottom w:val="0"/>
                                                                                                      <w:divBdr>
                                                                                                        <w:top w:val="none" w:sz="0" w:space="0" w:color="auto"/>
                                                                                                        <w:left w:val="none" w:sz="0" w:space="0" w:color="auto"/>
                                                                                                        <w:bottom w:val="none" w:sz="0" w:space="0" w:color="auto"/>
                                                                                                        <w:right w:val="none" w:sz="0" w:space="0" w:color="auto"/>
                                                                                                      </w:divBdr>
                                                                                                      <w:divsChild>
                                                                                                        <w:div w:id="2056615951">
                                                                                                          <w:marLeft w:val="0"/>
                                                                                                          <w:marRight w:val="0"/>
                                                                                                          <w:marTop w:val="0"/>
                                                                                                          <w:marBottom w:val="0"/>
                                                                                                          <w:divBdr>
                                                                                                            <w:top w:val="none" w:sz="0" w:space="0" w:color="auto"/>
                                                                                                            <w:left w:val="none" w:sz="0" w:space="0" w:color="auto"/>
                                                                                                            <w:bottom w:val="none" w:sz="0" w:space="0" w:color="auto"/>
                                                                                                            <w:right w:val="none" w:sz="0" w:space="0" w:color="auto"/>
                                                                                                          </w:divBdr>
                                                                                                        </w:div>
                                                                                                      </w:divsChild>
                                                                                                    </w:div>
                                                                                                    <w:div w:id="100808591">
                                                                                                      <w:marLeft w:val="0"/>
                                                                                                      <w:marRight w:val="0"/>
                                                                                                      <w:marTop w:val="0"/>
                                                                                                      <w:marBottom w:val="0"/>
                                                                                                      <w:divBdr>
                                                                                                        <w:top w:val="none" w:sz="0" w:space="0" w:color="auto"/>
                                                                                                        <w:left w:val="none" w:sz="0" w:space="0" w:color="auto"/>
                                                                                                        <w:bottom w:val="none" w:sz="0" w:space="0" w:color="auto"/>
                                                                                                        <w:right w:val="none" w:sz="0" w:space="0" w:color="auto"/>
                                                                                                      </w:divBdr>
                                                                                                      <w:divsChild>
                                                                                                        <w:div w:id="1679310319">
                                                                                                          <w:marLeft w:val="0"/>
                                                                                                          <w:marRight w:val="0"/>
                                                                                                          <w:marTop w:val="0"/>
                                                                                                          <w:marBottom w:val="0"/>
                                                                                                          <w:divBdr>
                                                                                                            <w:top w:val="none" w:sz="0" w:space="0" w:color="auto"/>
                                                                                                            <w:left w:val="none" w:sz="0" w:space="0" w:color="auto"/>
                                                                                                            <w:bottom w:val="none" w:sz="0" w:space="0" w:color="auto"/>
                                                                                                            <w:right w:val="none" w:sz="0" w:space="0" w:color="auto"/>
                                                                                                          </w:divBdr>
                                                                                                        </w:div>
                                                                                                      </w:divsChild>
                                                                                                    </w:div>
                                                                                                    <w:div w:id="1057123121">
                                                                                                      <w:marLeft w:val="0"/>
                                                                                                      <w:marRight w:val="0"/>
                                                                                                      <w:marTop w:val="0"/>
                                                                                                      <w:marBottom w:val="0"/>
                                                                                                      <w:divBdr>
                                                                                                        <w:top w:val="none" w:sz="0" w:space="0" w:color="auto"/>
                                                                                                        <w:left w:val="none" w:sz="0" w:space="0" w:color="auto"/>
                                                                                                        <w:bottom w:val="none" w:sz="0" w:space="0" w:color="auto"/>
                                                                                                        <w:right w:val="none" w:sz="0" w:space="0" w:color="auto"/>
                                                                                                      </w:divBdr>
                                                                                                      <w:divsChild>
                                                                                                        <w:div w:id="135421133">
                                                                                                          <w:marLeft w:val="0"/>
                                                                                                          <w:marRight w:val="0"/>
                                                                                                          <w:marTop w:val="0"/>
                                                                                                          <w:marBottom w:val="0"/>
                                                                                                          <w:divBdr>
                                                                                                            <w:top w:val="none" w:sz="0" w:space="0" w:color="auto"/>
                                                                                                            <w:left w:val="none" w:sz="0" w:space="0" w:color="auto"/>
                                                                                                            <w:bottom w:val="none" w:sz="0" w:space="0" w:color="auto"/>
                                                                                                            <w:right w:val="none" w:sz="0" w:space="0" w:color="auto"/>
                                                                                                          </w:divBdr>
                                                                                                        </w:div>
                                                                                                      </w:divsChild>
                                                                                                    </w:div>
                                                                                                    <w:div w:id="568031320">
                                                                                                      <w:marLeft w:val="0"/>
                                                                                                      <w:marRight w:val="0"/>
                                                                                                      <w:marTop w:val="0"/>
                                                                                                      <w:marBottom w:val="0"/>
                                                                                                      <w:divBdr>
                                                                                                        <w:top w:val="none" w:sz="0" w:space="0" w:color="auto"/>
                                                                                                        <w:left w:val="none" w:sz="0" w:space="0" w:color="auto"/>
                                                                                                        <w:bottom w:val="none" w:sz="0" w:space="0" w:color="auto"/>
                                                                                                        <w:right w:val="none" w:sz="0" w:space="0" w:color="auto"/>
                                                                                                      </w:divBdr>
                                                                                                      <w:divsChild>
                                                                                                        <w:div w:id="1605456295">
                                                                                                          <w:marLeft w:val="0"/>
                                                                                                          <w:marRight w:val="0"/>
                                                                                                          <w:marTop w:val="0"/>
                                                                                                          <w:marBottom w:val="0"/>
                                                                                                          <w:divBdr>
                                                                                                            <w:top w:val="none" w:sz="0" w:space="0" w:color="auto"/>
                                                                                                            <w:left w:val="none" w:sz="0" w:space="0" w:color="auto"/>
                                                                                                            <w:bottom w:val="none" w:sz="0" w:space="0" w:color="auto"/>
                                                                                                            <w:right w:val="none" w:sz="0" w:space="0" w:color="auto"/>
                                                                                                          </w:divBdr>
                                                                                                        </w:div>
                                                                                                      </w:divsChild>
                                                                                                    </w:div>
                                                                                                    <w:div w:id="648442218">
                                                                                                      <w:marLeft w:val="0"/>
                                                                                                      <w:marRight w:val="0"/>
                                                                                                      <w:marTop w:val="0"/>
                                                                                                      <w:marBottom w:val="0"/>
                                                                                                      <w:divBdr>
                                                                                                        <w:top w:val="none" w:sz="0" w:space="0" w:color="auto"/>
                                                                                                        <w:left w:val="none" w:sz="0" w:space="0" w:color="auto"/>
                                                                                                        <w:bottom w:val="none" w:sz="0" w:space="0" w:color="auto"/>
                                                                                                        <w:right w:val="none" w:sz="0" w:space="0" w:color="auto"/>
                                                                                                      </w:divBdr>
                                                                                                      <w:divsChild>
                                                                                                        <w:div w:id="108354971">
                                                                                                          <w:marLeft w:val="0"/>
                                                                                                          <w:marRight w:val="0"/>
                                                                                                          <w:marTop w:val="0"/>
                                                                                                          <w:marBottom w:val="0"/>
                                                                                                          <w:divBdr>
                                                                                                            <w:top w:val="none" w:sz="0" w:space="0" w:color="auto"/>
                                                                                                            <w:left w:val="none" w:sz="0" w:space="0" w:color="auto"/>
                                                                                                            <w:bottom w:val="none" w:sz="0" w:space="0" w:color="auto"/>
                                                                                                            <w:right w:val="none" w:sz="0" w:space="0" w:color="auto"/>
                                                                                                          </w:divBdr>
                                                                                                        </w:div>
                                                                                                      </w:divsChild>
                                                                                                    </w:div>
                                                                                                    <w:div w:id="195509238">
                                                                                                      <w:marLeft w:val="0"/>
                                                                                                      <w:marRight w:val="0"/>
                                                                                                      <w:marTop w:val="0"/>
                                                                                                      <w:marBottom w:val="0"/>
                                                                                                      <w:divBdr>
                                                                                                        <w:top w:val="none" w:sz="0" w:space="0" w:color="auto"/>
                                                                                                        <w:left w:val="none" w:sz="0" w:space="0" w:color="auto"/>
                                                                                                        <w:bottom w:val="none" w:sz="0" w:space="0" w:color="auto"/>
                                                                                                        <w:right w:val="none" w:sz="0" w:space="0" w:color="auto"/>
                                                                                                      </w:divBdr>
                                                                                                      <w:divsChild>
                                                                                                        <w:div w:id="417488062">
                                                                                                          <w:marLeft w:val="0"/>
                                                                                                          <w:marRight w:val="0"/>
                                                                                                          <w:marTop w:val="0"/>
                                                                                                          <w:marBottom w:val="0"/>
                                                                                                          <w:divBdr>
                                                                                                            <w:top w:val="none" w:sz="0" w:space="0" w:color="auto"/>
                                                                                                            <w:left w:val="none" w:sz="0" w:space="0" w:color="auto"/>
                                                                                                            <w:bottom w:val="none" w:sz="0" w:space="0" w:color="auto"/>
                                                                                                            <w:right w:val="none" w:sz="0" w:space="0" w:color="auto"/>
                                                                                                          </w:divBdr>
                                                                                                        </w:div>
                                                                                                      </w:divsChild>
                                                                                                    </w:div>
                                                                                                    <w:div w:id="766267233">
                                                                                                      <w:marLeft w:val="0"/>
                                                                                                      <w:marRight w:val="0"/>
                                                                                                      <w:marTop w:val="0"/>
                                                                                                      <w:marBottom w:val="0"/>
                                                                                                      <w:divBdr>
                                                                                                        <w:top w:val="none" w:sz="0" w:space="0" w:color="auto"/>
                                                                                                        <w:left w:val="none" w:sz="0" w:space="0" w:color="auto"/>
                                                                                                        <w:bottom w:val="none" w:sz="0" w:space="0" w:color="auto"/>
                                                                                                        <w:right w:val="none" w:sz="0" w:space="0" w:color="auto"/>
                                                                                                      </w:divBdr>
                                                                                                      <w:divsChild>
                                                                                                        <w:div w:id="1839341811">
                                                                                                          <w:marLeft w:val="0"/>
                                                                                                          <w:marRight w:val="0"/>
                                                                                                          <w:marTop w:val="0"/>
                                                                                                          <w:marBottom w:val="0"/>
                                                                                                          <w:divBdr>
                                                                                                            <w:top w:val="none" w:sz="0" w:space="0" w:color="auto"/>
                                                                                                            <w:left w:val="none" w:sz="0" w:space="0" w:color="auto"/>
                                                                                                            <w:bottom w:val="none" w:sz="0" w:space="0" w:color="auto"/>
                                                                                                            <w:right w:val="none" w:sz="0" w:space="0" w:color="auto"/>
                                                                                                          </w:divBdr>
                                                                                                        </w:div>
                                                                                                      </w:divsChild>
                                                                                                    </w:div>
                                                                                                    <w:div w:id="726683386">
                                                                                                      <w:marLeft w:val="0"/>
                                                                                                      <w:marRight w:val="0"/>
                                                                                                      <w:marTop w:val="0"/>
                                                                                                      <w:marBottom w:val="0"/>
                                                                                                      <w:divBdr>
                                                                                                        <w:top w:val="none" w:sz="0" w:space="0" w:color="auto"/>
                                                                                                        <w:left w:val="none" w:sz="0" w:space="0" w:color="auto"/>
                                                                                                        <w:bottom w:val="none" w:sz="0" w:space="0" w:color="auto"/>
                                                                                                        <w:right w:val="none" w:sz="0" w:space="0" w:color="auto"/>
                                                                                                      </w:divBdr>
                                                                                                      <w:divsChild>
                                                                                                        <w:div w:id="1431662387">
                                                                                                          <w:marLeft w:val="0"/>
                                                                                                          <w:marRight w:val="0"/>
                                                                                                          <w:marTop w:val="0"/>
                                                                                                          <w:marBottom w:val="0"/>
                                                                                                          <w:divBdr>
                                                                                                            <w:top w:val="none" w:sz="0" w:space="0" w:color="auto"/>
                                                                                                            <w:left w:val="none" w:sz="0" w:space="0" w:color="auto"/>
                                                                                                            <w:bottom w:val="none" w:sz="0" w:space="0" w:color="auto"/>
                                                                                                            <w:right w:val="none" w:sz="0" w:space="0" w:color="auto"/>
                                                                                                          </w:divBdr>
                                                                                                        </w:div>
                                                                                                      </w:divsChild>
                                                                                                    </w:div>
                                                                                                    <w:div w:id="191186704">
                                                                                                      <w:marLeft w:val="0"/>
                                                                                                      <w:marRight w:val="0"/>
                                                                                                      <w:marTop w:val="0"/>
                                                                                                      <w:marBottom w:val="0"/>
                                                                                                      <w:divBdr>
                                                                                                        <w:top w:val="none" w:sz="0" w:space="0" w:color="auto"/>
                                                                                                        <w:left w:val="none" w:sz="0" w:space="0" w:color="auto"/>
                                                                                                        <w:bottom w:val="none" w:sz="0" w:space="0" w:color="auto"/>
                                                                                                        <w:right w:val="none" w:sz="0" w:space="0" w:color="auto"/>
                                                                                                      </w:divBdr>
                                                                                                      <w:divsChild>
                                                                                                        <w:div w:id="1766536363">
                                                                                                          <w:marLeft w:val="0"/>
                                                                                                          <w:marRight w:val="0"/>
                                                                                                          <w:marTop w:val="0"/>
                                                                                                          <w:marBottom w:val="0"/>
                                                                                                          <w:divBdr>
                                                                                                            <w:top w:val="none" w:sz="0" w:space="0" w:color="auto"/>
                                                                                                            <w:left w:val="none" w:sz="0" w:space="0" w:color="auto"/>
                                                                                                            <w:bottom w:val="none" w:sz="0" w:space="0" w:color="auto"/>
                                                                                                            <w:right w:val="none" w:sz="0" w:space="0" w:color="auto"/>
                                                                                                          </w:divBdr>
                                                                                                        </w:div>
                                                                                                      </w:divsChild>
                                                                                                    </w:div>
                                                                                                    <w:div w:id="977341498">
                                                                                                      <w:marLeft w:val="0"/>
                                                                                                      <w:marRight w:val="0"/>
                                                                                                      <w:marTop w:val="0"/>
                                                                                                      <w:marBottom w:val="0"/>
                                                                                                      <w:divBdr>
                                                                                                        <w:top w:val="none" w:sz="0" w:space="0" w:color="auto"/>
                                                                                                        <w:left w:val="none" w:sz="0" w:space="0" w:color="auto"/>
                                                                                                        <w:bottom w:val="none" w:sz="0" w:space="0" w:color="auto"/>
                                                                                                        <w:right w:val="none" w:sz="0" w:space="0" w:color="auto"/>
                                                                                                      </w:divBdr>
                                                                                                      <w:divsChild>
                                                                                                        <w:div w:id="1425767037">
                                                                                                          <w:marLeft w:val="0"/>
                                                                                                          <w:marRight w:val="0"/>
                                                                                                          <w:marTop w:val="0"/>
                                                                                                          <w:marBottom w:val="0"/>
                                                                                                          <w:divBdr>
                                                                                                            <w:top w:val="none" w:sz="0" w:space="0" w:color="auto"/>
                                                                                                            <w:left w:val="none" w:sz="0" w:space="0" w:color="auto"/>
                                                                                                            <w:bottom w:val="none" w:sz="0" w:space="0" w:color="auto"/>
                                                                                                            <w:right w:val="none" w:sz="0" w:space="0" w:color="auto"/>
                                                                                                          </w:divBdr>
                                                                                                        </w:div>
                                                                                                      </w:divsChild>
                                                                                                    </w:div>
                                                                                                    <w:div w:id="782462039">
                                                                                                      <w:marLeft w:val="0"/>
                                                                                                      <w:marRight w:val="0"/>
                                                                                                      <w:marTop w:val="0"/>
                                                                                                      <w:marBottom w:val="0"/>
                                                                                                      <w:divBdr>
                                                                                                        <w:top w:val="none" w:sz="0" w:space="0" w:color="auto"/>
                                                                                                        <w:left w:val="none" w:sz="0" w:space="0" w:color="auto"/>
                                                                                                        <w:bottom w:val="none" w:sz="0" w:space="0" w:color="auto"/>
                                                                                                        <w:right w:val="none" w:sz="0" w:space="0" w:color="auto"/>
                                                                                                      </w:divBdr>
                                                                                                      <w:divsChild>
                                                                                                        <w:div w:id="717628783">
                                                                                                          <w:marLeft w:val="0"/>
                                                                                                          <w:marRight w:val="0"/>
                                                                                                          <w:marTop w:val="0"/>
                                                                                                          <w:marBottom w:val="0"/>
                                                                                                          <w:divBdr>
                                                                                                            <w:top w:val="none" w:sz="0" w:space="0" w:color="auto"/>
                                                                                                            <w:left w:val="none" w:sz="0" w:space="0" w:color="auto"/>
                                                                                                            <w:bottom w:val="none" w:sz="0" w:space="0" w:color="auto"/>
                                                                                                            <w:right w:val="none" w:sz="0" w:space="0" w:color="auto"/>
                                                                                                          </w:divBdr>
                                                                                                        </w:div>
                                                                                                      </w:divsChild>
                                                                                                    </w:div>
                                                                                                    <w:div w:id="976060234">
                                                                                                      <w:marLeft w:val="0"/>
                                                                                                      <w:marRight w:val="0"/>
                                                                                                      <w:marTop w:val="0"/>
                                                                                                      <w:marBottom w:val="0"/>
                                                                                                      <w:divBdr>
                                                                                                        <w:top w:val="none" w:sz="0" w:space="0" w:color="auto"/>
                                                                                                        <w:left w:val="none" w:sz="0" w:space="0" w:color="auto"/>
                                                                                                        <w:bottom w:val="none" w:sz="0" w:space="0" w:color="auto"/>
                                                                                                        <w:right w:val="none" w:sz="0" w:space="0" w:color="auto"/>
                                                                                                      </w:divBdr>
                                                                                                      <w:divsChild>
                                                                                                        <w:div w:id="1797410039">
                                                                                                          <w:marLeft w:val="0"/>
                                                                                                          <w:marRight w:val="0"/>
                                                                                                          <w:marTop w:val="0"/>
                                                                                                          <w:marBottom w:val="0"/>
                                                                                                          <w:divBdr>
                                                                                                            <w:top w:val="none" w:sz="0" w:space="0" w:color="auto"/>
                                                                                                            <w:left w:val="none" w:sz="0" w:space="0" w:color="auto"/>
                                                                                                            <w:bottom w:val="none" w:sz="0" w:space="0" w:color="auto"/>
                                                                                                            <w:right w:val="none" w:sz="0" w:space="0" w:color="auto"/>
                                                                                                          </w:divBdr>
                                                                                                        </w:div>
                                                                                                      </w:divsChild>
                                                                                                    </w:div>
                                                                                                    <w:div w:id="1378974348">
                                                                                                      <w:marLeft w:val="0"/>
                                                                                                      <w:marRight w:val="0"/>
                                                                                                      <w:marTop w:val="0"/>
                                                                                                      <w:marBottom w:val="0"/>
                                                                                                      <w:divBdr>
                                                                                                        <w:top w:val="none" w:sz="0" w:space="0" w:color="auto"/>
                                                                                                        <w:left w:val="none" w:sz="0" w:space="0" w:color="auto"/>
                                                                                                        <w:bottom w:val="none" w:sz="0" w:space="0" w:color="auto"/>
                                                                                                        <w:right w:val="none" w:sz="0" w:space="0" w:color="auto"/>
                                                                                                      </w:divBdr>
                                                                                                      <w:divsChild>
                                                                                                        <w:div w:id="1905723741">
                                                                                                          <w:marLeft w:val="0"/>
                                                                                                          <w:marRight w:val="0"/>
                                                                                                          <w:marTop w:val="0"/>
                                                                                                          <w:marBottom w:val="0"/>
                                                                                                          <w:divBdr>
                                                                                                            <w:top w:val="none" w:sz="0" w:space="0" w:color="auto"/>
                                                                                                            <w:left w:val="none" w:sz="0" w:space="0" w:color="auto"/>
                                                                                                            <w:bottom w:val="none" w:sz="0" w:space="0" w:color="auto"/>
                                                                                                            <w:right w:val="none" w:sz="0" w:space="0" w:color="auto"/>
                                                                                                          </w:divBdr>
                                                                                                        </w:div>
                                                                                                      </w:divsChild>
                                                                                                    </w:div>
                                                                                                    <w:div w:id="148254284">
                                                                                                      <w:marLeft w:val="0"/>
                                                                                                      <w:marRight w:val="0"/>
                                                                                                      <w:marTop w:val="0"/>
                                                                                                      <w:marBottom w:val="0"/>
                                                                                                      <w:divBdr>
                                                                                                        <w:top w:val="none" w:sz="0" w:space="0" w:color="auto"/>
                                                                                                        <w:left w:val="none" w:sz="0" w:space="0" w:color="auto"/>
                                                                                                        <w:bottom w:val="none" w:sz="0" w:space="0" w:color="auto"/>
                                                                                                        <w:right w:val="none" w:sz="0" w:space="0" w:color="auto"/>
                                                                                                      </w:divBdr>
                                                                                                      <w:divsChild>
                                                                                                        <w:div w:id="1943996840">
                                                                                                          <w:marLeft w:val="0"/>
                                                                                                          <w:marRight w:val="0"/>
                                                                                                          <w:marTop w:val="0"/>
                                                                                                          <w:marBottom w:val="0"/>
                                                                                                          <w:divBdr>
                                                                                                            <w:top w:val="none" w:sz="0" w:space="0" w:color="auto"/>
                                                                                                            <w:left w:val="none" w:sz="0" w:space="0" w:color="auto"/>
                                                                                                            <w:bottom w:val="none" w:sz="0" w:space="0" w:color="auto"/>
                                                                                                            <w:right w:val="none" w:sz="0" w:space="0" w:color="auto"/>
                                                                                                          </w:divBdr>
                                                                                                        </w:div>
                                                                                                      </w:divsChild>
                                                                                                    </w:div>
                                                                                                    <w:div w:id="365953291">
                                                                                                      <w:marLeft w:val="0"/>
                                                                                                      <w:marRight w:val="0"/>
                                                                                                      <w:marTop w:val="0"/>
                                                                                                      <w:marBottom w:val="0"/>
                                                                                                      <w:divBdr>
                                                                                                        <w:top w:val="none" w:sz="0" w:space="0" w:color="auto"/>
                                                                                                        <w:left w:val="none" w:sz="0" w:space="0" w:color="auto"/>
                                                                                                        <w:bottom w:val="none" w:sz="0" w:space="0" w:color="auto"/>
                                                                                                        <w:right w:val="none" w:sz="0" w:space="0" w:color="auto"/>
                                                                                                      </w:divBdr>
                                                                                                      <w:divsChild>
                                                                                                        <w:div w:id="640426564">
                                                                                                          <w:marLeft w:val="0"/>
                                                                                                          <w:marRight w:val="0"/>
                                                                                                          <w:marTop w:val="0"/>
                                                                                                          <w:marBottom w:val="0"/>
                                                                                                          <w:divBdr>
                                                                                                            <w:top w:val="none" w:sz="0" w:space="0" w:color="auto"/>
                                                                                                            <w:left w:val="none" w:sz="0" w:space="0" w:color="auto"/>
                                                                                                            <w:bottom w:val="none" w:sz="0" w:space="0" w:color="auto"/>
                                                                                                            <w:right w:val="none" w:sz="0" w:space="0" w:color="auto"/>
                                                                                                          </w:divBdr>
                                                                                                        </w:div>
                                                                                                      </w:divsChild>
                                                                                                    </w:div>
                                                                                                    <w:div w:id="1349984993">
                                                                                                      <w:marLeft w:val="0"/>
                                                                                                      <w:marRight w:val="0"/>
                                                                                                      <w:marTop w:val="0"/>
                                                                                                      <w:marBottom w:val="0"/>
                                                                                                      <w:divBdr>
                                                                                                        <w:top w:val="none" w:sz="0" w:space="0" w:color="auto"/>
                                                                                                        <w:left w:val="none" w:sz="0" w:space="0" w:color="auto"/>
                                                                                                        <w:bottom w:val="none" w:sz="0" w:space="0" w:color="auto"/>
                                                                                                        <w:right w:val="none" w:sz="0" w:space="0" w:color="auto"/>
                                                                                                      </w:divBdr>
                                                                                                      <w:divsChild>
                                                                                                        <w:div w:id="346835255">
                                                                                                          <w:marLeft w:val="0"/>
                                                                                                          <w:marRight w:val="0"/>
                                                                                                          <w:marTop w:val="0"/>
                                                                                                          <w:marBottom w:val="0"/>
                                                                                                          <w:divBdr>
                                                                                                            <w:top w:val="none" w:sz="0" w:space="0" w:color="auto"/>
                                                                                                            <w:left w:val="none" w:sz="0" w:space="0" w:color="auto"/>
                                                                                                            <w:bottom w:val="none" w:sz="0" w:space="0" w:color="auto"/>
                                                                                                            <w:right w:val="none" w:sz="0" w:space="0" w:color="auto"/>
                                                                                                          </w:divBdr>
                                                                                                        </w:div>
                                                                                                      </w:divsChild>
                                                                                                    </w:div>
                                                                                                    <w:div w:id="1975407749">
                                                                                                      <w:marLeft w:val="0"/>
                                                                                                      <w:marRight w:val="0"/>
                                                                                                      <w:marTop w:val="0"/>
                                                                                                      <w:marBottom w:val="0"/>
                                                                                                      <w:divBdr>
                                                                                                        <w:top w:val="none" w:sz="0" w:space="0" w:color="auto"/>
                                                                                                        <w:left w:val="none" w:sz="0" w:space="0" w:color="auto"/>
                                                                                                        <w:bottom w:val="none" w:sz="0" w:space="0" w:color="auto"/>
                                                                                                        <w:right w:val="none" w:sz="0" w:space="0" w:color="auto"/>
                                                                                                      </w:divBdr>
                                                                                                      <w:divsChild>
                                                                                                        <w:div w:id="590939183">
                                                                                                          <w:marLeft w:val="0"/>
                                                                                                          <w:marRight w:val="0"/>
                                                                                                          <w:marTop w:val="0"/>
                                                                                                          <w:marBottom w:val="0"/>
                                                                                                          <w:divBdr>
                                                                                                            <w:top w:val="none" w:sz="0" w:space="0" w:color="auto"/>
                                                                                                            <w:left w:val="none" w:sz="0" w:space="0" w:color="auto"/>
                                                                                                            <w:bottom w:val="none" w:sz="0" w:space="0" w:color="auto"/>
                                                                                                            <w:right w:val="none" w:sz="0" w:space="0" w:color="auto"/>
                                                                                                          </w:divBdr>
                                                                                                        </w:div>
                                                                                                      </w:divsChild>
                                                                                                    </w:div>
                                                                                                    <w:div w:id="1220482911">
                                                                                                      <w:marLeft w:val="0"/>
                                                                                                      <w:marRight w:val="0"/>
                                                                                                      <w:marTop w:val="0"/>
                                                                                                      <w:marBottom w:val="0"/>
                                                                                                      <w:divBdr>
                                                                                                        <w:top w:val="none" w:sz="0" w:space="0" w:color="auto"/>
                                                                                                        <w:left w:val="none" w:sz="0" w:space="0" w:color="auto"/>
                                                                                                        <w:bottom w:val="none" w:sz="0" w:space="0" w:color="auto"/>
                                                                                                        <w:right w:val="none" w:sz="0" w:space="0" w:color="auto"/>
                                                                                                      </w:divBdr>
                                                                                                      <w:divsChild>
                                                                                                        <w:div w:id="17582898">
                                                                                                          <w:marLeft w:val="0"/>
                                                                                                          <w:marRight w:val="0"/>
                                                                                                          <w:marTop w:val="0"/>
                                                                                                          <w:marBottom w:val="0"/>
                                                                                                          <w:divBdr>
                                                                                                            <w:top w:val="none" w:sz="0" w:space="0" w:color="auto"/>
                                                                                                            <w:left w:val="none" w:sz="0" w:space="0" w:color="auto"/>
                                                                                                            <w:bottom w:val="none" w:sz="0" w:space="0" w:color="auto"/>
                                                                                                            <w:right w:val="none" w:sz="0" w:space="0" w:color="auto"/>
                                                                                                          </w:divBdr>
                                                                                                        </w:div>
                                                                                                      </w:divsChild>
                                                                                                    </w:div>
                                                                                                    <w:div w:id="1061710976">
                                                                                                      <w:marLeft w:val="0"/>
                                                                                                      <w:marRight w:val="0"/>
                                                                                                      <w:marTop w:val="0"/>
                                                                                                      <w:marBottom w:val="0"/>
                                                                                                      <w:divBdr>
                                                                                                        <w:top w:val="none" w:sz="0" w:space="0" w:color="auto"/>
                                                                                                        <w:left w:val="none" w:sz="0" w:space="0" w:color="auto"/>
                                                                                                        <w:bottom w:val="none" w:sz="0" w:space="0" w:color="auto"/>
                                                                                                        <w:right w:val="none" w:sz="0" w:space="0" w:color="auto"/>
                                                                                                      </w:divBdr>
                                                                                                      <w:divsChild>
                                                                                                        <w:div w:id="505705055">
                                                                                                          <w:marLeft w:val="0"/>
                                                                                                          <w:marRight w:val="0"/>
                                                                                                          <w:marTop w:val="0"/>
                                                                                                          <w:marBottom w:val="0"/>
                                                                                                          <w:divBdr>
                                                                                                            <w:top w:val="none" w:sz="0" w:space="0" w:color="auto"/>
                                                                                                            <w:left w:val="none" w:sz="0" w:space="0" w:color="auto"/>
                                                                                                            <w:bottom w:val="none" w:sz="0" w:space="0" w:color="auto"/>
                                                                                                            <w:right w:val="none" w:sz="0" w:space="0" w:color="auto"/>
                                                                                                          </w:divBdr>
                                                                                                        </w:div>
                                                                                                      </w:divsChild>
                                                                                                    </w:div>
                                                                                                    <w:div w:id="352347610">
                                                                                                      <w:marLeft w:val="0"/>
                                                                                                      <w:marRight w:val="0"/>
                                                                                                      <w:marTop w:val="0"/>
                                                                                                      <w:marBottom w:val="0"/>
                                                                                                      <w:divBdr>
                                                                                                        <w:top w:val="none" w:sz="0" w:space="0" w:color="auto"/>
                                                                                                        <w:left w:val="none" w:sz="0" w:space="0" w:color="auto"/>
                                                                                                        <w:bottom w:val="none" w:sz="0" w:space="0" w:color="auto"/>
                                                                                                        <w:right w:val="none" w:sz="0" w:space="0" w:color="auto"/>
                                                                                                      </w:divBdr>
                                                                                                      <w:divsChild>
                                                                                                        <w:div w:id="149056096">
                                                                                                          <w:marLeft w:val="0"/>
                                                                                                          <w:marRight w:val="0"/>
                                                                                                          <w:marTop w:val="0"/>
                                                                                                          <w:marBottom w:val="0"/>
                                                                                                          <w:divBdr>
                                                                                                            <w:top w:val="none" w:sz="0" w:space="0" w:color="auto"/>
                                                                                                            <w:left w:val="none" w:sz="0" w:space="0" w:color="auto"/>
                                                                                                            <w:bottom w:val="none" w:sz="0" w:space="0" w:color="auto"/>
                                                                                                            <w:right w:val="none" w:sz="0" w:space="0" w:color="auto"/>
                                                                                                          </w:divBdr>
                                                                                                        </w:div>
                                                                                                      </w:divsChild>
                                                                                                    </w:div>
                                                                                                    <w:div w:id="1398625790">
                                                                                                      <w:marLeft w:val="0"/>
                                                                                                      <w:marRight w:val="0"/>
                                                                                                      <w:marTop w:val="0"/>
                                                                                                      <w:marBottom w:val="0"/>
                                                                                                      <w:divBdr>
                                                                                                        <w:top w:val="none" w:sz="0" w:space="0" w:color="auto"/>
                                                                                                        <w:left w:val="none" w:sz="0" w:space="0" w:color="auto"/>
                                                                                                        <w:bottom w:val="none" w:sz="0" w:space="0" w:color="auto"/>
                                                                                                        <w:right w:val="none" w:sz="0" w:space="0" w:color="auto"/>
                                                                                                      </w:divBdr>
                                                                                                      <w:divsChild>
                                                                                                        <w:div w:id="2072925802">
                                                                                                          <w:marLeft w:val="0"/>
                                                                                                          <w:marRight w:val="0"/>
                                                                                                          <w:marTop w:val="0"/>
                                                                                                          <w:marBottom w:val="0"/>
                                                                                                          <w:divBdr>
                                                                                                            <w:top w:val="none" w:sz="0" w:space="0" w:color="auto"/>
                                                                                                            <w:left w:val="none" w:sz="0" w:space="0" w:color="auto"/>
                                                                                                            <w:bottom w:val="none" w:sz="0" w:space="0" w:color="auto"/>
                                                                                                            <w:right w:val="none" w:sz="0" w:space="0" w:color="auto"/>
                                                                                                          </w:divBdr>
                                                                                                        </w:div>
                                                                                                      </w:divsChild>
                                                                                                    </w:div>
                                                                                                    <w:div w:id="1851794997">
                                                                                                      <w:marLeft w:val="0"/>
                                                                                                      <w:marRight w:val="0"/>
                                                                                                      <w:marTop w:val="0"/>
                                                                                                      <w:marBottom w:val="0"/>
                                                                                                      <w:divBdr>
                                                                                                        <w:top w:val="none" w:sz="0" w:space="0" w:color="auto"/>
                                                                                                        <w:left w:val="none" w:sz="0" w:space="0" w:color="auto"/>
                                                                                                        <w:bottom w:val="none" w:sz="0" w:space="0" w:color="auto"/>
                                                                                                        <w:right w:val="none" w:sz="0" w:space="0" w:color="auto"/>
                                                                                                      </w:divBdr>
                                                                                                      <w:divsChild>
                                                                                                        <w:div w:id="380979808">
                                                                                                          <w:marLeft w:val="0"/>
                                                                                                          <w:marRight w:val="0"/>
                                                                                                          <w:marTop w:val="0"/>
                                                                                                          <w:marBottom w:val="0"/>
                                                                                                          <w:divBdr>
                                                                                                            <w:top w:val="none" w:sz="0" w:space="0" w:color="auto"/>
                                                                                                            <w:left w:val="none" w:sz="0" w:space="0" w:color="auto"/>
                                                                                                            <w:bottom w:val="none" w:sz="0" w:space="0" w:color="auto"/>
                                                                                                            <w:right w:val="none" w:sz="0" w:space="0" w:color="auto"/>
                                                                                                          </w:divBdr>
                                                                                                        </w:div>
                                                                                                      </w:divsChild>
                                                                                                    </w:div>
                                                                                                    <w:div w:id="26031830">
                                                                                                      <w:marLeft w:val="0"/>
                                                                                                      <w:marRight w:val="0"/>
                                                                                                      <w:marTop w:val="0"/>
                                                                                                      <w:marBottom w:val="0"/>
                                                                                                      <w:divBdr>
                                                                                                        <w:top w:val="none" w:sz="0" w:space="0" w:color="auto"/>
                                                                                                        <w:left w:val="none" w:sz="0" w:space="0" w:color="auto"/>
                                                                                                        <w:bottom w:val="none" w:sz="0" w:space="0" w:color="auto"/>
                                                                                                        <w:right w:val="none" w:sz="0" w:space="0" w:color="auto"/>
                                                                                                      </w:divBdr>
                                                                                                      <w:divsChild>
                                                                                                        <w:div w:id="1446776046">
                                                                                                          <w:marLeft w:val="0"/>
                                                                                                          <w:marRight w:val="0"/>
                                                                                                          <w:marTop w:val="0"/>
                                                                                                          <w:marBottom w:val="0"/>
                                                                                                          <w:divBdr>
                                                                                                            <w:top w:val="none" w:sz="0" w:space="0" w:color="auto"/>
                                                                                                            <w:left w:val="none" w:sz="0" w:space="0" w:color="auto"/>
                                                                                                            <w:bottom w:val="none" w:sz="0" w:space="0" w:color="auto"/>
                                                                                                            <w:right w:val="none" w:sz="0" w:space="0" w:color="auto"/>
                                                                                                          </w:divBdr>
                                                                                                        </w:div>
                                                                                                      </w:divsChild>
                                                                                                    </w:div>
                                                                                                    <w:div w:id="1501965337">
                                                                                                      <w:marLeft w:val="0"/>
                                                                                                      <w:marRight w:val="0"/>
                                                                                                      <w:marTop w:val="0"/>
                                                                                                      <w:marBottom w:val="0"/>
                                                                                                      <w:divBdr>
                                                                                                        <w:top w:val="none" w:sz="0" w:space="0" w:color="auto"/>
                                                                                                        <w:left w:val="none" w:sz="0" w:space="0" w:color="auto"/>
                                                                                                        <w:bottom w:val="none" w:sz="0" w:space="0" w:color="auto"/>
                                                                                                        <w:right w:val="none" w:sz="0" w:space="0" w:color="auto"/>
                                                                                                      </w:divBdr>
                                                                                                      <w:divsChild>
                                                                                                        <w:div w:id="1014455031">
                                                                                                          <w:marLeft w:val="0"/>
                                                                                                          <w:marRight w:val="0"/>
                                                                                                          <w:marTop w:val="0"/>
                                                                                                          <w:marBottom w:val="0"/>
                                                                                                          <w:divBdr>
                                                                                                            <w:top w:val="none" w:sz="0" w:space="0" w:color="auto"/>
                                                                                                            <w:left w:val="none" w:sz="0" w:space="0" w:color="auto"/>
                                                                                                            <w:bottom w:val="none" w:sz="0" w:space="0" w:color="auto"/>
                                                                                                            <w:right w:val="none" w:sz="0" w:space="0" w:color="auto"/>
                                                                                                          </w:divBdr>
                                                                                                        </w:div>
                                                                                                      </w:divsChild>
                                                                                                    </w:div>
                                                                                                    <w:div w:id="554585327">
                                                                                                      <w:marLeft w:val="0"/>
                                                                                                      <w:marRight w:val="0"/>
                                                                                                      <w:marTop w:val="0"/>
                                                                                                      <w:marBottom w:val="0"/>
                                                                                                      <w:divBdr>
                                                                                                        <w:top w:val="none" w:sz="0" w:space="0" w:color="auto"/>
                                                                                                        <w:left w:val="none" w:sz="0" w:space="0" w:color="auto"/>
                                                                                                        <w:bottom w:val="none" w:sz="0" w:space="0" w:color="auto"/>
                                                                                                        <w:right w:val="none" w:sz="0" w:space="0" w:color="auto"/>
                                                                                                      </w:divBdr>
                                                                                                      <w:divsChild>
                                                                                                        <w:div w:id="1566793388">
                                                                                                          <w:marLeft w:val="0"/>
                                                                                                          <w:marRight w:val="0"/>
                                                                                                          <w:marTop w:val="0"/>
                                                                                                          <w:marBottom w:val="0"/>
                                                                                                          <w:divBdr>
                                                                                                            <w:top w:val="none" w:sz="0" w:space="0" w:color="auto"/>
                                                                                                            <w:left w:val="none" w:sz="0" w:space="0" w:color="auto"/>
                                                                                                            <w:bottom w:val="none" w:sz="0" w:space="0" w:color="auto"/>
                                                                                                            <w:right w:val="none" w:sz="0" w:space="0" w:color="auto"/>
                                                                                                          </w:divBdr>
                                                                                                        </w:div>
                                                                                                      </w:divsChild>
                                                                                                    </w:div>
                                                                                                    <w:div w:id="2020690415">
                                                                                                      <w:marLeft w:val="0"/>
                                                                                                      <w:marRight w:val="0"/>
                                                                                                      <w:marTop w:val="0"/>
                                                                                                      <w:marBottom w:val="0"/>
                                                                                                      <w:divBdr>
                                                                                                        <w:top w:val="none" w:sz="0" w:space="0" w:color="auto"/>
                                                                                                        <w:left w:val="none" w:sz="0" w:space="0" w:color="auto"/>
                                                                                                        <w:bottom w:val="none" w:sz="0" w:space="0" w:color="auto"/>
                                                                                                        <w:right w:val="none" w:sz="0" w:space="0" w:color="auto"/>
                                                                                                      </w:divBdr>
                                                                                                      <w:divsChild>
                                                                                                        <w:div w:id="170612732">
                                                                                                          <w:marLeft w:val="0"/>
                                                                                                          <w:marRight w:val="0"/>
                                                                                                          <w:marTop w:val="0"/>
                                                                                                          <w:marBottom w:val="0"/>
                                                                                                          <w:divBdr>
                                                                                                            <w:top w:val="none" w:sz="0" w:space="0" w:color="auto"/>
                                                                                                            <w:left w:val="none" w:sz="0" w:space="0" w:color="auto"/>
                                                                                                            <w:bottom w:val="none" w:sz="0" w:space="0" w:color="auto"/>
                                                                                                            <w:right w:val="none" w:sz="0" w:space="0" w:color="auto"/>
                                                                                                          </w:divBdr>
                                                                                                        </w:div>
                                                                                                      </w:divsChild>
                                                                                                    </w:div>
                                                                                                    <w:div w:id="2125077758">
                                                                                                      <w:marLeft w:val="0"/>
                                                                                                      <w:marRight w:val="0"/>
                                                                                                      <w:marTop w:val="0"/>
                                                                                                      <w:marBottom w:val="0"/>
                                                                                                      <w:divBdr>
                                                                                                        <w:top w:val="none" w:sz="0" w:space="0" w:color="auto"/>
                                                                                                        <w:left w:val="none" w:sz="0" w:space="0" w:color="auto"/>
                                                                                                        <w:bottom w:val="none" w:sz="0" w:space="0" w:color="auto"/>
                                                                                                        <w:right w:val="none" w:sz="0" w:space="0" w:color="auto"/>
                                                                                                      </w:divBdr>
                                                                                                      <w:divsChild>
                                                                                                        <w:div w:id="1790971768">
                                                                                                          <w:marLeft w:val="0"/>
                                                                                                          <w:marRight w:val="0"/>
                                                                                                          <w:marTop w:val="0"/>
                                                                                                          <w:marBottom w:val="0"/>
                                                                                                          <w:divBdr>
                                                                                                            <w:top w:val="none" w:sz="0" w:space="0" w:color="auto"/>
                                                                                                            <w:left w:val="none" w:sz="0" w:space="0" w:color="auto"/>
                                                                                                            <w:bottom w:val="none" w:sz="0" w:space="0" w:color="auto"/>
                                                                                                            <w:right w:val="none" w:sz="0" w:space="0" w:color="auto"/>
                                                                                                          </w:divBdr>
                                                                                                        </w:div>
                                                                                                      </w:divsChild>
                                                                                                    </w:div>
                                                                                                    <w:div w:id="1484463786">
                                                                                                      <w:marLeft w:val="0"/>
                                                                                                      <w:marRight w:val="0"/>
                                                                                                      <w:marTop w:val="0"/>
                                                                                                      <w:marBottom w:val="0"/>
                                                                                                      <w:divBdr>
                                                                                                        <w:top w:val="none" w:sz="0" w:space="0" w:color="auto"/>
                                                                                                        <w:left w:val="none" w:sz="0" w:space="0" w:color="auto"/>
                                                                                                        <w:bottom w:val="none" w:sz="0" w:space="0" w:color="auto"/>
                                                                                                        <w:right w:val="none" w:sz="0" w:space="0" w:color="auto"/>
                                                                                                      </w:divBdr>
                                                                                                      <w:divsChild>
                                                                                                        <w:div w:id="1405837801">
                                                                                                          <w:marLeft w:val="0"/>
                                                                                                          <w:marRight w:val="0"/>
                                                                                                          <w:marTop w:val="0"/>
                                                                                                          <w:marBottom w:val="0"/>
                                                                                                          <w:divBdr>
                                                                                                            <w:top w:val="none" w:sz="0" w:space="0" w:color="auto"/>
                                                                                                            <w:left w:val="none" w:sz="0" w:space="0" w:color="auto"/>
                                                                                                            <w:bottom w:val="none" w:sz="0" w:space="0" w:color="auto"/>
                                                                                                            <w:right w:val="none" w:sz="0" w:space="0" w:color="auto"/>
                                                                                                          </w:divBdr>
                                                                                                        </w:div>
                                                                                                      </w:divsChild>
                                                                                                    </w:div>
                                                                                                    <w:div w:id="1959143478">
                                                                                                      <w:marLeft w:val="0"/>
                                                                                                      <w:marRight w:val="0"/>
                                                                                                      <w:marTop w:val="0"/>
                                                                                                      <w:marBottom w:val="0"/>
                                                                                                      <w:divBdr>
                                                                                                        <w:top w:val="none" w:sz="0" w:space="0" w:color="auto"/>
                                                                                                        <w:left w:val="none" w:sz="0" w:space="0" w:color="auto"/>
                                                                                                        <w:bottom w:val="none" w:sz="0" w:space="0" w:color="auto"/>
                                                                                                        <w:right w:val="none" w:sz="0" w:space="0" w:color="auto"/>
                                                                                                      </w:divBdr>
                                                                                                      <w:divsChild>
                                                                                                        <w:div w:id="32199612">
                                                                                                          <w:marLeft w:val="0"/>
                                                                                                          <w:marRight w:val="0"/>
                                                                                                          <w:marTop w:val="0"/>
                                                                                                          <w:marBottom w:val="0"/>
                                                                                                          <w:divBdr>
                                                                                                            <w:top w:val="none" w:sz="0" w:space="0" w:color="auto"/>
                                                                                                            <w:left w:val="none" w:sz="0" w:space="0" w:color="auto"/>
                                                                                                            <w:bottom w:val="none" w:sz="0" w:space="0" w:color="auto"/>
                                                                                                            <w:right w:val="none" w:sz="0" w:space="0" w:color="auto"/>
                                                                                                          </w:divBdr>
                                                                                                        </w:div>
                                                                                                      </w:divsChild>
                                                                                                    </w:div>
                                                                                                    <w:div w:id="400521160">
                                                                                                      <w:marLeft w:val="0"/>
                                                                                                      <w:marRight w:val="0"/>
                                                                                                      <w:marTop w:val="0"/>
                                                                                                      <w:marBottom w:val="0"/>
                                                                                                      <w:divBdr>
                                                                                                        <w:top w:val="none" w:sz="0" w:space="0" w:color="auto"/>
                                                                                                        <w:left w:val="none" w:sz="0" w:space="0" w:color="auto"/>
                                                                                                        <w:bottom w:val="none" w:sz="0" w:space="0" w:color="auto"/>
                                                                                                        <w:right w:val="none" w:sz="0" w:space="0" w:color="auto"/>
                                                                                                      </w:divBdr>
                                                                                                      <w:divsChild>
                                                                                                        <w:div w:id="942809364">
                                                                                                          <w:marLeft w:val="0"/>
                                                                                                          <w:marRight w:val="0"/>
                                                                                                          <w:marTop w:val="0"/>
                                                                                                          <w:marBottom w:val="0"/>
                                                                                                          <w:divBdr>
                                                                                                            <w:top w:val="none" w:sz="0" w:space="0" w:color="auto"/>
                                                                                                            <w:left w:val="none" w:sz="0" w:space="0" w:color="auto"/>
                                                                                                            <w:bottom w:val="none" w:sz="0" w:space="0" w:color="auto"/>
                                                                                                            <w:right w:val="none" w:sz="0" w:space="0" w:color="auto"/>
                                                                                                          </w:divBdr>
                                                                                                        </w:div>
                                                                                                      </w:divsChild>
                                                                                                    </w:div>
                                                                                                    <w:div w:id="608973943">
                                                                                                      <w:marLeft w:val="0"/>
                                                                                                      <w:marRight w:val="0"/>
                                                                                                      <w:marTop w:val="0"/>
                                                                                                      <w:marBottom w:val="0"/>
                                                                                                      <w:divBdr>
                                                                                                        <w:top w:val="none" w:sz="0" w:space="0" w:color="auto"/>
                                                                                                        <w:left w:val="none" w:sz="0" w:space="0" w:color="auto"/>
                                                                                                        <w:bottom w:val="none" w:sz="0" w:space="0" w:color="auto"/>
                                                                                                        <w:right w:val="none" w:sz="0" w:space="0" w:color="auto"/>
                                                                                                      </w:divBdr>
                                                                                                      <w:divsChild>
                                                                                                        <w:div w:id="1480922868">
                                                                                                          <w:marLeft w:val="0"/>
                                                                                                          <w:marRight w:val="0"/>
                                                                                                          <w:marTop w:val="0"/>
                                                                                                          <w:marBottom w:val="0"/>
                                                                                                          <w:divBdr>
                                                                                                            <w:top w:val="none" w:sz="0" w:space="0" w:color="auto"/>
                                                                                                            <w:left w:val="none" w:sz="0" w:space="0" w:color="auto"/>
                                                                                                            <w:bottom w:val="none" w:sz="0" w:space="0" w:color="auto"/>
                                                                                                            <w:right w:val="none" w:sz="0" w:space="0" w:color="auto"/>
                                                                                                          </w:divBdr>
                                                                                                        </w:div>
                                                                                                      </w:divsChild>
                                                                                                    </w:div>
                                                                                                    <w:div w:id="444345518">
                                                                                                      <w:marLeft w:val="0"/>
                                                                                                      <w:marRight w:val="0"/>
                                                                                                      <w:marTop w:val="0"/>
                                                                                                      <w:marBottom w:val="0"/>
                                                                                                      <w:divBdr>
                                                                                                        <w:top w:val="none" w:sz="0" w:space="0" w:color="auto"/>
                                                                                                        <w:left w:val="none" w:sz="0" w:space="0" w:color="auto"/>
                                                                                                        <w:bottom w:val="none" w:sz="0" w:space="0" w:color="auto"/>
                                                                                                        <w:right w:val="none" w:sz="0" w:space="0" w:color="auto"/>
                                                                                                      </w:divBdr>
                                                                                                      <w:divsChild>
                                                                                                        <w:div w:id="1617636436">
                                                                                                          <w:marLeft w:val="0"/>
                                                                                                          <w:marRight w:val="0"/>
                                                                                                          <w:marTop w:val="0"/>
                                                                                                          <w:marBottom w:val="0"/>
                                                                                                          <w:divBdr>
                                                                                                            <w:top w:val="none" w:sz="0" w:space="0" w:color="auto"/>
                                                                                                            <w:left w:val="none" w:sz="0" w:space="0" w:color="auto"/>
                                                                                                            <w:bottom w:val="none" w:sz="0" w:space="0" w:color="auto"/>
                                                                                                            <w:right w:val="none" w:sz="0" w:space="0" w:color="auto"/>
                                                                                                          </w:divBdr>
                                                                                                        </w:div>
                                                                                                      </w:divsChild>
                                                                                                    </w:div>
                                                                                                    <w:div w:id="1738086797">
                                                                                                      <w:marLeft w:val="0"/>
                                                                                                      <w:marRight w:val="0"/>
                                                                                                      <w:marTop w:val="0"/>
                                                                                                      <w:marBottom w:val="0"/>
                                                                                                      <w:divBdr>
                                                                                                        <w:top w:val="none" w:sz="0" w:space="0" w:color="auto"/>
                                                                                                        <w:left w:val="none" w:sz="0" w:space="0" w:color="auto"/>
                                                                                                        <w:bottom w:val="none" w:sz="0" w:space="0" w:color="auto"/>
                                                                                                        <w:right w:val="none" w:sz="0" w:space="0" w:color="auto"/>
                                                                                                      </w:divBdr>
                                                                                                      <w:divsChild>
                                                                                                        <w:div w:id="547451287">
                                                                                                          <w:marLeft w:val="0"/>
                                                                                                          <w:marRight w:val="0"/>
                                                                                                          <w:marTop w:val="0"/>
                                                                                                          <w:marBottom w:val="0"/>
                                                                                                          <w:divBdr>
                                                                                                            <w:top w:val="none" w:sz="0" w:space="0" w:color="auto"/>
                                                                                                            <w:left w:val="none" w:sz="0" w:space="0" w:color="auto"/>
                                                                                                            <w:bottom w:val="none" w:sz="0" w:space="0" w:color="auto"/>
                                                                                                            <w:right w:val="none" w:sz="0" w:space="0" w:color="auto"/>
                                                                                                          </w:divBdr>
                                                                                                        </w:div>
                                                                                                      </w:divsChild>
                                                                                                    </w:div>
                                                                                                    <w:div w:id="1128402364">
                                                                                                      <w:marLeft w:val="0"/>
                                                                                                      <w:marRight w:val="0"/>
                                                                                                      <w:marTop w:val="0"/>
                                                                                                      <w:marBottom w:val="0"/>
                                                                                                      <w:divBdr>
                                                                                                        <w:top w:val="none" w:sz="0" w:space="0" w:color="auto"/>
                                                                                                        <w:left w:val="none" w:sz="0" w:space="0" w:color="auto"/>
                                                                                                        <w:bottom w:val="none" w:sz="0" w:space="0" w:color="auto"/>
                                                                                                        <w:right w:val="none" w:sz="0" w:space="0" w:color="auto"/>
                                                                                                      </w:divBdr>
                                                                                                      <w:divsChild>
                                                                                                        <w:div w:id="969242991">
                                                                                                          <w:marLeft w:val="0"/>
                                                                                                          <w:marRight w:val="0"/>
                                                                                                          <w:marTop w:val="0"/>
                                                                                                          <w:marBottom w:val="0"/>
                                                                                                          <w:divBdr>
                                                                                                            <w:top w:val="none" w:sz="0" w:space="0" w:color="auto"/>
                                                                                                            <w:left w:val="none" w:sz="0" w:space="0" w:color="auto"/>
                                                                                                            <w:bottom w:val="none" w:sz="0" w:space="0" w:color="auto"/>
                                                                                                            <w:right w:val="none" w:sz="0" w:space="0" w:color="auto"/>
                                                                                                          </w:divBdr>
                                                                                                        </w:div>
                                                                                                      </w:divsChild>
                                                                                                    </w:div>
                                                                                                    <w:div w:id="1695570341">
                                                                                                      <w:marLeft w:val="0"/>
                                                                                                      <w:marRight w:val="0"/>
                                                                                                      <w:marTop w:val="0"/>
                                                                                                      <w:marBottom w:val="0"/>
                                                                                                      <w:divBdr>
                                                                                                        <w:top w:val="none" w:sz="0" w:space="0" w:color="auto"/>
                                                                                                        <w:left w:val="none" w:sz="0" w:space="0" w:color="auto"/>
                                                                                                        <w:bottom w:val="none" w:sz="0" w:space="0" w:color="auto"/>
                                                                                                        <w:right w:val="none" w:sz="0" w:space="0" w:color="auto"/>
                                                                                                      </w:divBdr>
                                                                                                      <w:divsChild>
                                                                                                        <w:div w:id="1657612273">
                                                                                                          <w:marLeft w:val="0"/>
                                                                                                          <w:marRight w:val="0"/>
                                                                                                          <w:marTop w:val="0"/>
                                                                                                          <w:marBottom w:val="0"/>
                                                                                                          <w:divBdr>
                                                                                                            <w:top w:val="none" w:sz="0" w:space="0" w:color="auto"/>
                                                                                                            <w:left w:val="none" w:sz="0" w:space="0" w:color="auto"/>
                                                                                                            <w:bottom w:val="none" w:sz="0" w:space="0" w:color="auto"/>
                                                                                                            <w:right w:val="none" w:sz="0" w:space="0" w:color="auto"/>
                                                                                                          </w:divBdr>
                                                                                                        </w:div>
                                                                                                      </w:divsChild>
                                                                                                    </w:div>
                                                                                                    <w:div w:id="1134448655">
                                                                                                      <w:marLeft w:val="0"/>
                                                                                                      <w:marRight w:val="0"/>
                                                                                                      <w:marTop w:val="0"/>
                                                                                                      <w:marBottom w:val="0"/>
                                                                                                      <w:divBdr>
                                                                                                        <w:top w:val="none" w:sz="0" w:space="0" w:color="auto"/>
                                                                                                        <w:left w:val="none" w:sz="0" w:space="0" w:color="auto"/>
                                                                                                        <w:bottom w:val="none" w:sz="0" w:space="0" w:color="auto"/>
                                                                                                        <w:right w:val="none" w:sz="0" w:space="0" w:color="auto"/>
                                                                                                      </w:divBdr>
                                                                                                      <w:divsChild>
                                                                                                        <w:div w:id="1139348173">
                                                                                                          <w:marLeft w:val="0"/>
                                                                                                          <w:marRight w:val="0"/>
                                                                                                          <w:marTop w:val="0"/>
                                                                                                          <w:marBottom w:val="0"/>
                                                                                                          <w:divBdr>
                                                                                                            <w:top w:val="none" w:sz="0" w:space="0" w:color="auto"/>
                                                                                                            <w:left w:val="none" w:sz="0" w:space="0" w:color="auto"/>
                                                                                                            <w:bottom w:val="none" w:sz="0" w:space="0" w:color="auto"/>
                                                                                                            <w:right w:val="none" w:sz="0" w:space="0" w:color="auto"/>
                                                                                                          </w:divBdr>
                                                                                                        </w:div>
                                                                                                      </w:divsChild>
                                                                                                    </w:div>
                                                                                                    <w:div w:id="703095955">
                                                                                                      <w:marLeft w:val="0"/>
                                                                                                      <w:marRight w:val="0"/>
                                                                                                      <w:marTop w:val="0"/>
                                                                                                      <w:marBottom w:val="0"/>
                                                                                                      <w:divBdr>
                                                                                                        <w:top w:val="none" w:sz="0" w:space="0" w:color="auto"/>
                                                                                                        <w:left w:val="none" w:sz="0" w:space="0" w:color="auto"/>
                                                                                                        <w:bottom w:val="none" w:sz="0" w:space="0" w:color="auto"/>
                                                                                                        <w:right w:val="none" w:sz="0" w:space="0" w:color="auto"/>
                                                                                                      </w:divBdr>
                                                                                                      <w:divsChild>
                                                                                                        <w:div w:id="1852255396">
                                                                                                          <w:marLeft w:val="0"/>
                                                                                                          <w:marRight w:val="0"/>
                                                                                                          <w:marTop w:val="0"/>
                                                                                                          <w:marBottom w:val="0"/>
                                                                                                          <w:divBdr>
                                                                                                            <w:top w:val="none" w:sz="0" w:space="0" w:color="auto"/>
                                                                                                            <w:left w:val="none" w:sz="0" w:space="0" w:color="auto"/>
                                                                                                            <w:bottom w:val="none" w:sz="0" w:space="0" w:color="auto"/>
                                                                                                            <w:right w:val="none" w:sz="0" w:space="0" w:color="auto"/>
                                                                                                          </w:divBdr>
                                                                                                        </w:div>
                                                                                                      </w:divsChild>
                                                                                                    </w:div>
                                                                                                    <w:div w:id="308218848">
                                                                                                      <w:marLeft w:val="0"/>
                                                                                                      <w:marRight w:val="0"/>
                                                                                                      <w:marTop w:val="0"/>
                                                                                                      <w:marBottom w:val="0"/>
                                                                                                      <w:divBdr>
                                                                                                        <w:top w:val="none" w:sz="0" w:space="0" w:color="auto"/>
                                                                                                        <w:left w:val="none" w:sz="0" w:space="0" w:color="auto"/>
                                                                                                        <w:bottom w:val="none" w:sz="0" w:space="0" w:color="auto"/>
                                                                                                        <w:right w:val="none" w:sz="0" w:space="0" w:color="auto"/>
                                                                                                      </w:divBdr>
                                                                                                      <w:divsChild>
                                                                                                        <w:div w:id="304049147">
                                                                                                          <w:marLeft w:val="0"/>
                                                                                                          <w:marRight w:val="0"/>
                                                                                                          <w:marTop w:val="0"/>
                                                                                                          <w:marBottom w:val="0"/>
                                                                                                          <w:divBdr>
                                                                                                            <w:top w:val="none" w:sz="0" w:space="0" w:color="auto"/>
                                                                                                            <w:left w:val="none" w:sz="0" w:space="0" w:color="auto"/>
                                                                                                            <w:bottom w:val="none" w:sz="0" w:space="0" w:color="auto"/>
                                                                                                            <w:right w:val="none" w:sz="0" w:space="0" w:color="auto"/>
                                                                                                          </w:divBdr>
                                                                                                        </w:div>
                                                                                                      </w:divsChild>
                                                                                                    </w:div>
                                                                                                    <w:div w:id="1629315821">
                                                                                                      <w:marLeft w:val="0"/>
                                                                                                      <w:marRight w:val="0"/>
                                                                                                      <w:marTop w:val="0"/>
                                                                                                      <w:marBottom w:val="0"/>
                                                                                                      <w:divBdr>
                                                                                                        <w:top w:val="none" w:sz="0" w:space="0" w:color="auto"/>
                                                                                                        <w:left w:val="none" w:sz="0" w:space="0" w:color="auto"/>
                                                                                                        <w:bottom w:val="none" w:sz="0" w:space="0" w:color="auto"/>
                                                                                                        <w:right w:val="none" w:sz="0" w:space="0" w:color="auto"/>
                                                                                                      </w:divBdr>
                                                                                                      <w:divsChild>
                                                                                                        <w:div w:id="293297911">
                                                                                                          <w:marLeft w:val="0"/>
                                                                                                          <w:marRight w:val="0"/>
                                                                                                          <w:marTop w:val="0"/>
                                                                                                          <w:marBottom w:val="0"/>
                                                                                                          <w:divBdr>
                                                                                                            <w:top w:val="none" w:sz="0" w:space="0" w:color="auto"/>
                                                                                                            <w:left w:val="none" w:sz="0" w:space="0" w:color="auto"/>
                                                                                                            <w:bottom w:val="none" w:sz="0" w:space="0" w:color="auto"/>
                                                                                                            <w:right w:val="none" w:sz="0" w:space="0" w:color="auto"/>
                                                                                                          </w:divBdr>
                                                                                                        </w:div>
                                                                                                      </w:divsChild>
                                                                                                    </w:div>
                                                                                                    <w:div w:id="1099570147">
                                                                                                      <w:marLeft w:val="0"/>
                                                                                                      <w:marRight w:val="0"/>
                                                                                                      <w:marTop w:val="0"/>
                                                                                                      <w:marBottom w:val="0"/>
                                                                                                      <w:divBdr>
                                                                                                        <w:top w:val="none" w:sz="0" w:space="0" w:color="auto"/>
                                                                                                        <w:left w:val="none" w:sz="0" w:space="0" w:color="auto"/>
                                                                                                        <w:bottom w:val="none" w:sz="0" w:space="0" w:color="auto"/>
                                                                                                        <w:right w:val="none" w:sz="0" w:space="0" w:color="auto"/>
                                                                                                      </w:divBdr>
                                                                                                      <w:divsChild>
                                                                                                        <w:div w:id="1170484616">
                                                                                                          <w:marLeft w:val="0"/>
                                                                                                          <w:marRight w:val="0"/>
                                                                                                          <w:marTop w:val="0"/>
                                                                                                          <w:marBottom w:val="0"/>
                                                                                                          <w:divBdr>
                                                                                                            <w:top w:val="none" w:sz="0" w:space="0" w:color="auto"/>
                                                                                                            <w:left w:val="none" w:sz="0" w:space="0" w:color="auto"/>
                                                                                                            <w:bottom w:val="none" w:sz="0" w:space="0" w:color="auto"/>
                                                                                                            <w:right w:val="none" w:sz="0" w:space="0" w:color="auto"/>
                                                                                                          </w:divBdr>
                                                                                                        </w:div>
                                                                                                      </w:divsChild>
                                                                                                    </w:div>
                                                                                                    <w:div w:id="1419252926">
                                                                                                      <w:marLeft w:val="0"/>
                                                                                                      <w:marRight w:val="0"/>
                                                                                                      <w:marTop w:val="0"/>
                                                                                                      <w:marBottom w:val="0"/>
                                                                                                      <w:divBdr>
                                                                                                        <w:top w:val="none" w:sz="0" w:space="0" w:color="auto"/>
                                                                                                        <w:left w:val="none" w:sz="0" w:space="0" w:color="auto"/>
                                                                                                        <w:bottom w:val="none" w:sz="0" w:space="0" w:color="auto"/>
                                                                                                        <w:right w:val="none" w:sz="0" w:space="0" w:color="auto"/>
                                                                                                      </w:divBdr>
                                                                                                      <w:divsChild>
                                                                                                        <w:div w:id="1964654135">
                                                                                                          <w:marLeft w:val="0"/>
                                                                                                          <w:marRight w:val="0"/>
                                                                                                          <w:marTop w:val="0"/>
                                                                                                          <w:marBottom w:val="0"/>
                                                                                                          <w:divBdr>
                                                                                                            <w:top w:val="none" w:sz="0" w:space="0" w:color="auto"/>
                                                                                                            <w:left w:val="none" w:sz="0" w:space="0" w:color="auto"/>
                                                                                                            <w:bottom w:val="none" w:sz="0" w:space="0" w:color="auto"/>
                                                                                                            <w:right w:val="none" w:sz="0" w:space="0" w:color="auto"/>
                                                                                                          </w:divBdr>
                                                                                                        </w:div>
                                                                                                      </w:divsChild>
                                                                                                    </w:div>
                                                                                                    <w:div w:id="1101604165">
                                                                                                      <w:marLeft w:val="0"/>
                                                                                                      <w:marRight w:val="0"/>
                                                                                                      <w:marTop w:val="0"/>
                                                                                                      <w:marBottom w:val="0"/>
                                                                                                      <w:divBdr>
                                                                                                        <w:top w:val="none" w:sz="0" w:space="0" w:color="auto"/>
                                                                                                        <w:left w:val="none" w:sz="0" w:space="0" w:color="auto"/>
                                                                                                        <w:bottom w:val="none" w:sz="0" w:space="0" w:color="auto"/>
                                                                                                        <w:right w:val="none" w:sz="0" w:space="0" w:color="auto"/>
                                                                                                      </w:divBdr>
                                                                                                      <w:divsChild>
                                                                                                        <w:div w:id="1401363166">
                                                                                                          <w:marLeft w:val="0"/>
                                                                                                          <w:marRight w:val="0"/>
                                                                                                          <w:marTop w:val="0"/>
                                                                                                          <w:marBottom w:val="0"/>
                                                                                                          <w:divBdr>
                                                                                                            <w:top w:val="none" w:sz="0" w:space="0" w:color="auto"/>
                                                                                                            <w:left w:val="none" w:sz="0" w:space="0" w:color="auto"/>
                                                                                                            <w:bottom w:val="none" w:sz="0" w:space="0" w:color="auto"/>
                                                                                                            <w:right w:val="none" w:sz="0" w:space="0" w:color="auto"/>
                                                                                                          </w:divBdr>
                                                                                                        </w:div>
                                                                                                      </w:divsChild>
                                                                                                    </w:div>
                                                                                                    <w:div w:id="1811164783">
                                                                                                      <w:marLeft w:val="0"/>
                                                                                                      <w:marRight w:val="0"/>
                                                                                                      <w:marTop w:val="0"/>
                                                                                                      <w:marBottom w:val="0"/>
                                                                                                      <w:divBdr>
                                                                                                        <w:top w:val="none" w:sz="0" w:space="0" w:color="auto"/>
                                                                                                        <w:left w:val="none" w:sz="0" w:space="0" w:color="auto"/>
                                                                                                        <w:bottom w:val="none" w:sz="0" w:space="0" w:color="auto"/>
                                                                                                        <w:right w:val="none" w:sz="0" w:space="0" w:color="auto"/>
                                                                                                      </w:divBdr>
                                                                                                      <w:divsChild>
                                                                                                        <w:div w:id="1268923716">
                                                                                                          <w:marLeft w:val="0"/>
                                                                                                          <w:marRight w:val="0"/>
                                                                                                          <w:marTop w:val="0"/>
                                                                                                          <w:marBottom w:val="0"/>
                                                                                                          <w:divBdr>
                                                                                                            <w:top w:val="none" w:sz="0" w:space="0" w:color="auto"/>
                                                                                                            <w:left w:val="none" w:sz="0" w:space="0" w:color="auto"/>
                                                                                                            <w:bottom w:val="none" w:sz="0" w:space="0" w:color="auto"/>
                                                                                                            <w:right w:val="none" w:sz="0" w:space="0" w:color="auto"/>
                                                                                                          </w:divBdr>
                                                                                                        </w:div>
                                                                                                      </w:divsChild>
                                                                                                    </w:div>
                                                                                                    <w:div w:id="60108124">
                                                                                                      <w:marLeft w:val="0"/>
                                                                                                      <w:marRight w:val="0"/>
                                                                                                      <w:marTop w:val="0"/>
                                                                                                      <w:marBottom w:val="0"/>
                                                                                                      <w:divBdr>
                                                                                                        <w:top w:val="none" w:sz="0" w:space="0" w:color="auto"/>
                                                                                                        <w:left w:val="none" w:sz="0" w:space="0" w:color="auto"/>
                                                                                                        <w:bottom w:val="none" w:sz="0" w:space="0" w:color="auto"/>
                                                                                                        <w:right w:val="none" w:sz="0" w:space="0" w:color="auto"/>
                                                                                                      </w:divBdr>
                                                                                                      <w:divsChild>
                                                                                                        <w:div w:id="2046444452">
                                                                                                          <w:marLeft w:val="0"/>
                                                                                                          <w:marRight w:val="0"/>
                                                                                                          <w:marTop w:val="0"/>
                                                                                                          <w:marBottom w:val="0"/>
                                                                                                          <w:divBdr>
                                                                                                            <w:top w:val="none" w:sz="0" w:space="0" w:color="auto"/>
                                                                                                            <w:left w:val="none" w:sz="0" w:space="0" w:color="auto"/>
                                                                                                            <w:bottom w:val="none" w:sz="0" w:space="0" w:color="auto"/>
                                                                                                            <w:right w:val="none" w:sz="0" w:space="0" w:color="auto"/>
                                                                                                          </w:divBdr>
                                                                                                        </w:div>
                                                                                                      </w:divsChild>
                                                                                                    </w:div>
                                                                                                    <w:div w:id="1390881234">
                                                                                                      <w:marLeft w:val="0"/>
                                                                                                      <w:marRight w:val="0"/>
                                                                                                      <w:marTop w:val="0"/>
                                                                                                      <w:marBottom w:val="0"/>
                                                                                                      <w:divBdr>
                                                                                                        <w:top w:val="none" w:sz="0" w:space="0" w:color="auto"/>
                                                                                                        <w:left w:val="none" w:sz="0" w:space="0" w:color="auto"/>
                                                                                                        <w:bottom w:val="none" w:sz="0" w:space="0" w:color="auto"/>
                                                                                                        <w:right w:val="none" w:sz="0" w:space="0" w:color="auto"/>
                                                                                                      </w:divBdr>
                                                                                                      <w:divsChild>
                                                                                                        <w:div w:id="884374228">
                                                                                                          <w:marLeft w:val="0"/>
                                                                                                          <w:marRight w:val="0"/>
                                                                                                          <w:marTop w:val="0"/>
                                                                                                          <w:marBottom w:val="0"/>
                                                                                                          <w:divBdr>
                                                                                                            <w:top w:val="none" w:sz="0" w:space="0" w:color="auto"/>
                                                                                                            <w:left w:val="none" w:sz="0" w:space="0" w:color="auto"/>
                                                                                                            <w:bottom w:val="none" w:sz="0" w:space="0" w:color="auto"/>
                                                                                                            <w:right w:val="none" w:sz="0" w:space="0" w:color="auto"/>
                                                                                                          </w:divBdr>
                                                                                                        </w:div>
                                                                                                      </w:divsChild>
                                                                                                    </w:div>
                                                                                                    <w:div w:id="1089428726">
                                                                                                      <w:marLeft w:val="0"/>
                                                                                                      <w:marRight w:val="0"/>
                                                                                                      <w:marTop w:val="0"/>
                                                                                                      <w:marBottom w:val="0"/>
                                                                                                      <w:divBdr>
                                                                                                        <w:top w:val="none" w:sz="0" w:space="0" w:color="auto"/>
                                                                                                        <w:left w:val="none" w:sz="0" w:space="0" w:color="auto"/>
                                                                                                        <w:bottom w:val="none" w:sz="0" w:space="0" w:color="auto"/>
                                                                                                        <w:right w:val="none" w:sz="0" w:space="0" w:color="auto"/>
                                                                                                      </w:divBdr>
                                                                                                      <w:divsChild>
                                                                                                        <w:div w:id="2114544842">
                                                                                                          <w:marLeft w:val="0"/>
                                                                                                          <w:marRight w:val="0"/>
                                                                                                          <w:marTop w:val="0"/>
                                                                                                          <w:marBottom w:val="0"/>
                                                                                                          <w:divBdr>
                                                                                                            <w:top w:val="none" w:sz="0" w:space="0" w:color="auto"/>
                                                                                                            <w:left w:val="none" w:sz="0" w:space="0" w:color="auto"/>
                                                                                                            <w:bottom w:val="none" w:sz="0" w:space="0" w:color="auto"/>
                                                                                                            <w:right w:val="none" w:sz="0" w:space="0" w:color="auto"/>
                                                                                                          </w:divBdr>
                                                                                                        </w:div>
                                                                                                      </w:divsChild>
                                                                                                    </w:div>
                                                                                                    <w:div w:id="1196622847">
                                                                                                      <w:marLeft w:val="0"/>
                                                                                                      <w:marRight w:val="0"/>
                                                                                                      <w:marTop w:val="0"/>
                                                                                                      <w:marBottom w:val="0"/>
                                                                                                      <w:divBdr>
                                                                                                        <w:top w:val="none" w:sz="0" w:space="0" w:color="auto"/>
                                                                                                        <w:left w:val="none" w:sz="0" w:space="0" w:color="auto"/>
                                                                                                        <w:bottom w:val="none" w:sz="0" w:space="0" w:color="auto"/>
                                                                                                        <w:right w:val="none" w:sz="0" w:space="0" w:color="auto"/>
                                                                                                      </w:divBdr>
                                                                                                      <w:divsChild>
                                                                                                        <w:div w:id="1665010170">
                                                                                                          <w:marLeft w:val="0"/>
                                                                                                          <w:marRight w:val="0"/>
                                                                                                          <w:marTop w:val="0"/>
                                                                                                          <w:marBottom w:val="0"/>
                                                                                                          <w:divBdr>
                                                                                                            <w:top w:val="none" w:sz="0" w:space="0" w:color="auto"/>
                                                                                                            <w:left w:val="none" w:sz="0" w:space="0" w:color="auto"/>
                                                                                                            <w:bottom w:val="none" w:sz="0" w:space="0" w:color="auto"/>
                                                                                                            <w:right w:val="none" w:sz="0" w:space="0" w:color="auto"/>
                                                                                                          </w:divBdr>
                                                                                                        </w:div>
                                                                                                      </w:divsChild>
                                                                                                    </w:div>
                                                                                                    <w:div w:id="305084942">
                                                                                                      <w:marLeft w:val="0"/>
                                                                                                      <w:marRight w:val="0"/>
                                                                                                      <w:marTop w:val="0"/>
                                                                                                      <w:marBottom w:val="0"/>
                                                                                                      <w:divBdr>
                                                                                                        <w:top w:val="none" w:sz="0" w:space="0" w:color="auto"/>
                                                                                                        <w:left w:val="none" w:sz="0" w:space="0" w:color="auto"/>
                                                                                                        <w:bottom w:val="none" w:sz="0" w:space="0" w:color="auto"/>
                                                                                                        <w:right w:val="none" w:sz="0" w:space="0" w:color="auto"/>
                                                                                                      </w:divBdr>
                                                                                                      <w:divsChild>
                                                                                                        <w:div w:id="1282686027">
                                                                                                          <w:marLeft w:val="0"/>
                                                                                                          <w:marRight w:val="0"/>
                                                                                                          <w:marTop w:val="0"/>
                                                                                                          <w:marBottom w:val="0"/>
                                                                                                          <w:divBdr>
                                                                                                            <w:top w:val="none" w:sz="0" w:space="0" w:color="auto"/>
                                                                                                            <w:left w:val="none" w:sz="0" w:space="0" w:color="auto"/>
                                                                                                            <w:bottom w:val="none" w:sz="0" w:space="0" w:color="auto"/>
                                                                                                            <w:right w:val="none" w:sz="0" w:space="0" w:color="auto"/>
                                                                                                          </w:divBdr>
                                                                                                        </w:div>
                                                                                                      </w:divsChild>
                                                                                                    </w:div>
                                                                                                    <w:div w:id="376929639">
                                                                                                      <w:marLeft w:val="0"/>
                                                                                                      <w:marRight w:val="0"/>
                                                                                                      <w:marTop w:val="0"/>
                                                                                                      <w:marBottom w:val="0"/>
                                                                                                      <w:divBdr>
                                                                                                        <w:top w:val="none" w:sz="0" w:space="0" w:color="auto"/>
                                                                                                        <w:left w:val="none" w:sz="0" w:space="0" w:color="auto"/>
                                                                                                        <w:bottom w:val="none" w:sz="0" w:space="0" w:color="auto"/>
                                                                                                        <w:right w:val="none" w:sz="0" w:space="0" w:color="auto"/>
                                                                                                      </w:divBdr>
                                                                                                      <w:divsChild>
                                                                                                        <w:div w:id="1406026530">
                                                                                                          <w:marLeft w:val="0"/>
                                                                                                          <w:marRight w:val="0"/>
                                                                                                          <w:marTop w:val="0"/>
                                                                                                          <w:marBottom w:val="0"/>
                                                                                                          <w:divBdr>
                                                                                                            <w:top w:val="none" w:sz="0" w:space="0" w:color="auto"/>
                                                                                                            <w:left w:val="none" w:sz="0" w:space="0" w:color="auto"/>
                                                                                                            <w:bottom w:val="none" w:sz="0" w:space="0" w:color="auto"/>
                                                                                                            <w:right w:val="none" w:sz="0" w:space="0" w:color="auto"/>
                                                                                                          </w:divBdr>
                                                                                                        </w:div>
                                                                                                      </w:divsChild>
                                                                                                    </w:div>
                                                                                                    <w:div w:id="920139816">
                                                                                                      <w:marLeft w:val="0"/>
                                                                                                      <w:marRight w:val="0"/>
                                                                                                      <w:marTop w:val="0"/>
                                                                                                      <w:marBottom w:val="0"/>
                                                                                                      <w:divBdr>
                                                                                                        <w:top w:val="none" w:sz="0" w:space="0" w:color="auto"/>
                                                                                                        <w:left w:val="none" w:sz="0" w:space="0" w:color="auto"/>
                                                                                                        <w:bottom w:val="none" w:sz="0" w:space="0" w:color="auto"/>
                                                                                                        <w:right w:val="none" w:sz="0" w:space="0" w:color="auto"/>
                                                                                                      </w:divBdr>
                                                                                                      <w:divsChild>
                                                                                                        <w:div w:id="2136023010">
                                                                                                          <w:marLeft w:val="0"/>
                                                                                                          <w:marRight w:val="0"/>
                                                                                                          <w:marTop w:val="0"/>
                                                                                                          <w:marBottom w:val="0"/>
                                                                                                          <w:divBdr>
                                                                                                            <w:top w:val="none" w:sz="0" w:space="0" w:color="auto"/>
                                                                                                            <w:left w:val="none" w:sz="0" w:space="0" w:color="auto"/>
                                                                                                            <w:bottom w:val="none" w:sz="0" w:space="0" w:color="auto"/>
                                                                                                            <w:right w:val="none" w:sz="0" w:space="0" w:color="auto"/>
                                                                                                          </w:divBdr>
                                                                                                        </w:div>
                                                                                                      </w:divsChild>
                                                                                                    </w:div>
                                                                                                    <w:div w:id="480080811">
                                                                                                      <w:marLeft w:val="0"/>
                                                                                                      <w:marRight w:val="0"/>
                                                                                                      <w:marTop w:val="0"/>
                                                                                                      <w:marBottom w:val="0"/>
                                                                                                      <w:divBdr>
                                                                                                        <w:top w:val="none" w:sz="0" w:space="0" w:color="auto"/>
                                                                                                        <w:left w:val="none" w:sz="0" w:space="0" w:color="auto"/>
                                                                                                        <w:bottom w:val="none" w:sz="0" w:space="0" w:color="auto"/>
                                                                                                        <w:right w:val="none" w:sz="0" w:space="0" w:color="auto"/>
                                                                                                      </w:divBdr>
                                                                                                      <w:divsChild>
                                                                                                        <w:div w:id="1758936890">
                                                                                                          <w:marLeft w:val="0"/>
                                                                                                          <w:marRight w:val="0"/>
                                                                                                          <w:marTop w:val="0"/>
                                                                                                          <w:marBottom w:val="0"/>
                                                                                                          <w:divBdr>
                                                                                                            <w:top w:val="none" w:sz="0" w:space="0" w:color="auto"/>
                                                                                                            <w:left w:val="none" w:sz="0" w:space="0" w:color="auto"/>
                                                                                                            <w:bottom w:val="none" w:sz="0" w:space="0" w:color="auto"/>
                                                                                                            <w:right w:val="none" w:sz="0" w:space="0" w:color="auto"/>
                                                                                                          </w:divBdr>
                                                                                                        </w:div>
                                                                                                      </w:divsChild>
                                                                                                    </w:div>
                                                                                                    <w:div w:id="1913657594">
                                                                                                      <w:marLeft w:val="0"/>
                                                                                                      <w:marRight w:val="0"/>
                                                                                                      <w:marTop w:val="0"/>
                                                                                                      <w:marBottom w:val="0"/>
                                                                                                      <w:divBdr>
                                                                                                        <w:top w:val="none" w:sz="0" w:space="0" w:color="auto"/>
                                                                                                        <w:left w:val="none" w:sz="0" w:space="0" w:color="auto"/>
                                                                                                        <w:bottom w:val="none" w:sz="0" w:space="0" w:color="auto"/>
                                                                                                        <w:right w:val="none" w:sz="0" w:space="0" w:color="auto"/>
                                                                                                      </w:divBdr>
                                                                                                      <w:divsChild>
                                                                                                        <w:div w:id="157309551">
                                                                                                          <w:marLeft w:val="0"/>
                                                                                                          <w:marRight w:val="0"/>
                                                                                                          <w:marTop w:val="0"/>
                                                                                                          <w:marBottom w:val="0"/>
                                                                                                          <w:divBdr>
                                                                                                            <w:top w:val="none" w:sz="0" w:space="0" w:color="auto"/>
                                                                                                            <w:left w:val="none" w:sz="0" w:space="0" w:color="auto"/>
                                                                                                            <w:bottom w:val="none" w:sz="0" w:space="0" w:color="auto"/>
                                                                                                            <w:right w:val="none" w:sz="0" w:space="0" w:color="auto"/>
                                                                                                          </w:divBdr>
                                                                                                        </w:div>
                                                                                                      </w:divsChild>
                                                                                                    </w:div>
                                                                                                    <w:div w:id="200409788">
                                                                                                      <w:marLeft w:val="0"/>
                                                                                                      <w:marRight w:val="0"/>
                                                                                                      <w:marTop w:val="0"/>
                                                                                                      <w:marBottom w:val="0"/>
                                                                                                      <w:divBdr>
                                                                                                        <w:top w:val="none" w:sz="0" w:space="0" w:color="auto"/>
                                                                                                        <w:left w:val="none" w:sz="0" w:space="0" w:color="auto"/>
                                                                                                        <w:bottom w:val="none" w:sz="0" w:space="0" w:color="auto"/>
                                                                                                        <w:right w:val="none" w:sz="0" w:space="0" w:color="auto"/>
                                                                                                      </w:divBdr>
                                                                                                      <w:divsChild>
                                                                                                        <w:div w:id="871498182">
                                                                                                          <w:marLeft w:val="0"/>
                                                                                                          <w:marRight w:val="0"/>
                                                                                                          <w:marTop w:val="0"/>
                                                                                                          <w:marBottom w:val="0"/>
                                                                                                          <w:divBdr>
                                                                                                            <w:top w:val="none" w:sz="0" w:space="0" w:color="auto"/>
                                                                                                            <w:left w:val="none" w:sz="0" w:space="0" w:color="auto"/>
                                                                                                            <w:bottom w:val="none" w:sz="0" w:space="0" w:color="auto"/>
                                                                                                            <w:right w:val="none" w:sz="0" w:space="0" w:color="auto"/>
                                                                                                          </w:divBdr>
                                                                                                        </w:div>
                                                                                                      </w:divsChild>
                                                                                                    </w:div>
                                                                                                    <w:div w:id="1365523323">
                                                                                                      <w:marLeft w:val="0"/>
                                                                                                      <w:marRight w:val="0"/>
                                                                                                      <w:marTop w:val="0"/>
                                                                                                      <w:marBottom w:val="0"/>
                                                                                                      <w:divBdr>
                                                                                                        <w:top w:val="none" w:sz="0" w:space="0" w:color="auto"/>
                                                                                                        <w:left w:val="none" w:sz="0" w:space="0" w:color="auto"/>
                                                                                                        <w:bottom w:val="none" w:sz="0" w:space="0" w:color="auto"/>
                                                                                                        <w:right w:val="none" w:sz="0" w:space="0" w:color="auto"/>
                                                                                                      </w:divBdr>
                                                                                                      <w:divsChild>
                                                                                                        <w:div w:id="2014144271">
                                                                                                          <w:marLeft w:val="0"/>
                                                                                                          <w:marRight w:val="0"/>
                                                                                                          <w:marTop w:val="0"/>
                                                                                                          <w:marBottom w:val="0"/>
                                                                                                          <w:divBdr>
                                                                                                            <w:top w:val="none" w:sz="0" w:space="0" w:color="auto"/>
                                                                                                            <w:left w:val="none" w:sz="0" w:space="0" w:color="auto"/>
                                                                                                            <w:bottom w:val="none" w:sz="0" w:space="0" w:color="auto"/>
                                                                                                            <w:right w:val="none" w:sz="0" w:space="0" w:color="auto"/>
                                                                                                          </w:divBdr>
                                                                                                        </w:div>
                                                                                                      </w:divsChild>
                                                                                                    </w:div>
                                                                                                    <w:div w:id="1672103809">
                                                                                                      <w:marLeft w:val="0"/>
                                                                                                      <w:marRight w:val="0"/>
                                                                                                      <w:marTop w:val="0"/>
                                                                                                      <w:marBottom w:val="0"/>
                                                                                                      <w:divBdr>
                                                                                                        <w:top w:val="none" w:sz="0" w:space="0" w:color="auto"/>
                                                                                                        <w:left w:val="none" w:sz="0" w:space="0" w:color="auto"/>
                                                                                                        <w:bottom w:val="none" w:sz="0" w:space="0" w:color="auto"/>
                                                                                                        <w:right w:val="none" w:sz="0" w:space="0" w:color="auto"/>
                                                                                                      </w:divBdr>
                                                                                                      <w:divsChild>
                                                                                                        <w:div w:id="1835102569">
                                                                                                          <w:marLeft w:val="0"/>
                                                                                                          <w:marRight w:val="0"/>
                                                                                                          <w:marTop w:val="0"/>
                                                                                                          <w:marBottom w:val="0"/>
                                                                                                          <w:divBdr>
                                                                                                            <w:top w:val="none" w:sz="0" w:space="0" w:color="auto"/>
                                                                                                            <w:left w:val="none" w:sz="0" w:space="0" w:color="auto"/>
                                                                                                            <w:bottom w:val="none" w:sz="0" w:space="0" w:color="auto"/>
                                                                                                            <w:right w:val="none" w:sz="0" w:space="0" w:color="auto"/>
                                                                                                          </w:divBdr>
                                                                                                        </w:div>
                                                                                                      </w:divsChild>
                                                                                                    </w:div>
                                                                                                    <w:div w:id="1467970802">
                                                                                                      <w:marLeft w:val="0"/>
                                                                                                      <w:marRight w:val="0"/>
                                                                                                      <w:marTop w:val="0"/>
                                                                                                      <w:marBottom w:val="0"/>
                                                                                                      <w:divBdr>
                                                                                                        <w:top w:val="none" w:sz="0" w:space="0" w:color="auto"/>
                                                                                                        <w:left w:val="none" w:sz="0" w:space="0" w:color="auto"/>
                                                                                                        <w:bottom w:val="none" w:sz="0" w:space="0" w:color="auto"/>
                                                                                                        <w:right w:val="none" w:sz="0" w:space="0" w:color="auto"/>
                                                                                                      </w:divBdr>
                                                                                                      <w:divsChild>
                                                                                                        <w:div w:id="771363470">
                                                                                                          <w:marLeft w:val="0"/>
                                                                                                          <w:marRight w:val="0"/>
                                                                                                          <w:marTop w:val="0"/>
                                                                                                          <w:marBottom w:val="0"/>
                                                                                                          <w:divBdr>
                                                                                                            <w:top w:val="none" w:sz="0" w:space="0" w:color="auto"/>
                                                                                                            <w:left w:val="none" w:sz="0" w:space="0" w:color="auto"/>
                                                                                                            <w:bottom w:val="none" w:sz="0" w:space="0" w:color="auto"/>
                                                                                                            <w:right w:val="none" w:sz="0" w:space="0" w:color="auto"/>
                                                                                                          </w:divBdr>
                                                                                                        </w:div>
                                                                                                      </w:divsChild>
                                                                                                    </w:div>
                                                                                                    <w:div w:id="728267056">
                                                                                                      <w:marLeft w:val="0"/>
                                                                                                      <w:marRight w:val="0"/>
                                                                                                      <w:marTop w:val="0"/>
                                                                                                      <w:marBottom w:val="0"/>
                                                                                                      <w:divBdr>
                                                                                                        <w:top w:val="none" w:sz="0" w:space="0" w:color="auto"/>
                                                                                                        <w:left w:val="none" w:sz="0" w:space="0" w:color="auto"/>
                                                                                                        <w:bottom w:val="none" w:sz="0" w:space="0" w:color="auto"/>
                                                                                                        <w:right w:val="none" w:sz="0" w:space="0" w:color="auto"/>
                                                                                                      </w:divBdr>
                                                                                                      <w:divsChild>
                                                                                                        <w:div w:id="1211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0538429">
      <w:bodyDiv w:val="1"/>
      <w:marLeft w:val="0"/>
      <w:marRight w:val="0"/>
      <w:marTop w:val="0"/>
      <w:marBottom w:val="0"/>
      <w:divBdr>
        <w:top w:val="none" w:sz="0" w:space="0" w:color="auto"/>
        <w:left w:val="none" w:sz="0" w:space="0" w:color="auto"/>
        <w:bottom w:val="none" w:sz="0" w:space="0" w:color="auto"/>
        <w:right w:val="none" w:sz="0" w:space="0" w:color="auto"/>
      </w:divBdr>
    </w:div>
    <w:div w:id="1519734374">
      <w:bodyDiv w:val="1"/>
      <w:marLeft w:val="0"/>
      <w:marRight w:val="0"/>
      <w:marTop w:val="0"/>
      <w:marBottom w:val="0"/>
      <w:divBdr>
        <w:top w:val="none" w:sz="0" w:space="0" w:color="auto"/>
        <w:left w:val="none" w:sz="0" w:space="0" w:color="auto"/>
        <w:bottom w:val="none" w:sz="0" w:space="0" w:color="auto"/>
        <w:right w:val="none" w:sz="0" w:space="0" w:color="auto"/>
      </w:divBdr>
      <w:divsChild>
        <w:div w:id="1919826905">
          <w:marLeft w:val="0"/>
          <w:marRight w:val="0"/>
          <w:marTop w:val="0"/>
          <w:marBottom w:val="0"/>
          <w:divBdr>
            <w:top w:val="none" w:sz="0" w:space="0" w:color="auto"/>
            <w:left w:val="none" w:sz="0" w:space="0" w:color="auto"/>
            <w:bottom w:val="none" w:sz="0" w:space="0" w:color="auto"/>
            <w:right w:val="none" w:sz="0" w:space="0" w:color="auto"/>
          </w:divBdr>
        </w:div>
        <w:div w:id="2134008494">
          <w:marLeft w:val="0"/>
          <w:marRight w:val="0"/>
          <w:marTop w:val="0"/>
          <w:marBottom w:val="0"/>
          <w:divBdr>
            <w:top w:val="none" w:sz="0" w:space="0" w:color="auto"/>
            <w:left w:val="none" w:sz="0" w:space="0" w:color="auto"/>
            <w:bottom w:val="none" w:sz="0" w:space="0" w:color="auto"/>
            <w:right w:val="none" w:sz="0" w:space="0" w:color="auto"/>
          </w:divBdr>
        </w:div>
        <w:div w:id="1199123061">
          <w:marLeft w:val="0"/>
          <w:marRight w:val="0"/>
          <w:marTop w:val="0"/>
          <w:marBottom w:val="0"/>
          <w:divBdr>
            <w:top w:val="none" w:sz="0" w:space="0" w:color="auto"/>
            <w:left w:val="none" w:sz="0" w:space="0" w:color="auto"/>
            <w:bottom w:val="none" w:sz="0" w:space="0" w:color="auto"/>
            <w:right w:val="none" w:sz="0" w:space="0" w:color="auto"/>
          </w:divBdr>
        </w:div>
      </w:divsChild>
    </w:div>
    <w:div w:id="1692800759">
      <w:bodyDiv w:val="1"/>
      <w:marLeft w:val="0"/>
      <w:marRight w:val="0"/>
      <w:marTop w:val="0"/>
      <w:marBottom w:val="0"/>
      <w:divBdr>
        <w:top w:val="none" w:sz="0" w:space="0" w:color="auto"/>
        <w:left w:val="none" w:sz="0" w:space="0" w:color="auto"/>
        <w:bottom w:val="none" w:sz="0" w:space="0" w:color="auto"/>
        <w:right w:val="none" w:sz="0" w:space="0" w:color="auto"/>
      </w:divBdr>
      <w:divsChild>
        <w:div w:id="1654407248">
          <w:marLeft w:val="0"/>
          <w:marRight w:val="0"/>
          <w:marTop w:val="0"/>
          <w:marBottom w:val="0"/>
          <w:divBdr>
            <w:top w:val="none" w:sz="0" w:space="0" w:color="auto"/>
            <w:left w:val="none" w:sz="0" w:space="0" w:color="auto"/>
            <w:bottom w:val="none" w:sz="0" w:space="0" w:color="auto"/>
            <w:right w:val="none" w:sz="0" w:space="0" w:color="auto"/>
          </w:divBdr>
          <w:divsChild>
            <w:div w:id="363361988">
              <w:marLeft w:val="0"/>
              <w:marRight w:val="0"/>
              <w:marTop w:val="0"/>
              <w:marBottom w:val="0"/>
              <w:divBdr>
                <w:top w:val="none" w:sz="0" w:space="0" w:color="auto"/>
                <w:left w:val="none" w:sz="0" w:space="0" w:color="auto"/>
                <w:bottom w:val="none" w:sz="0" w:space="0" w:color="auto"/>
                <w:right w:val="none" w:sz="0" w:space="0" w:color="auto"/>
              </w:divBdr>
              <w:divsChild>
                <w:div w:id="461847453">
                  <w:marLeft w:val="0"/>
                  <w:marRight w:val="0"/>
                  <w:marTop w:val="0"/>
                  <w:marBottom w:val="0"/>
                  <w:divBdr>
                    <w:top w:val="none" w:sz="0" w:space="0" w:color="auto"/>
                    <w:left w:val="none" w:sz="0" w:space="0" w:color="auto"/>
                    <w:bottom w:val="none" w:sz="0" w:space="0" w:color="auto"/>
                    <w:right w:val="none" w:sz="0" w:space="0" w:color="auto"/>
                  </w:divBdr>
                  <w:divsChild>
                    <w:div w:id="22752396">
                      <w:marLeft w:val="0"/>
                      <w:marRight w:val="0"/>
                      <w:marTop w:val="0"/>
                      <w:marBottom w:val="0"/>
                      <w:divBdr>
                        <w:top w:val="none" w:sz="0" w:space="0" w:color="auto"/>
                        <w:left w:val="none" w:sz="0" w:space="0" w:color="auto"/>
                        <w:bottom w:val="none" w:sz="0" w:space="0" w:color="auto"/>
                        <w:right w:val="none" w:sz="0" w:space="0" w:color="auto"/>
                      </w:divBdr>
                      <w:divsChild>
                        <w:div w:id="1588420044">
                          <w:marLeft w:val="0"/>
                          <w:marRight w:val="0"/>
                          <w:marTop w:val="0"/>
                          <w:marBottom w:val="0"/>
                          <w:divBdr>
                            <w:top w:val="none" w:sz="0" w:space="0" w:color="auto"/>
                            <w:left w:val="none" w:sz="0" w:space="0" w:color="auto"/>
                            <w:bottom w:val="none" w:sz="0" w:space="0" w:color="auto"/>
                            <w:right w:val="none" w:sz="0" w:space="0" w:color="auto"/>
                          </w:divBdr>
                          <w:divsChild>
                            <w:div w:id="1783760622">
                              <w:marLeft w:val="0"/>
                              <w:marRight w:val="0"/>
                              <w:marTop w:val="0"/>
                              <w:marBottom w:val="0"/>
                              <w:divBdr>
                                <w:top w:val="none" w:sz="0" w:space="0" w:color="auto"/>
                                <w:left w:val="none" w:sz="0" w:space="0" w:color="auto"/>
                                <w:bottom w:val="none" w:sz="0" w:space="0" w:color="auto"/>
                                <w:right w:val="none" w:sz="0" w:space="0" w:color="auto"/>
                              </w:divBdr>
                              <w:divsChild>
                                <w:div w:id="1526484256">
                                  <w:marLeft w:val="0"/>
                                  <w:marRight w:val="0"/>
                                  <w:marTop w:val="0"/>
                                  <w:marBottom w:val="0"/>
                                  <w:divBdr>
                                    <w:top w:val="none" w:sz="0" w:space="0" w:color="auto"/>
                                    <w:left w:val="none" w:sz="0" w:space="0" w:color="auto"/>
                                    <w:bottom w:val="none" w:sz="0" w:space="0" w:color="auto"/>
                                    <w:right w:val="none" w:sz="0" w:space="0" w:color="auto"/>
                                  </w:divBdr>
                                  <w:divsChild>
                                    <w:div w:id="1277978363">
                                      <w:marLeft w:val="0"/>
                                      <w:marRight w:val="0"/>
                                      <w:marTop w:val="0"/>
                                      <w:marBottom w:val="0"/>
                                      <w:divBdr>
                                        <w:top w:val="none" w:sz="0" w:space="0" w:color="auto"/>
                                        <w:left w:val="none" w:sz="0" w:space="0" w:color="auto"/>
                                        <w:bottom w:val="none" w:sz="0" w:space="0" w:color="auto"/>
                                        <w:right w:val="none" w:sz="0" w:space="0" w:color="auto"/>
                                      </w:divBdr>
                                      <w:divsChild>
                                        <w:div w:id="814100402">
                                          <w:marLeft w:val="0"/>
                                          <w:marRight w:val="0"/>
                                          <w:marTop w:val="0"/>
                                          <w:marBottom w:val="0"/>
                                          <w:divBdr>
                                            <w:top w:val="none" w:sz="0" w:space="0" w:color="auto"/>
                                            <w:left w:val="none" w:sz="0" w:space="0" w:color="auto"/>
                                            <w:bottom w:val="none" w:sz="0" w:space="0" w:color="auto"/>
                                            <w:right w:val="none" w:sz="0" w:space="0" w:color="auto"/>
                                          </w:divBdr>
                                          <w:divsChild>
                                            <w:div w:id="950208637">
                                              <w:marLeft w:val="0"/>
                                              <w:marRight w:val="0"/>
                                              <w:marTop w:val="0"/>
                                              <w:marBottom w:val="0"/>
                                              <w:divBdr>
                                                <w:top w:val="none" w:sz="0" w:space="0" w:color="auto"/>
                                                <w:left w:val="none" w:sz="0" w:space="0" w:color="auto"/>
                                                <w:bottom w:val="none" w:sz="0" w:space="0" w:color="auto"/>
                                                <w:right w:val="none" w:sz="0" w:space="0" w:color="auto"/>
                                              </w:divBdr>
                                              <w:divsChild>
                                                <w:div w:id="4944742">
                                                  <w:marLeft w:val="0"/>
                                                  <w:marRight w:val="0"/>
                                                  <w:marTop w:val="0"/>
                                                  <w:marBottom w:val="0"/>
                                                  <w:divBdr>
                                                    <w:top w:val="none" w:sz="0" w:space="0" w:color="auto"/>
                                                    <w:left w:val="none" w:sz="0" w:space="0" w:color="auto"/>
                                                    <w:bottom w:val="none" w:sz="0" w:space="0" w:color="auto"/>
                                                    <w:right w:val="none" w:sz="0" w:space="0" w:color="auto"/>
                                                  </w:divBdr>
                                                  <w:divsChild>
                                                    <w:div w:id="550651759">
                                                      <w:marLeft w:val="0"/>
                                                      <w:marRight w:val="0"/>
                                                      <w:marTop w:val="0"/>
                                                      <w:marBottom w:val="0"/>
                                                      <w:divBdr>
                                                        <w:top w:val="single" w:sz="12" w:space="0" w:color="auto"/>
                                                        <w:left w:val="none" w:sz="0" w:space="0" w:color="auto"/>
                                                        <w:bottom w:val="single" w:sz="6" w:space="0" w:color="auto"/>
                                                        <w:right w:val="none" w:sz="0" w:space="0" w:color="auto"/>
                                                      </w:divBdr>
                                                      <w:divsChild>
                                                        <w:div w:id="1056709071">
                                                          <w:marLeft w:val="0"/>
                                                          <w:marRight w:val="0"/>
                                                          <w:marTop w:val="0"/>
                                                          <w:marBottom w:val="0"/>
                                                          <w:divBdr>
                                                            <w:top w:val="none" w:sz="0" w:space="0" w:color="auto"/>
                                                            <w:left w:val="none" w:sz="0" w:space="0" w:color="auto"/>
                                                            <w:bottom w:val="none" w:sz="0" w:space="0" w:color="auto"/>
                                                            <w:right w:val="none" w:sz="0" w:space="0" w:color="auto"/>
                                                          </w:divBdr>
                                                          <w:divsChild>
                                                            <w:div w:id="1618171091">
                                                              <w:marLeft w:val="0"/>
                                                              <w:marRight w:val="0"/>
                                                              <w:marTop w:val="0"/>
                                                              <w:marBottom w:val="0"/>
                                                              <w:divBdr>
                                                                <w:top w:val="none" w:sz="0" w:space="0" w:color="auto"/>
                                                                <w:left w:val="none" w:sz="0" w:space="0" w:color="auto"/>
                                                                <w:bottom w:val="none" w:sz="0" w:space="0" w:color="auto"/>
                                                                <w:right w:val="none" w:sz="0" w:space="0" w:color="auto"/>
                                                              </w:divBdr>
                                                              <w:divsChild>
                                                                <w:div w:id="1148858404">
                                                                  <w:marLeft w:val="0"/>
                                                                  <w:marRight w:val="0"/>
                                                                  <w:marTop w:val="0"/>
                                                                  <w:marBottom w:val="0"/>
                                                                  <w:divBdr>
                                                                    <w:top w:val="none" w:sz="0" w:space="0" w:color="auto"/>
                                                                    <w:left w:val="none" w:sz="0" w:space="0" w:color="auto"/>
                                                                    <w:bottom w:val="none" w:sz="0" w:space="0" w:color="auto"/>
                                                                    <w:right w:val="none" w:sz="0" w:space="0" w:color="auto"/>
                                                                  </w:divBdr>
                                                                  <w:divsChild>
                                                                    <w:div w:id="1568765899">
                                                                      <w:marLeft w:val="0"/>
                                                                      <w:marRight w:val="0"/>
                                                                      <w:marTop w:val="0"/>
                                                                      <w:marBottom w:val="0"/>
                                                                      <w:divBdr>
                                                                        <w:top w:val="none" w:sz="0" w:space="0" w:color="auto"/>
                                                                        <w:left w:val="none" w:sz="0" w:space="0" w:color="auto"/>
                                                                        <w:bottom w:val="none" w:sz="0" w:space="0" w:color="auto"/>
                                                                        <w:right w:val="none" w:sz="0" w:space="0" w:color="auto"/>
                                                                      </w:divBdr>
                                                                      <w:divsChild>
                                                                        <w:div w:id="346057865">
                                                                          <w:marLeft w:val="0"/>
                                                                          <w:marRight w:val="0"/>
                                                                          <w:marTop w:val="0"/>
                                                                          <w:marBottom w:val="0"/>
                                                                          <w:divBdr>
                                                                            <w:top w:val="none" w:sz="0" w:space="0" w:color="auto"/>
                                                                            <w:left w:val="none" w:sz="0" w:space="0" w:color="auto"/>
                                                                            <w:bottom w:val="none" w:sz="0" w:space="0" w:color="auto"/>
                                                                            <w:right w:val="none" w:sz="0" w:space="0" w:color="auto"/>
                                                                          </w:divBdr>
                                                                          <w:divsChild>
                                                                            <w:div w:id="97334176">
                                                                              <w:marLeft w:val="0"/>
                                                                              <w:marRight w:val="0"/>
                                                                              <w:marTop w:val="0"/>
                                                                              <w:marBottom w:val="0"/>
                                                                              <w:divBdr>
                                                                                <w:top w:val="none" w:sz="0" w:space="0" w:color="auto"/>
                                                                                <w:left w:val="none" w:sz="0" w:space="0" w:color="auto"/>
                                                                                <w:bottom w:val="none" w:sz="0" w:space="0" w:color="auto"/>
                                                                                <w:right w:val="none" w:sz="0" w:space="0" w:color="auto"/>
                                                                              </w:divBdr>
                                                                              <w:divsChild>
                                                                                <w:div w:id="1390499022">
                                                                                  <w:marLeft w:val="0"/>
                                                                                  <w:marRight w:val="0"/>
                                                                                  <w:marTop w:val="0"/>
                                                                                  <w:marBottom w:val="0"/>
                                                                                  <w:divBdr>
                                                                                    <w:top w:val="none" w:sz="0" w:space="0" w:color="auto"/>
                                                                                    <w:left w:val="none" w:sz="0" w:space="0" w:color="auto"/>
                                                                                    <w:bottom w:val="none" w:sz="0" w:space="0" w:color="auto"/>
                                                                                    <w:right w:val="none" w:sz="0" w:space="0" w:color="auto"/>
                                                                                  </w:divBdr>
                                                                                </w:div>
                                                                                <w:div w:id="349912159">
                                                                                  <w:marLeft w:val="0"/>
                                                                                  <w:marRight w:val="0"/>
                                                                                  <w:marTop w:val="0"/>
                                                                                  <w:marBottom w:val="0"/>
                                                                                  <w:divBdr>
                                                                                    <w:top w:val="none" w:sz="0" w:space="0" w:color="auto"/>
                                                                                    <w:left w:val="none" w:sz="0" w:space="0" w:color="auto"/>
                                                                                    <w:bottom w:val="none" w:sz="0" w:space="0" w:color="auto"/>
                                                                                    <w:right w:val="none" w:sz="0" w:space="0" w:color="auto"/>
                                                                                  </w:divBdr>
                                                                                </w:div>
                                                                                <w:div w:id="825828280">
                                                                                  <w:marLeft w:val="0"/>
                                                                                  <w:marRight w:val="0"/>
                                                                                  <w:marTop w:val="0"/>
                                                                                  <w:marBottom w:val="0"/>
                                                                                  <w:divBdr>
                                                                                    <w:top w:val="none" w:sz="0" w:space="0" w:color="auto"/>
                                                                                    <w:left w:val="none" w:sz="0" w:space="0" w:color="auto"/>
                                                                                    <w:bottom w:val="none" w:sz="0" w:space="0" w:color="auto"/>
                                                                                    <w:right w:val="none" w:sz="0" w:space="0" w:color="auto"/>
                                                                                  </w:divBdr>
                                                                                </w:div>
                                                                                <w:div w:id="1357730082">
                                                                                  <w:marLeft w:val="0"/>
                                                                                  <w:marRight w:val="0"/>
                                                                                  <w:marTop w:val="0"/>
                                                                                  <w:marBottom w:val="0"/>
                                                                                  <w:divBdr>
                                                                                    <w:top w:val="none" w:sz="0" w:space="0" w:color="auto"/>
                                                                                    <w:left w:val="none" w:sz="0" w:space="0" w:color="auto"/>
                                                                                    <w:bottom w:val="none" w:sz="0" w:space="0" w:color="auto"/>
                                                                                    <w:right w:val="none" w:sz="0" w:space="0" w:color="auto"/>
                                                                                  </w:divBdr>
                                                                                </w:div>
                                                                                <w:div w:id="5416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0540955">
      <w:bodyDiv w:val="1"/>
      <w:marLeft w:val="0"/>
      <w:marRight w:val="0"/>
      <w:marTop w:val="0"/>
      <w:marBottom w:val="0"/>
      <w:divBdr>
        <w:top w:val="none" w:sz="0" w:space="0" w:color="auto"/>
        <w:left w:val="none" w:sz="0" w:space="0" w:color="auto"/>
        <w:bottom w:val="none" w:sz="0" w:space="0" w:color="auto"/>
        <w:right w:val="none" w:sz="0" w:space="0" w:color="auto"/>
      </w:divBdr>
      <w:divsChild>
        <w:div w:id="279538027">
          <w:marLeft w:val="0"/>
          <w:marRight w:val="0"/>
          <w:marTop w:val="0"/>
          <w:marBottom w:val="0"/>
          <w:divBdr>
            <w:top w:val="none" w:sz="0" w:space="0" w:color="auto"/>
            <w:left w:val="none" w:sz="0" w:space="0" w:color="auto"/>
            <w:bottom w:val="none" w:sz="0" w:space="0" w:color="auto"/>
            <w:right w:val="none" w:sz="0" w:space="0" w:color="auto"/>
          </w:divBdr>
        </w:div>
        <w:div w:id="1743523997">
          <w:marLeft w:val="0"/>
          <w:marRight w:val="0"/>
          <w:marTop w:val="0"/>
          <w:marBottom w:val="0"/>
          <w:divBdr>
            <w:top w:val="none" w:sz="0" w:space="0" w:color="auto"/>
            <w:left w:val="none" w:sz="0" w:space="0" w:color="auto"/>
            <w:bottom w:val="none" w:sz="0" w:space="0" w:color="auto"/>
            <w:right w:val="none" w:sz="0" w:space="0" w:color="auto"/>
          </w:divBdr>
        </w:div>
        <w:div w:id="1544752380">
          <w:marLeft w:val="0"/>
          <w:marRight w:val="0"/>
          <w:marTop w:val="0"/>
          <w:marBottom w:val="0"/>
          <w:divBdr>
            <w:top w:val="none" w:sz="0" w:space="0" w:color="auto"/>
            <w:left w:val="none" w:sz="0" w:space="0" w:color="auto"/>
            <w:bottom w:val="none" w:sz="0" w:space="0" w:color="auto"/>
            <w:right w:val="none" w:sz="0" w:space="0" w:color="auto"/>
          </w:divBdr>
        </w:div>
        <w:div w:id="1509055964">
          <w:marLeft w:val="0"/>
          <w:marRight w:val="0"/>
          <w:marTop w:val="0"/>
          <w:marBottom w:val="0"/>
          <w:divBdr>
            <w:top w:val="none" w:sz="0" w:space="0" w:color="auto"/>
            <w:left w:val="none" w:sz="0" w:space="0" w:color="auto"/>
            <w:bottom w:val="none" w:sz="0" w:space="0" w:color="auto"/>
            <w:right w:val="none" w:sz="0" w:space="0" w:color="auto"/>
          </w:divBdr>
        </w:div>
      </w:divsChild>
    </w:div>
    <w:div w:id="204505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hse.gov.uk/safetybulletins/deck-gratings.htm" TargetMode="External"/><Relationship Id="rId26" Type="http://schemas.openxmlformats.org/officeDocument/2006/relationships/hyperlink" Target="https://www.hse.gov.uk/offshore/ed-operational-risk-assessment.pdf" TargetMode="External"/><Relationship Id="rId39" Type="http://schemas.openxmlformats.org/officeDocument/2006/relationships/hyperlink" Target="https://www.hse.gov.uk/offshore/infosheets/is5-2008.pdf" TargetMode="External"/><Relationship Id="rId21" Type="http://schemas.openxmlformats.org/officeDocument/2006/relationships/hyperlink" Target="https://www.legislation.gov.uk/uksi/1999/3242/made" TargetMode="External"/><Relationship Id="rId34" Type="http://schemas.openxmlformats.org/officeDocument/2006/relationships/hyperlink" Target="https://www.legislation.gov.uk/uksi/1995/743/regulation/8/made" TargetMode="External"/><Relationship Id="rId42" Type="http://schemas.openxmlformats.org/officeDocument/2006/relationships/hyperlink" Target="https://www.legislation.gov.uk/uksi/2015/398/schedule/10/made"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hse.gov.uk/osdr/assets/docs/aposc.pdf" TargetMode="External"/><Relationship Id="rId29" Type="http://schemas.openxmlformats.org/officeDocument/2006/relationships/hyperlink" Target="https://www.legislation.gov.uk/uksi/2015/398/regulation/16/made" TargetMode="External"/><Relationship Id="rId11" Type="http://schemas.openxmlformats.org/officeDocument/2006/relationships/header" Target="header1.xml"/><Relationship Id="rId24" Type="http://schemas.openxmlformats.org/officeDocument/2006/relationships/hyperlink" Target="https://www.hse.gov.uk/offshore/ed-temporary-refuge-integrity.pdf" TargetMode="External"/><Relationship Id="rId32" Type="http://schemas.openxmlformats.org/officeDocument/2006/relationships/hyperlink" Target="https://www.legislation.gov.uk/uksi/1995/743/contents/made" TargetMode="External"/><Relationship Id="rId37" Type="http://schemas.openxmlformats.org/officeDocument/2006/relationships/hyperlink" Target="https://www.legislation.gov.uk/uksi/1995/743/regulation/13/made" TargetMode="External"/><Relationship Id="rId40" Type="http://schemas.openxmlformats.org/officeDocument/2006/relationships/hyperlink" Target="http://www.hse.gov.uk/safetybulletins/deck-gratings.htm" TargetMode="External"/><Relationship Id="rId45"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www.legislation.gov.uk/uksi/1996/913/contents/made" TargetMode="External"/><Relationship Id="rId28" Type="http://schemas.openxmlformats.org/officeDocument/2006/relationships/header" Target="header3.xml"/><Relationship Id="rId36" Type="http://schemas.openxmlformats.org/officeDocument/2006/relationships/hyperlink" Target="https://www.legislation.gov.uk/uksi/1995/743/regulation/10/made"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se.gov.uk/pubns/priced/l154.pdf" TargetMode="External"/><Relationship Id="rId31" Type="http://schemas.openxmlformats.org/officeDocument/2006/relationships/hyperlink" Target="https://www.hse.gov.uk/offshore/infosheets/is5-2008.pdf"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hse.gov.uk/foi/internalops/hid_circs/enforcement/spcenf153.htm" TargetMode="External"/><Relationship Id="rId27" Type="http://schemas.openxmlformats.org/officeDocument/2006/relationships/hyperlink" Target="https://www.hse.gov.uk/offshore/ed-operational-risk-assessment.pdf" TargetMode="External"/><Relationship Id="rId30" Type="http://schemas.openxmlformats.org/officeDocument/2006/relationships/hyperlink" Target="https://www.legislation.gov.uk/uksi/2015/398/regulation/16/made" TargetMode="External"/><Relationship Id="rId35" Type="http://schemas.openxmlformats.org/officeDocument/2006/relationships/hyperlink" Target="https://www.legislation.gov.uk/uksi/1995/743/regulation/9/made" TargetMode="External"/><Relationship Id="rId43" Type="http://schemas.openxmlformats.org/officeDocument/2006/relationships/header" Target="header4.xml"/><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hse.gov.uk/pubns/priced/l154.pdf" TargetMode="External"/><Relationship Id="rId25" Type="http://schemas.openxmlformats.org/officeDocument/2006/relationships/hyperlink" Target="https://www.hse.gov.uk/offshore/ed-temporary-refuge-integrity.pdf" TargetMode="External"/><Relationship Id="rId33" Type="http://schemas.openxmlformats.org/officeDocument/2006/relationships/hyperlink" Target="https://www.legislation.gov.uk/uksi/1995/743/regulation/5/made" TargetMode="External"/><Relationship Id="rId38" Type="http://schemas.openxmlformats.org/officeDocument/2006/relationships/hyperlink" Target="https://www.legislation.gov.uk/uksi/1995/743/regulation/14/made" TargetMode="External"/><Relationship Id="rId46" Type="http://schemas.openxmlformats.org/officeDocument/2006/relationships/footer" Target="footer5.xml"/><Relationship Id="rId20" Type="http://schemas.openxmlformats.org/officeDocument/2006/relationships/hyperlink" Target="https://www.hse.gov.uk/pubns/priced/l65.pdf" TargetMode="External"/><Relationship Id="rId41" Type="http://schemas.openxmlformats.org/officeDocument/2006/relationships/hyperlink" Target="file:///C:\Users\ctreves\AppData\Local\Microsoft\Windows\INetCache\Content.Outlook\MO7JKVYB\Warning%20to%20offshore%20industry%20on%20possible%20failure%20of%20fire%20resistant%20composite%20deck%20gratings"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DB0818F8EC4BB6B9F028293F8FA6B3"/>
        <w:category>
          <w:name w:val="General"/>
          <w:gallery w:val="placeholder"/>
        </w:category>
        <w:types>
          <w:type w:val="bbPlcHdr"/>
        </w:types>
        <w:behaviors>
          <w:behavior w:val="content"/>
        </w:behaviors>
        <w:guid w:val="{C8ED5266-C8B9-4787-BDDD-F6D3F2B49DB5}"/>
      </w:docPartPr>
      <w:docPartBody>
        <w:p w:rsidR="001A71B7" w:rsidRDefault="009B4B01">
          <w:r w:rsidRPr="005C2880">
            <w:rPr>
              <w:rStyle w:val="PlaceholderText"/>
            </w:rPr>
            <w:t>[Author]</w:t>
          </w:r>
        </w:p>
      </w:docPartBody>
    </w:docPart>
    <w:docPart>
      <w:docPartPr>
        <w:name w:val="16D91D90C5BB421F9F4ED94E27693776"/>
        <w:category>
          <w:name w:val="General"/>
          <w:gallery w:val="placeholder"/>
        </w:category>
        <w:types>
          <w:type w:val="bbPlcHdr"/>
        </w:types>
        <w:behaviors>
          <w:behavior w:val="content"/>
        </w:behaviors>
        <w:guid w:val="{AF3519F0-48C9-4120-A932-45C0D2F2392E}"/>
      </w:docPartPr>
      <w:docPartBody>
        <w:p w:rsidR="001A71B7" w:rsidRDefault="009B4B01">
          <w:r w:rsidRPr="005C2880">
            <w:rPr>
              <w:rStyle w:val="PlaceholderText"/>
            </w:rPr>
            <w:t>[Title]</w:t>
          </w:r>
        </w:p>
      </w:docPartBody>
    </w:docPart>
    <w:docPart>
      <w:docPartPr>
        <w:name w:val="9A17BD57863E4B1F9B06FB03B9A4A71B"/>
        <w:category>
          <w:name w:val="General"/>
          <w:gallery w:val="placeholder"/>
        </w:category>
        <w:types>
          <w:type w:val="bbPlcHdr"/>
        </w:types>
        <w:behaviors>
          <w:behavior w:val="content"/>
        </w:behaviors>
        <w:guid w:val="{D9E71B34-6FE1-4A73-90D6-19C18CFC3A4F}"/>
      </w:docPartPr>
      <w:docPartBody>
        <w:p w:rsidR="001A71B7" w:rsidRDefault="009B4B01">
          <w:r w:rsidRPr="005C2880">
            <w:rPr>
              <w:rStyle w:val="PlaceholderText"/>
            </w:rPr>
            <w:t>[Company]</w:t>
          </w:r>
        </w:p>
      </w:docPartBody>
    </w:docPart>
    <w:docPart>
      <w:docPartPr>
        <w:name w:val="82FF268D0BDD437A93D7F4F8BC109A2F"/>
        <w:category>
          <w:name w:val="General"/>
          <w:gallery w:val="placeholder"/>
        </w:category>
        <w:types>
          <w:type w:val="bbPlcHdr"/>
        </w:types>
        <w:behaviors>
          <w:behavior w:val="content"/>
        </w:behaviors>
        <w:guid w:val="{8AC80C6F-B8A8-40A8-8969-6024B51F8786}"/>
      </w:docPartPr>
      <w:docPartBody>
        <w:p w:rsidR="001A71B7" w:rsidRDefault="009B4B01">
          <w:r w:rsidRPr="005C2880">
            <w:rPr>
              <w:rStyle w:val="PlaceholderText"/>
            </w:rPr>
            <w:t>[Status]</w:t>
          </w:r>
        </w:p>
      </w:docPartBody>
    </w:docPart>
    <w:docPart>
      <w:docPartPr>
        <w:name w:val="2D1A585C3CEC48698C000F92006A89D6"/>
        <w:category>
          <w:name w:val="General"/>
          <w:gallery w:val="placeholder"/>
        </w:category>
        <w:types>
          <w:type w:val="bbPlcHdr"/>
        </w:types>
        <w:behaviors>
          <w:behavior w:val="content"/>
        </w:behaviors>
        <w:guid w:val="{67ACEBC1-802A-4798-B85D-833E41574E23}"/>
      </w:docPartPr>
      <w:docPartBody>
        <w:p w:rsidR="001A71B7" w:rsidRDefault="009B4B01">
          <w:r w:rsidRPr="005C2880">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01"/>
    <w:rsid w:val="00003A67"/>
    <w:rsid w:val="00047FF0"/>
    <w:rsid w:val="00076E07"/>
    <w:rsid w:val="001A71B7"/>
    <w:rsid w:val="00325CB7"/>
    <w:rsid w:val="003A78D1"/>
    <w:rsid w:val="00424115"/>
    <w:rsid w:val="00426E8C"/>
    <w:rsid w:val="0043311F"/>
    <w:rsid w:val="005A61D5"/>
    <w:rsid w:val="005E2D2D"/>
    <w:rsid w:val="005F333E"/>
    <w:rsid w:val="006D0245"/>
    <w:rsid w:val="006D5CA3"/>
    <w:rsid w:val="00713052"/>
    <w:rsid w:val="00716F7B"/>
    <w:rsid w:val="00872816"/>
    <w:rsid w:val="008B7597"/>
    <w:rsid w:val="009B4B01"/>
    <w:rsid w:val="009E0239"/>
    <w:rsid w:val="00A47DCC"/>
    <w:rsid w:val="00A92E9B"/>
    <w:rsid w:val="00BC5CEF"/>
    <w:rsid w:val="00BE6E52"/>
    <w:rsid w:val="00C85727"/>
    <w:rsid w:val="00D10257"/>
    <w:rsid w:val="00D32AEF"/>
    <w:rsid w:val="00D36838"/>
    <w:rsid w:val="00DC6D6A"/>
    <w:rsid w:val="00DF2D00"/>
    <w:rsid w:val="00FF31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4B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BD2E5DB725DA488565CDD7713A6E20" ma:contentTypeVersion="13" ma:contentTypeDescription="Create a new document." ma:contentTypeScope="" ma:versionID="d283c8e60f8abd5faba83e7e90a00e23">
  <xsd:schema xmlns:xsd="http://www.w3.org/2001/XMLSchema" xmlns:xs="http://www.w3.org/2001/XMLSchema" xmlns:p="http://schemas.microsoft.com/office/2006/metadata/properties" xmlns:ns3="11778cbc-36f6-48cc-aeb7-652431a67177" xmlns:ns4="532e9d07-5cbe-42f4-b6c8-000747e8e464" targetNamespace="http://schemas.microsoft.com/office/2006/metadata/properties" ma:root="true" ma:fieldsID="9b096a4eef8a83b6b31807446e815212" ns3:_="" ns4:_="">
    <xsd:import namespace="11778cbc-36f6-48cc-aeb7-652431a67177"/>
    <xsd:import namespace="532e9d07-5cbe-42f4-b6c8-000747e8e46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78cbc-36f6-48cc-aeb7-652431a671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2e9d07-5cbe-42f4-b6c8-000747e8e46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DDFE0B-E578-44E3-BF0D-9CEF63C044AC}">
  <ds:schemaRefs>
    <ds:schemaRef ds:uri="http://schemas.openxmlformats.org/officeDocument/2006/bibliography"/>
  </ds:schemaRefs>
</ds:datastoreItem>
</file>

<file path=customXml/itemProps2.xml><?xml version="1.0" encoding="utf-8"?>
<ds:datastoreItem xmlns:ds="http://schemas.openxmlformats.org/officeDocument/2006/customXml" ds:itemID="{47B2295C-562A-4C8C-A8A3-141A73D3D6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8762A7-2B3F-47B4-98A1-A1EFF04AC53B}">
  <ds:schemaRefs>
    <ds:schemaRef ds:uri="http://schemas.microsoft.com/sharepoint/v3/contenttype/forms"/>
  </ds:schemaRefs>
</ds:datastoreItem>
</file>

<file path=customXml/itemProps4.xml><?xml version="1.0" encoding="utf-8"?>
<ds:datastoreItem xmlns:ds="http://schemas.openxmlformats.org/officeDocument/2006/customXml" ds:itemID="{DAF4F6B8-1739-4C1B-B260-BC5C82AB5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78cbc-36f6-48cc-aeb7-652431a67177"/>
    <ds:schemaRef ds:uri="532e9d07-5cbe-42f4-b6c8-000747e8e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Hafnaoui</dc:creator>
  <cp:keywords/>
  <dc:description/>
  <cp:lastModifiedBy>Imane Hafnaoui</cp:lastModifiedBy>
  <cp:revision>3</cp:revision>
  <dcterms:created xsi:type="dcterms:W3CDTF">2023-04-25T13:16:00Z</dcterms:created>
  <dcterms:modified xsi:type="dcterms:W3CDTF">2023-04-25T14:20:00Z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0x01010028BD2E5DB725DA488565CDD7713A6E20</vt:lpwstr>
  </property>
</Properties>
</file>