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5C2680E" w14:textId="36CE8004" w:rsidR="001441FE" w:rsidRDefault="00FC16C8" w:rsidP="004C67C8">
            <w:pPr>
              <w:pStyle w:val="TemplateCommand"/>
            </w:pPr>
            <w:r>
              <w:fldChar w:fldCharType="begin"/>
            </w:r>
            <w:r>
              <w:instrText xml:space="preserve"> MERGEFIELD  "[#if params.authorityResponse.type=='VALID_WITH_CORRECTIONS']"  \* MERGEFORMAT </w:instrText>
            </w:r>
            <w:r>
              <w:fldChar w:fldCharType="separate"/>
            </w:r>
            <w:r w:rsidR="008879E3">
              <w:rPr>
                <w:noProof/>
              </w:rPr>
              <w:t>«[#if params.authorityResponse.type=='VAL»</w:t>
            </w:r>
            <w:r>
              <w:rPr>
                <w:noProof/>
              </w:rPr>
              <w:fldChar w:fldCharType="end"/>
            </w:r>
          </w:p>
          <w:p w14:paraId="2B11DE64" w14:textId="7CB16ECF" w:rsidR="00A72F40" w:rsidRPr="00A72F40" w:rsidRDefault="00A72F40" w:rsidP="00A72F40">
            <w:pPr>
              <w:spacing w:before="120" w:beforeAutospacing="0" w:after="120" w:afterAutospacing="0"/>
              <w:jc w:val="left"/>
              <w:rPr>
                <w:rFonts w:cs="Arial"/>
              </w:rPr>
            </w:pPr>
            <w:r>
              <w:rPr>
                <w:rFonts w:ascii="Arial Black" w:hAnsi="Arial Black"/>
                <w:color w:val="FFFFFF" w:themeColor="background1"/>
              </w:rPr>
              <w:t>Notice of Approval of Allocation (with corrections)</w:t>
            </w:r>
          </w:p>
          <w:p w14:paraId="2C39A8E4" w14:textId="77777777" w:rsidR="006B296F" w:rsidRDefault="001D1D75" w:rsidP="004C67C8">
            <w:pPr>
              <w:pStyle w:val="TemplateCommand"/>
            </w:pPr>
            <w:fldSimple w:instr=" MERGEFIELD  [#else]  \* MERGEFORMAT ">
              <w:r w:rsidR="006B296F">
                <w:rPr>
                  <w:noProof/>
                </w:rPr>
                <w:t>«[#else]»</w:t>
              </w:r>
            </w:fldSimple>
          </w:p>
          <w:p w14:paraId="02E1BE8F" w14:textId="0CC94068" w:rsidR="00D95F6A" w:rsidRDefault="00A72F40" w:rsidP="000601EA">
            <w:pPr>
              <w:spacing w:before="120" w:beforeAutospacing="0" w:after="120" w:afterAutospacing="0"/>
              <w:jc w:val="left"/>
              <w:rPr>
                <w:rFonts w:cs="Arial"/>
              </w:rPr>
            </w:pPr>
            <w:r>
              <w:rPr>
                <w:rFonts w:ascii="Arial Black" w:hAnsi="Arial Black"/>
                <w:color w:val="FFFFFF" w:themeColor="background1"/>
              </w:rPr>
              <w:t>Notice</w:t>
            </w:r>
            <w:r w:rsidR="00D95F6A">
              <w:rPr>
                <w:rFonts w:ascii="Arial Black" w:hAnsi="Arial Black"/>
                <w:color w:val="FFFFFF" w:themeColor="background1"/>
              </w:rPr>
              <w:t xml:space="preserve"> </w:t>
            </w:r>
            <w:r>
              <w:rPr>
                <w:rFonts w:ascii="Arial Black" w:hAnsi="Arial Black"/>
                <w:color w:val="FFFFFF" w:themeColor="background1"/>
              </w:rPr>
              <w:t>of Approval of Allocation</w:t>
            </w:r>
          </w:p>
          <w:p w14:paraId="1CEF3F07" w14:textId="77777777" w:rsidR="006B296F" w:rsidRPr="00A43998" w:rsidRDefault="001D1D75" w:rsidP="004C67C8">
            <w:pPr>
              <w:pStyle w:val="TemplateCommand"/>
            </w:pPr>
            <w:fldSimple w:instr=" MERGEFIELD  [/#if]  \* MERGEFORMAT ">
              <w:r w:rsidR="006B296F" w:rsidRPr="00A43998">
                <w:rPr>
                  <w:noProof/>
                </w:rPr>
                <w:t>«[/#if]»</w:t>
              </w:r>
            </w:fldSimple>
          </w:p>
          <w:p w14:paraId="0E1E9191" w14:textId="5C5EE725" w:rsidR="006B296F" w:rsidRPr="009651DD" w:rsidRDefault="006B296F" w:rsidP="000601EA">
            <w:pPr>
              <w:spacing w:before="120" w:beforeAutospacing="0" w:after="120" w:afterAutospacing="0"/>
              <w:jc w:val="left"/>
              <w:rPr>
                <w:rFonts w:ascii="Arial Black" w:hAnsi="Arial Black"/>
                <w:color w:val="FFFFFF" w:themeColor="background1"/>
              </w:rPr>
            </w:pP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694047"/>
                  <wp:effectExtent l="0" t="0" r="0" b="0"/>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7984" cy="694047"/>
                          </a:xfrm>
                          <a:prstGeom prst="rect">
                            <a:avLst/>
                          </a:prstGeom>
                        </pic:spPr>
                      </pic:pic>
                    </a:graphicData>
                  </a:graphic>
                </wp:inline>
              </w:drawing>
            </w:r>
            <w:bookmarkEnd w:id="0"/>
          </w:p>
        </w:tc>
      </w:tr>
    </w:tbl>
    <w:p w14:paraId="18D1ECBD" w14:textId="3D154308" w:rsidR="00535373" w:rsidRDefault="00FC16C8" w:rsidP="004C67C8">
      <w:pPr>
        <w:pStyle w:val="TemplateCommand"/>
      </w:pPr>
      <w:r>
        <w:fldChar w:fldCharType="begin"/>
      </w:r>
      <w:r>
        <w:instrText xml:space="preserve"> MERGEFIELD  "[#if params.</w:instrText>
      </w:r>
      <w:r w:rsidR="00C55495">
        <w:instrText>alr</w:instrText>
      </w:r>
      <w:r>
        <w:instrText xml:space="preserve">.determination.articleReasonGroupType=='ARTICLE_34H_REASONS']"  \* MERGEFORMAT </w:instrText>
      </w:r>
      <w:r>
        <w:fldChar w:fldCharType="separate"/>
      </w:r>
      <w:r w:rsidR="00AE1FDB">
        <w:rPr>
          <w:noProof/>
        </w:rPr>
        <w:t>«[#if params.doal.determination.articleRe»</w:t>
      </w:r>
      <w:r>
        <w:rPr>
          <w:noProof/>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1D1D75" w:rsidP="004C67C8">
      <w:pPr>
        <w:pStyle w:val="TemplateCommand"/>
      </w:pPr>
      <w:fldSimple w:instr=" MERGEFIELD  [#else]  \* MERGEFORMAT ">
        <w:r w:rsidR="00535373">
          <w:rPr>
            <w:noProof/>
          </w:rPr>
          <w:t>«[#else]»</w:t>
        </w:r>
      </w:fldSimple>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1D1D75" w:rsidP="004C67C8">
      <w:pPr>
        <w:pStyle w:val="TemplateCommand"/>
        <w:rPr>
          <w:noProof/>
        </w:rPr>
      </w:pPr>
      <w:fldSimple w:instr=" MERGEFIELD  [/#if]  \* MERGEFORMAT ">
        <w:r w:rsidR="00535373" w:rsidRPr="00A43998">
          <w:rPr>
            <w:noProof/>
          </w:rPr>
          <w:t>«[/#if]»</w:t>
        </w:r>
      </w:fldSimple>
    </w:p>
    <w:p w14:paraId="3A14F765" w14:textId="77777777" w:rsidR="00535373" w:rsidRPr="00535373" w:rsidRDefault="00535373" w:rsidP="00535373">
      <w:pPr>
        <w:rPr>
          <w:lang w:eastAsia="en-US"/>
        </w:rPr>
      </w:pPr>
    </w:p>
    <w:p w14:paraId="26782FA7" w14:textId="153EE3AC" w:rsidR="00535373" w:rsidRPr="00535373" w:rsidRDefault="001D1D75" w:rsidP="004C67C8">
      <w:pPr>
        <w:pStyle w:val="TemplateCommand"/>
      </w:pPr>
      <w:fldSimple w:instr=" MERGEFIELD  &quot;[#if params.authorityResponse.type=='VALID_WITH_CORRECTIONS']&quot;  \* MERGEFORMAT ">
        <w:r w:rsidR="008879E3">
          <w:rPr>
            <w:noProof/>
          </w:rPr>
          <w:t>«[#if params.authorityResponse.type=='VAL»</w:t>
        </w:r>
      </w:fldSimple>
    </w:p>
    <w:p w14:paraId="260ED50A" w14:textId="237608DC" w:rsidR="00535373" w:rsidRDefault="00535373" w:rsidP="00535373">
      <w:pPr>
        <w:rPr>
          <w:rFonts w:cs="Arial"/>
          <w:b/>
          <w:bCs/>
          <w:sz w:val="32"/>
          <w:szCs w:val="32"/>
        </w:rPr>
      </w:pPr>
      <w:r w:rsidRPr="00C43714">
        <w:rPr>
          <w:rFonts w:cs="Arial"/>
          <w:b/>
          <w:bCs/>
          <w:sz w:val="32"/>
          <w:szCs w:val="32"/>
        </w:rPr>
        <w:t>Notice of Approval of Allocation</w:t>
      </w:r>
      <w:r>
        <w:rPr>
          <w:rFonts w:cs="Arial"/>
          <w:b/>
          <w:bCs/>
          <w:sz w:val="32"/>
          <w:szCs w:val="32"/>
        </w:rPr>
        <w:t xml:space="preserve"> </w:t>
      </w:r>
      <w:r w:rsidRPr="00C43714">
        <w:rPr>
          <w:rFonts w:cs="Arial"/>
          <w:b/>
          <w:bCs/>
          <w:sz w:val="32"/>
          <w:szCs w:val="32"/>
        </w:rPr>
        <w:t>(with corrections)</w:t>
      </w:r>
    </w:p>
    <w:p w14:paraId="357B83CC" w14:textId="77777777" w:rsidR="00535373" w:rsidRDefault="001D1D75" w:rsidP="004C67C8">
      <w:pPr>
        <w:pStyle w:val="TemplateCommand"/>
      </w:pPr>
      <w:fldSimple w:instr=" MERGEFIELD  [#else]  \* MERGEFORMAT ">
        <w:r w:rsidR="00535373">
          <w:rPr>
            <w:noProof/>
          </w:rPr>
          <w:t>«[#else]»</w:t>
        </w:r>
      </w:fldSimple>
    </w:p>
    <w:p w14:paraId="023E9234" w14:textId="5AE8790F" w:rsidR="00535373" w:rsidRDefault="00535373" w:rsidP="00535373">
      <w:pPr>
        <w:rPr>
          <w:rFonts w:cs="Arial"/>
          <w:b/>
          <w:bCs/>
          <w:sz w:val="32"/>
          <w:szCs w:val="32"/>
        </w:rPr>
      </w:pPr>
      <w:r w:rsidRPr="00C43714">
        <w:rPr>
          <w:rFonts w:cs="Arial"/>
          <w:b/>
          <w:bCs/>
          <w:sz w:val="32"/>
          <w:szCs w:val="32"/>
        </w:rPr>
        <w:t>Notice of Approval of Allocation</w:t>
      </w:r>
    </w:p>
    <w:p w14:paraId="7753D0F9" w14:textId="77777777" w:rsidR="00535373" w:rsidRPr="00A43998" w:rsidRDefault="001D1D75" w:rsidP="004C67C8">
      <w:pPr>
        <w:pStyle w:val="TemplateCommand"/>
      </w:pPr>
      <w:fldSimple w:instr=" MERGEFIELD  [/#if]  \* MERGEFORMAT ">
        <w:r w:rsidR="00535373" w:rsidRPr="00A43998">
          <w:rPr>
            <w:noProof/>
          </w:rPr>
          <w:t>«[/#if]»</w:t>
        </w:r>
      </w:fldSimple>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4C67C8">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1D1D75"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1D1D75" w:rsidP="004C67C8">
      <w:pPr>
        <w:jc w:val="left"/>
        <w:rPr>
          <w:noProof/>
        </w:rPr>
      </w:pPr>
      <w:fldSimple w:instr=" MERGEFIELD  ${(account.location)!}  \* MERGEFORMAT ">
        <w:r w:rsidR="001441FE">
          <w:rPr>
            <w:noProof/>
          </w:rPr>
          <w:t>«${(account.location)!}»</w:t>
        </w:r>
      </w:fldSimple>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4006"/>
        <w:gridCol w:w="574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2324100" cy="133350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D38BDAC" w:rsidR="00771222" w:rsidRDefault="00FC16C8" w:rsidP="004C67C8">
      <w:pPr>
        <w:pStyle w:val="TemplateCommand"/>
      </w:pPr>
      <w:r>
        <w:fldChar w:fldCharType="begin"/>
      </w:r>
      <w:r>
        <w:instrText xml:space="preserve"> MERGEFIELD  "[#if params.</w:instrText>
      </w:r>
      <w:r w:rsidR="00C55495">
        <w:instrText>alr</w:instrText>
      </w:r>
      <w:r>
        <w:instrText xml:space="preserve">.determination.articleReasonGroupType=='ARTICLE_34H_REASONS']"  \* MERGEFORMAT </w:instrText>
      </w:r>
      <w:r>
        <w:fldChar w:fldCharType="separate"/>
      </w:r>
      <w:r w:rsidR="00AE1FDB">
        <w:rPr>
          <w:noProof/>
        </w:rPr>
        <w:t>«[#if params.doal.determination.articleRe»</w:t>
      </w:r>
      <w:r>
        <w:rPr>
          <w:noProof/>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729C7A56" w:rsidR="00BF76FB" w:rsidRDefault="00FC16C8" w:rsidP="004C67C8">
      <w:pPr>
        <w:pStyle w:val="TemplateCommand"/>
      </w:pPr>
      <w:r>
        <w:fldChar w:fldCharType="begin"/>
      </w:r>
      <w:r>
        <w:instrText xml:space="preserve"> MERGEFIELD  "[#if params.</w:instrText>
      </w:r>
      <w:r w:rsidR="00C55495">
        <w:instrText>alr</w:instrText>
      </w:r>
      <w:r>
        <w:instrText xml:space="preserve">.determination.articleReasonItems?seq_contains('ERROR_IN_BASELINE_DATA_REPORT')]"  \* MERGEFORMAT </w:instrText>
      </w:r>
      <w:r>
        <w:fldChar w:fldCharType="separate"/>
      </w:r>
      <w:r w:rsidR="00AE1FDB">
        <w:rPr>
          <w:noProof/>
        </w:rPr>
        <w:t>«[#if params.doal.determination.articleRe»</w:t>
      </w:r>
      <w:r>
        <w:rPr>
          <w:noProof/>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1D1D75" w:rsidP="004C67C8">
      <w:pPr>
        <w:pStyle w:val="TemplateCommand"/>
        <w:rPr>
          <w:noProof/>
        </w:rPr>
      </w:pPr>
      <w:fldSimple w:instr=" MERGEFIELD  [/#if]  \* MERGEFORMAT ">
        <w:r w:rsidR="00BF76FB" w:rsidRPr="00A43998">
          <w:rPr>
            <w:noProof/>
          </w:rPr>
          <w:t>«[/#if]»</w:t>
        </w:r>
      </w:fldSimple>
    </w:p>
    <w:p w14:paraId="7C7BFB85" w14:textId="51B5644C" w:rsidR="00BF76FB" w:rsidRDefault="00FC16C8" w:rsidP="004C67C8">
      <w:pPr>
        <w:pStyle w:val="TemplateCommand"/>
      </w:pPr>
      <w:r>
        <w:fldChar w:fldCharType="begin"/>
      </w:r>
      <w:r>
        <w:instrText xml:space="preserve"> MERGEFIELD  "[#if params.</w:instrText>
      </w:r>
      <w:r w:rsidR="00C55495">
        <w:instrText>alr</w:instrText>
      </w:r>
      <w:r>
        <w:instrText xml:space="preserve">.determination.articleReasonItems?seq_contains('ERROR_IN_NEW_ENTRANT_DATA_REPORT')]"  \* MERGEFORMAT </w:instrText>
      </w:r>
      <w:r>
        <w:fldChar w:fldCharType="separate"/>
      </w:r>
      <w:r w:rsidR="00AE1FDB">
        <w:rPr>
          <w:noProof/>
        </w:rPr>
        <w:t>«[#if params.doal.determination.articleRe»</w:t>
      </w:r>
      <w:r>
        <w:rPr>
          <w:noProof/>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1D1D75" w:rsidP="004C67C8">
      <w:pPr>
        <w:pStyle w:val="TemplateCommand"/>
        <w:rPr>
          <w:noProof/>
        </w:rPr>
      </w:pPr>
      <w:fldSimple w:instr=" MERGEFIELD  [/#if]  \* MERGEFORMAT ">
        <w:r w:rsidR="00BF76FB" w:rsidRPr="00A43998">
          <w:rPr>
            <w:noProof/>
          </w:rPr>
          <w:t>«[/#if]»</w:t>
        </w:r>
      </w:fldSimple>
    </w:p>
    <w:p w14:paraId="71CF7041" w14:textId="3E0B0E7B" w:rsidR="00BF76FB" w:rsidRDefault="00FC16C8" w:rsidP="004C67C8">
      <w:pPr>
        <w:pStyle w:val="TemplateCommand"/>
      </w:pPr>
      <w:r>
        <w:fldChar w:fldCharType="begin"/>
      </w:r>
      <w:r>
        <w:instrText xml:space="preserve"> MERGEFIELD  "[#if params.</w:instrText>
      </w:r>
      <w:r w:rsidR="00C55495">
        <w:instrText>alr</w:instrText>
      </w:r>
      <w:r>
        <w:instrText xml:space="preserve">.determination.articleReasonItems?seq_contains('ERROR_IN_ACTIVITY_LEVEL_REPORT')]"  \* MERGEFORMAT </w:instrText>
      </w:r>
      <w:r>
        <w:fldChar w:fldCharType="separate"/>
      </w:r>
      <w:r w:rsidR="00AE1FDB">
        <w:rPr>
          <w:noProof/>
        </w:rPr>
        <w:t>«[#if params.doal.determination.articleRe»</w:t>
      </w:r>
      <w:r>
        <w:rPr>
          <w:noProof/>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1D1D75" w:rsidP="004C67C8">
      <w:pPr>
        <w:pStyle w:val="TemplateCommand"/>
        <w:rPr>
          <w:noProof/>
        </w:rPr>
      </w:pPr>
      <w:fldSimple w:instr=" MERGEFIELD  [/#if]  \* MERGEFORMAT ">
        <w:r w:rsidR="00BF76FB" w:rsidRPr="00A43998">
          <w:rPr>
            <w:noProof/>
          </w:rPr>
          <w:t>«[/#if]»</w:t>
        </w:r>
      </w:fldSimple>
    </w:p>
    <w:p w14:paraId="04202A4A" w14:textId="691E6FC9" w:rsidR="00BF76FB" w:rsidRDefault="00FC16C8" w:rsidP="004C67C8">
      <w:pPr>
        <w:pStyle w:val="TemplateCommand"/>
      </w:pPr>
      <w:r>
        <w:fldChar w:fldCharType="begin"/>
      </w:r>
      <w:r>
        <w:instrText xml:space="preserve"> MERGEFIELD  "[#if params.</w:instrText>
      </w:r>
      <w:r w:rsidR="00C55495">
        <w:instrText>alr</w:instrText>
      </w:r>
      <w:r>
        <w:instrText xml:space="preserve">.determination.articleReasonItems?seq_contains('ERROR_MADE_BY_REGULATOR_OR_AUTHORITY')]"  \* MERGEFORMAT </w:instrText>
      </w:r>
      <w:r>
        <w:fldChar w:fldCharType="separate"/>
      </w:r>
      <w:r w:rsidR="00AE1FDB">
        <w:rPr>
          <w:noProof/>
        </w:rPr>
        <w:t>«[#if params.doal.determination.articleRe»</w:t>
      </w:r>
      <w:r>
        <w:rPr>
          <w:noProof/>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1D1D75" w:rsidP="004C67C8">
      <w:pPr>
        <w:pStyle w:val="TemplateCommand"/>
        <w:rPr>
          <w:noProof/>
        </w:rPr>
      </w:pPr>
      <w:fldSimple w:instr=" MERGEFIELD  [/#if]  \* MERGEFORMAT ">
        <w:r w:rsidR="00BF76FB" w:rsidRPr="00A43998">
          <w:rPr>
            <w:noProof/>
          </w:rPr>
          <w:t>«[/#if]»</w:t>
        </w:r>
      </w:fldSimple>
    </w:p>
    <w:p w14:paraId="15AC0A9F" w14:textId="2EDEECA9" w:rsidR="00BF76FB" w:rsidRDefault="00AE1FDB" w:rsidP="00877DAD">
      <w:pPr>
        <w:jc w:val="left"/>
        <w:rPr>
          <w:rFonts w:cs="Arial"/>
          <w:snapToGrid w:val="0"/>
        </w:rPr>
      </w:pPr>
      <w:r>
        <w:rPr>
          <w:rFonts w:cs="Arial"/>
          <w:snapToGrid w:val="0"/>
        </w:rPr>
        <w:fldChar w:fldCharType="begin"/>
      </w:r>
      <w:r>
        <w:rPr>
          <w:rFonts w:cs="Arial"/>
          <w:snapToGrid w:val="0"/>
        </w:rPr>
        <w:instrText xml:space="preserve"> MERGEFIELD  ${params.</w:instrText>
      </w:r>
      <w:r w:rsidR="00C55495">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23AA375C"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541A8203" w14:textId="77777777" w:rsidR="0002416E" w:rsidRPr="00BF76FB" w:rsidRDefault="0002416E" w:rsidP="00BF76FB">
      <w:pPr>
        <w:ind w:right="144"/>
        <w:rPr>
          <w:rFonts w:cs="Arial"/>
        </w:rPr>
      </w:pPr>
    </w:p>
    <w:p w14:paraId="4826BB6E" w14:textId="4E9BAEE8" w:rsidR="00CA7675" w:rsidRDefault="001D1D75" w:rsidP="004C67C8">
      <w:pPr>
        <w:pStyle w:val="TemplateCommand"/>
      </w:pPr>
      <w:fldSimple w:instr=" MERGEFIELD  &quot;[#if params.authorityResponse.type=='VALID_WITH_CORRECTIONS']&quot;  \* MERGEFORMAT ">
        <w:r w:rsidR="008879E3">
          <w:rPr>
            <w:noProof/>
          </w:rPr>
          <w:t>«[#if params.authorityResponse.type=='VAL»</w:t>
        </w:r>
      </w:fldSimple>
    </w:p>
    <w:p w14:paraId="16091D9E" w14:textId="17FA92C5" w:rsidR="00CA7675" w:rsidRDefault="00CA7675" w:rsidP="00CA7675">
      <w:pPr>
        <w:ind w:right="144"/>
        <w:rPr>
          <w:rFonts w:cs="Arial"/>
        </w:rPr>
      </w:pPr>
      <w:r w:rsidRPr="00C43714">
        <w:rPr>
          <w:rFonts w:cs="Arial"/>
        </w:rPr>
        <w:t>As part of its approval, the UK ETS authority made certain corrections to the information we submitted to them.</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EBF4E49" w14:textId="77777777" w:rsidR="0002416E" w:rsidRPr="00CA7675" w:rsidRDefault="0002416E" w:rsidP="00CA7675">
      <w:pPr>
        <w:ind w:right="144"/>
        <w:rPr>
          <w:rFonts w:cs="Arial"/>
        </w:rPr>
      </w:pPr>
    </w:p>
    <w:p w14:paraId="1222E712" w14:textId="5DCBC9E0" w:rsidR="00CA7675" w:rsidRDefault="001D1D75" w:rsidP="004C67C8">
      <w:pPr>
        <w:pStyle w:val="TemplateCommand"/>
        <w:rPr>
          <w:noProof/>
        </w:rPr>
      </w:pPr>
      <w:fldSimple w:instr=" MERGEFIELD  [/#if]  \* MERGEFORMAT ">
        <w:r w:rsidR="00CA7675" w:rsidRPr="00A43998">
          <w:rPr>
            <w:noProof/>
          </w:rPr>
          <w:t>«[/#if]»</w:t>
        </w:r>
      </w:fldSimple>
    </w:p>
    <w:p w14:paraId="65D5B9C2" w14:textId="625192D1" w:rsidR="00BF76FB" w:rsidRPr="00370BF1" w:rsidRDefault="00370BF1" w:rsidP="00370BF1">
      <w:pPr>
        <w:ind w:right="144"/>
        <w:rPr>
          <w:rFonts w:cs="Arial"/>
        </w:rPr>
      </w:pPr>
      <w:r w:rsidRPr="00C43714">
        <w:rPr>
          <w:rFonts w:cs="Arial"/>
        </w:rPr>
        <w:t>In accordance with article 34</w:t>
      </w:r>
      <w:proofErr w:type="gramStart"/>
      <w:r w:rsidRPr="00C43714">
        <w:rPr>
          <w:rFonts w:cs="Arial"/>
        </w:rPr>
        <w:t>H(</w:t>
      </w:r>
      <w:proofErr w:type="gramEnd"/>
      <w:r w:rsidRPr="00C43714">
        <w:rPr>
          <w:rFonts w:cs="Arial"/>
        </w:rPr>
        <w:t>7) of the Order, we notify you that the approved final annual amount of allowances to be allocated to your installation is:</w:t>
      </w:r>
    </w:p>
    <w:p w14:paraId="636C4E3D" w14:textId="5455AA6B" w:rsidR="00534D56" w:rsidRDefault="001D1D75" w:rsidP="004C67C8">
      <w:pPr>
        <w:pStyle w:val="TemplateCommand"/>
      </w:pPr>
      <w:fldSimple w:instr=" MERGEFIELD  [#else]  \* MERGEFORMAT ">
        <w:r w:rsidR="00771222">
          <w:rPr>
            <w:noProof/>
          </w:rPr>
          <w:t>«[#else]»</w:t>
        </w:r>
      </w:fldSimple>
    </w:p>
    <w:p w14:paraId="0BB157E0" w14:textId="46A246BC" w:rsidR="00C60CC3" w:rsidRDefault="00FC16C8" w:rsidP="004C67C8">
      <w:pPr>
        <w:pStyle w:val="TemplateCommand"/>
      </w:pPr>
      <w:r>
        <w:fldChar w:fldCharType="begin"/>
      </w:r>
      <w:r>
        <w:instrText xml:space="preserve"> MERGEFIELD  "[#if params.</w:instrText>
      </w:r>
      <w:r w:rsidR="008B6496">
        <w:instrText>alr.conservativeDeterminesActivity</w:instrText>
      </w:r>
      <w:r>
        <w:instrText xml:space="preserve">]"  \* MERGEFORMAT </w:instrText>
      </w:r>
      <w:r>
        <w:fldChar w:fldCharType="separate"/>
      </w:r>
      <w:r w:rsidR="00C60CC3">
        <w:rPr>
          <w:noProof/>
        </w:rPr>
        <w:t>«[#if params.doal.activityLevelChangeInfo»</w:t>
      </w:r>
      <w:r>
        <w:rPr>
          <w:noProof/>
        </w:rPr>
        <w:fldChar w:fldCharType="end"/>
      </w:r>
    </w:p>
    <w:p w14:paraId="58A1F7C7" w14:textId="0DCEAA90"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w:instrText>
      </w:r>
      <w:r w:rsidR="008B6496">
        <w:rPr>
          <w:rFonts w:cs="Arial"/>
          <w:snapToGrid w:val="0"/>
        </w:rPr>
        <w:instrText>alr.conservativeDeterminesActivityComment</w:instrText>
      </w:r>
      <w:r>
        <w:rPr>
          <w:rFonts w:cs="Arial"/>
          <w:snapToGrid w:val="0"/>
        </w:rPr>
        <w:instrText xml:space="preserve">}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1D1D75" w:rsidP="004C67C8">
      <w:pPr>
        <w:pStyle w:val="TemplateCommand"/>
      </w:pPr>
      <w:fldSimple w:instr=" MERGEFIELD  [#else]  \* MERGEFORMAT ">
        <w:r w:rsidR="00C60CC3">
          <w:rPr>
            <w:noProof/>
          </w:rPr>
          <w:t>«[#else]»</w:t>
        </w:r>
      </w:fldSimple>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1D1D75" w:rsidP="004C67C8">
      <w:pPr>
        <w:pStyle w:val="TemplateCommand"/>
      </w:pPr>
      <w:fldSimple w:instr=" MERGEFIELD  [/#if]  \* MERGEFORMAT ">
        <w:r w:rsidR="00C60CC3" w:rsidRPr="00A43998">
          <w:rPr>
            <w:noProof/>
          </w:rPr>
          <w:t>«[/#if]»</w:t>
        </w:r>
      </w:fldSimple>
    </w:p>
    <w:p w14:paraId="4295074E" w14:textId="374DF196" w:rsidR="00771222" w:rsidRDefault="00FC16C8" w:rsidP="004C67C8">
      <w:pPr>
        <w:pStyle w:val="TemplateCommand"/>
      </w:pPr>
      <w:r>
        <w:fldChar w:fldCharType="begin"/>
      </w:r>
      <w:r>
        <w:instrText xml:space="preserve"> MERGEFIELD  "[#if params.</w:instrText>
      </w:r>
      <w:r w:rsidR="00C55495">
        <w:instrText>alr</w:instrText>
      </w:r>
      <w:r>
        <w:instrText xml:space="preserve">.determination.articleReasonItems?seq_contains('ALLOCATION_ADJUSTMENT_UNDER_ARTICLE_5')]"  \* MERGEFORMAT </w:instrText>
      </w:r>
      <w:r>
        <w:fldChar w:fldCharType="separate"/>
      </w:r>
      <w:r w:rsidR="00AE1FDB">
        <w:rPr>
          <w:noProof/>
        </w:rPr>
        <w:t>«[#if params.doal.determination.articleRe»</w:t>
      </w:r>
      <w:r>
        <w:rPr>
          <w:noProof/>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1D1D75" w:rsidP="004C67C8">
      <w:pPr>
        <w:pStyle w:val="TemplateCommand"/>
        <w:rPr>
          <w:noProof/>
        </w:rPr>
      </w:pPr>
      <w:fldSimple w:instr=" MERGEFIELD  [/#if]  \* MERGEFORMAT ">
        <w:r w:rsidR="00771222" w:rsidRPr="00A43998">
          <w:rPr>
            <w:noProof/>
          </w:rPr>
          <w:t>«[/#if]»</w:t>
        </w:r>
      </w:fldSimple>
    </w:p>
    <w:p w14:paraId="28A345F5" w14:textId="79362630" w:rsidR="00960049" w:rsidRDefault="00FC16C8" w:rsidP="004C67C8">
      <w:pPr>
        <w:pStyle w:val="TemplateCommand"/>
      </w:pPr>
      <w:r>
        <w:fldChar w:fldCharType="begin"/>
      </w:r>
      <w:r>
        <w:instrText xml:space="preserve"> MERGEFIELD  "[#if params.</w:instrText>
      </w:r>
      <w:r w:rsidR="00C55495">
        <w:instrText>alr</w:instrText>
      </w:r>
      <w:r>
        <w:instrText xml:space="preserve">.determination.articleReasonItems?seq_contains('SETTING_ALLOCATION_UNDER_ARTICLE_3A')]"  \* MERGEFORMAT </w:instrText>
      </w:r>
      <w:r>
        <w:fldChar w:fldCharType="separate"/>
      </w:r>
      <w:r w:rsidR="00960049">
        <w:rPr>
          <w:noProof/>
        </w:rPr>
        <w:t>«[#if params.doal.determination.articleRe»</w:t>
      </w:r>
      <w:r>
        <w:rPr>
          <w:noProof/>
        </w:rPr>
        <w:fldChar w:fldCharType="end"/>
      </w:r>
    </w:p>
    <w:p w14:paraId="3BB1084C" w14:textId="113D50B9"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9C3225">
        <w:rPr>
          <w:rFonts w:cs="Arial"/>
          <w:snapToGrid w:val="0"/>
        </w:rPr>
        <w:fldChar w:fldCharType="begin"/>
      </w:r>
      <w:r w:rsidR="009C3225">
        <w:rPr>
          <w:rFonts w:cs="Arial"/>
          <w:snapToGrid w:val="0"/>
        </w:rPr>
        <w:instrText xml:space="preserve"> MERGEFIELD  ${params.reportingYear}  \* MERGEFORMAT </w:instrText>
      </w:r>
      <w:r w:rsidR="009C3225">
        <w:rPr>
          <w:rFonts w:cs="Arial"/>
          <w:snapToGrid w:val="0"/>
        </w:rPr>
        <w:fldChar w:fldCharType="separate"/>
      </w:r>
      <w:r w:rsidR="009C3225">
        <w:rPr>
          <w:rFonts w:cs="Arial"/>
          <w:noProof/>
          <w:snapToGrid w:val="0"/>
        </w:rPr>
        <w:t>«${params.reportingYear}»</w:t>
      </w:r>
      <w:r w:rsidR="009C3225">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1D1D75" w:rsidP="004C67C8">
      <w:pPr>
        <w:pStyle w:val="TemplateCommand"/>
        <w:rPr>
          <w:noProof/>
        </w:rPr>
      </w:pPr>
      <w:fldSimple w:instr=" MERGEFIELD  [/#if]  \* MERGEFORMAT ">
        <w:r w:rsidR="00960049" w:rsidRPr="00A43998">
          <w:rPr>
            <w:noProof/>
          </w:rPr>
          <w:t>«[/#if]»</w:t>
        </w:r>
      </w:fldSimple>
    </w:p>
    <w:p w14:paraId="36676746" w14:textId="70FF8090" w:rsidR="00960049" w:rsidRDefault="00FC16C8" w:rsidP="004C67C8">
      <w:pPr>
        <w:pStyle w:val="TemplateCommand"/>
      </w:pPr>
      <w:r>
        <w:fldChar w:fldCharType="begin"/>
      </w:r>
      <w:r>
        <w:instrText xml:space="preserve"> MERGEFIELD  "[#if params.</w:instrText>
      </w:r>
      <w:r w:rsidR="00C55495">
        <w:instrText>alr</w:instrText>
      </w:r>
      <w:r>
        <w:instrText xml:space="preserve">.determination.articleReasonItems?seq_contains('SETTING_HAL_AND_ALLOCATION_UNDER_ARTICLE_3A')]"  \* MERGEFORMAT </w:instrText>
      </w:r>
      <w:r>
        <w:fldChar w:fldCharType="separate"/>
      </w:r>
      <w:r w:rsidR="00960049">
        <w:rPr>
          <w:noProof/>
        </w:rPr>
        <w:t>«[#if params.doal.determination.articleRe»</w:t>
      </w:r>
      <w:r>
        <w:rPr>
          <w:noProof/>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1D1D75" w:rsidP="004C67C8">
      <w:pPr>
        <w:pStyle w:val="TemplateCommand"/>
        <w:rPr>
          <w:noProof/>
        </w:rPr>
      </w:pPr>
      <w:fldSimple w:instr=" MERGEFIELD  [/#if]  \* MERGEFORMAT ">
        <w:r w:rsidR="00960049" w:rsidRPr="00A43998">
          <w:rPr>
            <w:noProof/>
          </w:rPr>
          <w:t>«[/#if]»</w:t>
        </w:r>
      </w:fldSimple>
    </w:p>
    <w:p w14:paraId="35043857" w14:textId="712E9002" w:rsidR="00960049" w:rsidRDefault="00FC16C8" w:rsidP="004C67C8">
      <w:pPr>
        <w:pStyle w:val="TemplateCommand"/>
      </w:pPr>
      <w:r>
        <w:fldChar w:fldCharType="begin"/>
      </w:r>
      <w:r>
        <w:instrText xml:space="preserve"> MERGEFIELD  "[#if params.</w:instrText>
      </w:r>
      <w:r w:rsidR="00C55495">
        <w:instrText>alr</w:instrText>
      </w:r>
      <w:r>
        <w:instrText xml:space="preserve">.determination.articleReasonItems?seq_contains('ADJUSTMENT_OF_PARAMETERS_OTHER_THAN_ACTIVITY_LEVEL')]"  \* MERGEFORMAT </w:instrText>
      </w:r>
      <w:r>
        <w:fldChar w:fldCharType="separate"/>
      </w:r>
      <w:r w:rsidR="00960049">
        <w:rPr>
          <w:noProof/>
        </w:rPr>
        <w:t>«[#if params.doal.determination.articleRe»</w:t>
      </w:r>
      <w:r>
        <w:rPr>
          <w:noProof/>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0261EB96" w:rsidR="00960049" w:rsidRDefault="001D1D75" w:rsidP="004C67C8">
      <w:pPr>
        <w:pStyle w:val="TemplateCommand"/>
        <w:rPr>
          <w:noProof/>
        </w:rPr>
      </w:pPr>
      <w:fldSimple w:instr=" MERGEFIELD  [/#if]  \* MERGEFORMAT ">
        <w:r w:rsidR="00960049" w:rsidRPr="00A43998">
          <w:rPr>
            <w:noProof/>
          </w:rPr>
          <w:t>«[/#if]»</w:t>
        </w:r>
      </w:fldSimple>
    </w:p>
    <w:p w14:paraId="6CC89D3A" w14:textId="77777777" w:rsidR="00C55495" w:rsidRDefault="001D1D75" w:rsidP="00C55495">
      <w:pPr>
        <w:pStyle w:val="TemplateCommand"/>
      </w:pPr>
      <w:fldSimple w:instr=" MERGEFIELD  &quot;[#if params.alr.determination.articleReasonItems?seq_contains('TEMPORARY_CESSATION')]&quot;  \* MERGEFORMAT ">
        <w:r w:rsidR="00C55495">
          <w:rPr>
            <w:noProof/>
          </w:rPr>
          <w:t>«[#if params.doal.determination.articleRe»</w:t>
        </w:r>
      </w:fldSimple>
    </w:p>
    <w:p w14:paraId="6744B480" w14:textId="77777777" w:rsidR="00C55495" w:rsidRPr="00A4666B" w:rsidRDefault="00C55495" w:rsidP="00C55495">
      <w:pPr>
        <w:numPr>
          <w:ilvl w:val="0"/>
          <w:numId w:val="4"/>
        </w:numPr>
        <w:spacing w:before="0" w:beforeAutospacing="0" w:after="0" w:afterAutospacing="0"/>
        <w:jc w:val="left"/>
        <w:rPr>
          <w:rFonts w:cs="Arial"/>
          <w:color w:val="292A2E"/>
          <w:lang w:val="en-US" w:eastAsia="el-GR"/>
        </w:rPr>
      </w:pPr>
      <w:r w:rsidRPr="00A4666B">
        <w:rPr>
          <w:rFonts w:cs="Arial"/>
          <w:color w:val="292A2E"/>
          <w:lang w:val="en-US" w:eastAsia="el-GR"/>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51CD8B35" w14:textId="77777777" w:rsidR="00C55495" w:rsidRDefault="00C55495" w:rsidP="00C55495">
      <w:pPr>
        <w:spacing w:before="0" w:beforeAutospacing="0" w:after="0" w:afterAutospacing="0"/>
        <w:jc w:val="left"/>
        <w:rPr>
          <w:rFonts w:cs="Arial"/>
          <w:color w:val="292A2E"/>
          <w:lang w:val="en-US" w:eastAsia="el-GR"/>
        </w:rPr>
      </w:pPr>
    </w:p>
    <w:p w14:paraId="556261FE" w14:textId="77777777" w:rsidR="00C55495" w:rsidRDefault="001D1D75" w:rsidP="00C55495">
      <w:pPr>
        <w:pStyle w:val="TemplateCommand"/>
        <w:rPr>
          <w:noProof/>
        </w:rPr>
      </w:pPr>
      <w:fldSimple w:instr=" MERGEFIELD  [/#if]  \* MERGEFORMAT ">
        <w:r w:rsidR="00C55495">
          <w:rPr>
            <w:noProof/>
          </w:rPr>
          <w:t>«[/#if]»</w:t>
        </w:r>
      </w:fldSimple>
    </w:p>
    <w:p w14:paraId="3A564323" w14:textId="77777777" w:rsidR="00C55495" w:rsidRDefault="001D1D75" w:rsidP="00C55495">
      <w:pPr>
        <w:pStyle w:val="TemplateCommand"/>
        <w:rPr>
          <w:noProof/>
        </w:rPr>
      </w:pPr>
      <w:fldSimple w:instr=" MERGEFIELD  &quot;[#if params.alr.determination.articleReasonItems?seq_contains('PERMANENT_CESSATION')]&quot;  \* MERGEFORMAT ">
        <w:r w:rsidR="00C55495">
          <w:rPr>
            <w:noProof/>
          </w:rPr>
          <w:t>«[#if params.doal.determination.articleRe»</w:t>
        </w:r>
      </w:fldSimple>
    </w:p>
    <w:p w14:paraId="1A5A64D7" w14:textId="66E20799" w:rsidR="00C55495" w:rsidRPr="007D2790" w:rsidRDefault="00C55495" w:rsidP="00C55495">
      <w:pPr>
        <w:pStyle w:val="NormalWeb"/>
        <w:numPr>
          <w:ilvl w:val="0"/>
          <w:numId w:val="5"/>
        </w:numPr>
        <w:spacing w:before="0" w:beforeAutospacing="0" w:after="0" w:afterAutospacing="0"/>
        <w:rPr>
          <w:rStyle w:val="Emphasis"/>
          <w:rFonts w:ascii="Arial" w:hAnsi="Arial" w:cs="Arial"/>
          <w:color w:val="292A2E"/>
          <w:sz w:val="20"/>
          <w:szCs w:val="20"/>
          <w:lang w:val="en-US"/>
        </w:rPr>
      </w:pPr>
      <w:r w:rsidRPr="00A4666B">
        <w:rPr>
          <w:rStyle w:val="Emphasis"/>
          <w:rFonts w:ascii="Arial" w:hAnsi="Arial" w:cs="Arial"/>
          <w:i w:val="0"/>
          <w:iCs w:val="0"/>
          <w:color w:val="292A2E"/>
          <w:sz w:val="20"/>
          <w:szCs w:val="20"/>
          <w:lang w:val="en-US"/>
        </w:rPr>
        <w:t>re-calculated the allocation for your sub-installation(s) that ceased operation, on the basis of activity levels set out in the ALR covering the final free allocation year, in accordance with Article 3za of the </w:t>
      </w:r>
      <w:r w:rsidRPr="00A4666B">
        <w:rPr>
          <w:rStyle w:val="acronym-highlight"/>
          <w:rFonts w:ascii="Arial" w:hAnsi="Arial" w:cs="Arial"/>
          <w:i/>
          <w:iCs/>
          <w:color w:val="292A2E"/>
          <w:sz w:val="20"/>
          <w:szCs w:val="20"/>
          <w:bdr w:val="none" w:sz="0" w:space="0" w:color="auto" w:frame="1"/>
          <w:lang w:val="en-US"/>
        </w:rPr>
        <w:t>ALCR</w:t>
      </w:r>
      <w:r w:rsidRPr="00A4666B">
        <w:rPr>
          <w:rStyle w:val="Emphasis"/>
          <w:rFonts w:ascii="Arial" w:hAnsi="Arial" w:cs="Arial"/>
          <w:i w:val="0"/>
          <w:iCs w:val="0"/>
          <w:color w:val="292A2E"/>
          <w:sz w:val="20"/>
          <w:szCs w:val="20"/>
          <w:lang w:val="en-US"/>
        </w:rPr>
        <w:t>, as inserted by the 2025 Order.</w:t>
      </w:r>
    </w:p>
    <w:p w14:paraId="084A59D8" w14:textId="77777777" w:rsidR="007D2790" w:rsidRPr="00A4666B" w:rsidRDefault="007D2790" w:rsidP="007D2790">
      <w:pPr>
        <w:pStyle w:val="NormalWeb"/>
        <w:spacing w:before="0" w:beforeAutospacing="0" w:after="0" w:afterAutospacing="0"/>
        <w:ind w:left="720"/>
        <w:rPr>
          <w:rFonts w:ascii="Arial" w:hAnsi="Arial" w:cs="Arial"/>
          <w:i/>
          <w:iCs/>
          <w:color w:val="292A2E"/>
          <w:sz w:val="20"/>
          <w:szCs w:val="20"/>
          <w:lang w:val="en-US"/>
        </w:rPr>
      </w:pPr>
    </w:p>
    <w:p w14:paraId="01978BEC" w14:textId="35073E73" w:rsidR="00C55495" w:rsidRPr="00C55495" w:rsidRDefault="001D1D75" w:rsidP="00C55495">
      <w:pPr>
        <w:pStyle w:val="TemplateCommand"/>
        <w:rPr>
          <w:noProof/>
        </w:rPr>
      </w:pPr>
      <w:fldSimple w:instr=" MERGEFIELD  [/#if]  \* MERGEFORMAT ">
        <w:r w:rsidR="00C55495">
          <w:rPr>
            <w:noProof/>
          </w:rPr>
          <w:t>«[/#if]»</w:t>
        </w:r>
      </w:fldSimple>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13496986"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w:instrText>
      </w:r>
      <w:r w:rsidR="00C55495">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28AFE669" w14:textId="2FFF85ED" w:rsidR="00960049" w:rsidRDefault="00960049" w:rsidP="00960049">
      <w:pPr>
        <w:ind w:right="144"/>
        <w:rPr>
          <w:rFonts w:cs="Arial"/>
        </w:rPr>
      </w:pPr>
      <w:r w:rsidRPr="00960049">
        <w:rPr>
          <w:rFonts w:cs="Arial"/>
        </w:rPr>
        <w:t>The UK ETS authority has approved the final annual number of allowances to be allocated in respect of your installation.</w:t>
      </w:r>
    </w:p>
    <w:p w14:paraId="78C19E60" w14:textId="77777777" w:rsidR="006A0BA5" w:rsidRDefault="006A0BA5" w:rsidP="00960049">
      <w:pPr>
        <w:ind w:right="144"/>
        <w:rPr>
          <w:rFonts w:cs="Arial"/>
        </w:rPr>
      </w:pPr>
    </w:p>
    <w:p w14:paraId="0EE26CAE" w14:textId="77777777" w:rsidR="00FE759A" w:rsidRDefault="001D1D75" w:rsidP="004C67C8">
      <w:pPr>
        <w:pStyle w:val="TemplateCommand"/>
      </w:pPr>
      <w:fldSimple w:instr=" MERGEFIELD  &quot;[#if params.authorityResponse.type=='VALID_WITH_CORRECTIONS']&quot;  \* MERGEFORMAT ">
        <w:r w:rsidR="00FE759A">
          <w:rPr>
            <w:noProof/>
          </w:rPr>
          <w:t>«[#if params.authorityResponse.type=='VAL»</w:t>
        </w:r>
      </w:fldSimple>
    </w:p>
    <w:p w14:paraId="1F700264" w14:textId="36E5BB71" w:rsidR="00FE759A" w:rsidRDefault="00FE759A" w:rsidP="00FE759A">
      <w:pPr>
        <w:ind w:right="144"/>
        <w:rPr>
          <w:rFonts w:cs="Arial"/>
        </w:rPr>
      </w:pPr>
      <w:r w:rsidRPr="00C43714">
        <w:rPr>
          <w:rFonts w:cs="Arial"/>
        </w:rPr>
        <w:t>As part of its approval, the UK ETS authority made certain corrections to the information we submitted to them.</w:t>
      </w:r>
    </w:p>
    <w:p w14:paraId="2654AD8D" w14:textId="77777777" w:rsidR="006A0BA5" w:rsidRDefault="006A0BA5" w:rsidP="00FE759A">
      <w:pPr>
        <w:ind w:right="144"/>
        <w:rPr>
          <w:rFonts w:cs="Arial"/>
        </w:rPr>
      </w:pPr>
    </w:p>
    <w:p w14:paraId="27186C21" w14:textId="57C79C8C" w:rsidR="00FE759A"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FCD82B9" w14:textId="77777777" w:rsidR="0029433D" w:rsidRPr="00CA7675" w:rsidRDefault="0029433D" w:rsidP="00FE759A">
      <w:pPr>
        <w:ind w:right="144"/>
        <w:rPr>
          <w:rFonts w:cs="Arial"/>
        </w:rPr>
      </w:pPr>
    </w:p>
    <w:p w14:paraId="744825E3" w14:textId="1C0EA652" w:rsidR="00FE759A" w:rsidRDefault="001D1D75" w:rsidP="004C67C8">
      <w:pPr>
        <w:pStyle w:val="TemplateCommand"/>
        <w:rPr>
          <w:noProof/>
        </w:rPr>
      </w:pPr>
      <w:fldSimple w:instr=" MERGEFIELD  [/#if]  \* MERGEFORMAT ">
        <w:r w:rsidR="00FE759A" w:rsidRPr="00A43998">
          <w:rPr>
            <w:noProof/>
          </w:rPr>
          <w:t>«[/#if]»</w:t>
        </w:r>
      </w:fldSimple>
    </w:p>
    <w:p w14:paraId="790F4AF6" w14:textId="785EA7A0" w:rsidR="00FE759A" w:rsidRPr="00FE759A" w:rsidRDefault="00FE759A" w:rsidP="00FE759A">
      <w:pPr>
        <w:ind w:right="144"/>
        <w:rPr>
          <w:rFonts w:cs="Arial"/>
        </w:rPr>
      </w:pPr>
      <w:r w:rsidRPr="00C43714">
        <w:rPr>
          <w:rFonts w:cs="Arial"/>
        </w:rPr>
        <w:t xml:space="preserve">In accordance with Article 6a of the Activity Level Changes Regulation, we notify you that the approved final annual </w:t>
      </w:r>
      <w:proofErr w:type="gramStart"/>
      <w:r w:rsidRPr="00C43714">
        <w:rPr>
          <w:rFonts w:cs="Arial"/>
        </w:rPr>
        <w:t>amount</w:t>
      </w:r>
      <w:proofErr w:type="gramEnd"/>
      <w:r w:rsidRPr="00C43714">
        <w:rPr>
          <w:rFonts w:cs="Arial"/>
        </w:rPr>
        <w:t xml:space="preserve"> of allowances to be allocated to your installation is:</w:t>
      </w:r>
    </w:p>
    <w:p w14:paraId="48AACB8E" w14:textId="37C12CBE" w:rsidR="00771222" w:rsidRDefault="001D1D75" w:rsidP="004C67C8">
      <w:pPr>
        <w:pStyle w:val="TemplateCommand"/>
        <w:rPr>
          <w:noProof/>
        </w:rPr>
      </w:pPr>
      <w:fldSimple w:instr=" MERGEFIELD  [/#if]  \* MERGEFORMAT ">
        <w:r w:rsidR="00771222" w:rsidRPr="00A43998">
          <w:rPr>
            <w:noProof/>
          </w:rPr>
          <w:t>«[/#if]»</w:t>
        </w:r>
      </w:fldSimple>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0"/>
        <w:gridCol w:w="3304"/>
      </w:tblGrid>
      <w:tr w:rsidR="001C03FD" w:rsidRPr="00A243D0" w14:paraId="108B675B" w14:textId="77777777" w:rsidTr="002B3B02">
        <w:trPr>
          <w:cantSplit/>
          <w:trHeight w:val="467"/>
          <w:tblHeader/>
        </w:trPr>
        <w:tc>
          <w:tcPr>
            <w:tcW w:w="1692" w:type="pct"/>
          </w:tcPr>
          <w:p w14:paraId="4F9BF2F6" w14:textId="77777777" w:rsidR="001C03FD" w:rsidRPr="00A243D0" w:rsidRDefault="001C03FD" w:rsidP="002B3B02">
            <w:pPr>
              <w:rPr>
                <w:b/>
              </w:rPr>
            </w:pPr>
            <w:r>
              <w:rPr>
                <w:b/>
              </w:rPr>
              <w:t>Year</w:t>
            </w:r>
          </w:p>
        </w:tc>
        <w:tc>
          <w:tcPr>
            <w:tcW w:w="3308" w:type="pct"/>
          </w:tcPr>
          <w:p w14:paraId="2CC4AF72" w14:textId="77777777" w:rsidR="001C03FD" w:rsidRPr="00A243D0" w:rsidRDefault="001C03FD" w:rsidP="002B3B02">
            <w:pPr>
              <w:rPr>
                <w:b/>
              </w:rPr>
            </w:pPr>
            <w:r>
              <w:rPr>
                <w:rFonts w:cs="Arial"/>
                <w:b/>
                <w:bCs/>
                <w:color w:val="0B0C0C"/>
              </w:rPr>
              <w:t>Allocation</w:t>
            </w:r>
          </w:p>
        </w:tc>
      </w:tr>
      <w:tr w:rsidR="001C03FD" w:rsidRPr="000C0F36" w14:paraId="6E381613" w14:textId="77777777" w:rsidTr="005A320D">
        <w:trPr>
          <w:cantSplit/>
          <w:trHeight w:val="647"/>
        </w:trPr>
        <w:tc>
          <w:tcPr>
            <w:tcW w:w="1692" w:type="pct"/>
          </w:tcPr>
          <w:p w14:paraId="4F08D7B6" w14:textId="743C18BB" w:rsidR="001C03FD" w:rsidRPr="00A243D0" w:rsidRDefault="001D1D75" w:rsidP="002B3B02">
            <w:fldSimple w:instr=" MERGEFIELD  &quot;@before-row[#list params.authorityResponse.totalAllocationsPerYear as key, value]&quot;  \* MERGEFORMAT ">
              <w:r w:rsidR="005A320D">
                <w:rPr>
                  <w:noProof/>
                </w:rPr>
                <w:t>«@before-row[#list params.authorityRespon»</w:t>
              </w:r>
            </w:fldSimple>
            <w:fldSimple w:instr=" MERGEFIELD  ${(key)!}  \* MERGEFORMAT ">
              <w:r w:rsidR="001C03FD">
                <w:rPr>
                  <w:noProof/>
                </w:rPr>
                <w:t>«${(key)!}»</w:t>
              </w:r>
            </w:fldSimple>
            <w:r w:rsidR="001C03FD">
              <w:fldChar w:fldCharType="begin"/>
            </w:r>
            <w:r w:rsidR="001C03FD" w:rsidRPr="00395401">
              <w:instrText xml:space="preserve"> MERGEFIELD  @after-row[/#list]  \* MERGEFORMAT </w:instrText>
            </w:r>
            <w:r w:rsidR="001C03FD">
              <w:fldChar w:fldCharType="separate"/>
            </w:r>
            <w:r w:rsidR="001C03FD" w:rsidRPr="00462C04">
              <w:rPr>
                <w:noProof/>
              </w:rPr>
              <w:t>«@after-row[/#list]»</w:t>
            </w:r>
            <w:r w:rsidR="001C03FD">
              <w:rPr>
                <w:noProof/>
              </w:rPr>
              <w:fldChar w:fldCharType="end"/>
            </w:r>
          </w:p>
        </w:tc>
        <w:tc>
          <w:tcPr>
            <w:tcW w:w="3308" w:type="pct"/>
          </w:tcPr>
          <w:p w14:paraId="2148502A" w14:textId="77777777" w:rsidR="001C03FD" w:rsidRPr="000C0F36" w:rsidRDefault="001D1D75" w:rsidP="002B3B02">
            <w:fldSimple w:instr=" MERGEFIELD  ${(value)!}  \* MERGEFORMAT ">
              <w:r w:rsidR="001C03FD">
                <w:rPr>
                  <w:noProof/>
                </w:rPr>
                <w:t>«${(value)!}»</w:t>
              </w:r>
            </w:fldSimple>
          </w:p>
        </w:tc>
      </w:tr>
    </w:tbl>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E01174">
      <w:footerReference w:type="even" r:id="rId12"/>
      <w:footerReference w:type="default" r:id="rId13"/>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3662F" w14:textId="77777777" w:rsidR="00A84774" w:rsidRDefault="00A84774" w:rsidP="001441FE">
      <w:pPr>
        <w:spacing w:before="0" w:after="0"/>
      </w:pPr>
      <w:r>
        <w:separator/>
      </w:r>
    </w:p>
  </w:endnote>
  <w:endnote w:type="continuationSeparator" w:id="0">
    <w:p w14:paraId="080A208B" w14:textId="77777777" w:rsidR="00A84774" w:rsidRDefault="00A84774"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4C67C8" w:rsidRDefault="004C67C8"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4C67C8" w:rsidRDefault="004C67C8"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A339A" w14:textId="77777777" w:rsidR="00A84774" w:rsidRDefault="00A84774" w:rsidP="001441FE">
      <w:pPr>
        <w:spacing w:before="0" w:after="0"/>
      </w:pPr>
      <w:r>
        <w:separator/>
      </w:r>
    </w:p>
  </w:footnote>
  <w:footnote w:type="continuationSeparator" w:id="0">
    <w:p w14:paraId="6FFBA9C9" w14:textId="77777777" w:rsidR="00A84774" w:rsidRDefault="00A84774"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884B6D"/>
    <w:multiLevelType w:val="multilevel"/>
    <w:tmpl w:val="C0D68C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5D2C9F"/>
    <w:multiLevelType w:val="multilevel"/>
    <w:tmpl w:val="00180A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25F77"/>
    <w:rsid w:val="00132543"/>
    <w:rsid w:val="001441FE"/>
    <w:rsid w:val="00160A0B"/>
    <w:rsid w:val="001A7F57"/>
    <w:rsid w:val="001C03FD"/>
    <w:rsid w:val="001D1D75"/>
    <w:rsid w:val="001F195D"/>
    <w:rsid w:val="0029433D"/>
    <w:rsid w:val="002A1B2D"/>
    <w:rsid w:val="002B176E"/>
    <w:rsid w:val="00306AE0"/>
    <w:rsid w:val="00335425"/>
    <w:rsid w:val="00345BD9"/>
    <w:rsid w:val="00370BF1"/>
    <w:rsid w:val="003A0222"/>
    <w:rsid w:val="003C27A0"/>
    <w:rsid w:val="00496B12"/>
    <w:rsid w:val="004C67C8"/>
    <w:rsid w:val="00534D56"/>
    <w:rsid w:val="00535373"/>
    <w:rsid w:val="005A320D"/>
    <w:rsid w:val="005F2DCE"/>
    <w:rsid w:val="0062760F"/>
    <w:rsid w:val="00630660"/>
    <w:rsid w:val="006A0BA5"/>
    <w:rsid w:val="006B296F"/>
    <w:rsid w:val="006F73BD"/>
    <w:rsid w:val="007325E9"/>
    <w:rsid w:val="00771222"/>
    <w:rsid w:val="00775631"/>
    <w:rsid w:val="007C18DC"/>
    <w:rsid w:val="007D2790"/>
    <w:rsid w:val="007F5619"/>
    <w:rsid w:val="00806C8A"/>
    <w:rsid w:val="00827AED"/>
    <w:rsid w:val="008475A2"/>
    <w:rsid w:val="00877DAD"/>
    <w:rsid w:val="008879E3"/>
    <w:rsid w:val="008B6496"/>
    <w:rsid w:val="00960049"/>
    <w:rsid w:val="009977EF"/>
    <w:rsid w:val="009C3225"/>
    <w:rsid w:val="009F4682"/>
    <w:rsid w:val="00A4666B"/>
    <w:rsid w:val="00A72F40"/>
    <w:rsid w:val="00A84774"/>
    <w:rsid w:val="00AB54A6"/>
    <w:rsid w:val="00AC2494"/>
    <w:rsid w:val="00AE1FDB"/>
    <w:rsid w:val="00B208FE"/>
    <w:rsid w:val="00B603D3"/>
    <w:rsid w:val="00BA7BA1"/>
    <w:rsid w:val="00BF76FB"/>
    <w:rsid w:val="00C220ED"/>
    <w:rsid w:val="00C36AD4"/>
    <w:rsid w:val="00C55495"/>
    <w:rsid w:val="00C60CC3"/>
    <w:rsid w:val="00CA7675"/>
    <w:rsid w:val="00D86C2B"/>
    <w:rsid w:val="00D95F6A"/>
    <w:rsid w:val="00E01174"/>
    <w:rsid w:val="00E43D54"/>
    <w:rsid w:val="00E64E0A"/>
    <w:rsid w:val="00EA73C8"/>
    <w:rsid w:val="00EC35EF"/>
    <w:rsid w:val="00EE0871"/>
    <w:rsid w:val="00F3477E"/>
    <w:rsid w:val="00F85D8D"/>
    <w:rsid w:val="00F973EA"/>
    <w:rsid w:val="00FB1628"/>
    <w:rsid w:val="00FC16C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uiPriority w:val="99"/>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 w:type="paragraph" w:styleId="NormalWeb">
    <w:name w:val="Normal (Web)"/>
    <w:basedOn w:val="Normal"/>
    <w:uiPriority w:val="99"/>
    <w:unhideWhenUsed/>
    <w:rsid w:val="00C55495"/>
    <w:pPr>
      <w:jc w:val="left"/>
    </w:pPr>
    <w:rPr>
      <w:rFonts w:ascii="Times New Roman" w:hAnsi="Times New Roman"/>
      <w:sz w:val="24"/>
      <w:szCs w:val="24"/>
      <w:lang w:val="el-GR" w:eastAsia="el-GR"/>
    </w:rPr>
  </w:style>
  <w:style w:type="character" w:customStyle="1" w:styleId="acronym-highlight">
    <w:name w:val="acronym-highlight"/>
    <w:basedOn w:val="DefaultParagraphFont"/>
    <w:rsid w:val="00C55495"/>
  </w:style>
  <w:style w:type="character" w:styleId="Emphasis">
    <w:name w:val="Emphasis"/>
    <w:basedOn w:val="DefaultParagraphFont"/>
    <w:uiPriority w:val="20"/>
    <w:qFormat/>
    <w:rsid w:val="00C554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895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2025-09-18T13:27:26+00:00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ASRAD667UMXK-1755778968-98724</_dlc_DocId>
    <_dlc_DocIdUrl xmlns="faac64c1-01ff-446a-acab-2cde8bf797ec">
      <Url>https://beisgov.sharepoint.com/sites/UKETSDelShare/_layouts/15/DocIdRedir.aspx?ID=ASRAD667UMXK-1755778968-98724</Url>
      <Description>ASRAD667UMXK-1755778968-98724</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A2505A5-64E2-48CB-802C-29255666C426}">
  <ds:schemaRefs>
    <ds:schemaRef ds:uri="http://schemas.microsoft.com/sharepoint/v3/contenttype/forms"/>
  </ds:schemaRefs>
</ds:datastoreItem>
</file>

<file path=customXml/itemProps2.xml><?xml version="1.0" encoding="utf-8"?>
<ds:datastoreItem xmlns:ds="http://schemas.openxmlformats.org/officeDocument/2006/customXml" ds:itemID="{69F3623F-EA6B-4F84-8582-9BF2DBB34080}">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3.xml><?xml version="1.0" encoding="utf-8"?>
<ds:datastoreItem xmlns:ds="http://schemas.openxmlformats.org/officeDocument/2006/customXml" ds:itemID="{BDEB431E-021E-4C6C-8C4E-0DB298FFED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2BC511-745A-4A2C-AD20-AB16191C2D3A}">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1827</Words>
  <Characters>9869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5</cp:revision>
  <dcterms:created xsi:type="dcterms:W3CDTF">2025-10-08T10:18:00Z</dcterms:created>
  <dcterms:modified xsi:type="dcterms:W3CDTF">2025-10-15T12:05:00Z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Business Unit">
    <vt:lpwstr>1;#BEIS:Net Zero, Buildings and Industry:Industrial Energy:UK ETS Delivery|1788b8e5-6d0a-4cde-aaf0-425d3e6d5788</vt:lpwstr>
  </property>
  <property fmtid="{D5CDD505-2E9C-101B-9397-08002B2CF9AE}" pid="11" name="_dlc_DocIdItemGuid">
    <vt:lpwstr>0610437f-45ea-42e0-bd6f-f10f0eb19d36</vt:lpwstr>
  </property>
  <property fmtid="{D5CDD505-2E9C-101B-9397-08002B2CF9AE}" pid="12" name="MediaServiceImageTags">
    <vt:lpwstr/>
  </property>
  <property fmtid="{D5CDD505-2E9C-101B-9397-08002B2CF9AE}" pid="13" name="Business_x0020_Unit">
    <vt:lpwstr>1;#BEIS:Net Zero, Buildings and Industry:Industrial Energy:UK ETS Delivery|1788b8e5-6d0a-4cde-aaf0-425d3e6d5788</vt:lpwstr>
  </property>
</Properties>
</file>