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1"/>
        <w:gridCol w:w="3754"/>
      </w:tblGrid>
      <w:tr w:rsidR="00D6166D" w14:paraId="6E62B432" w14:textId="77777777" w:rsidTr="00D6166D">
        <w:trPr>
          <w:trHeight w:val="1493"/>
        </w:trPr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1BBF786" w14:textId="77777777" w:rsidR="00D6166D" w:rsidRDefault="00D6166D">
            <w:pPr>
              <w:spacing w:line="256" w:lineRule="auto"/>
              <w:jc w:val="left"/>
              <w:rPr>
                <w:color w:val="FFFFFF" w:themeColor="background1"/>
                <w:sz w:val="16"/>
              </w:rPr>
            </w:pPr>
            <w:bookmarkStart w:id="0" w:name="_Toc456504855"/>
            <w:r>
              <w:rPr>
                <w:color w:val="FFFFFF" w:themeColor="background1"/>
                <w:sz w:val="16"/>
              </w:rPr>
              <w:br w:type="page"/>
            </w:r>
          </w:p>
          <w:p w14:paraId="2313924B" w14:textId="32E5BC79" w:rsidR="00D6166D" w:rsidRDefault="00D6166D">
            <w:pPr>
              <w:spacing w:line="256" w:lineRule="auto"/>
              <w:jc w:val="left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Issue of Allowances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00D15" w14:textId="64E4D947" w:rsidR="00D6166D" w:rsidRDefault="00D6166D">
            <w:pPr>
              <w:spacing w:line="256" w:lineRule="auto"/>
              <w:jc w:val="center"/>
              <w:rPr>
                <w:rFonts w:cs="Arial"/>
              </w:rPr>
            </w:pPr>
            <w:bookmarkStart w:id="1" w:name="competentAuthorityLogo"/>
            <w:r>
              <w:rPr>
                <w:noProof/>
              </w:rPr>
              <w:drawing>
                <wp:inline distT="0" distB="0" distL="0" distR="0" wp14:anchorId="2A184FD9" wp14:editId="3EB29AAE">
                  <wp:extent cx="2165350" cy="2317750"/>
                  <wp:effectExtent l="0" t="0" r="6350" b="6350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28B2CBBB" w14:textId="0FC2BCC8" w:rsidR="000970E8" w:rsidRPr="00782873" w:rsidRDefault="000970E8" w:rsidP="000970E8">
      <w:pPr>
        <w:jc w:val="left"/>
      </w:pPr>
      <w:r w:rsidRPr="00782873">
        <w:t xml:space="preserve">The Greenhouse Gas Emissions Trading Scheme Regulations </w:t>
      </w:r>
      <w:r>
        <w:t>2012</w:t>
      </w:r>
      <w:r w:rsidRPr="00782873">
        <w:t xml:space="preserve"> (</w:t>
      </w:r>
      <w:r>
        <w:t>SI 2012 No. 3038</w:t>
      </w:r>
      <w:r w:rsidRPr="00782873">
        <w:t>) (the Regulations)</w:t>
      </w:r>
    </w:p>
    <w:p w14:paraId="6E3E8CF0" w14:textId="77777777" w:rsidR="000970E8" w:rsidRPr="00782873" w:rsidRDefault="000970E8" w:rsidP="000970E8">
      <w:pPr>
        <w:jc w:val="left"/>
      </w:pPr>
      <w:r w:rsidRPr="00782873">
        <w:t xml:space="preserve">Regulation </w:t>
      </w:r>
      <w:r>
        <w:t>16(3) and Schedule 6</w:t>
      </w:r>
    </w:p>
    <w:p w14:paraId="70B1C261" w14:textId="77777777" w:rsidR="000970E8" w:rsidRPr="00782873" w:rsidRDefault="000970E8" w:rsidP="000970E8">
      <w:pPr>
        <w:pStyle w:val="Heading1"/>
      </w:pPr>
      <w:r w:rsidRPr="00782873">
        <w:t>Notice of Issue of Allowances</w:t>
      </w:r>
    </w:p>
    <w:p w14:paraId="6E7AF25B" w14:textId="06DBE4C3" w:rsidR="000970E8" w:rsidRPr="00782873" w:rsidRDefault="000970E8" w:rsidP="000970E8">
      <w:pPr>
        <w:jc w:val="left"/>
        <w:rPr>
          <w:rFonts w:cs="Arial"/>
        </w:rPr>
      </w:pPr>
      <w:r w:rsidRPr="00782873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 w:rsidR="00C2112B">
        <w:rPr>
          <w:rFonts w:cs="Arial"/>
        </w:rPr>
        <w:fldChar w:fldCharType="begin"/>
      </w:r>
      <w:r w:rsidR="00C2112B">
        <w:rPr>
          <w:rFonts w:cs="Arial"/>
        </w:rPr>
        <w:instrText xml:space="preserve"> MERGEFIELD  ${(permitId)!}  \* MERGEFORMAT </w:instrText>
      </w:r>
      <w:r w:rsidR="00C2112B">
        <w:rPr>
          <w:rFonts w:cs="Arial"/>
        </w:rPr>
        <w:fldChar w:fldCharType="separate"/>
      </w:r>
      <w:r w:rsidR="00C2112B">
        <w:rPr>
          <w:rFonts w:cs="Arial"/>
          <w:noProof/>
        </w:rPr>
        <w:t>«${(permitId)!}»</w:t>
      </w:r>
      <w:r w:rsidR="00C2112B">
        <w:rPr>
          <w:rFonts w:cs="Arial"/>
        </w:rPr>
        <w:fldChar w:fldCharType="end"/>
      </w:r>
    </w:p>
    <w:p w14:paraId="7DB07548" w14:textId="09CAB689" w:rsidR="000970E8" w:rsidRDefault="00C2112B" w:rsidP="000970E8">
      <w:pPr>
        <w:jc w:val="left"/>
        <w:rPr>
          <w:rFonts w:cs="Arial"/>
        </w:rPr>
      </w:pPr>
      <w:r>
        <w:rPr>
          <w:rStyle w:val="change"/>
          <w:rFonts w:cs="Arial"/>
          <w:color w:val="auto"/>
        </w:rPr>
        <w:t xml:space="preserve">To: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  <w:r>
        <w:rPr>
          <w:rStyle w:val="change"/>
          <w:rFonts w:cs="Arial"/>
          <w:color w:val="auto"/>
        </w:rPr>
        <w:t xml:space="preserve"> </w:t>
      </w:r>
      <w:r w:rsidR="000970E8" w:rsidRPr="00EC418F">
        <w:rPr>
          <w:rFonts w:cs="Arial"/>
        </w:rPr>
        <w:t>(the Operator),</w:t>
      </w:r>
    </w:p>
    <w:p w14:paraId="75903E78" w14:textId="77777777" w:rsidR="000970E8" w:rsidRPr="00EC418F" w:rsidRDefault="000970E8" w:rsidP="000970E8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39B9706A" w14:textId="248325D5" w:rsidR="000970E8" w:rsidRPr="000F4EC3" w:rsidRDefault="00C2112B" w:rsidP="000970E8">
      <w:pPr>
        <w:rPr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1A1A5EDD" w14:textId="77777777" w:rsidR="000970E8" w:rsidRPr="00EC418F" w:rsidRDefault="000970E8" w:rsidP="000970E8">
      <w:pPr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00B5FB49" w14:textId="6DF0A8C8" w:rsidR="000970E8" w:rsidRPr="00EC418F" w:rsidRDefault="00C2112B" w:rsidP="000970E8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6075DF6F" w14:textId="7008C657" w:rsidR="000970E8" w:rsidRPr="00EC418F" w:rsidRDefault="00C2112B" w:rsidP="000970E8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25097CD8" w14:textId="1683099C" w:rsidR="000970E8" w:rsidRPr="00782873" w:rsidRDefault="000970E8" w:rsidP="000970E8">
      <w:pPr>
        <w:rPr>
          <w:rFonts w:cs="Arial"/>
        </w:rPr>
      </w:pPr>
      <w:r w:rsidRPr="00782873">
        <w:rPr>
          <w:rFonts w:cs="Arial"/>
        </w:rPr>
        <w:t xml:space="preserve">The </w:t>
      </w:r>
      <w:fldSimple w:instr=" MERGEFIELD  ${(competentAuthority.name)!}  \* MERGEFORMAT ">
        <w:r w:rsidR="00BA4344">
          <w:rPr>
            <w:noProof/>
          </w:rPr>
          <w:t>«${(competentAuthority.name)!}»</w:t>
        </w:r>
      </w:fldSimple>
      <w:r w:rsidRPr="00782873">
        <w:rPr>
          <w:rFonts w:cs="Arial"/>
        </w:rPr>
        <w:t xml:space="preserve"> hereby notifies you that the condition contained in the Schedule to the Notice of Withholding Issue of Allowances served on you on </w:t>
      </w:r>
      <w:r w:rsidR="00C81FE1">
        <w:fldChar w:fldCharType="begin"/>
      </w:r>
      <w:r w:rsidR="00C81FE1">
        <w:instrText xml:space="preserve"> MERGEFIELD  ${workflow.requestSubmissionDate?date?string('dd/MM/yyyy')} </w:instrText>
      </w:r>
      <w:r w:rsidR="00C81FE1">
        <w:fldChar w:fldCharType="separate"/>
      </w:r>
      <w:r w:rsidR="00C81FE1">
        <w:rPr>
          <w:noProof/>
        </w:rPr>
        <w:t>«${workflow.requestSubmissionDate?date?st»</w:t>
      </w:r>
      <w:r w:rsidR="00C81FE1">
        <w:fldChar w:fldCharType="end"/>
      </w:r>
      <w:r w:rsidRPr="00782873">
        <w:t xml:space="preserve"> </w:t>
      </w:r>
      <w:r w:rsidRPr="00782873">
        <w:rPr>
          <w:rFonts w:cs="Arial"/>
        </w:rPr>
        <w:t>has been met.</w:t>
      </w:r>
    </w:p>
    <w:p w14:paraId="78072F66" w14:textId="754863BF" w:rsidR="00BC5072" w:rsidRDefault="000970E8" w:rsidP="000970E8">
      <w:pPr>
        <w:rPr>
          <w:rFonts w:cs="Arial"/>
        </w:rPr>
      </w:pPr>
      <w:r w:rsidRPr="003B0E5D">
        <w:rPr>
          <w:rFonts w:cs="Arial"/>
        </w:rPr>
        <w:t xml:space="preserve">The </w:t>
      </w:r>
      <w:fldSimple w:instr=" MERGEFIELD  ${(competentAuthority.name)!}  \* MERGEFORMAT ">
        <w:r w:rsidR="003218A9">
          <w:rPr>
            <w:noProof/>
          </w:rPr>
          <w:t>«${(competentAuthority.name)!}»</w:t>
        </w:r>
      </w:fldSimple>
      <w:r>
        <w:rPr>
          <w:rFonts w:cs="Arial"/>
        </w:rPr>
        <w:t xml:space="preserve"> has requested the Registry Administrator to issue t</w:t>
      </w:r>
      <w:r w:rsidRPr="00782873">
        <w:rPr>
          <w:rFonts w:cs="Arial"/>
        </w:rPr>
        <w:t>he allowances for your Installation for the year</w:t>
      </w:r>
      <w:r>
        <w:rPr>
          <w:rFonts w:cs="Arial"/>
        </w:rPr>
        <w:t xml:space="preserve"> </w:t>
      </w:r>
      <w:r w:rsidR="003218A9">
        <w:rPr>
          <w:rFonts w:cs="Arial"/>
        </w:rPr>
        <w:fldChar w:fldCharType="begin"/>
      </w:r>
      <w:r w:rsidR="003218A9">
        <w:rPr>
          <w:rFonts w:cs="Arial"/>
        </w:rPr>
        <w:instrText xml:space="preserve"> MERGEFIELD  "${currentDate?date?string('dd MMMM yyyy')}" </w:instrText>
      </w:r>
      <w:r w:rsidR="003218A9">
        <w:rPr>
          <w:rFonts w:cs="Arial"/>
        </w:rPr>
        <w:fldChar w:fldCharType="separate"/>
      </w:r>
      <w:r w:rsidR="003218A9">
        <w:rPr>
          <w:rFonts w:cs="Arial"/>
          <w:noProof/>
        </w:rPr>
        <w:t>«${currentDate?date?string('dd MMMM yyyy'»</w:t>
      </w:r>
      <w:r w:rsidR="003218A9">
        <w:rPr>
          <w:rFonts w:cs="Arial"/>
        </w:rPr>
        <w:fldChar w:fldCharType="end"/>
      </w:r>
      <w:r w:rsidRPr="00782873">
        <w:rPr>
          <w:rFonts w:cs="Arial"/>
        </w:rPr>
        <w:t xml:space="preserve"> to your Operator Holding Account in the Registry within 7 days of the date of this Notice or by 28 February, whichever is the later.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BC5072" w:rsidRPr="00EC418F" w14:paraId="5A6C8728" w14:textId="77777777" w:rsidTr="007B6C7F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5542F50F" w14:textId="339C773E" w:rsidR="00BC5072" w:rsidRPr="00EC418F" w:rsidRDefault="00BC5072" w:rsidP="00BA0EA3">
            <w:pPr>
              <w:jc w:val="left"/>
            </w:pPr>
            <w:r>
              <w:rPr>
                <w:rFonts w:cs="Arial"/>
              </w:rPr>
              <w:br w:type="page"/>
            </w:r>
            <w:bookmarkEnd w:id="0"/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04C02588" w14:textId="77777777" w:rsidR="00BC5072" w:rsidRPr="00EC418F" w:rsidRDefault="00BC5072" w:rsidP="00BA0EA3">
            <w:pPr>
              <w:jc w:val="left"/>
            </w:pPr>
            <w:r w:rsidRPr="00EC418F">
              <w:t>Date</w:t>
            </w:r>
          </w:p>
        </w:tc>
      </w:tr>
      <w:tr w:rsidR="00BC5072" w:rsidRPr="00EC418F" w14:paraId="0C3BBC77" w14:textId="77777777" w:rsidTr="007B6C7F">
        <w:trPr>
          <w:cantSplit/>
          <w:trHeight w:val="548"/>
        </w:trPr>
        <w:tc>
          <w:tcPr>
            <w:tcW w:w="1346" w:type="pct"/>
            <w:vAlign w:val="center"/>
          </w:tcPr>
          <w:p w14:paraId="1089DE94" w14:textId="77777777" w:rsidR="00BC5072" w:rsidRPr="00EC418F" w:rsidRDefault="00BC5072" w:rsidP="00BA0EA3">
            <w:pPr>
              <w:jc w:val="center"/>
            </w:pPr>
            <w:bookmarkStart w:id="2" w:name="signature2"/>
            <w:r>
              <w:rPr>
                <w:noProof/>
              </w:rPr>
              <w:drawing>
                <wp:inline distT="0" distB="0" distL="0" distR="0" wp14:anchorId="613262C9" wp14:editId="6504A9EF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vAlign w:val="center"/>
          </w:tcPr>
          <w:p w14:paraId="142C8D77" w14:textId="77777777" w:rsidR="00BC5072" w:rsidRPr="00EC418F" w:rsidRDefault="00BC5072" w:rsidP="00BA0EA3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AB9D77A" w14:textId="77777777" w:rsidR="00BC5072" w:rsidRDefault="00BC5072" w:rsidP="00BC5072">
      <w:pPr>
        <w:jc w:val="left"/>
        <w:rPr>
          <w:rFonts w:cs="Arial"/>
        </w:rPr>
      </w:pPr>
    </w:p>
    <w:p w14:paraId="768C50A3" w14:textId="77777777" w:rsidR="00BC5072" w:rsidRPr="00855984" w:rsidRDefault="00BC5072" w:rsidP="00BC5072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7FFE7DF0" w14:textId="77777777" w:rsidR="00BC5072" w:rsidRPr="00E31351" w:rsidRDefault="00BC5072" w:rsidP="00BC5072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sectPr w:rsidR="00BC5072" w:rsidRPr="00E31351" w:rsidSect="000970E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1BF6" w14:textId="77777777" w:rsidR="00AB655A" w:rsidRDefault="00AB655A">
      <w:pPr>
        <w:spacing w:before="0"/>
      </w:pPr>
      <w:r>
        <w:separator/>
      </w:r>
    </w:p>
  </w:endnote>
  <w:endnote w:type="continuationSeparator" w:id="0">
    <w:p w14:paraId="66026FF2" w14:textId="77777777" w:rsidR="00AB655A" w:rsidRDefault="00AB655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8186" w14:textId="77777777" w:rsidR="009B2D10" w:rsidRDefault="00AB65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600A" w14:textId="77777777" w:rsidR="009B2D10" w:rsidRDefault="00AB655A">
    <w:pPr>
      <w:pStyle w:val="Footer"/>
      <w:framePr w:wrap="around" w:vAnchor="text" w:hAnchor="margin" w:xAlign="center" w:y="1"/>
      <w:rPr>
        <w:rStyle w:val="PageNumber"/>
      </w:rPr>
    </w:pPr>
  </w:p>
  <w:p w14:paraId="0D0D01A7" w14:textId="77777777" w:rsidR="009B2D10" w:rsidRDefault="00AB655A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569A" w14:textId="77777777" w:rsidR="00AB655A" w:rsidRDefault="00AB655A">
      <w:pPr>
        <w:spacing w:before="0"/>
      </w:pPr>
      <w:r>
        <w:separator/>
      </w:r>
    </w:p>
  </w:footnote>
  <w:footnote w:type="continuationSeparator" w:id="0">
    <w:p w14:paraId="3F8E78C3" w14:textId="77777777" w:rsidR="00AB655A" w:rsidRDefault="00AB655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E8"/>
    <w:rsid w:val="000970E8"/>
    <w:rsid w:val="003218A9"/>
    <w:rsid w:val="003B4859"/>
    <w:rsid w:val="003C244B"/>
    <w:rsid w:val="004B3CC0"/>
    <w:rsid w:val="00516C2B"/>
    <w:rsid w:val="005D054B"/>
    <w:rsid w:val="007B6C7F"/>
    <w:rsid w:val="00806E81"/>
    <w:rsid w:val="0094696A"/>
    <w:rsid w:val="00AB135E"/>
    <w:rsid w:val="00AB655A"/>
    <w:rsid w:val="00B24178"/>
    <w:rsid w:val="00BA4344"/>
    <w:rsid w:val="00BC5072"/>
    <w:rsid w:val="00C2112B"/>
    <w:rsid w:val="00C81FE1"/>
    <w:rsid w:val="00D6166D"/>
    <w:rsid w:val="00E6444F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569"/>
  <w15:chartTrackingRefBased/>
  <w15:docId w15:val="{7CC3A53B-E07B-4DBB-8F64-AD189822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C0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970E8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0E8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0970E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970E8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0970E8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0970E8"/>
    <w:rPr>
      <w:color w:val="FF0000"/>
    </w:rPr>
  </w:style>
  <w:style w:type="character" w:styleId="PageNumber">
    <w:name w:val="page number"/>
    <w:basedOn w:val="DefaultParagraphFont"/>
    <w:rsid w:val="000970E8"/>
  </w:style>
  <w:style w:type="character" w:customStyle="1" w:styleId="Heading3Char">
    <w:name w:val="Heading 3 Char"/>
    <w:basedOn w:val="DefaultParagraphFont"/>
    <w:link w:val="Heading3"/>
    <w:uiPriority w:val="9"/>
    <w:semiHidden/>
    <w:rsid w:val="000970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11</cp:revision>
  <dcterms:created xsi:type="dcterms:W3CDTF">2023-08-04T14:29:00Z</dcterms:created>
  <dcterms:modified xsi:type="dcterms:W3CDTF">2023-09-04T18:37:00Z</dcterms:modified>
</cp:coreProperties>
</file>