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7"/>
        <w:gridCol w:w="3751"/>
      </w:tblGrid>
      <w:tr w:rsidR="001441FE" w:rsidRPr="00EC418F" w14:paraId="6BF4F64F" w14:textId="77777777" w:rsidTr="000601EA">
        <w:trPr>
          <w:trHeight w:val="1493"/>
        </w:trPr>
        <w:tc>
          <w:tcPr>
            <w:tcW w:w="6127" w:type="dxa"/>
            <w:shd w:val="clear" w:color="auto" w:fill="000000" w:themeFill="text1"/>
          </w:tcPr>
          <w:p w14:paraId="0E1E9191" w14:textId="0827343D" w:rsidR="006B296F" w:rsidRPr="008E3278" w:rsidRDefault="00A72F40" w:rsidP="008E3278">
            <w:pPr>
              <w:spacing w:before="120" w:beforeAutospacing="0" w:after="120" w:afterAutospacing="0"/>
              <w:jc w:val="left"/>
              <w:rPr>
                <w:rFonts w:cs="Arial"/>
              </w:rPr>
            </w:pPr>
            <w:r>
              <w:rPr>
                <w:rFonts w:ascii="Arial Black" w:hAnsi="Arial Black"/>
                <w:color w:val="FFFFFF" w:themeColor="background1"/>
              </w:rPr>
              <w:t xml:space="preserve">Notice of </w:t>
            </w:r>
            <w:r w:rsidR="008E3278">
              <w:rPr>
                <w:rFonts w:ascii="Arial Black" w:hAnsi="Arial Black"/>
                <w:color w:val="FFFFFF" w:themeColor="background1"/>
              </w:rPr>
              <w:t>Rejection of Allocation</w:t>
            </w:r>
          </w:p>
        </w:tc>
        <w:tc>
          <w:tcPr>
            <w:tcW w:w="3751" w:type="dxa"/>
            <w:vAlign w:val="center"/>
          </w:tcPr>
          <w:p w14:paraId="45C32F28" w14:textId="77777777" w:rsidR="001441FE" w:rsidRPr="002A4027" w:rsidRDefault="001441FE" w:rsidP="000601EA">
            <w:pPr>
              <w:jc w:val="center"/>
              <w:rPr>
                <w:rFonts w:cs="Arial"/>
              </w:rPr>
            </w:pPr>
            <w:bookmarkStart w:id="0" w:name="competentAuthorityLogo"/>
            <w:r>
              <w:rPr>
                <w:noProof/>
              </w:rPr>
              <w:drawing>
                <wp:inline distT="0" distB="0" distL="0" distR="0" wp14:anchorId="64EAB4B2" wp14:editId="28A08769">
                  <wp:extent cx="2156400" cy="543600"/>
                  <wp:effectExtent l="0" t="0" r="0" b="8890"/>
                  <wp:docPr id="1" name="Image 0" descr="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1" cstate="print"/>
                          <a:stretch>
                            <a:fillRect/>
                          </a:stretch>
                        </pic:blipFill>
                        <pic:spPr>
                          <a:xfrm>
                            <a:off x="0" y="0"/>
                            <a:ext cx="2156400" cy="543600"/>
                          </a:xfrm>
                          <a:prstGeom prst="rect">
                            <a:avLst/>
                          </a:prstGeom>
                        </pic:spPr>
                      </pic:pic>
                    </a:graphicData>
                  </a:graphic>
                </wp:inline>
              </w:drawing>
            </w:r>
            <w:bookmarkEnd w:id="0"/>
          </w:p>
        </w:tc>
      </w:tr>
    </w:tbl>
    <w:p w14:paraId="18D1ECBD" w14:textId="2B44DA1C" w:rsidR="00535373" w:rsidRDefault="00AE1FDB" w:rsidP="00B61926">
      <w:pPr>
        <w:pStyle w:val="TemplateCommand"/>
      </w:pPr>
      <w:r>
        <w:fldChar w:fldCharType="begin"/>
      </w:r>
      <w:r>
        <w:instrText xml:space="preserve"> MERGEFIELD  "[#if params.</w:instrText>
      </w:r>
      <w:r w:rsidR="002B6220">
        <w:instrText>alr</w:instrText>
      </w:r>
      <w:r>
        <w:instrText xml:space="preserve">.determination.articleReasonGroupType=='ARTICLE_34H_REASONS']"  \* MERGEFORMAT </w:instrText>
      </w:r>
      <w:r>
        <w:fldChar w:fldCharType="separate"/>
      </w:r>
      <w:r>
        <w:rPr>
          <w:noProof/>
        </w:rPr>
        <w:t>«[#if params.</w:t>
      </w:r>
      <w:r w:rsidR="006976ED">
        <w:rPr>
          <w:noProof/>
        </w:rPr>
        <w:t>alr</w:t>
      </w:r>
      <w:r>
        <w:rPr>
          <w:noProof/>
        </w:rPr>
        <w:t>.determination.articleRe»</w:t>
      </w:r>
      <w:r>
        <w:rPr>
          <w:noProof/>
        </w:rPr>
        <w:fldChar w:fldCharType="end"/>
      </w:r>
    </w:p>
    <w:p w14:paraId="349609F2" w14:textId="0A7317FD" w:rsidR="00535373" w:rsidRDefault="00535373" w:rsidP="00535373">
      <w:pPr>
        <w:rPr>
          <w:b/>
          <w:bCs/>
          <w:sz w:val="22"/>
          <w:szCs w:val="22"/>
        </w:rPr>
      </w:pPr>
      <w:r w:rsidRPr="00C43714">
        <w:rPr>
          <w:b/>
          <w:bCs/>
          <w:sz w:val="22"/>
          <w:szCs w:val="22"/>
        </w:rPr>
        <w:t>THE GREENHOUSE GAS EMISSIONS TRADING SCHEME ORDER (SI 2020/1265) (the Order)</w:t>
      </w:r>
    </w:p>
    <w:p w14:paraId="54C8C3C6" w14:textId="77777777" w:rsidR="00535373" w:rsidRDefault="00B46664" w:rsidP="00B61926">
      <w:pPr>
        <w:pStyle w:val="TemplateCommand"/>
      </w:pPr>
      <w:r>
        <w:fldChar w:fldCharType="begin"/>
      </w:r>
      <w:r>
        <w:instrText xml:space="preserve"> MERGEFIELD  [#else]  \* MERGEFORMAT </w:instrText>
      </w:r>
      <w:r>
        <w:fldChar w:fldCharType="separate"/>
      </w:r>
      <w:r w:rsidR="00535373">
        <w:rPr>
          <w:noProof/>
        </w:rPr>
        <w:t>«[#else]»</w:t>
      </w:r>
      <w:r>
        <w:rPr>
          <w:noProof/>
        </w:rPr>
        <w:fldChar w:fldCharType="end"/>
      </w:r>
    </w:p>
    <w:p w14:paraId="7C6BF5FC" w14:textId="097D4978" w:rsidR="00535373" w:rsidRDefault="00535373" w:rsidP="00535373">
      <w:pPr>
        <w:rPr>
          <w:b/>
          <w:bCs/>
          <w:sz w:val="22"/>
          <w:szCs w:val="22"/>
        </w:rPr>
      </w:pPr>
      <w:r w:rsidRPr="00C43714">
        <w:rPr>
          <w:b/>
          <w:bCs/>
          <w:sz w:val="22"/>
          <w:szCs w:val="22"/>
        </w:rPr>
        <w:t>UK ETS – ACTIVITY LEVEL CHANGES REGULATION</w:t>
      </w:r>
    </w:p>
    <w:p w14:paraId="7F73D423" w14:textId="63A7DEA3" w:rsidR="00535373" w:rsidRDefault="00B46664" w:rsidP="00B61926">
      <w:pPr>
        <w:pStyle w:val="TemplateCommand"/>
        <w:rPr>
          <w:noProof/>
        </w:rPr>
      </w:pPr>
      <w:r>
        <w:fldChar w:fldCharType="begin"/>
      </w:r>
      <w:r>
        <w:instrText xml:space="preserve"> MERGEFIELD  [/#if]  \* MERGEFORMAT </w:instrText>
      </w:r>
      <w:r>
        <w:fldChar w:fldCharType="separate"/>
      </w:r>
      <w:r w:rsidR="00535373" w:rsidRPr="00A43998">
        <w:rPr>
          <w:noProof/>
        </w:rPr>
        <w:t>«[/#if]»</w:t>
      </w:r>
      <w:r>
        <w:rPr>
          <w:noProof/>
        </w:rPr>
        <w:fldChar w:fldCharType="end"/>
      </w:r>
    </w:p>
    <w:p w14:paraId="26782FA7" w14:textId="1F1AB585" w:rsidR="00535373" w:rsidRDefault="00535373" w:rsidP="00535373">
      <w:pPr>
        <w:pStyle w:val="TemplateCommand"/>
        <w:rPr>
          <w:color w:val="auto"/>
        </w:rPr>
      </w:pPr>
    </w:p>
    <w:p w14:paraId="5EB27F0A" w14:textId="77777777" w:rsidR="00B757B5" w:rsidRPr="00B757B5" w:rsidRDefault="00B757B5" w:rsidP="00B757B5">
      <w:pPr>
        <w:rPr>
          <w:lang w:eastAsia="en-US"/>
        </w:rPr>
      </w:pPr>
    </w:p>
    <w:p w14:paraId="7753D0F9" w14:textId="196B558B" w:rsidR="00535373" w:rsidRPr="008E3278" w:rsidRDefault="00535373" w:rsidP="008E3278">
      <w:pPr>
        <w:rPr>
          <w:rFonts w:cs="Arial"/>
          <w:b/>
          <w:bCs/>
          <w:sz w:val="32"/>
          <w:szCs w:val="32"/>
        </w:rPr>
      </w:pPr>
      <w:r w:rsidRPr="00C43714">
        <w:rPr>
          <w:rFonts w:cs="Arial"/>
          <w:b/>
          <w:bCs/>
          <w:sz w:val="32"/>
          <w:szCs w:val="32"/>
        </w:rPr>
        <w:t xml:space="preserve">Notice of </w:t>
      </w:r>
      <w:r w:rsidR="008E3278">
        <w:rPr>
          <w:rFonts w:cs="Arial"/>
          <w:b/>
          <w:bCs/>
          <w:sz w:val="32"/>
          <w:szCs w:val="32"/>
        </w:rPr>
        <w:t>Rejection</w:t>
      </w:r>
      <w:r w:rsidRPr="00C43714">
        <w:rPr>
          <w:rFonts w:cs="Arial"/>
          <w:b/>
          <w:bCs/>
          <w:sz w:val="32"/>
          <w:szCs w:val="32"/>
        </w:rPr>
        <w:t xml:space="preserve"> of Allocation</w:t>
      </w:r>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r w:rsidR="00B46664">
        <w:fldChar w:fldCharType="begin"/>
      </w:r>
      <w:r w:rsidR="00B46664">
        <w:instrText xml:space="preserve"> MERGEFIELD  ${workflow.requestId}  \* MERGEFORMAT </w:instrText>
      </w:r>
      <w:r w:rsidR="00B46664">
        <w:fldChar w:fldCharType="separate"/>
      </w:r>
      <w:r>
        <w:rPr>
          <w:noProof/>
        </w:rPr>
        <w:t>«${workflow.requestId}»</w:t>
      </w:r>
      <w:r w:rsidR="00B46664">
        <w:rPr>
          <w:noProof/>
        </w:rPr>
        <w:fldChar w:fldCharType="end"/>
      </w:r>
    </w:p>
    <w:p w14:paraId="29B6CC79" w14:textId="77777777" w:rsidR="00535373" w:rsidRDefault="00535373" w:rsidP="001441FE">
      <w:pPr>
        <w:jc w:val="left"/>
        <w:rPr>
          <w:rFonts w:cs="Arial"/>
        </w:rPr>
      </w:pPr>
    </w:p>
    <w:p w14:paraId="0FD7C84C" w14:textId="77777777" w:rsidR="001441FE" w:rsidRPr="002A615D" w:rsidRDefault="001441FE" w:rsidP="001441FE">
      <w:pPr>
        <w:jc w:val="left"/>
        <w:rPr>
          <w:rFonts w:cs="Arial"/>
        </w:rPr>
      </w:pPr>
      <w:r w:rsidRPr="007E094A">
        <w:t xml:space="preserve">To: </w:t>
      </w:r>
      <w:r w:rsidR="00B46664">
        <w:fldChar w:fldCharType="begin"/>
      </w:r>
      <w:r w:rsidR="00B46664">
        <w:instrText xml:space="preserve"> MERGEFIELD  ${(account.legalEntityName)!}  \* MERGEFORMAT </w:instrText>
      </w:r>
      <w:r w:rsidR="00B46664">
        <w:fldChar w:fldCharType="separate"/>
      </w:r>
      <w:r>
        <w:rPr>
          <w:noProof/>
        </w:rPr>
        <w:t>«${(account.legalEntityName)!}»</w:t>
      </w:r>
      <w:r w:rsidR="00B46664">
        <w:rPr>
          <w:noProof/>
        </w:rPr>
        <w:fldChar w:fldCharType="end"/>
      </w:r>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B61926">
      <w:pPr>
        <w:spacing w:before="120" w:after="0"/>
        <w:jc w:val="left"/>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B46664" w:rsidP="001441FE">
      <w:pPr>
        <w:spacing w:before="120" w:beforeAutospacing="0" w:after="0" w:afterAutospacing="0"/>
        <w:jc w:val="left"/>
      </w:pPr>
      <w:r>
        <w:fldChar w:fldCharType="begin"/>
      </w:r>
      <w:r>
        <w:instrText xml:space="preserve"> MERGEFIELD  ${(account.siteName)!} </w:instrText>
      </w:r>
      <w:r>
        <w:instrText xml:space="preserve"> \* MERGEFORMAT </w:instrText>
      </w:r>
      <w:r>
        <w:fldChar w:fldCharType="separate"/>
      </w:r>
      <w:r w:rsidR="001441FE">
        <w:rPr>
          <w:noProof/>
        </w:rPr>
        <w:t>«${(account.siteName)!}»</w:t>
      </w:r>
      <w:r>
        <w:rPr>
          <w:noProof/>
        </w:rPr>
        <w:fldChar w:fldCharType="end"/>
      </w:r>
    </w:p>
    <w:p w14:paraId="2436A492" w14:textId="1001FED2" w:rsidR="001441FE" w:rsidRDefault="00B46664" w:rsidP="00B61926">
      <w:pPr>
        <w:jc w:val="left"/>
        <w:rPr>
          <w:noProof/>
        </w:rPr>
      </w:pPr>
      <w:r>
        <w:fldChar w:fldCharType="begin"/>
      </w:r>
      <w:r>
        <w:instrText xml:space="preserve"> MERGEFIELD  ${(account.location)!}  \* MERGEFORMAT </w:instrText>
      </w:r>
      <w:r>
        <w:fldChar w:fldCharType="separate"/>
      </w:r>
      <w:r w:rsidR="001441FE">
        <w:rPr>
          <w:noProof/>
        </w:rPr>
        <w:t>«${(account.location)!}»</w:t>
      </w:r>
      <w:r>
        <w:rPr>
          <w:noProof/>
        </w:rPr>
        <w:fldChar w:fldCharType="end"/>
      </w:r>
    </w:p>
    <w:p w14:paraId="7A10AAE0" w14:textId="77777777" w:rsidR="00FB1628" w:rsidRPr="00EC418F" w:rsidRDefault="00FB1628" w:rsidP="001441FE">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73" w:type="dxa"/>
          <w:bottom w:w="86" w:type="dxa"/>
          <w:right w:w="173" w:type="dxa"/>
        </w:tblCellMar>
        <w:tblLook w:val="0000" w:firstRow="0" w:lastRow="0" w:firstColumn="0" w:lastColumn="0" w:noHBand="0" w:noVBand="0"/>
      </w:tblPr>
      <w:tblGrid>
        <w:gridCol w:w="4006"/>
        <w:gridCol w:w="5747"/>
      </w:tblGrid>
      <w:tr w:rsidR="001441FE" w:rsidRPr="00EC418F" w14:paraId="61D63EA3" w14:textId="77777777" w:rsidTr="000601EA">
        <w:trPr>
          <w:trHeight w:hRule="exact" w:val="404"/>
        </w:trPr>
        <w:tc>
          <w:tcPr>
            <w:tcW w:w="1061" w:type="pct"/>
            <w:tcBorders>
              <w:top w:val="nil"/>
              <w:left w:val="nil"/>
              <w:right w:val="nil"/>
            </w:tcBorders>
            <w:vAlign w:val="center"/>
          </w:tcPr>
          <w:p w14:paraId="12EB8F47" w14:textId="77777777" w:rsidR="001441FE" w:rsidRPr="00EC418F" w:rsidRDefault="001441FE" w:rsidP="000601EA">
            <w:pPr>
              <w:jc w:val="left"/>
            </w:pPr>
            <w:r w:rsidRPr="00EC418F">
              <w:t>Signed</w:t>
            </w:r>
          </w:p>
        </w:tc>
        <w:tc>
          <w:tcPr>
            <w:tcW w:w="3939" w:type="pct"/>
            <w:tcBorders>
              <w:top w:val="nil"/>
              <w:left w:val="nil"/>
              <w:right w:val="nil"/>
            </w:tcBorders>
            <w:vAlign w:val="center"/>
          </w:tcPr>
          <w:p w14:paraId="71E463D1" w14:textId="77777777" w:rsidR="001441FE" w:rsidRPr="00EC418F" w:rsidRDefault="001441FE" w:rsidP="000601EA">
            <w:pPr>
              <w:jc w:val="left"/>
            </w:pPr>
            <w:r w:rsidRPr="00EC418F">
              <w:t>Date</w:t>
            </w:r>
          </w:p>
        </w:tc>
      </w:tr>
      <w:tr w:rsidR="001441FE" w:rsidRPr="00EC418F" w14:paraId="1B3BFEE7" w14:textId="77777777" w:rsidTr="000601EA">
        <w:trPr>
          <w:trHeight w:val="548"/>
        </w:trPr>
        <w:tc>
          <w:tcPr>
            <w:tcW w:w="1061" w:type="pct"/>
            <w:vAlign w:val="center"/>
          </w:tcPr>
          <w:p w14:paraId="732DDAD6" w14:textId="77777777" w:rsidR="001441FE" w:rsidRPr="00EC418F" w:rsidRDefault="001441FE" w:rsidP="000601EA">
            <w:pPr>
              <w:jc w:val="center"/>
            </w:pPr>
            <w:bookmarkStart w:id="1" w:name="signature"/>
            <w:r>
              <w:rPr>
                <w:noProof/>
              </w:rPr>
              <w:drawing>
                <wp:inline distT="0" distB="0" distL="0" distR="0" wp14:anchorId="26C19A92" wp14:editId="6C539559">
                  <wp:extent cx="2324100" cy="1333500"/>
                  <wp:effectExtent l="0" t="0" r="0" b="0"/>
                  <wp:docPr id="2" name="Image 0" descr="signa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11" cstate="print"/>
                          <a:stretch>
                            <a:fillRect/>
                          </a:stretch>
                        </pic:blipFill>
                        <pic:spPr>
                          <a:xfrm>
                            <a:off x="0" y="0"/>
                            <a:ext cx="2324100" cy="1333500"/>
                          </a:xfrm>
                          <a:prstGeom prst="rect">
                            <a:avLst/>
                          </a:prstGeom>
                        </pic:spPr>
                      </pic:pic>
                    </a:graphicData>
                  </a:graphic>
                </wp:inline>
              </w:drawing>
            </w:r>
            <w:bookmarkEnd w:id="1"/>
          </w:p>
        </w:tc>
        <w:tc>
          <w:tcPr>
            <w:tcW w:w="3939" w:type="pct"/>
            <w:vAlign w:val="center"/>
          </w:tcPr>
          <w:p w14:paraId="41314BF6" w14:textId="19AC5B47" w:rsidR="001441FE" w:rsidRPr="00EC418F" w:rsidRDefault="00B603D3" w:rsidP="000601EA">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7AE91EC" w14:textId="77777777" w:rsidR="001441FE" w:rsidRPr="00EC418F" w:rsidRDefault="001441FE" w:rsidP="001441FE">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2F20F8CE" w14:textId="77777777" w:rsidR="001441FE" w:rsidRPr="00EC418F" w:rsidRDefault="001441FE" w:rsidP="001441FE">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6ECAECF4" w14:textId="68B6D1C6" w:rsidR="00160A0B" w:rsidRDefault="00160A0B" w:rsidP="001441FE">
      <w:pPr>
        <w:rPr>
          <w:rFonts w:cs="Arial"/>
        </w:rPr>
      </w:pPr>
    </w:p>
    <w:p w14:paraId="3461C11D" w14:textId="253A4D0E" w:rsidR="00771222" w:rsidRDefault="00771222" w:rsidP="001441FE">
      <w:pPr>
        <w:rPr>
          <w:rFonts w:cs="Arial"/>
        </w:rPr>
      </w:pPr>
    </w:p>
    <w:p w14:paraId="5B4FECA3" w14:textId="6B7DD0F8" w:rsidR="00771222" w:rsidRDefault="00AE1FDB" w:rsidP="00B61926">
      <w:pPr>
        <w:pStyle w:val="TemplateCommand"/>
      </w:pPr>
      <w:r>
        <w:fldChar w:fldCharType="begin"/>
      </w:r>
      <w:r>
        <w:instrText xml:space="preserve"> MERGEFIELD  "[#if params.</w:instrText>
      </w:r>
      <w:r w:rsidR="002B6220">
        <w:instrText>alr</w:instrText>
      </w:r>
      <w:r>
        <w:instrText xml:space="preserve">.determination.articleReasonGroupType=='ARTICLE_34H_REASONS']"  \* MERGEFORMAT </w:instrText>
      </w:r>
      <w:r>
        <w:fldChar w:fldCharType="separate"/>
      </w:r>
      <w:r>
        <w:rPr>
          <w:noProof/>
        </w:rPr>
        <w:t>«[#if params.</w:t>
      </w:r>
      <w:r w:rsidR="006976ED">
        <w:rPr>
          <w:noProof/>
        </w:rPr>
        <w:t>alr</w:t>
      </w:r>
      <w:r>
        <w:rPr>
          <w:noProof/>
        </w:rPr>
        <w:t>.determination.articleRe»</w:t>
      </w:r>
      <w:r>
        <w:rPr>
          <w:noProof/>
        </w:rPr>
        <w:fldChar w:fldCharType="end"/>
      </w:r>
    </w:p>
    <w:p w14:paraId="357FD6C8" w14:textId="225ADF79" w:rsidR="00771222" w:rsidRDefault="00771222" w:rsidP="00771222">
      <w:pPr>
        <w:ind w:right="144"/>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133BFA57" w14:textId="77777777" w:rsidR="0002416E" w:rsidRPr="00C43714" w:rsidRDefault="0002416E" w:rsidP="00771222">
      <w:pPr>
        <w:ind w:right="144"/>
        <w:rPr>
          <w:rFonts w:cs="Arial"/>
        </w:rPr>
      </w:pPr>
    </w:p>
    <w:p w14:paraId="045F83D6" w14:textId="2084D9AD" w:rsidR="00771222" w:rsidRDefault="00771222" w:rsidP="00771222">
      <w:pPr>
        <w:ind w:right="144"/>
        <w:rPr>
          <w:rFonts w:cs="Arial"/>
        </w:rPr>
      </w:pPr>
      <w:r w:rsidRPr="00C43714">
        <w:rPr>
          <w:rFonts w:cs="Arial"/>
        </w:rPr>
        <w:t>The details of the error are as follows:</w:t>
      </w:r>
    </w:p>
    <w:p w14:paraId="3A222345" w14:textId="61FAC000" w:rsidR="00BF76FB" w:rsidRDefault="00AE1FDB" w:rsidP="00B61926">
      <w:pPr>
        <w:pStyle w:val="TemplateCommand"/>
      </w:pPr>
      <w:r>
        <w:fldChar w:fldCharType="begin"/>
      </w:r>
      <w:r>
        <w:instrText xml:space="preserve"> MERGEFIELD  "[#if params.</w:instrText>
      </w:r>
      <w:r w:rsidR="002B6220">
        <w:instrText>alr</w:instrText>
      </w:r>
      <w:r>
        <w:instrText xml:space="preserve">.determination.articleReasonItems?seq_contains('ERROR_IN_BASELINE_DATA_REPORT')]"  \* MERGEFORMAT </w:instrText>
      </w:r>
      <w:r>
        <w:fldChar w:fldCharType="separate"/>
      </w:r>
      <w:r>
        <w:rPr>
          <w:noProof/>
        </w:rPr>
        <w:t>«[#if params.</w:t>
      </w:r>
      <w:r w:rsidR="006976ED">
        <w:rPr>
          <w:noProof/>
        </w:rPr>
        <w:t>alr</w:t>
      </w:r>
      <w:r>
        <w:rPr>
          <w:noProof/>
        </w:rPr>
        <w:t>.determination.articleRe»</w:t>
      </w:r>
      <w:r>
        <w:rPr>
          <w:noProof/>
        </w:rPr>
        <w:fldChar w:fldCharType="end"/>
      </w:r>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2FE29A8D" w14:textId="77777777" w:rsidR="0002416E" w:rsidRPr="00BF76FB" w:rsidRDefault="0002416E" w:rsidP="00BF76FB">
      <w:pPr>
        <w:rPr>
          <w:lang w:eastAsia="en-US"/>
        </w:rPr>
      </w:pPr>
    </w:p>
    <w:p w14:paraId="1D9F130A" w14:textId="6A15EA98" w:rsidR="00BF76FB" w:rsidRDefault="00B46664" w:rsidP="00B61926">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7C7BFB85" w14:textId="25F3702A" w:rsidR="00BF76FB" w:rsidRDefault="00AE1FDB" w:rsidP="00B61926">
      <w:pPr>
        <w:pStyle w:val="TemplateCommand"/>
      </w:pPr>
      <w:r>
        <w:fldChar w:fldCharType="begin"/>
      </w:r>
      <w:r>
        <w:instrText xml:space="preserve"> MERGEFIELD  "[#if params.</w:instrText>
      </w:r>
      <w:r w:rsidR="002B6220">
        <w:instrText>alr</w:instrText>
      </w:r>
      <w:r>
        <w:instrText xml:space="preserve">.determination.articleReasonItems?seq_contains('ERROR_IN_NEW_ENTRANT_DATA_REPORT')]"  \* MERGEFORMAT </w:instrText>
      </w:r>
      <w:r>
        <w:fldChar w:fldCharType="separate"/>
      </w:r>
      <w:r>
        <w:rPr>
          <w:noProof/>
        </w:rPr>
        <w:t>«[#if params.</w:t>
      </w:r>
      <w:r w:rsidR="006976ED">
        <w:rPr>
          <w:noProof/>
        </w:rPr>
        <w:t>alr</w:t>
      </w:r>
      <w:r>
        <w:rPr>
          <w:noProof/>
        </w:rPr>
        <w:t>.determination.articleRe»</w:t>
      </w:r>
      <w:r>
        <w:rPr>
          <w:noProof/>
        </w:rPr>
        <w:fldChar w:fldCharType="end"/>
      </w:r>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4CF2C8B9" w14:textId="77777777" w:rsidR="0002416E" w:rsidRPr="00BF76FB" w:rsidRDefault="0002416E" w:rsidP="00BF76FB">
      <w:pPr>
        <w:ind w:right="144"/>
        <w:rPr>
          <w:rFonts w:cs="Arial"/>
        </w:rPr>
      </w:pPr>
    </w:p>
    <w:p w14:paraId="62185FD3" w14:textId="2A363712" w:rsidR="00BF76FB" w:rsidRDefault="00B46664" w:rsidP="00B61926">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71CF7041" w14:textId="5D7B7B95" w:rsidR="00BF76FB" w:rsidRDefault="00AE1FDB" w:rsidP="00B61926">
      <w:pPr>
        <w:pStyle w:val="TemplateCommand"/>
      </w:pPr>
      <w:r>
        <w:fldChar w:fldCharType="begin"/>
      </w:r>
      <w:r>
        <w:instrText xml:space="preserve"> MERGEFIELD  "[#if params.</w:instrText>
      </w:r>
      <w:r w:rsidR="002B6220">
        <w:instrText>alr</w:instrText>
      </w:r>
      <w:r>
        <w:instrText xml:space="preserve">.determination.articleReasonItems?seq_contains('ERROR_IN_ACTIVITY_LEVEL_REPORT')]"  \* MERGEFORMAT </w:instrText>
      </w:r>
      <w:r>
        <w:fldChar w:fldCharType="separate"/>
      </w:r>
      <w:r>
        <w:rPr>
          <w:noProof/>
        </w:rPr>
        <w:t>«[#if params.</w:t>
      </w:r>
      <w:r w:rsidR="006976ED">
        <w:rPr>
          <w:noProof/>
        </w:rPr>
        <w:t>alr</w:t>
      </w:r>
      <w:r>
        <w:rPr>
          <w:noProof/>
        </w:rPr>
        <w:t>.determination.articleRe»</w:t>
      </w:r>
      <w:r>
        <w:rPr>
          <w:noProof/>
        </w:rPr>
        <w:fldChar w:fldCharType="end"/>
      </w:r>
    </w:p>
    <w:p w14:paraId="74ABA795" w14:textId="190B4FE1" w:rsidR="00BF76FB" w:rsidRDefault="00BF76FB" w:rsidP="00BF76FB">
      <w:pPr>
        <w:rPr>
          <w:rFonts w:cs="Arial"/>
        </w:rPr>
      </w:pPr>
      <w:r w:rsidRPr="00C43714">
        <w:rPr>
          <w:rFonts w:cs="Arial"/>
        </w:rPr>
        <w:t>There was an error in one or more activity level report(s) submitted to us under the Activity Level Changes Regulation</w:t>
      </w:r>
      <w:r>
        <w:rPr>
          <w:rFonts w:cs="Arial"/>
        </w:rPr>
        <w:t>.</w:t>
      </w:r>
    </w:p>
    <w:p w14:paraId="62042914" w14:textId="77777777" w:rsidR="0002416E" w:rsidRPr="00BF76FB" w:rsidRDefault="0002416E" w:rsidP="00BF76FB">
      <w:pPr>
        <w:rPr>
          <w:lang w:eastAsia="en-US"/>
        </w:rPr>
      </w:pPr>
    </w:p>
    <w:p w14:paraId="61AA5817" w14:textId="6D594B56" w:rsidR="00BF76FB" w:rsidRDefault="00B46664" w:rsidP="00B61926">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04202A4A" w14:textId="054A1DAF" w:rsidR="00BF76FB" w:rsidRDefault="00AE1FDB" w:rsidP="00B61926">
      <w:pPr>
        <w:pStyle w:val="TemplateCommand"/>
      </w:pPr>
      <w:r>
        <w:fldChar w:fldCharType="begin"/>
      </w:r>
      <w:r>
        <w:instrText xml:space="preserve"> MERGEFIELD  "[#if params.</w:instrText>
      </w:r>
      <w:r w:rsidR="002B6220">
        <w:instrText>alr</w:instrText>
      </w:r>
      <w:r>
        <w:instrText xml:space="preserve">.determination.articleReasonItems?seq_contains('ERROR_MADE_BY_REGULATOR_OR_AUTHORITY')]"  \* MERGEFORMAT </w:instrText>
      </w:r>
      <w:r>
        <w:fldChar w:fldCharType="separate"/>
      </w:r>
      <w:r>
        <w:rPr>
          <w:noProof/>
        </w:rPr>
        <w:t>«[#if params.</w:t>
      </w:r>
      <w:r w:rsidR="006976ED">
        <w:rPr>
          <w:noProof/>
        </w:rPr>
        <w:t>alr</w:t>
      </w:r>
      <w:r>
        <w:rPr>
          <w:noProof/>
        </w:rPr>
        <w:t>.determination.articleRe»</w:t>
      </w:r>
      <w:r>
        <w:rPr>
          <w:noProof/>
        </w:rPr>
        <w:fldChar w:fldCharType="end"/>
      </w:r>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6949DB34" w14:textId="77777777" w:rsidR="0002416E" w:rsidRPr="00BF76FB" w:rsidRDefault="0002416E" w:rsidP="00BF76FB">
      <w:pPr>
        <w:ind w:right="144"/>
        <w:rPr>
          <w:rFonts w:cs="Arial"/>
        </w:rPr>
      </w:pPr>
    </w:p>
    <w:p w14:paraId="4EE3C13D" w14:textId="77777777" w:rsidR="00BF76FB" w:rsidRDefault="00B46664" w:rsidP="00B61926">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15AC0A9F" w14:textId="3EBBBC43" w:rsidR="00BF76FB" w:rsidRDefault="00AE1FDB" w:rsidP="00BF76FB">
      <w:pPr>
        <w:rPr>
          <w:rFonts w:cs="Arial"/>
          <w:snapToGrid w:val="0"/>
        </w:rPr>
      </w:pPr>
      <w:r>
        <w:rPr>
          <w:rFonts w:cs="Arial"/>
          <w:snapToGrid w:val="0"/>
        </w:rPr>
        <w:fldChar w:fldCharType="begin"/>
      </w:r>
      <w:r>
        <w:rPr>
          <w:rFonts w:cs="Arial"/>
          <w:snapToGrid w:val="0"/>
        </w:rPr>
        <w:instrText xml:space="preserve"> MERGEFIELD  ${params.</w:instrText>
      </w:r>
      <w:r w:rsidR="002B6220">
        <w:rPr>
          <w:rFonts w:cs="Arial"/>
          <w:snapToGrid w:val="0"/>
        </w:rPr>
        <w:instrText>alr</w:instrText>
      </w:r>
      <w:r>
        <w:rPr>
          <w:rFonts w:cs="Arial"/>
          <w:snapToGrid w:val="0"/>
        </w:rPr>
        <w:instrText xml:space="preserve">.determination.reason}  \* MERGEFORMAT </w:instrText>
      </w:r>
      <w:r>
        <w:rPr>
          <w:rFonts w:cs="Arial"/>
          <w:snapToGrid w:val="0"/>
        </w:rPr>
        <w:fldChar w:fldCharType="separate"/>
      </w:r>
      <w:r>
        <w:rPr>
          <w:rFonts w:cs="Arial"/>
          <w:noProof/>
          <w:snapToGrid w:val="0"/>
        </w:rPr>
        <w:t>«${params.</w:t>
      </w:r>
      <w:r w:rsidR="006976ED">
        <w:rPr>
          <w:rFonts w:cs="Arial"/>
          <w:noProof/>
          <w:snapToGrid w:val="0"/>
        </w:rPr>
        <w:t>alr</w:t>
      </w:r>
      <w:r>
        <w:rPr>
          <w:rFonts w:cs="Arial"/>
          <w:noProof/>
          <w:snapToGrid w:val="0"/>
        </w:rPr>
        <w:t>.determination.reason}»</w:t>
      </w:r>
      <w:r>
        <w:rPr>
          <w:rFonts w:cs="Arial"/>
          <w:snapToGrid w:val="0"/>
        </w:rPr>
        <w:fldChar w:fldCharType="end"/>
      </w:r>
    </w:p>
    <w:p w14:paraId="39BC77A1" w14:textId="77777777" w:rsidR="00BA7BA1" w:rsidRDefault="00BA7BA1" w:rsidP="00BF76FB">
      <w:pPr>
        <w:rPr>
          <w:rFonts w:cs="Arial"/>
          <w:snapToGrid w:val="0"/>
        </w:rPr>
      </w:pP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953171B" w14:textId="77777777" w:rsidR="0002416E" w:rsidRPr="00C43714" w:rsidRDefault="0002416E" w:rsidP="0002416E">
      <w:pPr>
        <w:widowControl w:val="0"/>
        <w:spacing w:before="120" w:beforeAutospacing="0" w:after="120" w:afterAutospacing="0"/>
        <w:ind w:right="144"/>
        <w:rPr>
          <w:rFonts w:cs="Arial"/>
        </w:rPr>
      </w:pPr>
    </w:p>
    <w:p w14:paraId="1653F4E1" w14:textId="0E79AF8E"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6D509268" w14:textId="470D85FC" w:rsidR="00A56354" w:rsidRDefault="00A56354" w:rsidP="00BF76FB">
      <w:pPr>
        <w:ind w:right="144"/>
        <w:rPr>
          <w:rFonts w:cs="Arial"/>
        </w:rPr>
      </w:pPr>
    </w:p>
    <w:p w14:paraId="6CD9E518" w14:textId="7E36ADAB" w:rsidR="00A56354" w:rsidRDefault="00A56354" w:rsidP="00BF76FB">
      <w:pPr>
        <w:ind w:right="144"/>
        <w:rPr>
          <w:rFonts w:cs="Arial"/>
        </w:rPr>
      </w:pPr>
      <w:r w:rsidRPr="00667A64">
        <w:rPr>
          <w:rFonts w:cs="Arial"/>
        </w:rPr>
        <w:t>The reason the UK ETS authority did not approve the allocation is given below.</w:t>
      </w:r>
    </w:p>
    <w:p w14:paraId="02DD55B4" w14:textId="77777777" w:rsidR="0002416E" w:rsidRDefault="0002416E" w:rsidP="00CA7675">
      <w:pPr>
        <w:ind w:right="144"/>
        <w:rPr>
          <w:rFonts w:cs="Arial"/>
        </w:rPr>
      </w:pP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65D5B9C2" w14:textId="5C0E7D36" w:rsidR="00BF76FB" w:rsidRPr="00370BF1" w:rsidRDefault="00BF76FB" w:rsidP="00370BF1">
      <w:pPr>
        <w:ind w:right="144"/>
        <w:rPr>
          <w:rFonts w:cs="Arial"/>
        </w:rPr>
      </w:pPr>
    </w:p>
    <w:p w14:paraId="636C4E3D" w14:textId="5455AA6B" w:rsidR="00534D56" w:rsidRDefault="00B46664" w:rsidP="00B61926">
      <w:pPr>
        <w:pStyle w:val="TemplateCommand"/>
      </w:pPr>
      <w:r>
        <w:fldChar w:fldCharType="begin"/>
      </w:r>
      <w:r>
        <w:instrText xml:space="preserve"> MERGEFIELD  [#else]  \* MERGEFORMAT </w:instrText>
      </w:r>
      <w:r>
        <w:fldChar w:fldCharType="separate"/>
      </w:r>
      <w:r w:rsidR="00771222">
        <w:rPr>
          <w:noProof/>
        </w:rPr>
        <w:t>«[#else]»</w:t>
      </w:r>
      <w:r>
        <w:rPr>
          <w:noProof/>
        </w:rPr>
        <w:fldChar w:fldCharType="end"/>
      </w:r>
    </w:p>
    <w:p w14:paraId="0BB157E0" w14:textId="23F35ACC" w:rsidR="00C60CC3" w:rsidRDefault="00C60CC3" w:rsidP="00B61926">
      <w:pPr>
        <w:pStyle w:val="TemplateCommand"/>
      </w:pPr>
      <w:r>
        <w:fldChar w:fldCharType="begin"/>
      </w:r>
      <w:r>
        <w:instrText xml:space="preserve"> MERGEFIELD  "[#if params.</w:instrText>
      </w:r>
      <w:r w:rsidR="00EC64F4">
        <w:instrText>alr.conservativeDeterminesActivity</w:instrText>
      </w:r>
      <w:r>
        <w:instrText xml:space="preserve">]"  \* MERGEFORMAT </w:instrText>
      </w:r>
      <w:r>
        <w:fldChar w:fldCharType="separate"/>
      </w:r>
      <w:r>
        <w:rPr>
          <w:noProof/>
        </w:rPr>
        <w:t>«[#if params.</w:t>
      </w:r>
      <w:r w:rsidR="006976ED">
        <w:rPr>
          <w:noProof/>
        </w:rPr>
        <w:t>alr</w:t>
      </w:r>
      <w:r>
        <w:rPr>
          <w:noProof/>
        </w:rPr>
        <w:t>.activityLevelChangeInfo»</w:t>
      </w:r>
      <w:r>
        <w:rPr>
          <w:noProof/>
        </w:rPr>
        <w:fldChar w:fldCharType="end"/>
      </w:r>
    </w:p>
    <w:p w14:paraId="58A1F7C7" w14:textId="1AA679FC"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w:instrText>
      </w:r>
      <w:r w:rsidR="00A6374A">
        <w:rPr>
          <w:rFonts w:cs="Arial"/>
          <w:snapToGrid w:val="0"/>
        </w:rPr>
        <w:instrText>alr.conservativeDeterminesActivityComment</w:instrText>
      </w:r>
      <w:r>
        <w:rPr>
          <w:rFonts w:cs="Arial"/>
          <w:snapToGrid w:val="0"/>
        </w:rPr>
        <w:instrText xml:space="preserve">}  \* MERGEFORMAT </w:instrText>
      </w:r>
      <w:r>
        <w:rPr>
          <w:rFonts w:cs="Arial"/>
          <w:snapToGrid w:val="0"/>
        </w:rPr>
        <w:fldChar w:fldCharType="separate"/>
      </w:r>
      <w:r>
        <w:rPr>
          <w:rFonts w:cs="Arial"/>
          <w:noProof/>
          <w:snapToGrid w:val="0"/>
        </w:rPr>
        <w:t>«${params.</w:t>
      </w:r>
      <w:r w:rsidR="006976ED">
        <w:rPr>
          <w:rFonts w:cs="Arial"/>
          <w:noProof/>
          <w:snapToGrid w:val="0"/>
        </w:rPr>
        <w:t>alr</w:t>
      </w:r>
      <w:r>
        <w:rPr>
          <w:rFonts w:cs="Arial"/>
          <w:noProof/>
          <w:snapToGrid w:val="0"/>
        </w:rPr>
        <w:t>.activityLevelChangeInforma»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6A0BA5">
      <w:pPr>
        <w:widowControl w:val="0"/>
        <w:spacing w:before="120" w:beforeAutospacing="0" w:after="120" w:afterAutospacing="0"/>
        <w:ind w:left="720" w:right="144"/>
        <w:rPr>
          <w:rFonts w:cs="Arial"/>
        </w:rPr>
      </w:pPr>
    </w:p>
    <w:p w14:paraId="145C3B11" w14:textId="77777777" w:rsidR="00C60CC3" w:rsidRDefault="00B46664" w:rsidP="00B61926">
      <w:pPr>
        <w:pStyle w:val="TemplateCommand"/>
      </w:pPr>
      <w:r>
        <w:fldChar w:fldCharType="begin"/>
      </w:r>
      <w:r>
        <w:instrText xml:space="preserve"> MERGEFIELD  [#else]  \* MERGEFORMAT </w:instrText>
      </w:r>
      <w:r>
        <w:fldChar w:fldCharType="separate"/>
      </w:r>
      <w:r w:rsidR="00C60CC3">
        <w:rPr>
          <w:noProof/>
        </w:rPr>
        <w:t>«[#else]»</w:t>
      </w:r>
      <w:r>
        <w:rPr>
          <w:noProof/>
        </w:rPr>
        <w:fldChar w:fldCharType="end"/>
      </w:r>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54B129DB" w14:textId="77777777" w:rsidR="006A0BA5" w:rsidRPr="00C60CC3" w:rsidRDefault="006A0BA5" w:rsidP="006A0BA5">
      <w:pPr>
        <w:widowControl w:val="0"/>
        <w:spacing w:before="120" w:beforeAutospacing="0" w:after="120" w:afterAutospacing="0"/>
        <w:ind w:left="720" w:right="144"/>
        <w:rPr>
          <w:rFonts w:cs="Arial"/>
        </w:rPr>
      </w:pPr>
    </w:p>
    <w:p w14:paraId="7577B03F" w14:textId="348135D4" w:rsidR="00C60CC3" w:rsidRPr="005F2DCE" w:rsidRDefault="00B46664" w:rsidP="00B61926">
      <w:pPr>
        <w:pStyle w:val="TemplateCommand"/>
      </w:pPr>
      <w:r>
        <w:fldChar w:fldCharType="begin"/>
      </w:r>
      <w:r>
        <w:instrText xml:space="preserve"> MERGEFIELD  [/#if]  \* MERGEFORMAT </w:instrText>
      </w:r>
      <w:r>
        <w:fldChar w:fldCharType="separate"/>
      </w:r>
      <w:r w:rsidR="00C60CC3" w:rsidRPr="00A43998">
        <w:rPr>
          <w:noProof/>
        </w:rPr>
        <w:t>«[/#if]»</w:t>
      </w:r>
      <w:r>
        <w:rPr>
          <w:noProof/>
        </w:rPr>
        <w:fldChar w:fldCharType="end"/>
      </w:r>
    </w:p>
    <w:p w14:paraId="4295074E" w14:textId="6DE430BD" w:rsidR="00771222" w:rsidRDefault="00AE1FDB" w:rsidP="00B61926">
      <w:pPr>
        <w:pStyle w:val="TemplateCommand"/>
      </w:pPr>
      <w:r>
        <w:fldChar w:fldCharType="begin"/>
      </w:r>
      <w:r>
        <w:instrText xml:space="preserve"> MERGEFIELD  "[#if params.</w:instrText>
      </w:r>
      <w:r w:rsidR="002B6220">
        <w:instrText>alr</w:instrText>
      </w:r>
      <w:r>
        <w:instrText xml:space="preserve">.determination.articleReasonItems?seq_contains('ALLOCATION_ADJUSTMENT_UNDER_ARTICLE_5')]"  \* MERGEFORMAT </w:instrText>
      </w:r>
      <w:r>
        <w:fldChar w:fldCharType="separate"/>
      </w:r>
      <w:r>
        <w:rPr>
          <w:noProof/>
        </w:rPr>
        <w:t>«[#if params.</w:t>
      </w:r>
      <w:r w:rsidR="006976ED">
        <w:rPr>
          <w:noProof/>
        </w:rPr>
        <w:t>alr</w:t>
      </w:r>
      <w:r>
        <w:rPr>
          <w:noProof/>
        </w:rPr>
        <w:t>.determination.articleRe»</w:t>
      </w:r>
      <w:r>
        <w:rPr>
          <w:noProof/>
        </w:rPr>
        <w:fldChar w:fldCharType="end"/>
      </w:r>
    </w:p>
    <w:p w14:paraId="0E50BFC5" w14:textId="2B9F9A8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24F77945" w14:textId="77777777" w:rsidR="006A0BA5" w:rsidRPr="005F2DCE" w:rsidRDefault="006A0BA5" w:rsidP="006A0BA5">
      <w:pPr>
        <w:widowControl w:val="0"/>
        <w:spacing w:before="120" w:beforeAutospacing="0" w:after="120" w:afterAutospacing="0"/>
        <w:ind w:left="720" w:right="144"/>
        <w:rPr>
          <w:rFonts w:cs="Arial"/>
        </w:rPr>
      </w:pPr>
    </w:p>
    <w:p w14:paraId="4CC222C2" w14:textId="61634CAC" w:rsidR="00771222" w:rsidRDefault="00B46664" w:rsidP="00B61926">
      <w:pPr>
        <w:pStyle w:val="TemplateCommand"/>
        <w:rPr>
          <w:noProof/>
        </w:rPr>
      </w:pPr>
      <w:r>
        <w:fldChar w:fldCharType="begin"/>
      </w:r>
      <w:r>
        <w:instrText xml:space="preserve"> MERGEFIELD  [/#if]  \* MERGEFORMAT </w:instrText>
      </w:r>
      <w:r>
        <w:fldChar w:fldCharType="separate"/>
      </w:r>
      <w:r w:rsidR="00771222" w:rsidRPr="00A43998">
        <w:rPr>
          <w:noProof/>
        </w:rPr>
        <w:t>«[/#if]»</w:t>
      </w:r>
      <w:r>
        <w:rPr>
          <w:noProof/>
        </w:rPr>
        <w:fldChar w:fldCharType="end"/>
      </w:r>
    </w:p>
    <w:p w14:paraId="28A345F5" w14:textId="2B04C950" w:rsidR="00960049" w:rsidRDefault="00960049" w:rsidP="00B61926">
      <w:pPr>
        <w:pStyle w:val="TemplateCommand"/>
      </w:pPr>
      <w:r>
        <w:fldChar w:fldCharType="begin"/>
      </w:r>
      <w:r>
        <w:instrText xml:space="preserve"> MERGEFIELD  "[#if params.</w:instrText>
      </w:r>
      <w:r w:rsidR="002B6220">
        <w:instrText>alr</w:instrText>
      </w:r>
      <w:r>
        <w:instrText xml:space="preserve">.determination.articleReasonItems?seq_contains('SETTING_ALLOCATION_UNDER_ARTICLE_3A')]"  \* MERGEFORMAT </w:instrText>
      </w:r>
      <w:r>
        <w:fldChar w:fldCharType="separate"/>
      </w:r>
      <w:r>
        <w:rPr>
          <w:noProof/>
        </w:rPr>
        <w:t>«[#if params.</w:t>
      </w:r>
      <w:r w:rsidR="006976ED">
        <w:rPr>
          <w:noProof/>
        </w:rPr>
        <w:t>alr</w:t>
      </w:r>
      <w:r>
        <w:rPr>
          <w:noProof/>
        </w:rPr>
        <w:t>.determination.articleRe»</w:t>
      </w:r>
      <w:r>
        <w:rPr>
          <w:noProof/>
        </w:rPr>
        <w:fldChar w:fldCharType="end"/>
      </w:r>
    </w:p>
    <w:p w14:paraId="3BB1084C" w14:textId="21C9FD32"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8A6E00">
        <w:rPr>
          <w:rFonts w:cs="Arial"/>
          <w:snapToGrid w:val="0"/>
        </w:rPr>
        <w:fldChar w:fldCharType="begin"/>
      </w:r>
      <w:r w:rsidR="008A6E00">
        <w:rPr>
          <w:rFonts w:cs="Arial"/>
          <w:snapToGrid w:val="0"/>
        </w:rPr>
        <w:instrText xml:space="preserve"> MERGEFIELD  ${params.reportingYear}  \* MERGEFORMAT </w:instrText>
      </w:r>
      <w:r w:rsidR="008A6E00">
        <w:rPr>
          <w:rFonts w:cs="Arial"/>
          <w:snapToGrid w:val="0"/>
        </w:rPr>
        <w:fldChar w:fldCharType="separate"/>
      </w:r>
      <w:r w:rsidR="008A6E00">
        <w:rPr>
          <w:rFonts w:cs="Arial"/>
          <w:noProof/>
          <w:snapToGrid w:val="0"/>
        </w:rPr>
        <w:t>«${params.reportingYear}»</w:t>
      </w:r>
      <w:r w:rsidR="008A6E00">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3F43CEC9" w14:textId="77777777" w:rsidR="006A0BA5" w:rsidRPr="00C43714" w:rsidRDefault="006A0BA5" w:rsidP="006A0BA5">
      <w:pPr>
        <w:widowControl w:val="0"/>
        <w:spacing w:before="120" w:beforeAutospacing="0" w:after="120" w:afterAutospacing="0"/>
        <w:ind w:left="720" w:right="144"/>
        <w:rPr>
          <w:rFonts w:cs="Arial"/>
        </w:rPr>
      </w:pPr>
    </w:p>
    <w:p w14:paraId="41F34CB2" w14:textId="61FE4DA6" w:rsidR="00960049" w:rsidRDefault="00B46664" w:rsidP="00B61926">
      <w:pPr>
        <w:pStyle w:val="TemplateCommand"/>
        <w:rPr>
          <w:noProof/>
        </w:rPr>
      </w:pPr>
      <w:r>
        <w:fldChar w:fldCharType="begin"/>
      </w:r>
      <w:r>
        <w:instrText xml:space="preserve"> MERGEFIELD  [/#if]  \* MERGE</w:instrText>
      </w:r>
      <w:r>
        <w:instrText xml:space="preserve">FORMAT </w:instrText>
      </w:r>
      <w:r>
        <w:fldChar w:fldCharType="separate"/>
      </w:r>
      <w:r w:rsidR="00960049" w:rsidRPr="00A43998">
        <w:rPr>
          <w:noProof/>
        </w:rPr>
        <w:t>«[/#if]»</w:t>
      </w:r>
      <w:r>
        <w:rPr>
          <w:noProof/>
        </w:rPr>
        <w:fldChar w:fldCharType="end"/>
      </w:r>
    </w:p>
    <w:p w14:paraId="36676746" w14:textId="65F842EE" w:rsidR="00960049" w:rsidRDefault="00960049" w:rsidP="00B61926">
      <w:pPr>
        <w:pStyle w:val="TemplateCommand"/>
      </w:pPr>
      <w:r>
        <w:fldChar w:fldCharType="begin"/>
      </w:r>
      <w:r>
        <w:instrText xml:space="preserve"> MERGEFIELD  "[#if params.</w:instrText>
      </w:r>
      <w:r w:rsidR="002B6220">
        <w:instrText>alr</w:instrText>
      </w:r>
      <w:r>
        <w:instrText xml:space="preserve">.determination.articleReasonItems?seq_contains('SETTING_HAL_AND_ALLOCATION_UNDER_ARTICLE_3A')]"  \* MERGEFORMAT </w:instrText>
      </w:r>
      <w:r>
        <w:fldChar w:fldCharType="separate"/>
      </w:r>
      <w:r>
        <w:rPr>
          <w:noProof/>
        </w:rPr>
        <w:t>«[#if params.</w:t>
      </w:r>
      <w:r w:rsidR="006976ED">
        <w:rPr>
          <w:noProof/>
        </w:rPr>
        <w:t>alr</w:t>
      </w:r>
      <w:r>
        <w:rPr>
          <w:noProof/>
        </w:rPr>
        <w:t>.determination.articleRe»</w:t>
      </w:r>
      <w:r>
        <w:rPr>
          <w:noProof/>
        </w:rPr>
        <w:fldChar w:fldCharType="end"/>
      </w:r>
    </w:p>
    <w:p w14:paraId="086F5B8C" w14:textId="2760D3CE"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48AA570F" w14:textId="77777777" w:rsidR="006A0BA5" w:rsidRPr="00960049" w:rsidRDefault="006A0BA5" w:rsidP="006A0BA5">
      <w:pPr>
        <w:widowControl w:val="0"/>
        <w:spacing w:before="120" w:beforeAutospacing="0" w:after="120" w:afterAutospacing="0"/>
        <w:ind w:left="720" w:right="144"/>
        <w:rPr>
          <w:rFonts w:cs="Arial"/>
        </w:rPr>
      </w:pPr>
    </w:p>
    <w:p w14:paraId="37C7D140" w14:textId="77777777" w:rsidR="00960049" w:rsidRDefault="00B46664" w:rsidP="00B61926">
      <w:pPr>
        <w:pStyle w:val="TemplateCommand"/>
        <w:rPr>
          <w:noProof/>
        </w:rPr>
      </w:pPr>
      <w:r>
        <w:fldChar w:fldCharType="begin"/>
      </w:r>
      <w:r>
        <w:instrText xml:space="preserve"> MERGEFIELD  [/#if]  \* MERGEFORMAT </w:instrText>
      </w:r>
      <w:r>
        <w:fldChar w:fldCharType="separate"/>
      </w:r>
      <w:r w:rsidR="00960049" w:rsidRPr="00A43998">
        <w:rPr>
          <w:noProof/>
        </w:rPr>
        <w:t>«[/#if]»</w:t>
      </w:r>
      <w:r>
        <w:rPr>
          <w:noProof/>
        </w:rPr>
        <w:fldChar w:fldCharType="end"/>
      </w:r>
    </w:p>
    <w:p w14:paraId="35043857" w14:textId="46F8D601" w:rsidR="00960049" w:rsidRDefault="00960049" w:rsidP="00B61926">
      <w:pPr>
        <w:pStyle w:val="TemplateCommand"/>
      </w:pPr>
      <w:r>
        <w:fldChar w:fldCharType="begin"/>
      </w:r>
      <w:r>
        <w:instrText xml:space="preserve"> MERGEFIELD  "[#if params.</w:instrText>
      </w:r>
      <w:r w:rsidR="002B6220">
        <w:instrText>alr</w:instrText>
      </w:r>
      <w:r>
        <w:instrText xml:space="preserve">.determination.articleReasonItems?seq_contains('ADJUSTMENT_OF_PARAMETERS_OTHER_THAN_ACTIVITY_LEVEL')]"  \* MERGEFORMAT </w:instrText>
      </w:r>
      <w:r>
        <w:fldChar w:fldCharType="separate"/>
      </w:r>
      <w:r>
        <w:rPr>
          <w:noProof/>
        </w:rPr>
        <w:t>«[#if params.</w:t>
      </w:r>
      <w:r w:rsidR="006976ED">
        <w:rPr>
          <w:noProof/>
        </w:rPr>
        <w:t>alr</w:t>
      </w:r>
      <w:r>
        <w:rPr>
          <w:noProof/>
        </w:rPr>
        <w:t>.determination.articleRe»</w:t>
      </w:r>
      <w:r>
        <w:rPr>
          <w:noProof/>
        </w:rPr>
        <w:fldChar w:fldCharType="end"/>
      </w:r>
    </w:p>
    <w:p w14:paraId="7F198FA8" w14:textId="32D93399" w:rsidR="00960049" w:rsidRDefault="00960049" w:rsidP="00960049">
      <w:pPr>
        <w:pStyle w:val="ListParagraph"/>
        <w:numPr>
          <w:ilvl w:val="0"/>
          <w:numId w:val="3"/>
        </w:numPr>
        <w:rPr>
          <w:rFonts w:cs="Arial"/>
        </w:rPr>
      </w:pPr>
      <w:r w:rsidRPr="00960049">
        <w:rPr>
          <w:rFonts w:cs="Arial"/>
        </w:rPr>
        <w:t>calculated an adjustment to your free allocation of allowances in accordance with Article 6(4) of the Activity Level Changes Regulation, based on a parameter other than activity level</w:t>
      </w:r>
    </w:p>
    <w:p w14:paraId="519D5577" w14:textId="6BE84A99" w:rsidR="00961DCE" w:rsidRDefault="00961DCE" w:rsidP="00961DCE">
      <w:pPr>
        <w:rPr>
          <w:rFonts w:cs="Arial"/>
        </w:rPr>
      </w:pPr>
    </w:p>
    <w:p w14:paraId="4982B6FC" w14:textId="221B412D" w:rsidR="00D41667" w:rsidRPr="00D41667" w:rsidRDefault="00B46664" w:rsidP="00D41667">
      <w:pPr>
        <w:pStyle w:val="TemplateCommand"/>
        <w:rPr>
          <w:noProof/>
        </w:rPr>
      </w:pPr>
      <w:r>
        <w:fldChar w:fldCharType="begin"/>
      </w:r>
      <w:r>
        <w:instrText xml:space="preserve"> MERGEFIELD  [/#if]  \* MERGEFORMAT </w:instrText>
      </w:r>
      <w:r>
        <w:fldChar w:fldCharType="separate"/>
      </w:r>
      <w:r w:rsidR="00D41667" w:rsidRPr="00A43998">
        <w:rPr>
          <w:noProof/>
        </w:rPr>
        <w:t>«[/#if]»</w:t>
      </w:r>
      <w:r>
        <w:rPr>
          <w:noProof/>
        </w:rPr>
        <w:fldChar w:fldCharType="end"/>
      </w:r>
    </w:p>
    <w:p w14:paraId="0068D9FB" w14:textId="77777777" w:rsidR="00DD726B" w:rsidRDefault="00DD726B" w:rsidP="00DD726B">
      <w:pPr>
        <w:pStyle w:val="TemplateCommand"/>
      </w:pPr>
      <w:r>
        <w:fldChar w:fldCharType="begin"/>
      </w:r>
      <w:r>
        <w:instrText xml:space="preserve"> MERGEFIELD  "[#if params.alr.determination.articleReasonItems?seq_contains('</w:instrText>
      </w:r>
      <w:r w:rsidR="0042314E" w:rsidRPr="0042314E">
        <w:instrText>TEMPORARY_CESSATION</w:instrText>
      </w:r>
      <w:r>
        <w:instrText>')]"</w:instrText>
      </w:r>
      <w:r w:rsidR="00B06B81">
        <w:instrText xml:space="preserve"> </w:instrText>
      </w:r>
      <w:r>
        <w:instrText>\*</w:instrText>
      </w:r>
      <w:r w:rsidR="00B06B81">
        <w:instrText xml:space="preserve"> </w:instrText>
      </w:r>
      <w:r>
        <w:instrText xml:space="preserve">MERGEFORMAT </w:instrText>
      </w:r>
      <w:r>
        <w:fldChar w:fldCharType="separate"/>
      </w:r>
      <w:r>
        <w:rPr>
          <w:noProof/>
        </w:rPr>
        <w:t>«[#if params.alr.determination.articleRe»</w:t>
      </w:r>
      <w:r>
        <w:rPr>
          <w:noProof/>
        </w:rPr>
        <w:fldChar w:fldCharType="end"/>
      </w:r>
    </w:p>
    <w:p w14:paraId="5BD26E2A" w14:textId="321BF437" w:rsidR="00961DCE" w:rsidRDefault="00D41667" w:rsidP="00961DCE">
      <w:pPr>
        <w:pStyle w:val="TemplateCommand"/>
        <w:numPr>
          <w:ilvl w:val="0"/>
          <w:numId w:val="4"/>
        </w:numPr>
        <w:rPr>
          <w:rFonts w:eastAsia="Times New Roman" w:cs="Arial"/>
          <w:color w:val="auto"/>
          <w:lang w:eastAsia="en-GB"/>
        </w:rPr>
      </w:pPr>
      <w:r w:rsidRPr="00D41667">
        <w:rPr>
          <w:rFonts w:eastAsia="Times New Roman" w:cs="Arial"/>
          <w:color w:val="auto"/>
          <w:lang w:eastAsia="en-GB"/>
        </w:rPr>
        <w:t>assessed the information you provided about the sub-installation(s) that temporarily ceased operation, noting the date by which you expect operations to resume, and that the sub-installation(s) is/are technically capable of resuming operations without physical changes being made (or that you intend for that technical capability to be restored). On this basis we do not consider the sub-installation(s) to have permanently ceased operation at the current time, and therefore the normal activity level change rules will continue to apply.</w:t>
      </w:r>
    </w:p>
    <w:p w14:paraId="7574B05A" w14:textId="77777777" w:rsidR="00F626B3" w:rsidRPr="00F626B3" w:rsidRDefault="00F626B3" w:rsidP="00F626B3"/>
    <w:p w14:paraId="0E5E5F29" w14:textId="0AA02994" w:rsidR="00961DCE" w:rsidRPr="00961DCE" w:rsidRDefault="00B46664" w:rsidP="00D41667">
      <w:pPr>
        <w:pStyle w:val="TemplateCommand"/>
        <w:rPr>
          <w:noProof/>
        </w:rPr>
      </w:pPr>
      <w:r>
        <w:fldChar w:fldCharType="begin"/>
      </w:r>
      <w:r>
        <w:instrText xml:space="preserve"> MERGEFIELD  [/#if]  \* MERGEFORMAT </w:instrText>
      </w:r>
      <w:r>
        <w:fldChar w:fldCharType="separate"/>
      </w:r>
      <w:r w:rsidR="00961DCE" w:rsidRPr="00A43998">
        <w:rPr>
          <w:noProof/>
        </w:rPr>
        <w:t>«[/#if]»</w:t>
      </w:r>
      <w:r>
        <w:rPr>
          <w:noProof/>
        </w:rPr>
        <w:fldChar w:fldCharType="end"/>
      </w:r>
    </w:p>
    <w:p w14:paraId="59356CD0" w14:textId="4E2762F3" w:rsidR="00B64990" w:rsidRDefault="00B64990" w:rsidP="00B64990">
      <w:pPr>
        <w:pStyle w:val="TemplateCommand"/>
      </w:pPr>
      <w:r>
        <w:fldChar w:fldCharType="begin"/>
      </w:r>
      <w:r>
        <w:instrText xml:space="preserve"> MERGEFIELD  "[#if params.alr.determination.articleReasonItems?seq_contains('</w:instrText>
      </w:r>
      <w:r w:rsidR="002E6EA4" w:rsidRPr="002E6EA4">
        <w:instrText>PERMANENT_CESSATION</w:instrText>
      </w:r>
      <w:r>
        <w:instrText xml:space="preserve">')]"  \* MERGEFORMAT </w:instrText>
      </w:r>
      <w:r>
        <w:fldChar w:fldCharType="separate"/>
      </w:r>
      <w:r>
        <w:rPr>
          <w:noProof/>
        </w:rPr>
        <w:t>«[#if params.alr.determination.articleRe»</w:t>
      </w:r>
      <w:r>
        <w:rPr>
          <w:noProof/>
        </w:rPr>
        <w:fldChar w:fldCharType="end"/>
      </w:r>
    </w:p>
    <w:p w14:paraId="5DBF087D" w14:textId="6028167B" w:rsidR="00DD726B" w:rsidRPr="00F626B3" w:rsidRDefault="00E774D2" w:rsidP="00F626B3">
      <w:pPr>
        <w:pStyle w:val="ListParagraph"/>
        <w:numPr>
          <w:ilvl w:val="0"/>
          <w:numId w:val="4"/>
        </w:numPr>
        <w:rPr>
          <w:rFonts w:cs="Arial"/>
        </w:rPr>
      </w:pPr>
      <w:r w:rsidRPr="00E774D2">
        <w:rPr>
          <w:rFonts w:cs="Arial"/>
        </w:rPr>
        <w:t>re-calculated the allocation for your sub-installation(s) that ceased operation, on the basis of activity levels set out in the ALR covering the final free allocation year, in accordance with Article 3za of the ALCR, as inserted by the 2025 Order.</w:t>
      </w:r>
    </w:p>
    <w:p w14:paraId="65ADD347" w14:textId="77777777" w:rsidR="006A0BA5" w:rsidRPr="00960049" w:rsidRDefault="006A0BA5" w:rsidP="006A0BA5">
      <w:pPr>
        <w:pStyle w:val="ListParagraph"/>
        <w:rPr>
          <w:rFonts w:cs="Arial"/>
        </w:rPr>
      </w:pPr>
    </w:p>
    <w:p w14:paraId="29853D2E" w14:textId="7788D590" w:rsidR="00D4422B" w:rsidRPr="00D4422B" w:rsidRDefault="00B46664" w:rsidP="00D4422B">
      <w:pPr>
        <w:pStyle w:val="TemplateCommand"/>
        <w:rPr>
          <w:noProof/>
        </w:rPr>
      </w:pPr>
      <w:r>
        <w:fldChar w:fldCharType="begin"/>
      </w:r>
      <w:r>
        <w:instrText xml:space="preserve"> MERGEFIELD  [/#if]  \* MERGEFORMAT </w:instrText>
      </w:r>
      <w:r>
        <w:fldChar w:fldCharType="separate"/>
      </w:r>
      <w:r w:rsidR="00960049" w:rsidRPr="00A43998">
        <w:rPr>
          <w:noProof/>
        </w:rPr>
        <w:t>«[/#if]»</w:t>
      </w:r>
      <w:r>
        <w:rPr>
          <w:noProof/>
        </w:rPr>
        <w:fldChar w:fldCharType="end"/>
      </w:r>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09CA4681" w14:textId="77777777" w:rsidR="006A0BA5" w:rsidRDefault="006A0BA5" w:rsidP="006A0BA5">
      <w:pPr>
        <w:pStyle w:val="ListParagraph"/>
        <w:rPr>
          <w:rFonts w:cs="Arial"/>
        </w:rPr>
      </w:pPr>
    </w:p>
    <w:p w14:paraId="25E96991" w14:textId="5D72AE9E"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w:instrText>
      </w:r>
      <w:r w:rsidR="002B6220">
        <w:rPr>
          <w:rFonts w:cs="Arial"/>
          <w:snapToGrid w:val="0"/>
        </w:rPr>
        <w:instrText>alr</w:instrText>
      </w:r>
      <w:r>
        <w:rPr>
          <w:rFonts w:cs="Arial"/>
          <w:snapToGrid w:val="0"/>
        </w:rPr>
        <w:instrText xml:space="preserve">.determination.reason}  \* MERGEFORMAT </w:instrText>
      </w:r>
      <w:r>
        <w:rPr>
          <w:rFonts w:cs="Arial"/>
          <w:snapToGrid w:val="0"/>
        </w:rPr>
        <w:fldChar w:fldCharType="separate"/>
      </w:r>
      <w:r>
        <w:rPr>
          <w:rFonts w:cs="Arial"/>
          <w:noProof/>
          <w:snapToGrid w:val="0"/>
        </w:rPr>
        <w:t>«${params.</w:t>
      </w:r>
      <w:r w:rsidR="006976ED">
        <w:rPr>
          <w:rFonts w:cs="Arial"/>
          <w:noProof/>
          <w:snapToGrid w:val="0"/>
        </w:rPr>
        <w:t>alr</w:t>
      </w:r>
      <w:r>
        <w:rPr>
          <w:rFonts w:cs="Arial"/>
          <w:noProof/>
          <w:snapToGrid w:val="0"/>
        </w:rPr>
        <w:t>.determination.reason}»</w:t>
      </w:r>
      <w:r>
        <w:rPr>
          <w:rFonts w:cs="Arial"/>
          <w:snapToGrid w:val="0"/>
        </w:rPr>
        <w:fldChar w:fldCharType="end"/>
      </w:r>
    </w:p>
    <w:p w14:paraId="207AEEF9" w14:textId="77777777" w:rsidR="00EC35EF" w:rsidRPr="00F3477E" w:rsidRDefault="00EC35EF" w:rsidP="00F3477E">
      <w:pPr>
        <w:ind w:right="144"/>
        <w:rPr>
          <w:rFonts w:cs="Arial"/>
        </w:rPr>
      </w:pPr>
    </w:p>
    <w:p w14:paraId="3502156B" w14:textId="732A09B8" w:rsidR="00A56354" w:rsidRDefault="00A56354" w:rsidP="00A56354">
      <w:pPr>
        <w:ind w:right="144"/>
        <w:rPr>
          <w:rFonts w:cs="Arial"/>
        </w:rPr>
      </w:pPr>
      <w:r w:rsidRPr="00667A64">
        <w:rPr>
          <w:rFonts w:cs="Arial"/>
        </w:rPr>
        <w:t>The UK ETS authority has rejected the final annual number of allowances to be allocated in respect of your installation. This means that your allocation will remain as it was when it was last adjusted, or as set out in the allocation table.</w:t>
      </w:r>
    </w:p>
    <w:p w14:paraId="2EC3C996" w14:textId="28194F25" w:rsidR="00A56354" w:rsidRDefault="00A56354" w:rsidP="00A56354">
      <w:pPr>
        <w:ind w:right="144"/>
        <w:rPr>
          <w:rFonts w:cs="Arial"/>
        </w:rPr>
      </w:pPr>
    </w:p>
    <w:p w14:paraId="42B2307B" w14:textId="77777777" w:rsidR="00A56354" w:rsidRPr="00667A64" w:rsidRDefault="00A56354" w:rsidP="00A56354">
      <w:pPr>
        <w:ind w:right="144"/>
        <w:rPr>
          <w:rFonts w:cs="Arial"/>
        </w:rPr>
      </w:pPr>
      <w:r w:rsidRPr="00667A64">
        <w:rPr>
          <w:rFonts w:cs="Arial"/>
        </w:rPr>
        <w:t>The reason the UK ETS authority did not approve the allocation is given below.</w:t>
      </w:r>
    </w:p>
    <w:p w14:paraId="2654AD8D" w14:textId="77777777" w:rsidR="006A0BA5" w:rsidRDefault="006A0BA5" w:rsidP="00FE759A">
      <w:pPr>
        <w:ind w:right="144"/>
        <w:rPr>
          <w:rFonts w:cs="Arial"/>
        </w:rPr>
      </w:pPr>
    </w:p>
    <w:p w14:paraId="790F4AF6" w14:textId="2E05E32E" w:rsidR="00FE759A" w:rsidRPr="00DD1C8D"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48AACB8E" w14:textId="37C12CBE" w:rsidR="00771222" w:rsidRDefault="00B46664" w:rsidP="00B61926">
      <w:pPr>
        <w:pStyle w:val="TemplateCommand"/>
        <w:rPr>
          <w:noProof/>
        </w:rPr>
      </w:pPr>
      <w:r>
        <w:fldChar w:fldCharType="begin"/>
      </w:r>
      <w:r>
        <w:instrText xml:space="preserve"> MERGEFIELD  [/#if]  \* MERGEFORMAT </w:instrText>
      </w:r>
      <w:r>
        <w:fldChar w:fldCharType="separate"/>
      </w:r>
      <w:r w:rsidR="00771222" w:rsidRPr="00A43998">
        <w:rPr>
          <w:noProof/>
        </w:rPr>
        <w:t>«[/#if]»</w:t>
      </w:r>
      <w:r>
        <w:rPr>
          <w:noProof/>
        </w:rPr>
        <w:fldChar w:fldCharType="end"/>
      </w:r>
    </w:p>
    <w:p w14:paraId="08DE34CB" w14:textId="1C419DDA" w:rsidR="001C03FD" w:rsidRDefault="001C03FD" w:rsidP="001C03FD">
      <w:pPr>
        <w:rPr>
          <w:lang w:eastAsia="en-US"/>
        </w:rPr>
      </w:pPr>
    </w:p>
    <w:p w14:paraId="1C517F6D" w14:textId="7D923A28" w:rsidR="00306AE0" w:rsidRDefault="00306AE0" w:rsidP="001C03FD">
      <w:pPr>
        <w:rPr>
          <w:lang w:eastAsia="en-US"/>
        </w:rPr>
      </w:pPr>
    </w:p>
    <w:p w14:paraId="6DCE0E42" w14:textId="1505F264" w:rsidR="00306AE0" w:rsidRDefault="00306AE0" w:rsidP="001C03FD">
      <w:pPr>
        <w:rPr>
          <w:lang w:eastAsia="en-US"/>
        </w:rPr>
      </w:pPr>
    </w:p>
    <w:p w14:paraId="203095E9" w14:textId="02F3CC3D" w:rsidR="00306AE0" w:rsidRDefault="00306AE0" w:rsidP="001C03FD">
      <w:pPr>
        <w:rPr>
          <w:lang w:eastAsia="en-US"/>
        </w:rPr>
      </w:pPr>
    </w:p>
    <w:p w14:paraId="5DEEE34D" w14:textId="3092E215" w:rsidR="00306AE0" w:rsidRDefault="00306AE0" w:rsidP="001C03FD">
      <w:pPr>
        <w:rPr>
          <w:lang w:eastAsia="en-US"/>
        </w:rPr>
      </w:pPr>
    </w:p>
    <w:p w14:paraId="0DF819B2" w14:textId="01FE81E2" w:rsidR="00306AE0" w:rsidRDefault="00306AE0" w:rsidP="001C03FD">
      <w:pPr>
        <w:rPr>
          <w:lang w:eastAsia="en-US"/>
        </w:rPr>
      </w:pPr>
    </w:p>
    <w:p w14:paraId="1BC961C4" w14:textId="17B86B8F" w:rsidR="00306AE0" w:rsidRDefault="00306AE0" w:rsidP="001C03FD">
      <w:pPr>
        <w:rPr>
          <w:lang w:eastAsia="en-US"/>
        </w:rPr>
      </w:pPr>
    </w:p>
    <w:p w14:paraId="1902FEC7" w14:textId="22F4EA1E" w:rsidR="00306AE0" w:rsidRDefault="00306AE0" w:rsidP="001C03FD">
      <w:pPr>
        <w:rPr>
          <w:lang w:eastAsia="en-US"/>
        </w:rPr>
      </w:pPr>
    </w:p>
    <w:p w14:paraId="28C641DD" w14:textId="58D98144" w:rsidR="00306AE0" w:rsidRDefault="00306AE0" w:rsidP="001C03FD">
      <w:pPr>
        <w:rPr>
          <w:lang w:eastAsia="en-US"/>
        </w:rPr>
      </w:pPr>
    </w:p>
    <w:p w14:paraId="2B410092" w14:textId="77BFA5F8" w:rsidR="00306AE0" w:rsidRDefault="00306AE0" w:rsidP="001C03FD">
      <w:pPr>
        <w:rPr>
          <w:lang w:eastAsia="en-US"/>
        </w:rPr>
      </w:pPr>
    </w:p>
    <w:p w14:paraId="0E4F1F7F" w14:textId="0C77FD1E" w:rsidR="00306AE0" w:rsidRDefault="00306AE0" w:rsidP="001C03FD">
      <w:pPr>
        <w:rPr>
          <w:lang w:eastAsia="en-US"/>
        </w:rPr>
      </w:pPr>
    </w:p>
    <w:p w14:paraId="7236214A" w14:textId="21A81955" w:rsidR="00306AE0" w:rsidRDefault="00306AE0" w:rsidP="001C03FD">
      <w:pPr>
        <w:rPr>
          <w:lang w:eastAsia="en-US"/>
        </w:rPr>
      </w:pPr>
    </w:p>
    <w:p w14:paraId="48E098B0" w14:textId="6B4E645D" w:rsidR="00306AE0" w:rsidRDefault="00306AE0" w:rsidP="001C03FD">
      <w:pPr>
        <w:rPr>
          <w:lang w:eastAsia="en-US"/>
        </w:rPr>
      </w:pPr>
    </w:p>
    <w:p w14:paraId="396D281D" w14:textId="2BA8C2C5" w:rsidR="00306AE0" w:rsidRDefault="00306AE0" w:rsidP="001C03FD">
      <w:pPr>
        <w:rPr>
          <w:lang w:eastAsia="en-US"/>
        </w:rPr>
      </w:pPr>
    </w:p>
    <w:p w14:paraId="0444B811" w14:textId="5B561600" w:rsidR="00306AE0" w:rsidRDefault="00306AE0" w:rsidP="001C03FD">
      <w:pPr>
        <w:rPr>
          <w:lang w:eastAsia="en-US"/>
        </w:rPr>
      </w:pPr>
    </w:p>
    <w:p w14:paraId="1096F630" w14:textId="0A6F5067" w:rsidR="00306AE0" w:rsidRDefault="00306AE0" w:rsidP="001C03FD">
      <w:pPr>
        <w:rPr>
          <w:lang w:eastAsia="en-US"/>
        </w:rPr>
      </w:pPr>
    </w:p>
    <w:p w14:paraId="6B6C4566" w14:textId="33AF4CEC" w:rsidR="00306AE0" w:rsidRDefault="00306AE0" w:rsidP="001C03FD">
      <w:pPr>
        <w:rPr>
          <w:lang w:eastAsia="en-US"/>
        </w:rPr>
      </w:pPr>
    </w:p>
    <w:p w14:paraId="6726BEBE" w14:textId="54706407" w:rsidR="00306AE0" w:rsidRDefault="00306AE0" w:rsidP="001C03FD">
      <w:pPr>
        <w:rPr>
          <w:lang w:eastAsia="en-US"/>
        </w:rPr>
      </w:pPr>
    </w:p>
    <w:p w14:paraId="76BA34AF" w14:textId="60841D1A" w:rsidR="00306AE0" w:rsidRDefault="00306AE0" w:rsidP="001C03FD">
      <w:pPr>
        <w:rPr>
          <w:lang w:eastAsia="en-US"/>
        </w:rPr>
      </w:pPr>
    </w:p>
    <w:p w14:paraId="475D4E47" w14:textId="6190DFD8" w:rsidR="00306AE0" w:rsidRDefault="00306AE0" w:rsidP="001C03FD">
      <w:pPr>
        <w:rPr>
          <w:lang w:eastAsia="en-US"/>
        </w:rPr>
      </w:pPr>
    </w:p>
    <w:p w14:paraId="0DE84A72" w14:textId="237CBD40" w:rsidR="00306AE0" w:rsidRDefault="00306AE0" w:rsidP="001C03FD">
      <w:pPr>
        <w:rPr>
          <w:lang w:eastAsia="en-US"/>
        </w:rPr>
      </w:pPr>
    </w:p>
    <w:p w14:paraId="0374FED2" w14:textId="3A60651A" w:rsidR="00306AE0" w:rsidRDefault="00306AE0" w:rsidP="001C03FD">
      <w:pPr>
        <w:rPr>
          <w:lang w:eastAsia="en-US"/>
        </w:rPr>
      </w:pPr>
    </w:p>
    <w:p w14:paraId="1F1373BC" w14:textId="484BAC3E" w:rsidR="00306AE0" w:rsidRDefault="00306AE0" w:rsidP="001C03FD">
      <w:pPr>
        <w:rPr>
          <w:lang w:eastAsia="en-US"/>
        </w:rPr>
      </w:pPr>
    </w:p>
    <w:p w14:paraId="1A1BA22A" w14:textId="3128DE5B" w:rsidR="00306AE0" w:rsidRDefault="00306AE0" w:rsidP="001C03FD">
      <w:pPr>
        <w:rPr>
          <w:lang w:eastAsia="en-US"/>
        </w:rPr>
      </w:pPr>
    </w:p>
    <w:p w14:paraId="07E70C46" w14:textId="45CE8A48" w:rsidR="00306AE0" w:rsidRDefault="00306AE0" w:rsidP="001C03FD">
      <w:pPr>
        <w:rPr>
          <w:lang w:eastAsia="en-US"/>
        </w:rPr>
      </w:pPr>
    </w:p>
    <w:p w14:paraId="1F9BD67B" w14:textId="387FFCDC" w:rsidR="00306AE0" w:rsidRDefault="00306AE0" w:rsidP="001C03FD">
      <w:pPr>
        <w:rPr>
          <w:lang w:eastAsia="en-US"/>
        </w:rPr>
      </w:pPr>
    </w:p>
    <w:p w14:paraId="21144509" w14:textId="21A93E31" w:rsidR="00306AE0" w:rsidRDefault="00306AE0" w:rsidP="001C03FD">
      <w:pPr>
        <w:rPr>
          <w:lang w:eastAsia="en-US"/>
        </w:rPr>
      </w:pPr>
    </w:p>
    <w:p w14:paraId="74C3A20F" w14:textId="102D0580" w:rsidR="00306AE0" w:rsidRDefault="00306AE0" w:rsidP="001C03FD">
      <w:pPr>
        <w:rPr>
          <w:lang w:eastAsia="en-US"/>
        </w:rPr>
      </w:pPr>
    </w:p>
    <w:p w14:paraId="2A38B048" w14:textId="5BCF7726" w:rsidR="00306AE0" w:rsidRDefault="00306AE0" w:rsidP="001C03FD">
      <w:pPr>
        <w:rPr>
          <w:lang w:eastAsia="en-US"/>
        </w:rPr>
      </w:pPr>
    </w:p>
    <w:p w14:paraId="411AC119" w14:textId="3A6EC32F" w:rsidR="00306AE0" w:rsidRDefault="00306AE0" w:rsidP="001C03FD">
      <w:pPr>
        <w:rPr>
          <w:lang w:eastAsia="en-US"/>
        </w:rPr>
      </w:pPr>
    </w:p>
    <w:p w14:paraId="4642B984" w14:textId="08D3D5D2" w:rsidR="00306AE0" w:rsidRDefault="00306AE0" w:rsidP="001C03FD">
      <w:pPr>
        <w:rPr>
          <w:lang w:eastAsia="en-US"/>
        </w:rPr>
      </w:pPr>
    </w:p>
    <w:p w14:paraId="489DB0AF" w14:textId="77777777" w:rsidR="00306AE0" w:rsidRPr="00C43714"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About this notice</w:t>
      </w:r>
    </w:p>
    <w:p w14:paraId="648FF2ED" w14:textId="77777777" w:rsidR="00306AE0"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Text to follow – include definitions of FAR, ALCR, incumbent and new entrant</w:t>
      </w:r>
    </w:p>
    <w:p w14:paraId="41BE9D19" w14:textId="77777777" w:rsidR="00306AE0" w:rsidRPr="001C03FD" w:rsidRDefault="00306AE0" w:rsidP="001C03FD">
      <w:pPr>
        <w:rPr>
          <w:lang w:eastAsia="en-US"/>
        </w:rPr>
      </w:pPr>
    </w:p>
    <w:sectPr w:rsidR="00306AE0" w:rsidRPr="001C03FD" w:rsidSect="00755AA8">
      <w:footerReference w:type="even" r:id="rId12"/>
      <w:footerReference w:type="default" r:id="rId13"/>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90EB1" w14:textId="77777777" w:rsidR="00B46664" w:rsidRDefault="00B46664" w:rsidP="001441FE">
      <w:pPr>
        <w:spacing w:before="0" w:after="0"/>
      </w:pPr>
      <w:r>
        <w:separator/>
      </w:r>
    </w:p>
  </w:endnote>
  <w:endnote w:type="continuationSeparator" w:id="0">
    <w:p w14:paraId="263AC4EB" w14:textId="77777777" w:rsidR="00B46664" w:rsidRDefault="00B46664"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77777777" w:rsidR="00B61926" w:rsidRDefault="00B61926" w:rsidP="009E77F9">
    <w:pPr>
      <w:pStyle w:val="Footer"/>
      <w:tabs>
        <w:tab w:val="clear" w:pos="4153"/>
        <w:tab w:val="clear" w:pos="8306"/>
        <w:tab w:val="left" w:pos="5115"/>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77777777" w:rsidR="00B61926" w:rsidRDefault="00B61926" w:rsidP="00274A4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08121" w14:textId="77777777" w:rsidR="00B46664" w:rsidRDefault="00B46664" w:rsidP="001441FE">
      <w:pPr>
        <w:spacing w:before="0" w:after="0"/>
      </w:pPr>
      <w:r>
        <w:separator/>
      </w:r>
    </w:p>
  </w:footnote>
  <w:footnote w:type="continuationSeparator" w:id="0">
    <w:p w14:paraId="55F29BA4" w14:textId="77777777" w:rsidR="00B46664" w:rsidRDefault="00B46664" w:rsidP="001441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B01F8"/>
    <w:multiLevelType w:val="hybridMultilevel"/>
    <w:tmpl w:val="CA523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6C3D23"/>
    <w:multiLevelType w:val="hybridMultilevel"/>
    <w:tmpl w:val="68D8A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416E"/>
    <w:rsid w:val="00066FAB"/>
    <w:rsid w:val="00072527"/>
    <w:rsid w:val="00104350"/>
    <w:rsid w:val="00104682"/>
    <w:rsid w:val="00110D0D"/>
    <w:rsid w:val="00132543"/>
    <w:rsid w:val="001441FE"/>
    <w:rsid w:val="00160A0B"/>
    <w:rsid w:val="001C03FD"/>
    <w:rsid w:val="001F195D"/>
    <w:rsid w:val="002246CD"/>
    <w:rsid w:val="002320CB"/>
    <w:rsid w:val="00281869"/>
    <w:rsid w:val="0029433D"/>
    <w:rsid w:val="002A1B2D"/>
    <w:rsid w:val="002B176E"/>
    <w:rsid w:val="002B6220"/>
    <w:rsid w:val="002E6EA4"/>
    <w:rsid w:val="00306AE0"/>
    <w:rsid w:val="00335425"/>
    <w:rsid w:val="00345BD9"/>
    <w:rsid w:val="00370BF1"/>
    <w:rsid w:val="003A0222"/>
    <w:rsid w:val="003C27A0"/>
    <w:rsid w:val="0042314E"/>
    <w:rsid w:val="004306FD"/>
    <w:rsid w:val="004661AA"/>
    <w:rsid w:val="00534D56"/>
    <w:rsid w:val="00535373"/>
    <w:rsid w:val="005A320D"/>
    <w:rsid w:val="005A34D8"/>
    <w:rsid w:val="005F2DCE"/>
    <w:rsid w:val="0062760F"/>
    <w:rsid w:val="00695CB1"/>
    <w:rsid w:val="006976ED"/>
    <w:rsid w:val="006A0BA5"/>
    <w:rsid w:val="006B296F"/>
    <w:rsid w:val="006F0C5B"/>
    <w:rsid w:val="006F73BD"/>
    <w:rsid w:val="00713D0E"/>
    <w:rsid w:val="007325E9"/>
    <w:rsid w:val="00771222"/>
    <w:rsid w:val="00775631"/>
    <w:rsid w:val="007B044F"/>
    <w:rsid w:val="007C18DC"/>
    <w:rsid w:val="007F5619"/>
    <w:rsid w:val="00806C8A"/>
    <w:rsid w:val="008162EA"/>
    <w:rsid w:val="00827AED"/>
    <w:rsid w:val="008475A2"/>
    <w:rsid w:val="008879E3"/>
    <w:rsid w:val="008968CA"/>
    <w:rsid w:val="008A6E00"/>
    <w:rsid w:val="008E3278"/>
    <w:rsid w:val="00960049"/>
    <w:rsid w:val="00961DCE"/>
    <w:rsid w:val="00996C80"/>
    <w:rsid w:val="009977EF"/>
    <w:rsid w:val="009F4682"/>
    <w:rsid w:val="00A56354"/>
    <w:rsid w:val="00A6374A"/>
    <w:rsid w:val="00A72F40"/>
    <w:rsid w:val="00AB54A6"/>
    <w:rsid w:val="00AC2494"/>
    <w:rsid w:val="00AE1FDB"/>
    <w:rsid w:val="00B06B81"/>
    <w:rsid w:val="00B208FE"/>
    <w:rsid w:val="00B450B2"/>
    <w:rsid w:val="00B46664"/>
    <w:rsid w:val="00B603D3"/>
    <w:rsid w:val="00B61926"/>
    <w:rsid w:val="00B64990"/>
    <w:rsid w:val="00B757B5"/>
    <w:rsid w:val="00BA7BA1"/>
    <w:rsid w:val="00BF76FB"/>
    <w:rsid w:val="00C220ED"/>
    <w:rsid w:val="00C36AD4"/>
    <w:rsid w:val="00C60CC3"/>
    <w:rsid w:val="00CA7675"/>
    <w:rsid w:val="00D41667"/>
    <w:rsid w:val="00D4422B"/>
    <w:rsid w:val="00D86C2B"/>
    <w:rsid w:val="00D95F6A"/>
    <w:rsid w:val="00DD1C8D"/>
    <w:rsid w:val="00DD726B"/>
    <w:rsid w:val="00E43D54"/>
    <w:rsid w:val="00E64E0A"/>
    <w:rsid w:val="00E774D2"/>
    <w:rsid w:val="00EA73C8"/>
    <w:rsid w:val="00EC35EF"/>
    <w:rsid w:val="00EC64F4"/>
    <w:rsid w:val="00F13195"/>
    <w:rsid w:val="00F3477E"/>
    <w:rsid w:val="00F626B3"/>
    <w:rsid w:val="00F85D8D"/>
    <w:rsid w:val="00F973EA"/>
    <w:rsid w:val="00FB1628"/>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chartTrackingRefBased/>
  <w15:docId w15:val="{AA31632A-DD98-4528-B1DA-DB598071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50abe45d9a5458c75cc0bcc1193a35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6e0fdf41df6564b2707235fc708662e7"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2025-08-04T13:16:40+00:00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ASRAD667UMXK-1755778968-98715</_dlc_DocId>
    <_dlc_DocIdUrl xmlns="faac64c1-01ff-446a-acab-2cde8bf797ec">
      <Url>https://beisgov.sharepoint.com/sites/UKETSDelShare/_layouts/15/DocIdRedir.aspx?ID=ASRAD667UMXK-1755778968-98715</Url>
      <Description>ASRAD667UMXK-1755778968-98715</Description>
    </_dlc_DocIdUrl>
  </documentManagement>
</p:properties>
</file>

<file path=customXml/itemProps1.xml><?xml version="1.0" encoding="utf-8"?>
<ds:datastoreItem xmlns:ds="http://schemas.openxmlformats.org/officeDocument/2006/customXml" ds:itemID="{4D26816E-7AFD-4050-9060-8B75E9B1EA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22062A-ECD2-43C4-B47B-9B5A9E38E2FF}">
  <ds:schemaRefs>
    <ds:schemaRef ds:uri="http://schemas.microsoft.com/sharepoint/events"/>
  </ds:schemaRefs>
</ds:datastoreItem>
</file>

<file path=customXml/itemProps3.xml><?xml version="1.0" encoding="utf-8"?>
<ds:datastoreItem xmlns:ds="http://schemas.openxmlformats.org/officeDocument/2006/customXml" ds:itemID="{0A74708E-5CDE-466F-8A72-901473D463F1}">
  <ds:schemaRefs>
    <ds:schemaRef ds:uri="http://schemas.microsoft.com/sharepoint/v3/contenttype/forms"/>
  </ds:schemaRefs>
</ds:datastoreItem>
</file>

<file path=customXml/itemProps4.xml><?xml version="1.0" encoding="utf-8"?>
<ds:datastoreItem xmlns:ds="http://schemas.openxmlformats.org/officeDocument/2006/customXml" ds:itemID="{C3D72730-478D-4011-9441-1708ACAC0D11}">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faac64c1-01ff-446a-acab-2cde8bf797ec"/>
    <ds:schemaRef ds:uri="2baed3fd-e151-4071-ba61-84ee9d9612ee"/>
    <ds:schemaRef ds:uri="a8f60570-4bd3-4f2b-950b-a996de8ab151"/>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1576</Words>
  <Characters>8513</Characters>
  <Application>Microsoft Office Word</Application>
  <DocSecurity>0</DocSecurity>
  <Lines>70</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Dimitris</cp:lastModifiedBy>
  <cp:revision>6</cp:revision>
  <dcterms:created xsi:type="dcterms:W3CDTF">2025-10-08T10:51:00Z</dcterms:created>
  <dcterms:modified xsi:type="dcterms:W3CDTF">2025-10-09T08:14:00Z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y fmtid="{D5CDD505-2E9C-101B-9397-08002B2CF9AE}" pid="9" name="ContentTypeId">
    <vt:lpwstr>0x01010021FBFA0342EB724A95B4909723D26D68</vt:lpwstr>
  </property>
  <property fmtid="{D5CDD505-2E9C-101B-9397-08002B2CF9AE}" pid="10" name="Business Unit">
    <vt:lpwstr>1;#BEIS:Net Zero, Buildings and Industry:Industrial Energy:UK ETS Delivery|1788b8e5-6d0a-4cde-aaf0-425d3e6d5788</vt:lpwstr>
  </property>
  <property fmtid="{D5CDD505-2E9C-101B-9397-08002B2CF9AE}" pid="11" name="_dlc_DocIdItemGuid">
    <vt:lpwstr>b2a9701b-bf74-4634-9db0-fc28e5c834f1</vt:lpwstr>
  </property>
  <property fmtid="{D5CDD505-2E9C-101B-9397-08002B2CF9AE}" pid="12" name="MediaServiceImageTags">
    <vt:lpwstr/>
  </property>
  <property fmtid="{D5CDD505-2E9C-101B-9397-08002B2CF9AE}" pid="13" name="Business_x0020_Unit">
    <vt:lpwstr>1;#BEIS:Net Zero, Buildings and Industry:Industrial Energy:UK ETS Delivery|1788b8e5-6d0a-4cde-aaf0-425d3e6d5788</vt:lpwstr>
  </property>
</Properties>
</file>