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494001" w:rsidRPr="00D85DB1" w14:paraId="256CE663" w14:textId="77777777" w:rsidTr="0020737B">
        <w:trPr>
          <w:cantSplit/>
        </w:trPr>
        <w:tc>
          <w:tcPr>
            <w:tcW w:w="5815" w:type="dxa"/>
          </w:tcPr>
          <w:p w14:paraId="19C7CC96" w14:textId="77777777" w:rsidR="00494001" w:rsidRPr="00BC0369" w:rsidRDefault="00494001" w:rsidP="0020737B"/>
        </w:tc>
        <w:tc>
          <w:tcPr>
            <w:tcW w:w="3630" w:type="dxa"/>
          </w:tcPr>
          <w:p w14:paraId="21005941" w14:textId="092AC9B8" w:rsidR="00494001" w:rsidRPr="00D85DB1" w:rsidRDefault="00C93D76" w:rsidP="0020737B">
            <w:bookmarkStart w:id="0" w:name="competentAuthorityLogo"/>
            <w:r>
              <w:rPr>
                <w:noProof/>
              </w:rPr>
              <w:drawing>
                <wp:inline distT="0" distB="0" distL="0" distR="0" wp14:anchorId="49894D0B" wp14:editId="335D777D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6D3056CE" w14:textId="6A6546DA" w:rsidR="00494001" w:rsidRDefault="00C93D76" w:rsidP="0049400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 w:rsidR="00430026"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727F1970" w14:textId="00201108" w:rsidR="00494001" w:rsidRPr="00EE1BB5" w:rsidRDefault="00934D7B" w:rsidP="00494001">
      <w:pPr>
        <w:rPr>
          <w:rFonts w:cs="Arial"/>
        </w:rPr>
      </w:pPr>
      <w:r>
        <w:rPr>
          <w:rStyle w:val="change"/>
          <w:color w:val="auto"/>
        </w:rPr>
        <w:fldChar w:fldCharType="begin"/>
      </w:r>
      <w:r>
        <w:rPr>
          <w:rStyle w:val="change"/>
          <w:color w:val="auto"/>
        </w:rPr>
        <w:instrText xml:space="preserve"> MERGEFIELD  ${(account.legalEntityName)!}  \* MERGEFORMAT </w:instrText>
      </w:r>
      <w:r>
        <w:rPr>
          <w:rStyle w:val="change"/>
          <w:color w:val="auto"/>
        </w:rPr>
        <w:fldChar w:fldCharType="separate"/>
      </w:r>
      <w:r w:rsidR="00430026">
        <w:rPr>
          <w:rStyle w:val="change"/>
          <w:noProof/>
          <w:color w:val="auto"/>
        </w:rPr>
        <w:t>«${(account.legalEntityName)!}»</w:t>
      </w:r>
      <w:r>
        <w:rPr>
          <w:rStyle w:val="change"/>
          <w:color w:val="auto"/>
        </w:rPr>
        <w:fldChar w:fldCharType="end"/>
      </w:r>
    </w:p>
    <w:p w14:paraId="06FA04EA" w14:textId="60F4AE85" w:rsidR="00621782" w:rsidRDefault="005D4625" w:rsidP="00621782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${email.toRecipient}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«${email.toRecipient}»</w:t>
      </w:r>
      <w:r>
        <w:rPr>
          <w:rFonts w:cs="Arial"/>
        </w:rPr>
        <w:fldChar w:fldCharType="end"/>
      </w:r>
    </w:p>
    <w:p w14:paraId="5616142E" w14:textId="77777777" w:rsidR="00621782" w:rsidRDefault="00621782" w:rsidP="00621782">
      <w:pPr>
        <w:rPr>
          <w:rFonts w:cs="Arial"/>
        </w:rPr>
      </w:pPr>
    </w:p>
    <w:p w14:paraId="4EECA794" w14:textId="77777777" w:rsidR="00621782" w:rsidRPr="00946444" w:rsidRDefault="00621782" w:rsidP="00621782">
      <w:pPr>
        <w:autoSpaceDE w:val="0"/>
        <w:autoSpaceDN w:val="0"/>
        <w:adjustRightInd w:val="0"/>
        <w:rPr>
          <w:rFonts w:cs="Arial"/>
        </w:rPr>
      </w:pPr>
      <w:r w:rsidRPr="00946444"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2CA4C6F9" w14:textId="4CD9AA0A" w:rsidR="00621782" w:rsidRDefault="00621782" w:rsidP="00621782">
      <w:pPr>
        <w:autoSpaceDE w:val="0"/>
        <w:autoSpaceDN w:val="0"/>
        <w:adjustRightInd w:val="0"/>
        <w:rPr>
          <w:rFonts w:cs="Arial"/>
        </w:rPr>
      </w:pPr>
      <w:r w:rsidRPr="00C2136E">
        <w:rPr>
          <w:rFonts w:cs="Arial"/>
        </w:rPr>
        <w:t>Dear Sir / Madam</w:t>
      </w:r>
    </w:p>
    <w:p w14:paraId="2E1C8AC9" w14:textId="77777777" w:rsidR="00E920F4" w:rsidRPr="00F27AF0" w:rsidRDefault="00E920F4" w:rsidP="00E920F4">
      <w:pPr>
        <w:rPr>
          <w:b/>
        </w:rPr>
      </w:pPr>
      <w:r w:rsidRPr="00F27AF0">
        <w:rPr>
          <w:b/>
        </w:rPr>
        <w:t xml:space="preserve">THE GREENHOUSE GAS EMISSIONS TRADING SCHEME REGULATIONS </w:t>
      </w:r>
      <w:r>
        <w:rPr>
          <w:b/>
        </w:rPr>
        <w:t>2012</w:t>
      </w:r>
      <w:r w:rsidRPr="00F27AF0">
        <w:rPr>
          <w:b/>
        </w:rPr>
        <w:t xml:space="preserve"> (SI </w:t>
      </w:r>
      <w:r>
        <w:rPr>
          <w:b/>
        </w:rPr>
        <w:t>2012</w:t>
      </w:r>
      <w:r w:rsidRPr="00F27AF0">
        <w:rPr>
          <w:b/>
        </w:rPr>
        <w:t>, No.</w:t>
      </w:r>
      <w:r>
        <w:rPr>
          <w:b/>
        </w:rPr>
        <w:t xml:space="preserve"> 3038</w:t>
      </w:r>
      <w:r w:rsidRPr="00F27AF0">
        <w:rPr>
          <w:b/>
        </w:rPr>
        <w:t>) (the Regulations)</w:t>
      </w:r>
    </w:p>
    <w:p w14:paraId="1C08D9E0" w14:textId="1394EEA4" w:rsidR="00621782" w:rsidRDefault="00E920F4" w:rsidP="00E920F4">
      <w:pPr>
        <w:outlineLvl w:val="0"/>
        <w:rPr>
          <w:rFonts w:cs="Arial"/>
        </w:rPr>
      </w:pPr>
      <w:r w:rsidRPr="00F27AF0">
        <w:rPr>
          <w:b/>
        </w:rPr>
        <w:t xml:space="preserve">Permit </w:t>
      </w:r>
      <w:r>
        <w:rPr>
          <w:rFonts w:cs="Arial"/>
          <w:b/>
        </w:rPr>
        <w:t>reference</w:t>
      </w:r>
      <w:r w:rsidR="00621782" w:rsidRPr="00D85DB1">
        <w:rPr>
          <w:b/>
        </w:rPr>
        <w:t>:</w:t>
      </w:r>
      <w:r w:rsidR="00621782" w:rsidRPr="00D85DB1">
        <w:t xml:space="preserve"> </w:t>
      </w:r>
      <w:r w:rsidR="00621782">
        <w:rPr>
          <w:rFonts w:cs="Arial"/>
        </w:rPr>
        <w:fldChar w:fldCharType="begin"/>
      </w:r>
      <w:r w:rsidR="00621782">
        <w:rPr>
          <w:rFonts w:cs="Arial"/>
        </w:rPr>
        <w:instrText xml:space="preserve"> MERGEFIELD  ${(permitId)!}  \* MERGEFORMAT </w:instrText>
      </w:r>
      <w:r w:rsidR="00621782">
        <w:rPr>
          <w:rFonts w:cs="Arial"/>
        </w:rPr>
        <w:fldChar w:fldCharType="separate"/>
      </w:r>
      <w:r w:rsidR="00621782">
        <w:rPr>
          <w:rFonts w:cs="Arial"/>
          <w:noProof/>
        </w:rPr>
        <w:t>«${(permitId)!}»</w:t>
      </w:r>
      <w:r w:rsidR="00621782">
        <w:rPr>
          <w:rFonts w:cs="Arial"/>
        </w:rPr>
        <w:fldChar w:fldCharType="end"/>
      </w:r>
    </w:p>
    <w:p w14:paraId="520689E3" w14:textId="2931B25F" w:rsidR="00E920F4" w:rsidRDefault="00E920F4" w:rsidP="00E920F4">
      <w:pPr>
        <w:outlineLvl w:val="0"/>
        <w:rPr>
          <w:b/>
        </w:rPr>
      </w:pPr>
      <w:r w:rsidRPr="00F27AF0">
        <w:rPr>
          <w:b/>
        </w:rPr>
        <w:t xml:space="preserve">Cessation of obligations under the above permit - notification under </w:t>
      </w:r>
      <w:r>
        <w:rPr>
          <w:b/>
        </w:rPr>
        <w:t>Schedule 4(4)(2)(b)</w:t>
      </w:r>
    </w:p>
    <w:p w14:paraId="40CE474E" w14:textId="1352EF75" w:rsidR="00E920F4" w:rsidRPr="00F27AF0" w:rsidRDefault="00E920F4" w:rsidP="00E920F4">
      <w:r w:rsidRPr="00F27AF0">
        <w:t xml:space="preserve">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F27AF0">
        <w:t xml:space="preserve"> issued to you on </w:t>
      </w:r>
      <w:r>
        <w:fldChar w:fldCharType="begin"/>
      </w:r>
      <w:r>
        <w:instrText xml:space="preserve"> MERGEFIELD  "${workflow.params.reviewDeterminationCompletedDate?date?string('dd MMMM yyyy')}" </w:instrText>
      </w:r>
      <w:r>
        <w:fldChar w:fldCharType="separate"/>
      </w:r>
      <w:r>
        <w:rPr>
          <w:noProof/>
        </w:rPr>
        <w:t>«${workflow.params.reviewDeterminationCom»</w:t>
      </w:r>
      <w:r>
        <w:fldChar w:fldCharType="end"/>
      </w:r>
      <w:r w:rsidRPr="00F27AF0">
        <w:t xml:space="preserve"> a Surrender Notice which specified certain requirements with which you had to comply. The Notice also stated that certain permit conditions continued to have effect.</w:t>
      </w:r>
    </w:p>
    <w:p w14:paraId="79712082" w14:textId="77777777" w:rsidR="00E920F4" w:rsidRDefault="00B233EF" w:rsidP="00E920F4">
      <w:r>
        <w:fldChar w:fldCharType="begin"/>
      </w:r>
      <w:r>
        <w:instrText xml:space="preserve"> MERGEFIELD  "[#if workflow.params.noticeType == 'SATISFIED_WITH_REQUIREMEN</w:instrText>
      </w:r>
      <w:r>
        <w:instrText xml:space="preserve">TS_COMPLIANCE']"  \* MERGEFORMAT </w:instrText>
      </w:r>
      <w:r>
        <w:fldChar w:fldCharType="separate"/>
      </w:r>
      <w:r w:rsidR="00E920F4">
        <w:rPr>
          <w:noProof/>
        </w:rPr>
        <w:t>«[#if workflow.params.noticeType == 'SATI»</w:t>
      </w:r>
      <w:r>
        <w:rPr>
          <w:noProof/>
        </w:rPr>
        <w:fldChar w:fldCharType="end"/>
      </w:r>
    </w:p>
    <w:p w14:paraId="3C19D9AF" w14:textId="7280F1D0" w:rsidR="00E920F4" w:rsidRPr="00F27AF0" w:rsidRDefault="00E920F4" w:rsidP="00E920F4">
      <w:r w:rsidRPr="00F27AF0">
        <w:t xml:space="preserve">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F27AF0">
        <w:t xml:space="preserve"> is satisfied that you have complied with the requirements set out in the Schedule to the Surrender Notice and permit condition </w:t>
      </w:r>
      <w:r>
        <w:t>13</w:t>
      </w:r>
      <w:r w:rsidRPr="00F27AF0">
        <w:t xml:space="preserve">. Therefore, 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F27AF0">
        <w:t xml:space="preserve"> hereby certifies, pursuant to </w:t>
      </w:r>
      <w:r w:rsidRPr="00790B8A">
        <w:t>Schedule 4(4)(2)(b)</w:t>
      </w:r>
      <w:r w:rsidRPr="00F27AF0">
        <w:t xml:space="preserve"> of the Regulations, that your permit ceases to have effect as from the date of this letter.</w:t>
      </w:r>
    </w:p>
    <w:p w14:paraId="5C1D4029" w14:textId="77777777" w:rsidR="00E920F4" w:rsidRDefault="00E920F4" w:rsidP="00E920F4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[/#if]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«[/#if]»</w:t>
      </w:r>
      <w:r>
        <w:rPr>
          <w:rFonts w:cs="Arial"/>
        </w:rPr>
        <w:fldChar w:fldCharType="end"/>
      </w:r>
    </w:p>
    <w:p w14:paraId="101CEDC2" w14:textId="77777777" w:rsidR="00E920F4" w:rsidRDefault="00B233EF" w:rsidP="00E920F4">
      <w:r>
        <w:fldChar w:fldCharType="begin"/>
      </w:r>
      <w:r>
        <w:instrText xml:space="preserve"> MERGEFIELD  "[#if workflow.params.noticeType == 'NO_PROSPECT_OF_FURTHER_ALLOWANCES']"  \* MERGEFORMAT </w:instrText>
      </w:r>
      <w:r>
        <w:fldChar w:fldCharType="separate"/>
      </w:r>
      <w:r w:rsidR="00E920F4">
        <w:rPr>
          <w:noProof/>
        </w:rPr>
        <w:t>«[#if workflow.params.noticeType == 'NO_P»</w:t>
      </w:r>
      <w:r>
        <w:rPr>
          <w:noProof/>
        </w:rPr>
        <w:fldChar w:fldCharType="end"/>
      </w:r>
    </w:p>
    <w:p w14:paraId="341895B7" w14:textId="44FE78DC" w:rsidR="00E920F4" w:rsidRPr="00F27AF0" w:rsidRDefault="00E920F4" w:rsidP="00E920F4">
      <w:r w:rsidRPr="00F27AF0">
        <w:t xml:space="preserve">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F27AF0">
        <w:t xml:space="preserve"> considers that there is no reasonable prospect of further allowances being surrendered in relation to your installation and thereby certifies, pursuant to </w:t>
      </w:r>
      <w:r>
        <w:t xml:space="preserve">Schedule 4(4)(2)(b) </w:t>
      </w:r>
      <w:r w:rsidRPr="00F27AF0">
        <w:t>of the Regulations, that your permit ceases to have effect as from the date of this letter.</w:t>
      </w:r>
    </w:p>
    <w:p w14:paraId="22D3B0AC" w14:textId="77777777" w:rsidR="00E920F4" w:rsidRDefault="00E920F4" w:rsidP="00E920F4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[/#if]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«[/#if]»</w:t>
      </w:r>
      <w:r>
        <w:rPr>
          <w:rFonts w:cs="Arial"/>
        </w:rPr>
        <w:fldChar w:fldCharType="end"/>
      </w:r>
    </w:p>
    <w:p w14:paraId="29449F4B" w14:textId="77777777" w:rsidR="00E920F4" w:rsidRPr="00F27AF0" w:rsidRDefault="00E920F4" w:rsidP="00E920F4">
      <w:r w:rsidRPr="00F27AF0">
        <w:lastRenderedPageBreak/>
        <w:t xml:space="preserve">You should note that the Regulations state that no person shall carry out </w:t>
      </w:r>
      <w:r>
        <w:t xml:space="preserve">a regulated </w:t>
      </w:r>
      <w:r w:rsidRPr="00F27AF0">
        <w:t xml:space="preserve">activity specified in the Regulations resulting in specified emissions after 1 January </w:t>
      </w:r>
      <w:r>
        <w:t>2012</w:t>
      </w:r>
      <w:r w:rsidRPr="00F27AF0">
        <w:t>, except under and to the extent authorised by a greenhouse gas emissions permit.</w:t>
      </w:r>
    </w:p>
    <w:p w14:paraId="489FCB40" w14:textId="67FE5BFB" w:rsidR="00E920F4" w:rsidRPr="00F27AF0" w:rsidRDefault="00E920F4" w:rsidP="00E920F4">
      <w:r w:rsidRPr="00F27AF0">
        <w:t xml:space="preserve">If you should require any clarification of the above, please do not hesitate to contact a member of the Emissions Trading Team either directly or by e-mail to </w:t>
      </w:r>
      <w:fldSimple w:instr=" MERGEFIELD  ${competentAuthority.email}  \* MERGEFORMAT ">
        <w:r>
          <w:rPr>
            <w:noProof/>
          </w:rPr>
          <w:t>«${competentAuthority.email}»</w:t>
        </w:r>
      </w:fldSimple>
      <w:r w:rsidRPr="00F27AF0">
        <w:t>.</w:t>
      </w:r>
    </w:p>
    <w:p w14:paraId="35452946" w14:textId="77777777" w:rsidR="00E920F4" w:rsidRPr="00F27AF0" w:rsidRDefault="00E920F4" w:rsidP="00E920F4"/>
    <w:p w14:paraId="72949D95" w14:textId="394D1FCC" w:rsidR="00E920F4" w:rsidRDefault="00E920F4" w:rsidP="00E920F4">
      <w:pPr>
        <w:outlineLvl w:val="0"/>
        <w:rPr>
          <w:rFonts w:cs="Arial"/>
        </w:rPr>
      </w:pPr>
      <w:r w:rsidRPr="00F27AF0">
        <w:t>Yours sincerely</w:t>
      </w:r>
    </w:p>
    <w:p w14:paraId="7CDBDC35" w14:textId="428B90B4" w:rsidR="00206124" w:rsidRPr="00D11F16" w:rsidRDefault="00206124" w:rsidP="00494001">
      <w:pPr>
        <w:rPr>
          <w:rFonts w:cs="Arial"/>
        </w:rPr>
      </w:pPr>
      <w:bookmarkStart w:id="1" w:name="signature"/>
      <w:r>
        <w:rPr>
          <w:noProof/>
        </w:rPr>
        <w:drawing>
          <wp:inline distT="0" distB="0" distL="0" distR="0" wp14:anchorId="0D2C706D" wp14:editId="7CE1C8E1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E6A8DAF" w14:textId="2AAA9B60" w:rsidR="004D36AF" w:rsidRDefault="00206124" w:rsidP="00494001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147529E7" w14:textId="77777777" w:rsidR="00621782" w:rsidRPr="00BC0369" w:rsidRDefault="00621782" w:rsidP="00621782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email.ccRecipients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621782" w:rsidRPr="00BC0369" w:rsidSect="00090A85">
      <w:footerReference w:type="default" r:id="rId7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57C81" w14:textId="77777777" w:rsidR="00B233EF" w:rsidRDefault="00B233EF">
      <w:pPr>
        <w:spacing w:before="0" w:after="0"/>
      </w:pPr>
      <w:r>
        <w:separator/>
      </w:r>
    </w:p>
  </w:endnote>
  <w:endnote w:type="continuationSeparator" w:id="0">
    <w:p w14:paraId="37271E4A" w14:textId="77777777" w:rsidR="00B233EF" w:rsidRDefault="00B233E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C4051" w14:textId="6017F587" w:rsidR="00830547" w:rsidRDefault="004E3DC5">
    <w:pPr>
      <w:pStyle w:val="Footer"/>
    </w:pPr>
    <w:fldSimple w:instr=" MERGEFIELD  ${competentAuthority.email}  \* MERGEFORMAT ">
      <w:r w:rsidR="00830547">
        <w:rPr>
          <w:noProof/>
        </w:rPr>
        <w:t>«${competentAuthority.email}»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35019" w14:textId="77777777" w:rsidR="00B233EF" w:rsidRDefault="00B233EF">
      <w:pPr>
        <w:spacing w:before="0" w:after="0"/>
      </w:pPr>
      <w:r>
        <w:separator/>
      </w:r>
    </w:p>
  </w:footnote>
  <w:footnote w:type="continuationSeparator" w:id="0">
    <w:p w14:paraId="1F3A193C" w14:textId="77777777" w:rsidR="00B233EF" w:rsidRDefault="00B233EF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E2"/>
    <w:rsid w:val="001C1A4D"/>
    <w:rsid w:val="00206124"/>
    <w:rsid w:val="00261239"/>
    <w:rsid w:val="002F4FB2"/>
    <w:rsid w:val="003F012F"/>
    <w:rsid w:val="00430026"/>
    <w:rsid w:val="004733E8"/>
    <w:rsid w:val="00494001"/>
    <w:rsid w:val="004C4882"/>
    <w:rsid w:val="004D36AF"/>
    <w:rsid w:val="004E3DC5"/>
    <w:rsid w:val="005771E0"/>
    <w:rsid w:val="0059472E"/>
    <w:rsid w:val="005D0DFE"/>
    <w:rsid w:val="005D4625"/>
    <w:rsid w:val="00621782"/>
    <w:rsid w:val="006D2DF1"/>
    <w:rsid w:val="007468E7"/>
    <w:rsid w:val="00770FA8"/>
    <w:rsid w:val="00803505"/>
    <w:rsid w:val="00830547"/>
    <w:rsid w:val="008560D9"/>
    <w:rsid w:val="00934D7B"/>
    <w:rsid w:val="00A877BA"/>
    <w:rsid w:val="00B233EF"/>
    <w:rsid w:val="00C90082"/>
    <w:rsid w:val="00C93D76"/>
    <w:rsid w:val="00C96DE2"/>
    <w:rsid w:val="00CB77EB"/>
    <w:rsid w:val="00D4147D"/>
    <w:rsid w:val="00E24448"/>
    <w:rsid w:val="00E52637"/>
    <w:rsid w:val="00E638EA"/>
    <w:rsid w:val="00E63B11"/>
    <w:rsid w:val="00E920F4"/>
    <w:rsid w:val="00EA1976"/>
    <w:rsid w:val="00EE1BB5"/>
    <w:rsid w:val="00F74B16"/>
    <w:rsid w:val="00F8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6CFF9"/>
  <w15:chartTrackingRefBased/>
  <w15:docId w15:val="{926C7B21-1C5C-49EF-B55C-C4C2DE7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0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A1976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9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940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400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494001"/>
    <w:rPr>
      <w:color w:val="FF0000"/>
    </w:rPr>
  </w:style>
  <w:style w:type="paragraph" w:styleId="Header">
    <w:name w:val="header"/>
    <w:basedOn w:val="Normal"/>
    <w:link w:val="HeaderChar"/>
    <w:uiPriority w:val="99"/>
    <w:unhideWhenUsed/>
    <w:rsid w:val="00E638E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638EA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rsid w:val="006217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621782"/>
    <w:pPr>
      <w:spacing w:before="120" w:beforeAutospacing="0" w:after="120" w:afterAutospacing="0"/>
      <w:jc w:val="both"/>
    </w:pPr>
  </w:style>
  <w:style w:type="character" w:customStyle="1" w:styleId="CommentTextChar">
    <w:name w:val="Comment Text Char"/>
    <w:basedOn w:val="DefaultParagraphFont"/>
    <w:link w:val="CommentText"/>
    <w:rsid w:val="00621782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EA1976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EA1976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9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26</cp:revision>
  <dcterms:created xsi:type="dcterms:W3CDTF">2022-05-13T11:16:00Z</dcterms:created>
  <dcterms:modified xsi:type="dcterms:W3CDTF">2022-06-27T07:38:00Z</dcterms:modified>
</cp:coreProperties>
</file>