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>title. If you choose to enter both of these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Defines whether or not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0555FB" w14:paraId="7B36D71B" w14:textId="77777777" w:rsidTr="24C17B9B">
        <w:tc>
          <w:tcPr>
            <w:tcW w:w="2254" w:type="dxa"/>
          </w:tcPr>
          <w:p w14:paraId="6C89390A" w14:textId="2C3F716A" w:rsidR="000555FB" w:rsidRPr="000555FB" w:rsidRDefault="000555FB" w:rsidP="000555F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0555FB">
              <w:rPr>
                <w:rFonts w:ascii="Arial" w:hAnsi="Arial" w:cs="Arial"/>
              </w:rPr>
              <w:t xml:space="preserve">Specific Policy Objective </w:t>
            </w:r>
          </w:p>
        </w:tc>
        <w:tc>
          <w:tcPr>
            <w:tcW w:w="2254" w:type="dxa"/>
          </w:tcPr>
          <w:p w14:paraId="675E1AC2" w14:textId="18EEC89A" w:rsidR="000555FB" w:rsidRPr="000555FB" w:rsidRDefault="000555FB" w:rsidP="000555F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0555FB">
              <w:rPr>
                <w:rFonts w:ascii="Arial" w:hAnsi="Arial" w:cs="Arial"/>
              </w:rPr>
              <w:t>Mandatory</w:t>
            </w:r>
          </w:p>
        </w:tc>
        <w:tc>
          <w:tcPr>
            <w:tcW w:w="2254" w:type="dxa"/>
          </w:tcPr>
          <w:p w14:paraId="2035747F" w14:textId="1B926E4D" w:rsidR="000555FB" w:rsidRPr="000555FB" w:rsidRDefault="000555FB" w:rsidP="000555F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0555FB">
              <w:rPr>
                <w:rFonts w:ascii="Arial" w:hAnsi="Arial" w:cs="Arial"/>
              </w:rPr>
              <w:t>Policy objective(s) of the scheme or subsidy. This should reflect the specific policy objective(s) documented under Subsidy Control Principle A (which forms part of Step 1 of the Assessment Framework in the Statutory Guidance for the UK Subsidy Control Regime).’</w:t>
            </w:r>
          </w:p>
        </w:tc>
        <w:tc>
          <w:tcPr>
            <w:tcW w:w="2254" w:type="dxa"/>
          </w:tcPr>
          <w:p w14:paraId="3DC2F4D1" w14:textId="1005B08F" w:rsidR="000555FB" w:rsidRPr="000555FB" w:rsidRDefault="000555FB" w:rsidP="000555FB">
            <w:pPr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Limit 1500 characters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76FB6866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7C640818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 xml:space="preserve">Limit </w:t>
            </w:r>
            <w:r w:rsidR="00D85FE4">
              <w:rPr>
                <w:rFonts w:ascii="Arial" w:eastAsia="Arial" w:hAnsi="Arial" w:cs="Arial"/>
              </w:rPr>
              <w:t>10</w:t>
            </w:r>
            <w:r w:rsidRPr="006A6698">
              <w:rPr>
                <w:rFonts w:ascii="Arial" w:eastAsia="Arial" w:hAnsi="Arial" w:cs="Arial"/>
              </w:rPr>
              <w:t>000 characters</w:t>
            </w:r>
          </w:p>
        </w:tc>
      </w:tr>
      <w:tr w:rsidR="00C47D16" w14:paraId="7934F01C" w14:textId="77777777" w:rsidTr="24C17B9B">
        <w:tc>
          <w:tcPr>
            <w:tcW w:w="2254" w:type="dxa"/>
          </w:tcPr>
          <w:p w14:paraId="2ED2ADDA" w14:textId="019BB48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Services of public economic interest </w:t>
            </w:r>
          </w:p>
          <w:p w14:paraId="0839CA8F" w14:textId="6ED424D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C47D16" w14:paraId="762CAFA5" w14:textId="77777777" w:rsidTr="24C17B9B">
        <w:tc>
          <w:tcPr>
            <w:tcW w:w="2254" w:type="dxa"/>
          </w:tcPr>
          <w:p w14:paraId="1485B437" w14:textId="0112B8E0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C47D16" w:rsidRDefault="00C47D16" w:rsidP="00C47D16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C47D16" w14:paraId="21C5655E" w14:textId="77777777" w:rsidTr="24C17B9B">
        <w:tc>
          <w:tcPr>
            <w:tcW w:w="2254" w:type="dxa"/>
          </w:tcPr>
          <w:p w14:paraId="2298EF17" w14:textId="6A6146EB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C47D16" w:rsidRDefault="00C47D16" w:rsidP="00C47D16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Numbers, commas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>Where the Full Amount is a Tax Measure enter as a Range in the format shown on the next column. Two numbers seperated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For example, if you selected ‘VAT number’, you must enter the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recipient’s VAT number.</w:t>
            </w:r>
          </w:p>
        </w:tc>
        <w:tc>
          <w:tcPr>
            <w:tcW w:w="2385" w:type="dxa"/>
          </w:tcPr>
          <w:p w14:paraId="2D019758" w14:textId="77777777" w:rsidR="00E30C7C" w:rsidRDefault="00E30C7C" w:rsidP="00E30C7C">
            <w:p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If the ID type is a company registration number, it must be </w:t>
            </w:r>
            <w:r>
              <w:rPr>
                <w:rFonts w:ascii="Arial" w:eastAsia="Arial" w:hAnsi="Arial" w:cs="Arial"/>
                <w:color w:val="000000" w:themeColor="text1"/>
              </w:rPr>
              <w:t>8 letters and/or numbers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24C17B9B"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70B99F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Micro organisation 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53E0290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Small organisation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7F34D60" w14:textId="79D4EF6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Medium organisation</w:t>
            </w:r>
          </w:p>
          <w:p w14:paraId="5A2270A9" w14:textId="66CA795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44EE604C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4)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Large organisation</w:t>
            </w:r>
          </w:p>
        </w:tc>
        <w:tc>
          <w:tcPr>
            <w:tcW w:w="2254" w:type="dxa"/>
          </w:tcPr>
          <w:p w14:paraId="37669E25" w14:textId="6C9CF089" w:rsidR="3FBE9D39" w:rsidRDefault="3FBE9D39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  <w:p w14:paraId="02EA8627" w14:textId="16C5C0D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C7B075C" w14:textId="43F2FEA5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Micro – </w:t>
            </w:r>
            <w:r w:rsidR="67584341" w:rsidRPr="27EE9825">
              <w:rPr>
                <w:rFonts w:ascii="Arial" w:eastAsia="Arial" w:hAnsi="Arial" w:cs="Arial"/>
                <w:color w:val="000000" w:themeColor="text1"/>
              </w:rPr>
              <w:t xml:space="preserve">Up to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9 employees</w:t>
            </w:r>
          </w:p>
          <w:p w14:paraId="463D7310" w14:textId="41CCAE5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AB1A47" w14:textId="2E83434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Small – </w:t>
            </w:r>
            <w:r w:rsidR="456F1943" w:rsidRPr="27EE9825">
              <w:rPr>
                <w:rFonts w:ascii="Arial" w:eastAsia="Arial" w:hAnsi="Arial" w:cs="Arial"/>
                <w:color w:val="000000" w:themeColor="text1"/>
              </w:rPr>
              <w:t xml:space="preserve">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10</w:t>
            </w:r>
            <w:r w:rsidR="1283DBF2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49 employees</w:t>
            </w:r>
          </w:p>
          <w:p w14:paraId="17636A86" w14:textId="69C244E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E7E930" w14:textId="5B3F97C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Medium</w:t>
            </w:r>
            <w:r w:rsidR="4780CE7C" w:rsidRPr="27EE9825">
              <w:rPr>
                <w:rFonts w:ascii="Arial" w:eastAsia="Arial" w:hAnsi="Arial" w:cs="Arial"/>
                <w:color w:val="000000" w:themeColor="text1"/>
              </w:rPr>
              <w:t xml:space="preserve"> – 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50</w:t>
            </w:r>
            <w:r w:rsidR="73130EEC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249 employees </w:t>
            </w:r>
          </w:p>
          <w:p w14:paraId="03797AE2" w14:textId="4261A8D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390C50D" w14:textId="7704ABA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Large – </w:t>
            </w:r>
            <w:r w:rsidR="1A611A76" w:rsidRPr="27EE9825">
              <w:rPr>
                <w:rFonts w:ascii="Arial" w:eastAsia="Arial" w:hAnsi="Arial" w:cs="Arial"/>
                <w:color w:val="000000" w:themeColor="text1"/>
              </w:rPr>
              <w:t xml:space="preserve">More than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250 employees</w:t>
            </w:r>
          </w:p>
          <w:p w14:paraId="14250146" w14:textId="2057688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Letters, numbers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21A9059F" w14:textId="016CB9C2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7F7A7153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0B9A6A6D" w:rsidR="27EE9825" w:rsidRDefault="733578C4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he region where the </w:t>
            </w:r>
            <w:r w:rsidR="0814C930" w:rsidRPr="4C2B4435">
              <w:rPr>
                <w:rFonts w:ascii="Arial" w:eastAsia="Arial" w:hAnsi="Arial" w:cs="Arial"/>
                <w:color w:val="000000" w:themeColor="text1"/>
              </w:rPr>
              <w:t xml:space="preserve">recipient company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is </w:t>
            </w:r>
            <w:r w:rsidR="575907E2" w:rsidRPr="4C2B4435">
              <w:rPr>
                <w:rFonts w:ascii="Arial" w:eastAsia="Arial" w:hAnsi="Arial" w:cs="Arial"/>
                <w:color w:val="000000" w:themeColor="text1"/>
              </w:rPr>
              <w:t>based.</w:t>
            </w:r>
            <w:r w:rsidR="0BD4BB03"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10E8C2F8" w:rsidR="0BD4BB03" w:rsidRDefault="0BD4BB03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based in more than one region, select the one that best describes wh</w:t>
            </w:r>
            <w:r w:rsidR="23582F77" w:rsidRPr="4C2B4435">
              <w:rPr>
                <w:rFonts w:ascii="Arial" w:eastAsia="Arial" w:hAnsi="Arial" w:cs="Arial"/>
                <w:color w:val="000000" w:themeColor="text1"/>
              </w:rPr>
              <w:t>ere the subsidy will apply.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1054061" w14:textId="52D0DE75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East</w:t>
            </w:r>
          </w:p>
          <w:p w14:paraId="783CF784" w14:textId="24A641C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B310B26" w14:textId="16CF1B28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North West</w:t>
            </w:r>
          </w:p>
          <w:p w14:paraId="6857CC91" w14:textId="14B35EB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EF3C866" w14:textId="53279BAA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Yorkshire and Humber</w:t>
            </w:r>
          </w:p>
          <w:p w14:paraId="739EE43A" w14:textId="015AA3D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19A0F3C" w14:textId="435C0575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4)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Midlands</w:t>
            </w:r>
          </w:p>
          <w:p w14:paraId="57CA2219" w14:textId="76E59681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D5B1FA" w14:textId="58D6D34B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West Midlands</w:t>
            </w:r>
          </w:p>
          <w:p w14:paraId="0CD396A0" w14:textId="4AB5288E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AB0DF2B" w14:textId="0E50D513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of England</w:t>
            </w:r>
          </w:p>
          <w:p w14:paraId="59F567A5" w14:textId="6F00B7C5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F2385E" w14:textId="22E13F96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7)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London</w:t>
            </w:r>
          </w:p>
          <w:p w14:paraId="18AD778A" w14:textId="57E70B2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ECB5F35" w14:textId="0ABA167E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8)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East</w:t>
            </w:r>
          </w:p>
          <w:p w14:paraId="71563E9F" w14:textId="3885CC4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9111F2F" w14:textId="7B136DDD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9)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South West</w:t>
            </w:r>
          </w:p>
          <w:p w14:paraId="299617AD" w14:textId="79DE706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8A9315A" w14:textId="09832647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Scotland</w:t>
            </w:r>
          </w:p>
          <w:p w14:paraId="543D12BF" w14:textId="215F1CED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D4263" w14:textId="5CAF9911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Wales</w:t>
            </w:r>
          </w:p>
          <w:p w14:paraId="10FA6445" w14:textId="46C4820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3E582B3" w14:textId="412B2677" w:rsidR="30CEF62B" w:rsidRDefault="30CEF62B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12)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Northern Ireland</w:t>
            </w:r>
          </w:p>
        </w:tc>
        <w:tc>
          <w:tcPr>
            <w:tcW w:w="2254" w:type="dxa"/>
          </w:tcPr>
          <w:p w14:paraId="37571D8C" w14:textId="71A19F25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4FCCBE87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Agriculture, forestry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Arts, entertainment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Electricity, gas, steam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Professional, scientific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Water supply; sewerage, waste 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DAFCCE" w14:textId="77777777" w:rsidR="002A5923" w:rsidRDefault="002A5923" w:rsidP="00BC6389">
      <w:pPr>
        <w:spacing w:after="0" w:line="240" w:lineRule="auto"/>
      </w:pPr>
      <w:r>
        <w:separator/>
      </w:r>
    </w:p>
  </w:endnote>
  <w:endnote w:type="continuationSeparator" w:id="0">
    <w:p w14:paraId="48EF8007" w14:textId="77777777" w:rsidR="002A5923" w:rsidRDefault="002A5923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6A2EC" w14:textId="0162A605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87C56A" wp14:editId="2F61C46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29235369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C4A16E" w14:textId="1971D87F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87C56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margin-left:0;margin-top:0;width:33.05pt;height:52.15pt;z-index:251659264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" filled="f" stroked="f">
              <v:textbox style="mso-fit-shape-to-text:t" inset="0,0,0,28pt">
                <w:txbxContent>
                  <w:p w14:paraId="33C4A16E" w14:textId="1971D87F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B858F" w14:textId="2B9D1F2D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C1CDA0" wp14:editId="007FC7BC">
              <wp:simplePos x="914400" y="1006602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1729646227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CF4ED6" w14:textId="61104B18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C1CD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margin-left:0;margin-top:0;width:33.05pt;height:52.15pt;z-index:251660288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" filled="f" stroked="f">
              <v:textbox style="mso-fit-shape-to-text:t" inset="0,0,0,28pt">
                <w:txbxContent>
                  <w:p w14:paraId="39CF4ED6" w14:textId="61104B18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839CB" w14:textId="638F8102" w:rsidR="00D85FE4" w:rsidRDefault="00D85FE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3550E82" wp14:editId="7D7F2C12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19735" cy="662305"/>
              <wp:effectExtent l="0" t="0" r="18415" b="0"/>
              <wp:wrapNone/>
              <wp:docPr id="2096565387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9735" cy="662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A85309" w14:textId="378662F3" w:rsidR="00D85FE4" w:rsidRPr="00D85FE4" w:rsidRDefault="00D85FE4" w:rsidP="00D85FE4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</w:pPr>
                          <w:r w:rsidRPr="00D85FE4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8"/>
                              <w:szCs w:val="18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3556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50E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margin-left:0;margin-top:0;width:33.05pt;height:52.15pt;z-index:251658240;visibility:visible;mso-wrap-style:none;mso-width-percent:0;mso-height-percent:0;mso-wrap-distance-left:0;mso-wrap-distance-top:0;mso-wrap-distance-right:0;mso-wrap-distance-bottom:0;mso-position-horizontal:center;mso-position-horizontal-relative:page;mso-position-vertical:bottom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" filled="f" stroked="f">
              <v:textbox style="mso-fit-shape-to-text:t" inset="0,0,0,28pt">
                <w:txbxContent>
                  <w:p w14:paraId="3FA85309" w14:textId="378662F3" w:rsidR="00D85FE4" w:rsidRPr="00D85FE4" w:rsidRDefault="00D85FE4" w:rsidP="00D85FE4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</w:pPr>
                    <w:r w:rsidRPr="00D85FE4">
                      <w:rPr>
                        <w:rFonts w:ascii="Arial" w:eastAsia="Arial" w:hAnsi="Arial" w:cs="Arial"/>
                        <w:noProof/>
                        <w:color w:val="000000"/>
                        <w:sz w:val="18"/>
                        <w:szCs w:val="18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8BC69" w14:textId="77777777" w:rsidR="002A5923" w:rsidRDefault="002A5923" w:rsidP="00BC6389">
      <w:pPr>
        <w:spacing w:after="0" w:line="240" w:lineRule="auto"/>
      </w:pPr>
      <w:r>
        <w:separator/>
      </w:r>
    </w:p>
  </w:footnote>
  <w:footnote w:type="continuationSeparator" w:id="0">
    <w:p w14:paraId="76F51941" w14:textId="77777777" w:rsidR="002A5923" w:rsidRDefault="002A5923" w:rsidP="00BC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25FB8" w14:textId="77777777" w:rsidR="00D85FE4" w:rsidRDefault="00D85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8CAA4" w14:textId="77777777" w:rsidR="00D85FE4" w:rsidRDefault="00D85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BAC47" w14:textId="77777777" w:rsidR="00D85FE4" w:rsidRDefault="00D85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3"/>
  </w:num>
  <w:num w:numId="2" w16cid:durableId="723600345">
    <w:abstractNumId w:val="0"/>
  </w:num>
  <w:num w:numId="3" w16cid:durableId="1447388817">
    <w:abstractNumId w:val="2"/>
  </w:num>
  <w:num w:numId="4" w16cid:durableId="1149593216">
    <w:abstractNumId w:val="5"/>
  </w:num>
  <w:num w:numId="5" w16cid:durableId="2121341412">
    <w:abstractNumId w:val="1"/>
  </w:num>
  <w:num w:numId="6" w16cid:durableId="2430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555FB"/>
    <w:rsid w:val="00092056"/>
    <w:rsid w:val="002612F5"/>
    <w:rsid w:val="002A5923"/>
    <w:rsid w:val="003B0AB8"/>
    <w:rsid w:val="00697A2F"/>
    <w:rsid w:val="006C455B"/>
    <w:rsid w:val="00824916"/>
    <w:rsid w:val="00862669"/>
    <w:rsid w:val="008F71EA"/>
    <w:rsid w:val="00A11CB6"/>
    <w:rsid w:val="00A6BF0D"/>
    <w:rsid w:val="00AC3F79"/>
    <w:rsid w:val="00BB2057"/>
    <w:rsid w:val="00BC6389"/>
    <w:rsid w:val="00C47D16"/>
    <w:rsid w:val="00CBEC8F"/>
    <w:rsid w:val="00D85FE4"/>
    <w:rsid w:val="00DB38A9"/>
    <w:rsid w:val="00E30C7C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E4"/>
  </w:style>
  <w:style w:type="paragraph" w:styleId="Footer">
    <w:name w:val="footer"/>
    <w:basedOn w:val="Normal"/>
    <w:link w:val="FooterChar"/>
    <w:uiPriority w:val="99"/>
    <w:unhideWhenUsed/>
    <w:rsid w:val="00D85F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2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af293e6-3850-4258-b2c7-0aa0e3bfa7d9}" enabled="1" method="Privileged" siteId="{b9fec68c-c92d-461e-9a97-3d03a0f18b82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1120</Words>
  <Characters>6386</Characters>
  <Application>Microsoft Office Word</Application>
  <DocSecurity>0</DocSecurity>
  <Lines>53</Lines>
  <Paragraphs>14</Paragraphs>
  <ScaleCrop>false</ScaleCrop>
  <Company/>
  <LinksUpToDate>false</LinksUpToDate>
  <CharactersWithSpaces>7492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Hassan, Hajra</cp:lastModifiedBy>
  <cp:revision>17</cp:revision>
  <dcterms:created xsi:type="dcterms:W3CDTF">2020-12-16T14:46:00Z</dcterms:created>
  <dcterms:modified xsi:type="dcterms:W3CDTF">2024-05-28T10:35:00Z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  <property fmtid="{D5CDD505-2E9C-101B-9397-08002B2CF9AE}" pid="5" name="ClassificationContentMarkingFooterShapeIds">
    <vt:lpwstr>7cf70c8b,7b3f9a9,67184e93</vt:lpwstr>
  </property>
  <property fmtid="{D5CDD505-2E9C-101B-9397-08002B2CF9AE}" pid="6" name="ClassificationContentMarkingFooterFontProps">
    <vt:lpwstr>#000000,9,Arial</vt:lpwstr>
  </property>
  <property fmtid="{D5CDD505-2E9C-101B-9397-08002B2CF9AE}" pid="7" name="ClassificationContentMarkingFooterText">
    <vt:lpwstr>Internal</vt:lpwstr>
  </property>
</Properties>
</file>