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800BA4" w14:textId="3A586CAA" w:rsidR="5F29B813" w:rsidRDefault="5F29B813" w:rsidP="4C2B4435">
      <w:pPr>
        <w:spacing w:line="300" w:lineRule="exact"/>
        <w:ind w:left="10" w:hanging="10"/>
        <w:rPr>
          <w:rFonts w:ascii="Arial" w:eastAsia="Arial" w:hAnsi="Arial" w:cs="Arial"/>
          <w:b/>
          <w:bCs/>
          <w:color w:val="000000" w:themeColor="text1"/>
          <w:sz w:val="28"/>
          <w:szCs w:val="28"/>
        </w:rPr>
      </w:pPr>
      <w:r w:rsidRPr="4C2B4435">
        <w:rPr>
          <w:rFonts w:ascii="Arial" w:eastAsia="Arial" w:hAnsi="Arial" w:cs="Arial"/>
          <w:b/>
          <w:bCs/>
          <w:color w:val="000000" w:themeColor="text1"/>
          <w:sz w:val="28"/>
          <w:szCs w:val="28"/>
        </w:rPr>
        <w:t xml:space="preserve">Adding multiple subsidy </w:t>
      </w:r>
      <w:r w:rsidR="00BC5610">
        <w:rPr>
          <w:rFonts w:ascii="Arial" w:eastAsia="Arial" w:hAnsi="Arial" w:cs="Arial"/>
          <w:b/>
          <w:bCs/>
          <w:color w:val="000000" w:themeColor="text1"/>
          <w:sz w:val="28"/>
          <w:szCs w:val="28"/>
        </w:rPr>
        <w:t>schemes</w:t>
      </w:r>
      <w:r w:rsidR="2C252C39" w:rsidRPr="4C2B4435">
        <w:rPr>
          <w:rFonts w:ascii="Arial" w:eastAsia="Arial" w:hAnsi="Arial" w:cs="Arial"/>
          <w:b/>
          <w:bCs/>
          <w:color w:val="000000" w:themeColor="text1"/>
          <w:sz w:val="28"/>
          <w:szCs w:val="28"/>
        </w:rPr>
        <w:t xml:space="preserve"> with the bulk upload t</w:t>
      </w:r>
      <w:r w:rsidR="65C6066D" w:rsidRPr="4C2B4435">
        <w:rPr>
          <w:rFonts w:ascii="Arial" w:eastAsia="Arial" w:hAnsi="Arial" w:cs="Arial"/>
          <w:b/>
          <w:bCs/>
          <w:color w:val="000000" w:themeColor="text1"/>
          <w:sz w:val="28"/>
          <w:szCs w:val="28"/>
        </w:rPr>
        <w:t>emplate</w:t>
      </w:r>
    </w:p>
    <w:p w14:paraId="66449C9D" w14:textId="7342F65F" w:rsidR="27EE9825" w:rsidRDefault="27EE9825" w:rsidP="27EE9825">
      <w:pPr>
        <w:spacing w:line="300" w:lineRule="exact"/>
        <w:ind w:left="10" w:hanging="10"/>
        <w:rPr>
          <w:rFonts w:ascii="Arial" w:eastAsia="Arial" w:hAnsi="Arial" w:cs="Arial"/>
          <w:b/>
          <w:bCs/>
          <w:color w:val="000000" w:themeColor="text1"/>
          <w:sz w:val="28"/>
          <w:szCs w:val="28"/>
        </w:rPr>
      </w:pPr>
    </w:p>
    <w:p w14:paraId="24C21912" w14:textId="5D73C0CC" w:rsidR="35B843F2" w:rsidRDefault="4685BB6A" w:rsidP="00BC5610">
      <w:pPr>
        <w:spacing w:after="240" w:line="300" w:lineRule="exact"/>
        <w:ind w:left="10" w:hanging="10"/>
        <w:rPr>
          <w:rFonts w:ascii="Arial" w:eastAsia="Arial" w:hAnsi="Arial" w:cs="Arial"/>
          <w:color w:val="000000" w:themeColor="text1"/>
        </w:rPr>
      </w:pPr>
      <w:r w:rsidRPr="4C2B4435">
        <w:rPr>
          <w:rFonts w:ascii="Arial" w:eastAsia="Arial" w:hAnsi="Arial" w:cs="Arial"/>
          <w:b/>
          <w:bCs/>
          <w:color w:val="000000" w:themeColor="text1"/>
          <w:sz w:val="24"/>
          <w:szCs w:val="24"/>
        </w:rPr>
        <w:t>Important information</w:t>
      </w:r>
      <w:r w:rsidR="35B843F2" w:rsidRPr="27EE9825">
        <w:rPr>
          <w:rFonts w:ascii="Arial" w:eastAsia="Arial" w:hAnsi="Arial" w:cs="Arial"/>
          <w:color w:val="000000" w:themeColor="text1"/>
        </w:rPr>
        <w:t xml:space="preserve"> </w:t>
      </w:r>
    </w:p>
    <w:p w14:paraId="134ECEC8" w14:textId="2EB8CD73" w:rsidR="0E476C9D" w:rsidRDefault="0E476C9D" w:rsidP="4C2B4435">
      <w:pPr>
        <w:pStyle w:val="ListParagraph"/>
        <w:numPr>
          <w:ilvl w:val="0"/>
          <w:numId w:val="3"/>
        </w:numPr>
        <w:spacing w:line="300" w:lineRule="exact"/>
        <w:rPr>
          <w:rFonts w:eastAsiaTheme="minorEastAsia"/>
          <w:b/>
          <w:bCs/>
          <w:color w:val="000000" w:themeColor="text1"/>
          <w:sz w:val="24"/>
          <w:szCs w:val="24"/>
        </w:rPr>
      </w:pPr>
      <w:r w:rsidRPr="4C2B4435">
        <w:rPr>
          <w:rFonts w:ascii="Arial" w:eastAsia="Arial" w:hAnsi="Arial" w:cs="Arial"/>
          <w:b/>
          <w:bCs/>
          <w:color w:val="000000" w:themeColor="text1"/>
          <w:sz w:val="24"/>
          <w:szCs w:val="24"/>
        </w:rPr>
        <w:t>Downloading the bulk upload template</w:t>
      </w:r>
    </w:p>
    <w:p w14:paraId="65CBE8CB" w14:textId="3A2D36B1" w:rsidR="02F16CC3" w:rsidRDefault="02F16CC3" w:rsidP="27EE9825">
      <w:pPr>
        <w:spacing w:line="242" w:lineRule="exact"/>
        <w:ind w:left="10"/>
        <w:rPr>
          <w:rFonts w:ascii="Arial" w:eastAsia="Arial" w:hAnsi="Arial" w:cs="Arial"/>
          <w:color w:val="000000" w:themeColor="text1"/>
        </w:rPr>
      </w:pPr>
      <w:r w:rsidRPr="27EE9825">
        <w:rPr>
          <w:rFonts w:ascii="Arial" w:eastAsia="Arial" w:hAnsi="Arial" w:cs="Arial"/>
          <w:color w:val="000000" w:themeColor="text1"/>
        </w:rPr>
        <w:t>You can d</w:t>
      </w:r>
      <w:r w:rsidR="35B843F2" w:rsidRPr="27EE9825">
        <w:rPr>
          <w:rFonts w:ascii="Arial" w:eastAsia="Arial" w:hAnsi="Arial" w:cs="Arial"/>
          <w:color w:val="000000" w:themeColor="text1"/>
        </w:rPr>
        <w:t>ownload the template file</w:t>
      </w:r>
      <w:r w:rsidR="2FD21718" w:rsidRPr="27EE9825">
        <w:rPr>
          <w:rFonts w:ascii="Arial" w:eastAsia="Arial" w:hAnsi="Arial" w:cs="Arial"/>
          <w:color w:val="000000" w:themeColor="text1"/>
        </w:rPr>
        <w:t xml:space="preserve"> </w:t>
      </w:r>
      <w:r w:rsidR="6F713123" w:rsidRPr="27EE9825">
        <w:rPr>
          <w:rFonts w:ascii="Arial" w:eastAsia="Arial" w:hAnsi="Arial" w:cs="Arial"/>
          <w:color w:val="000000" w:themeColor="text1"/>
        </w:rPr>
        <w:t xml:space="preserve">from </w:t>
      </w:r>
      <w:r w:rsidR="2FD21718" w:rsidRPr="27EE9825">
        <w:rPr>
          <w:rFonts w:ascii="Arial" w:eastAsia="Arial" w:hAnsi="Arial" w:cs="Arial"/>
          <w:color w:val="000000" w:themeColor="text1"/>
        </w:rPr>
        <w:t xml:space="preserve">the Download template tab on the </w:t>
      </w:r>
      <w:r w:rsidR="419651F4" w:rsidRPr="27EE9825">
        <w:rPr>
          <w:rFonts w:ascii="Arial" w:eastAsia="Arial" w:hAnsi="Arial" w:cs="Arial"/>
          <w:color w:val="4472C4" w:themeColor="accent1"/>
          <w:u w:val="single"/>
        </w:rPr>
        <w:t xml:space="preserve">Add multiple subsidy </w:t>
      </w:r>
      <w:r w:rsidR="00BC5610">
        <w:rPr>
          <w:rFonts w:ascii="Arial" w:eastAsia="Arial" w:hAnsi="Arial" w:cs="Arial"/>
          <w:color w:val="4472C4" w:themeColor="accent1"/>
          <w:u w:val="single"/>
        </w:rPr>
        <w:t>schemes</w:t>
      </w:r>
      <w:r w:rsidR="419651F4" w:rsidRPr="27EE9825">
        <w:rPr>
          <w:rFonts w:ascii="Arial" w:eastAsia="Arial" w:hAnsi="Arial" w:cs="Arial"/>
          <w:color w:val="000000" w:themeColor="text1"/>
        </w:rPr>
        <w:t xml:space="preserve"> page</w:t>
      </w:r>
      <w:r w:rsidR="35B843F2" w:rsidRPr="27EE9825">
        <w:rPr>
          <w:rFonts w:ascii="Arial" w:eastAsia="Arial" w:hAnsi="Arial" w:cs="Arial"/>
          <w:color w:val="000000" w:themeColor="text1"/>
        </w:rPr>
        <w:t>.</w:t>
      </w:r>
      <w:r w:rsidR="63084640" w:rsidRPr="27EE9825">
        <w:rPr>
          <w:rFonts w:ascii="Arial" w:eastAsia="Arial" w:hAnsi="Arial" w:cs="Arial"/>
          <w:color w:val="000000" w:themeColor="text1"/>
        </w:rPr>
        <w:t xml:space="preserve"> The file will be in Microsoft Excel (.xlsx) format.</w:t>
      </w:r>
    </w:p>
    <w:p w14:paraId="26C7B755" w14:textId="77BA314E" w:rsidR="27EE9825" w:rsidRDefault="27EE9825" w:rsidP="27EE9825">
      <w:pPr>
        <w:spacing w:line="242" w:lineRule="exact"/>
        <w:ind w:left="10"/>
        <w:rPr>
          <w:rFonts w:ascii="Arial" w:eastAsia="Arial" w:hAnsi="Arial" w:cs="Arial"/>
          <w:color w:val="000000" w:themeColor="text1"/>
        </w:rPr>
      </w:pPr>
    </w:p>
    <w:p w14:paraId="2D554A72" w14:textId="118AB740" w:rsidR="25764C18" w:rsidRDefault="25764C18" w:rsidP="4C2B4435">
      <w:pPr>
        <w:pStyle w:val="ListParagraph"/>
        <w:numPr>
          <w:ilvl w:val="0"/>
          <w:numId w:val="3"/>
        </w:numPr>
        <w:spacing w:line="300" w:lineRule="exact"/>
        <w:rPr>
          <w:rFonts w:eastAsiaTheme="minorEastAsia"/>
          <w:b/>
          <w:bCs/>
          <w:color w:val="000000" w:themeColor="text1"/>
          <w:sz w:val="24"/>
          <w:szCs w:val="24"/>
        </w:rPr>
      </w:pPr>
      <w:r w:rsidRPr="4C2B4435">
        <w:rPr>
          <w:rFonts w:ascii="Arial" w:eastAsia="Arial" w:hAnsi="Arial" w:cs="Arial"/>
          <w:b/>
          <w:bCs/>
          <w:color w:val="000000" w:themeColor="text1"/>
          <w:sz w:val="24"/>
          <w:szCs w:val="24"/>
        </w:rPr>
        <w:t xml:space="preserve">Adding subsidy </w:t>
      </w:r>
      <w:r w:rsidR="00BC5610">
        <w:rPr>
          <w:rFonts w:ascii="Arial" w:eastAsia="Arial" w:hAnsi="Arial" w:cs="Arial"/>
          <w:b/>
          <w:bCs/>
          <w:color w:val="000000" w:themeColor="text1"/>
          <w:sz w:val="24"/>
          <w:szCs w:val="24"/>
        </w:rPr>
        <w:t>schemes</w:t>
      </w:r>
      <w:r w:rsidRPr="4C2B4435">
        <w:rPr>
          <w:rFonts w:ascii="Arial" w:eastAsia="Arial" w:hAnsi="Arial" w:cs="Arial"/>
          <w:b/>
          <w:bCs/>
          <w:color w:val="000000" w:themeColor="text1"/>
          <w:sz w:val="24"/>
          <w:szCs w:val="24"/>
        </w:rPr>
        <w:t xml:space="preserve"> to the template</w:t>
      </w:r>
    </w:p>
    <w:p w14:paraId="0FC6BE22" w14:textId="22F24BD7" w:rsidR="7B6F9D66" w:rsidRDefault="7B6F9D66" w:rsidP="27EE9825">
      <w:pPr>
        <w:spacing w:line="242" w:lineRule="exact"/>
        <w:rPr>
          <w:rFonts w:ascii="Arial" w:eastAsia="Arial" w:hAnsi="Arial" w:cs="Arial"/>
          <w:color w:val="000000" w:themeColor="text1"/>
        </w:rPr>
      </w:pPr>
      <w:r w:rsidRPr="27EE9825">
        <w:rPr>
          <w:rFonts w:ascii="Arial" w:eastAsia="Arial" w:hAnsi="Arial" w:cs="Arial"/>
          <w:color w:val="000000" w:themeColor="text1"/>
        </w:rPr>
        <w:t>S</w:t>
      </w:r>
      <w:r w:rsidR="63DEDC00" w:rsidRPr="27EE9825">
        <w:rPr>
          <w:rFonts w:ascii="Arial" w:eastAsia="Arial" w:hAnsi="Arial" w:cs="Arial"/>
          <w:color w:val="000000" w:themeColor="text1"/>
        </w:rPr>
        <w:t>ome of the fields are optional</w:t>
      </w:r>
      <w:r w:rsidR="77CD6FE7" w:rsidRPr="27EE9825">
        <w:rPr>
          <w:rFonts w:ascii="Arial" w:eastAsia="Arial" w:hAnsi="Arial" w:cs="Arial"/>
          <w:color w:val="000000" w:themeColor="text1"/>
        </w:rPr>
        <w:t xml:space="preserve"> and require different formats – </w:t>
      </w:r>
      <w:r w:rsidR="43CF18F1" w:rsidRPr="27EE9825">
        <w:rPr>
          <w:rFonts w:ascii="Arial" w:eastAsia="Arial" w:hAnsi="Arial" w:cs="Arial"/>
          <w:color w:val="000000" w:themeColor="text1"/>
        </w:rPr>
        <w:t>you can check the requirements for each field in the bulk upload field table.</w:t>
      </w:r>
    </w:p>
    <w:p w14:paraId="04F34A66" w14:textId="73BAEF38" w:rsidR="27EE9825" w:rsidRDefault="27EE9825" w:rsidP="27EE9825">
      <w:pPr>
        <w:spacing w:after="240" w:line="242" w:lineRule="exact"/>
        <w:rPr>
          <w:rFonts w:ascii="Arial" w:eastAsia="Arial" w:hAnsi="Arial" w:cs="Arial"/>
          <w:b/>
          <w:bCs/>
          <w:color w:val="000000" w:themeColor="text1"/>
        </w:rPr>
      </w:pPr>
    </w:p>
    <w:p w14:paraId="6102FFAF" w14:textId="2796A3F6" w:rsidR="29967750" w:rsidRDefault="29967750" w:rsidP="27EE9825">
      <w:pPr>
        <w:spacing w:after="240" w:line="242" w:lineRule="exact"/>
        <w:rPr>
          <w:rFonts w:ascii="Arial" w:eastAsia="Arial" w:hAnsi="Arial" w:cs="Arial"/>
          <w:color w:val="000000" w:themeColor="text1"/>
        </w:rPr>
      </w:pPr>
      <w:r w:rsidRPr="6CF24795">
        <w:rPr>
          <w:rFonts w:ascii="Arial" w:eastAsia="Arial" w:hAnsi="Arial" w:cs="Arial"/>
          <w:b/>
          <w:bCs/>
          <w:color w:val="000000" w:themeColor="text1"/>
        </w:rPr>
        <w:t>Important information about</w:t>
      </w:r>
      <w:r w:rsidR="144EA4A6" w:rsidRPr="6CF24795">
        <w:rPr>
          <w:rFonts w:ascii="Arial" w:eastAsia="Arial" w:hAnsi="Arial" w:cs="Arial"/>
          <w:b/>
          <w:bCs/>
          <w:color w:val="000000" w:themeColor="text1"/>
        </w:rPr>
        <w:t xml:space="preserve"> </w:t>
      </w:r>
      <w:r w:rsidR="00BC5610">
        <w:rPr>
          <w:rFonts w:ascii="Arial" w:eastAsia="Arial" w:hAnsi="Arial" w:cs="Arial"/>
          <w:b/>
          <w:bCs/>
          <w:color w:val="000000" w:themeColor="text1"/>
        </w:rPr>
        <w:t>public authority name</w:t>
      </w:r>
    </w:p>
    <w:p w14:paraId="0F247962" w14:textId="4622DB38" w:rsidR="489DB9D3" w:rsidRDefault="489DB9D3" w:rsidP="27EE9825">
      <w:pPr>
        <w:spacing w:after="120" w:line="242" w:lineRule="exact"/>
        <w:rPr>
          <w:rFonts w:ascii="Arial" w:eastAsia="Arial" w:hAnsi="Arial" w:cs="Arial"/>
          <w:color w:val="000000" w:themeColor="text1"/>
        </w:rPr>
      </w:pPr>
      <w:r w:rsidRPr="6CF24795">
        <w:rPr>
          <w:rFonts w:ascii="Arial" w:eastAsia="Arial" w:hAnsi="Arial" w:cs="Arial"/>
          <w:color w:val="000000" w:themeColor="text1"/>
        </w:rPr>
        <w:t>You must ente</w:t>
      </w:r>
      <w:r w:rsidR="00BC5610">
        <w:rPr>
          <w:rFonts w:ascii="Arial" w:eastAsia="Arial" w:hAnsi="Arial" w:cs="Arial"/>
          <w:color w:val="000000" w:themeColor="text1"/>
        </w:rPr>
        <w:t>r an existing public authority name if prompted. If it doesn’t exist an error will be displayed.</w:t>
      </w:r>
    </w:p>
    <w:p w14:paraId="0C90D4E5" w14:textId="3125F448" w:rsidR="27EE9825" w:rsidRDefault="27EE9825" w:rsidP="27EE9825">
      <w:pPr>
        <w:spacing w:after="120" w:line="242" w:lineRule="exact"/>
        <w:rPr>
          <w:rFonts w:ascii="Arial" w:eastAsia="Arial" w:hAnsi="Arial" w:cs="Arial"/>
          <w:b/>
          <w:bCs/>
          <w:color w:val="000000" w:themeColor="text1"/>
        </w:rPr>
      </w:pPr>
    </w:p>
    <w:p w14:paraId="50CA99C9" w14:textId="536E0AD3" w:rsidR="1E950C21" w:rsidRDefault="1E950C21" w:rsidP="27EE9825">
      <w:pPr>
        <w:spacing w:after="120" w:line="242" w:lineRule="exact"/>
        <w:rPr>
          <w:rFonts w:ascii="Arial" w:eastAsia="Arial" w:hAnsi="Arial" w:cs="Arial"/>
          <w:color w:val="000000" w:themeColor="text1"/>
        </w:rPr>
      </w:pPr>
      <w:r w:rsidRPr="27EE9825">
        <w:rPr>
          <w:rFonts w:ascii="Arial" w:eastAsia="Arial" w:hAnsi="Arial" w:cs="Arial"/>
          <w:b/>
          <w:bCs/>
          <w:color w:val="000000" w:themeColor="text1"/>
        </w:rPr>
        <w:t xml:space="preserve">Important information </w:t>
      </w:r>
      <w:r w:rsidR="00BC5610">
        <w:rPr>
          <w:rFonts w:ascii="Arial" w:eastAsia="Arial" w:hAnsi="Arial" w:cs="Arial"/>
          <w:b/>
          <w:bCs/>
          <w:color w:val="000000" w:themeColor="text1"/>
        </w:rPr>
        <w:t xml:space="preserve">about </w:t>
      </w:r>
      <w:r w:rsidR="00BC5610" w:rsidRPr="00BC5610">
        <w:rPr>
          <w:rFonts w:ascii="Arial" w:hAnsi="Arial" w:cs="Arial"/>
          <w:b/>
          <w:bCs/>
          <w:color w:val="0B0C0C"/>
          <w:shd w:val="clear" w:color="auto" w:fill="FFFFFF"/>
        </w:rPr>
        <w:t xml:space="preserve">public authority policy URL </w:t>
      </w:r>
      <w:r w:rsidR="00BC5610" w:rsidRPr="00BC5610">
        <w:rPr>
          <w:rFonts w:ascii="Arial" w:hAnsi="Arial" w:cs="Arial"/>
          <w:color w:val="0B0C0C"/>
          <w:shd w:val="clear" w:color="auto" w:fill="FFFFFF"/>
        </w:rPr>
        <w:t>and</w:t>
      </w:r>
      <w:r w:rsidR="00BC5610" w:rsidRPr="00BC5610">
        <w:rPr>
          <w:rFonts w:ascii="Arial" w:hAnsi="Arial" w:cs="Arial"/>
          <w:b/>
          <w:bCs/>
          <w:color w:val="0B0C0C"/>
          <w:shd w:val="clear" w:color="auto" w:fill="FFFFFF"/>
        </w:rPr>
        <w:t xml:space="preserve"> </w:t>
      </w:r>
      <w:r w:rsidR="00BC5610">
        <w:rPr>
          <w:rFonts w:ascii="Arial" w:hAnsi="Arial" w:cs="Arial"/>
          <w:b/>
          <w:bCs/>
          <w:color w:val="0B0C0C"/>
          <w:shd w:val="clear" w:color="auto" w:fill="FFFFFF"/>
        </w:rPr>
        <w:t>p</w:t>
      </w:r>
      <w:r w:rsidR="00BC5610" w:rsidRPr="00BC5610">
        <w:rPr>
          <w:rFonts w:ascii="Arial" w:hAnsi="Arial" w:cs="Arial"/>
          <w:b/>
          <w:bCs/>
          <w:color w:val="0B0C0C"/>
          <w:shd w:val="clear" w:color="auto" w:fill="FFFFFF"/>
        </w:rPr>
        <w:t>ublic authority policy page description</w:t>
      </w:r>
    </w:p>
    <w:p w14:paraId="7278DB6E" w14:textId="462B23DC" w:rsidR="15C4CD84" w:rsidRDefault="00BC5610" w:rsidP="27EE9825">
      <w:pPr>
        <w:spacing w:line="242" w:lineRule="exact"/>
        <w:ind w:left="10"/>
        <w:rPr>
          <w:rFonts w:ascii="Arial" w:hAnsi="Arial" w:cs="Arial"/>
          <w:color w:val="0B0C0C"/>
          <w:shd w:val="clear" w:color="auto" w:fill="FFFFFF"/>
        </w:rPr>
      </w:pPr>
      <w:r>
        <w:rPr>
          <w:rFonts w:ascii="Arial" w:eastAsia="Arial" w:hAnsi="Arial" w:cs="Arial"/>
          <w:color w:val="000000" w:themeColor="text1"/>
        </w:rPr>
        <w:t xml:space="preserve">If you input a </w:t>
      </w:r>
      <w:r w:rsidRPr="00BC5610">
        <w:rPr>
          <w:rFonts w:ascii="Arial" w:hAnsi="Arial" w:cs="Arial"/>
          <w:color w:val="0B0C0C"/>
          <w:shd w:val="clear" w:color="auto" w:fill="FFFFFF"/>
        </w:rPr>
        <w:t>public authority policy URL</w:t>
      </w:r>
      <w:r>
        <w:rPr>
          <w:rFonts w:ascii="Arial" w:hAnsi="Arial" w:cs="Arial"/>
          <w:color w:val="0B0C0C"/>
          <w:shd w:val="clear" w:color="auto" w:fill="FFFFFF"/>
        </w:rPr>
        <w:t xml:space="preserve"> you must enter a p</w:t>
      </w:r>
      <w:r w:rsidRPr="00BC5610">
        <w:rPr>
          <w:rFonts w:ascii="Arial" w:hAnsi="Arial" w:cs="Arial"/>
          <w:color w:val="0B0C0C"/>
          <w:shd w:val="clear" w:color="auto" w:fill="FFFFFF"/>
        </w:rPr>
        <w:t>ublic authority policy page description</w:t>
      </w:r>
      <w:r>
        <w:rPr>
          <w:rFonts w:ascii="Arial" w:hAnsi="Arial" w:cs="Arial"/>
          <w:color w:val="0B0C0C"/>
          <w:shd w:val="clear" w:color="auto" w:fill="FFFFFF"/>
        </w:rPr>
        <w:t xml:space="preserve">. </w:t>
      </w:r>
    </w:p>
    <w:p w14:paraId="721D4284" w14:textId="13A6E262" w:rsidR="27EE9825" w:rsidRDefault="00BC5610" w:rsidP="0083426D">
      <w:pPr>
        <w:spacing w:line="242" w:lineRule="exact"/>
        <w:ind w:left="10"/>
        <w:rPr>
          <w:rFonts w:ascii="Arial" w:eastAsia="Arial" w:hAnsi="Arial" w:cs="Arial"/>
          <w:color w:val="000000" w:themeColor="text1"/>
        </w:rPr>
      </w:pPr>
      <w:r>
        <w:rPr>
          <w:rFonts w:ascii="Arial" w:hAnsi="Arial" w:cs="Arial"/>
          <w:color w:val="0B0C0C"/>
          <w:shd w:val="clear" w:color="auto" w:fill="FFFFFF"/>
        </w:rPr>
        <w:t>You are unable to input one without the other.</w:t>
      </w:r>
    </w:p>
    <w:p w14:paraId="044772E4" w14:textId="440F4B87" w:rsidR="0083426D" w:rsidRDefault="0083426D" w:rsidP="0083426D">
      <w:pPr>
        <w:spacing w:line="242" w:lineRule="exact"/>
        <w:ind w:left="10"/>
        <w:rPr>
          <w:rFonts w:ascii="Arial" w:eastAsia="Arial" w:hAnsi="Arial" w:cs="Arial"/>
          <w:color w:val="000000" w:themeColor="text1"/>
        </w:rPr>
      </w:pPr>
    </w:p>
    <w:p w14:paraId="19D14473" w14:textId="77777777" w:rsidR="0083426D" w:rsidRPr="0083426D" w:rsidRDefault="0083426D" w:rsidP="0083426D">
      <w:pPr>
        <w:spacing w:line="242" w:lineRule="exact"/>
        <w:ind w:left="10"/>
        <w:rPr>
          <w:rFonts w:ascii="Arial" w:eastAsia="Arial" w:hAnsi="Arial" w:cs="Arial"/>
          <w:color w:val="000000" w:themeColor="text1"/>
        </w:rPr>
      </w:pPr>
    </w:p>
    <w:p w14:paraId="2E417A29" w14:textId="2C8446C2" w:rsidR="198F4A32" w:rsidRDefault="198F4A32" w:rsidP="4C2B4435">
      <w:pPr>
        <w:pStyle w:val="ListParagraph"/>
        <w:numPr>
          <w:ilvl w:val="0"/>
          <w:numId w:val="3"/>
        </w:numPr>
        <w:spacing w:line="240" w:lineRule="exact"/>
        <w:rPr>
          <w:rFonts w:eastAsiaTheme="minorEastAsia"/>
          <w:b/>
          <w:bCs/>
          <w:color w:val="000000" w:themeColor="text1"/>
          <w:sz w:val="24"/>
          <w:szCs w:val="24"/>
        </w:rPr>
      </w:pPr>
      <w:r w:rsidRPr="4C2B4435">
        <w:rPr>
          <w:rFonts w:ascii="Arial" w:eastAsia="Arial" w:hAnsi="Arial" w:cs="Arial"/>
          <w:b/>
          <w:bCs/>
          <w:color w:val="000000" w:themeColor="text1"/>
          <w:sz w:val="24"/>
          <w:szCs w:val="24"/>
        </w:rPr>
        <w:t>Bulk upload</w:t>
      </w:r>
      <w:r w:rsidR="35B843F2" w:rsidRPr="4C2B4435">
        <w:rPr>
          <w:rFonts w:ascii="Arial" w:eastAsia="Arial" w:hAnsi="Arial" w:cs="Arial"/>
          <w:b/>
          <w:bCs/>
          <w:color w:val="000000" w:themeColor="text1"/>
          <w:sz w:val="24"/>
          <w:szCs w:val="24"/>
        </w:rPr>
        <w:t xml:space="preserve"> </w:t>
      </w:r>
      <w:r w:rsidRPr="4C2B4435">
        <w:rPr>
          <w:rFonts w:ascii="Arial" w:eastAsia="Arial" w:hAnsi="Arial" w:cs="Arial"/>
          <w:b/>
          <w:bCs/>
          <w:color w:val="000000" w:themeColor="text1"/>
          <w:sz w:val="24"/>
          <w:szCs w:val="24"/>
        </w:rPr>
        <w:t>field table</w:t>
      </w:r>
      <w:r w:rsidR="35B843F2" w:rsidRPr="4C2B4435">
        <w:rPr>
          <w:rFonts w:ascii="Arial" w:eastAsia="Arial" w:hAnsi="Arial" w:cs="Arial"/>
          <w:b/>
          <w:bCs/>
          <w:color w:val="000000" w:themeColor="text1"/>
          <w:sz w:val="24"/>
          <w:szCs w:val="24"/>
        </w:rPr>
        <w:t xml:space="preserve">   </w:t>
      </w:r>
    </w:p>
    <w:p w14:paraId="636B8475" w14:textId="5D6603CA" w:rsidR="35B843F2" w:rsidRDefault="35B843F2" w:rsidP="27EE9825">
      <w:pPr>
        <w:spacing w:line="240" w:lineRule="exact"/>
        <w:rPr>
          <w:rFonts w:ascii="Arial" w:eastAsia="Arial" w:hAnsi="Arial" w:cs="Arial"/>
          <w:b/>
          <w:bCs/>
          <w:color w:val="000000" w:themeColor="text1"/>
        </w:rPr>
      </w:pPr>
      <w:r w:rsidRPr="27EE9825">
        <w:rPr>
          <w:rFonts w:ascii="Arial" w:eastAsia="Arial" w:hAnsi="Arial" w:cs="Arial"/>
          <w:b/>
          <w:bCs/>
          <w:color w:val="000000" w:themeColor="text1"/>
        </w:rPr>
        <w:t xml:space="preserve"> </w:t>
      </w:r>
    </w:p>
    <w:tbl>
      <w:tblPr>
        <w:tblStyle w:val="TableGrid"/>
        <w:tblW w:w="0" w:type="auto"/>
        <w:tblLayout w:type="fixed"/>
        <w:tblLook w:val="06A0" w:firstRow="1" w:lastRow="0" w:firstColumn="1" w:lastColumn="0" w:noHBand="1" w:noVBand="1"/>
      </w:tblPr>
      <w:tblGrid>
        <w:gridCol w:w="2254"/>
        <w:gridCol w:w="2136"/>
        <w:gridCol w:w="2372"/>
        <w:gridCol w:w="2254"/>
      </w:tblGrid>
      <w:tr w:rsidR="27EE9825" w:rsidRPr="002B5FCC" w14:paraId="1DC2E461" w14:textId="77777777" w:rsidTr="006C476D">
        <w:tc>
          <w:tcPr>
            <w:tcW w:w="2254" w:type="dxa"/>
          </w:tcPr>
          <w:p w14:paraId="3F1E4521" w14:textId="023A8233" w:rsidR="27EE9825" w:rsidRPr="002B5FCC" w:rsidRDefault="27EE9825" w:rsidP="27EE9825">
            <w:pPr>
              <w:spacing w:line="240" w:lineRule="exact"/>
              <w:rPr>
                <w:rFonts w:cstheme="minorHAnsi"/>
              </w:rPr>
            </w:pPr>
            <w:r w:rsidRPr="002B5FCC">
              <w:rPr>
                <w:rFonts w:eastAsia="Arial" w:cstheme="minorHAnsi"/>
                <w:b/>
                <w:bCs/>
                <w:color w:val="000000" w:themeColor="text1"/>
              </w:rPr>
              <w:t>Required field</w:t>
            </w:r>
          </w:p>
        </w:tc>
        <w:tc>
          <w:tcPr>
            <w:tcW w:w="2136" w:type="dxa"/>
          </w:tcPr>
          <w:p w14:paraId="2FD962DF" w14:textId="60BC07FB" w:rsidR="27EE9825" w:rsidRPr="002B5FCC" w:rsidRDefault="27EE9825" w:rsidP="27EE9825">
            <w:pPr>
              <w:spacing w:line="240" w:lineRule="exact"/>
              <w:rPr>
                <w:rFonts w:cstheme="minorHAnsi"/>
              </w:rPr>
            </w:pPr>
            <w:r w:rsidRPr="002B5FCC">
              <w:rPr>
                <w:rFonts w:eastAsia="Arial" w:cstheme="minorHAnsi"/>
                <w:b/>
                <w:bCs/>
                <w:color w:val="000000" w:themeColor="text1"/>
              </w:rPr>
              <w:t>Mandatory/ optional</w:t>
            </w:r>
          </w:p>
        </w:tc>
        <w:tc>
          <w:tcPr>
            <w:tcW w:w="2372" w:type="dxa"/>
          </w:tcPr>
          <w:p w14:paraId="033814C5" w14:textId="10577BED" w:rsidR="27EE9825" w:rsidRPr="002B5FCC" w:rsidRDefault="27EE9825" w:rsidP="27EE9825">
            <w:pPr>
              <w:spacing w:line="240" w:lineRule="exact"/>
              <w:rPr>
                <w:rFonts w:cstheme="minorHAnsi"/>
              </w:rPr>
            </w:pPr>
            <w:r w:rsidRPr="002B5FCC">
              <w:rPr>
                <w:rFonts w:eastAsia="Arial" w:cstheme="minorHAnsi"/>
                <w:b/>
                <w:bCs/>
                <w:color w:val="000000" w:themeColor="text1"/>
              </w:rPr>
              <w:t>Definition and use</w:t>
            </w:r>
          </w:p>
        </w:tc>
        <w:tc>
          <w:tcPr>
            <w:tcW w:w="2254" w:type="dxa"/>
          </w:tcPr>
          <w:p w14:paraId="746756D0" w14:textId="7CF376C9" w:rsidR="27EE9825" w:rsidRPr="002B5FCC" w:rsidRDefault="27EE9825" w:rsidP="27EE9825">
            <w:pPr>
              <w:spacing w:line="240" w:lineRule="exact"/>
              <w:rPr>
                <w:rFonts w:cstheme="minorHAnsi"/>
              </w:rPr>
            </w:pPr>
            <w:r w:rsidRPr="002B5FCC">
              <w:rPr>
                <w:rFonts w:eastAsia="Arial" w:cstheme="minorHAnsi"/>
                <w:b/>
                <w:bCs/>
                <w:color w:val="000000" w:themeColor="text1"/>
              </w:rPr>
              <w:t>Format</w:t>
            </w:r>
          </w:p>
        </w:tc>
      </w:tr>
      <w:tr w:rsidR="27EE9825" w:rsidRPr="002B5FCC" w14:paraId="06A0B46F" w14:textId="77777777" w:rsidTr="006C476D">
        <w:tc>
          <w:tcPr>
            <w:tcW w:w="2254" w:type="dxa"/>
          </w:tcPr>
          <w:p w14:paraId="5A76A28C" w14:textId="12F8EB3A" w:rsidR="27EE9825" w:rsidRPr="002B5FCC" w:rsidRDefault="00BC5610" w:rsidP="27EE9825">
            <w:pPr>
              <w:spacing w:line="240" w:lineRule="exact"/>
              <w:rPr>
                <w:rFonts w:cstheme="minorHAnsi"/>
              </w:rPr>
            </w:pPr>
            <w:r w:rsidRPr="002B5FCC">
              <w:rPr>
                <w:rFonts w:eastAsia="Arial" w:cstheme="minorHAnsi"/>
                <w:color w:val="000000" w:themeColor="text1"/>
              </w:rPr>
              <w:t>Public authority name</w:t>
            </w:r>
          </w:p>
        </w:tc>
        <w:tc>
          <w:tcPr>
            <w:tcW w:w="2136" w:type="dxa"/>
          </w:tcPr>
          <w:p w14:paraId="40A8DA2B" w14:textId="6DF61E30" w:rsidR="27EE9825" w:rsidRPr="002B5FCC" w:rsidRDefault="27EE9825" w:rsidP="27EE9825">
            <w:pPr>
              <w:spacing w:line="240" w:lineRule="exact"/>
              <w:rPr>
                <w:rFonts w:cstheme="minorHAnsi"/>
              </w:rPr>
            </w:pPr>
            <w:r w:rsidRPr="002B5FCC">
              <w:rPr>
                <w:rFonts w:eastAsia="Arial" w:cstheme="minorHAnsi"/>
                <w:color w:val="000000" w:themeColor="text1"/>
              </w:rPr>
              <w:t>Mandatory</w:t>
            </w:r>
          </w:p>
        </w:tc>
        <w:tc>
          <w:tcPr>
            <w:tcW w:w="2372" w:type="dxa"/>
          </w:tcPr>
          <w:p w14:paraId="4DB0B715" w14:textId="280FC876" w:rsidR="27EE9825" w:rsidRPr="002B5FCC" w:rsidRDefault="006C476D" w:rsidP="27EE9825">
            <w:pPr>
              <w:spacing w:line="240" w:lineRule="exact"/>
              <w:rPr>
                <w:rFonts w:eastAsia="Arial" w:cstheme="minorHAnsi"/>
                <w:color w:val="000000" w:themeColor="text1"/>
              </w:rPr>
            </w:pPr>
            <w:r w:rsidRPr="006C476D">
              <w:rPr>
                <w:rFonts w:eastAsia="Arial" w:cstheme="minorHAnsi"/>
                <w:color w:val="000000" w:themeColor="text1"/>
              </w:rPr>
              <w:t>The name of the Public Authority giving the scheme</w:t>
            </w:r>
          </w:p>
        </w:tc>
        <w:tc>
          <w:tcPr>
            <w:tcW w:w="2254" w:type="dxa"/>
          </w:tcPr>
          <w:p w14:paraId="22EE9CAA" w14:textId="71E9FFBF" w:rsidR="27EE9825" w:rsidRPr="002B5FCC" w:rsidRDefault="00BC5610" w:rsidP="27EE9825">
            <w:pPr>
              <w:spacing w:line="240" w:lineRule="exact"/>
              <w:rPr>
                <w:rFonts w:eastAsia="Arial" w:cstheme="minorHAnsi"/>
                <w:color w:val="000000" w:themeColor="text1"/>
              </w:rPr>
            </w:pPr>
            <w:r w:rsidRPr="002B5FCC">
              <w:rPr>
                <w:rFonts w:eastAsia="Arial" w:cstheme="minorHAnsi"/>
                <w:color w:val="000000" w:themeColor="text1"/>
              </w:rPr>
              <w:t>Limit 255 characters</w:t>
            </w:r>
          </w:p>
        </w:tc>
      </w:tr>
      <w:tr w:rsidR="27EE9825" w:rsidRPr="002B5FCC" w14:paraId="15DF0D0E" w14:textId="77777777" w:rsidTr="006C476D">
        <w:tc>
          <w:tcPr>
            <w:tcW w:w="2254" w:type="dxa"/>
          </w:tcPr>
          <w:p w14:paraId="61ED17DE" w14:textId="5BBA5C60" w:rsidR="27EE9825" w:rsidRPr="002B5FCC" w:rsidRDefault="27EE9825" w:rsidP="16A1F499">
            <w:pPr>
              <w:spacing w:line="240" w:lineRule="exact"/>
              <w:rPr>
                <w:rFonts w:eastAsia="Arial" w:cstheme="minorHAnsi"/>
                <w:color w:val="000000" w:themeColor="text1"/>
              </w:rPr>
            </w:pPr>
            <w:r w:rsidRPr="002B5FCC">
              <w:rPr>
                <w:rFonts w:eastAsia="Arial" w:cstheme="minorHAnsi"/>
                <w:color w:val="000000" w:themeColor="text1"/>
              </w:rPr>
              <w:t xml:space="preserve">Subsidy </w:t>
            </w:r>
            <w:r w:rsidR="52AF6AD3" w:rsidRPr="002B5FCC">
              <w:rPr>
                <w:rFonts w:eastAsia="Arial" w:cstheme="minorHAnsi"/>
                <w:color w:val="000000" w:themeColor="text1"/>
              </w:rPr>
              <w:t>scheme</w:t>
            </w:r>
            <w:r w:rsidRPr="002B5FCC">
              <w:rPr>
                <w:rFonts w:eastAsia="Arial" w:cstheme="minorHAnsi"/>
                <w:color w:val="000000" w:themeColor="text1"/>
              </w:rPr>
              <w:t xml:space="preserve"> </w:t>
            </w:r>
            <w:r w:rsidR="56F2849F" w:rsidRPr="002B5FCC">
              <w:rPr>
                <w:rFonts w:eastAsia="Arial" w:cstheme="minorHAnsi"/>
                <w:color w:val="000000" w:themeColor="text1"/>
              </w:rPr>
              <w:t>name</w:t>
            </w:r>
          </w:p>
        </w:tc>
        <w:tc>
          <w:tcPr>
            <w:tcW w:w="2136" w:type="dxa"/>
          </w:tcPr>
          <w:p w14:paraId="70324F0C" w14:textId="15F1165E" w:rsidR="27EE9825" w:rsidRPr="002B5FCC" w:rsidRDefault="27EE9825" w:rsidP="27EE9825">
            <w:pPr>
              <w:spacing w:line="240" w:lineRule="exact"/>
              <w:rPr>
                <w:rFonts w:cstheme="minorHAnsi"/>
              </w:rPr>
            </w:pPr>
            <w:r w:rsidRPr="002B5FCC">
              <w:rPr>
                <w:rFonts w:eastAsia="Arial" w:cstheme="minorHAnsi"/>
                <w:color w:val="000000" w:themeColor="text1"/>
              </w:rPr>
              <w:t xml:space="preserve">Mandatory </w:t>
            </w:r>
          </w:p>
        </w:tc>
        <w:tc>
          <w:tcPr>
            <w:tcW w:w="2372" w:type="dxa"/>
          </w:tcPr>
          <w:p w14:paraId="6FC7618D" w14:textId="18B072C5" w:rsidR="7E2A0EE9" w:rsidRPr="002B5FCC" w:rsidRDefault="314AF2D5" w:rsidP="27EE9825">
            <w:pPr>
              <w:spacing w:line="240" w:lineRule="exact"/>
              <w:rPr>
                <w:rFonts w:cstheme="minorHAnsi"/>
              </w:rPr>
            </w:pPr>
            <w:r w:rsidRPr="002B5FCC">
              <w:rPr>
                <w:rFonts w:eastAsia="Arial" w:cstheme="minorHAnsi"/>
                <w:color w:val="000000" w:themeColor="text1"/>
              </w:rPr>
              <w:t>T</w:t>
            </w:r>
            <w:r w:rsidR="27EE9825" w:rsidRPr="002B5FCC">
              <w:rPr>
                <w:rFonts w:eastAsia="Arial" w:cstheme="minorHAnsi"/>
                <w:color w:val="000000" w:themeColor="text1"/>
              </w:rPr>
              <w:t xml:space="preserve">he name of the subsidy </w:t>
            </w:r>
            <w:r w:rsidR="00A6BF0D" w:rsidRPr="002B5FCC">
              <w:rPr>
                <w:rFonts w:eastAsia="Arial" w:cstheme="minorHAnsi"/>
                <w:color w:val="000000" w:themeColor="text1"/>
              </w:rPr>
              <w:t>scheme</w:t>
            </w:r>
            <w:r w:rsidR="006C476D">
              <w:rPr>
                <w:rFonts w:eastAsia="Arial" w:cstheme="minorHAnsi"/>
                <w:color w:val="000000" w:themeColor="text1"/>
              </w:rPr>
              <w:t>.</w:t>
            </w:r>
          </w:p>
        </w:tc>
        <w:tc>
          <w:tcPr>
            <w:tcW w:w="2254" w:type="dxa"/>
          </w:tcPr>
          <w:p w14:paraId="754DE522" w14:textId="0A7A793C" w:rsidR="27EE9825" w:rsidRPr="002B5FCC" w:rsidRDefault="00BC5610" w:rsidP="27EE9825">
            <w:pPr>
              <w:spacing w:line="240" w:lineRule="exact"/>
              <w:rPr>
                <w:rFonts w:eastAsia="Arial" w:cstheme="minorHAnsi"/>
                <w:color w:val="000000" w:themeColor="text1"/>
              </w:rPr>
            </w:pPr>
            <w:r w:rsidRPr="002B5FCC">
              <w:rPr>
                <w:rFonts w:eastAsia="Arial" w:cstheme="minorHAnsi"/>
                <w:color w:val="000000" w:themeColor="text1"/>
              </w:rPr>
              <w:t>Limit 255 characters</w:t>
            </w:r>
          </w:p>
        </w:tc>
      </w:tr>
      <w:tr w:rsidR="00581FF2" w:rsidRPr="002B5FCC" w14:paraId="1A6A9F1B" w14:textId="77777777" w:rsidTr="006C476D">
        <w:tc>
          <w:tcPr>
            <w:tcW w:w="2254" w:type="dxa"/>
          </w:tcPr>
          <w:p w14:paraId="5EF94CC6" w14:textId="7C0BB221" w:rsidR="00581FF2" w:rsidRPr="002B5FCC" w:rsidRDefault="00581FF2" w:rsidP="00581FF2">
            <w:pPr>
              <w:spacing w:line="240" w:lineRule="exact"/>
              <w:rPr>
                <w:rFonts w:eastAsia="Arial" w:cstheme="minorHAnsi"/>
                <w:color w:val="000000" w:themeColor="text1"/>
              </w:rPr>
            </w:pPr>
            <w:r w:rsidRPr="00CE4E41">
              <w:t xml:space="preserve">Specific Policy Objective </w:t>
            </w:r>
          </w:p>
        </w:tc>
        <w:tc>
          <w:tcPr>
            <w:tcW w:w="2136" w:type="dxa"/>
          </w:tcPr>
          <w:p w14:paraId="1D0328AA" w14:textId="67BD9718" w:rsidR="00581FF2" w:rsidRPr="002B5FCC" w:rsidRDefault="00581FF2" w:rsidP="00581FF2">
            <w:pPr>
              <w:spacing w:line="240" w:lineRule="exact"/>
              <w:rPr>
                <w:rFonts w:eastAsia="Arial" w:cstheme="minorHAnsi"/>
                <w:color w:val="000000" w:themeColor="text1"/>
              </w:rPr>
            </w:pPr>
            <w:r w:rsidRPr="00CE4E41">
              <w:t>Mandatory</w:t>
            </w:r>
          </w:p>
        </w:tc>
        <w:tc>
          <w:tcPr>
            <w:tcW w:w="2372" w:type="dxa"/>
          </w:tcPr>
          <w:p w14:paraId="1D3BC858" w14:textId="6F5A5E57" w:rsidR="00581FF2" w:rsidRPr="002B5FCC" w:rsidRDefault="00581FF2" w:rsidP="00581FF2">
            <w:pPr>
              <w:spacing w:line="240" w:lineRule="exact"/>
              <w:rPr>
                <w:rFonts w:eastAsia="Arial" w:cstheme="minorHAnsi"/>
                <w:color w:val="000000" w:themeColor="text1"/>
              </w:rPr>
            </w:pPr>
            <w:r w:rsidRPr="00CE4E41">
              <w:t xml:space="preserve">Policy objective(s) of the scheme or subsidy. This should reflect the specific policy objective(s) documented under Subsidy Control Principle A (which forms part of Step 1 of the Assessment Framework in the Statutory Guidance for </w:t>
            </w:r>
            <w:r w:rsidRPr="00CE4E41">
              <w:lastRenderedPageBreak/>
              <w:t>the UK Subsidy Control Regime).’</w:t>
            </w:r>
          </w:p>
        </w:tc>
        <w:tc>
          <w:tcPr>
            <w:tcW w:w="2254" w:type="dxa"/>
          </w:tcPr>
          <w:p w14:paraId="19818F7E" w14:textId="3FC397AA" w:rsidR="00581FF2" w:rsidRPr="002B5FCC" w:rsidRDefault="00581FF2" w:rsidP="00581FF2">
            <w:pPr>
              <w:spacing w:line="240" w:lineRule="exact"/>
              <w:rPr>
                <w:rFonts w:eastAsia="Arial" w:cstheme="minorHAnsi"/>
                <w:color w:val="000000" w:themeColor="text1"/>
              </w:rPr>
            </w:pPr>
            <w:r w:rsidRPr="00CE4E41">
              <w:lastRenderedPageBreak/>
              <w:t>Limit</w:t>
            </w:r>
            <w:r>
              <w:t xml:space="preserve"> 1500 characters</w:t>
            </w:r>
          </w:p>
        </w:tc>
      </w:tr>
      <w:tr w:rsidR="00C47D16" w:rsidRPr="002B5FCC" w14:paraId="4522477A" w14:textId="77777777" w:rsidTr="006C476D">
        <w:tc>
          <w:tcPr>
            <w:tcW w:w="2254" w:type="dxa"/>
          </w:tcPr>
          <w:p w14:paraId="3EE8994B" w14:textId="0EEF3C94" w:rsidR="002B5FCC" w:rsidRPr="002B5FCC" w:rsidRDefault="002B5FCC" w:rsidP="002B5FCC">
            <w:pPr>
              <w:rPr>
                <w:rFonts w:eastAsia="Arial" w:cstheme="minorHAnsi"/>
              </w:rPr>
            </w:pPr>
            <w:r w:rsidRPr="002B5FCC">
              <w:rPr>
                <w:rFonts w:eastAsia="Arial" w:cstheme="minorHAnsi"/>
                <w:color w:val="000000" w:themeColor="text1"/>
              </w:rPr>
              <w:t xml:space="preserve">Subsidy scheme description </w:t>
            </w:r>
          </w:p>
        </w:tc>
        <w:tc>
          <w:tcPr>
            <w:tcW w:w="2136" w:type="dxa"/>
          </w:tcPr>
          <w:p w14:paraId="7C4DA603" w14:textId="34234AC0" w:rsidR="00C47D16" w:rsidRPr="002B5FCC" w:rsidRDefault="00C47D16" w:rsidP="00C47D16">
            <w:pPr>
              <w:spacing w:line="240" w:lineRule="exact"/>
              <w:rPr>
                <w:rFonts w:eastAsia="Arial" w:cstheme="minorHAnsi"/>
                <w:color w:val="000000" w:themeColor="text1"/>
              </w:rPr>
            </w:pPr>
            <w:r w:rsidRPr="002B5FCC">
              <w:rPr>
                <w:rFonts w:eastAsia="Arial" w:cstheme="minorHAnsi"/>
                <w:color w:val="000000" w:themeColor="text1"/>
              </w:rPr>
              <w:t>Mandatory</w:t>
            </w:r>
          </w:p>
        </w:tc>
        <w:tc>
          <w:tcPr>
            <w:tcW w:w="2372" w:type="dxa"/>
          </w:tcPr>
          <w:p w14:paraId="49E6C424" w14:textId="54B7E280" w:rsidR="00C47D16" w:rsidRPr="002B5FCC" w:rsidRDefault="006C476D" w:rsidP="00C47D16">
            <w:pPr>
              <w:spacing w:line="240" w:lineRule="exact"/>
              <w:rPr>
                <w:rFonts w:eastAsia="Arial" w:cstheme="minorHAnsi"/>
                <w:color w:val="000000" w:themeColor="text1"/>
              </w:rPr>
            </w:pPr>
            <w:r w:rsidRPr="006C476D">
              <w:rPr>
                <w:rFonts w:eastAsia="Arial" w:cstheme="minorHAnsi"/>
                <w:color w:val="000000" w:themeColor="text1"/>
              </w:rPr>
              <w:t xml:space="preserve">This is a description of the </w:t>
            </w:r>
            <w:r>
              <w:rPr>
                <w:rFonts w:eastAsia="Arial" w:cstheme="minorHAnsi"/>
                <w:color w:val="000000" w:themeColor="text1"/>
              </w:rPr>
              <w:t>subsidy</w:t>
            </w:r>
            <w:r w:rsidRPr="006C476D">
              <w:rPr>
                <w:rFonts w:eastAsia="Arial" w:cstheme="minorHAnsi"/>
                <w:color w:val="000000" w:themeColor="text1"/>
              </w:rPr>
              <w:t xml:space="preserve"> scheme</w:t>
            </w:r>
          </w:p>
        </w:tc>
        <w:tc>
          <w:tcPr>
            <w:tcW w:w="2254" w:type="dxa"/>
          </w:tcPr>
          <w:p w14:paraId="34FF6714" w14:textId="51099303" w:rsidR="00C47D16" w:rsidRPr="002B5FCC" w:rsidRDefault="00BC5610" w:rsidP="00C47D16">
            <w:pPr>
              <w:spacing w:line="240" w:lineRule="exact"/>
              <w:rPr>
                <w:rFonts w:eastAsia="Arial" w:cstheme="minorHAnsi"/>
                <w:color w:val="000000" w:themeColor="text1"/>
              </w:rPr>
            </w:pPr>
            <w:r w:rsidRPr="002B5FCC">
              <w:rPr>
                <w:rFonts w:eastAsia="Arial" w:cstheme="minorHAnsi"/>
              </w:rPr>
              <w:t xml:space="preserve">Limit </w:t>
            </w:r>
            <w:r w:rsidR="005C4475">
              <w:rPr>
                <w:rFonts w:eastAsia="Arial" w:cstheme="minorHAnsi"/>
              </w:rPr>
              <w:t>10</w:t>
            </w:r>
            <w:r w:rsidRPr="002B5FCC">
              <w:rPr>
                <w:rFonts w:eastAsia="Arial" w:cstheme="minorHAnsi"/>
              </w:rPr>
              <w:t>000 characters</w:t>
            </w:r>
          </w:p>
        </w:tc>
      </w:tr>
      <w:tr w:rsidR="00C47D16" w:rsidRPr="002B5FCC" w14:paraId="5A382378" w14:textId="77777777" w:rsidTr="006C476D">
        <w:tc>
          <w:tcPr>
            <w:tcW w:w="2254" w:type="dxa"/>
          </w:tcPr>
          <w:p w14:paraId="6354A23D" w14:textId="0186FDF9" w:rsidR="00C47D16" w:rsidRPr="002B5FCC" w:rsidRDefault="002B5FCC" w:rsidP="00C47D16">
            <w:pPr>
              <w:spacing w:line="240" w:lineRule="exact"/>
              <w:rPr>
                <w:rFonts w:eastAsia="Arial" w:cstheme="minorHAnsi"/>
                <w:color w:val="000000" w:themeColor="text1"/>
              </w:rPr>
            </w:pPr>
            <w:r w:rsidRPr="002B5FCC">
              <w:rPr>
                <w:rFonts w:eastAsia="Arial" w:cstheme="minorHAnsi"/>
                <w:color w:val="000000" w:themeColor="text1"/>
              </w:rPr>
              <w:t>Legal basis</w:t>
            </w:r>
          </w:p>
        </w:tc>
        <w:tc>
          <w:tcPr>
            <w:tcW w:w="2136" w:type="dxa"/>
          </w:tcPr>
          <w:p w14:paraId="40E0EF9A" w14:textId="4715EAB9" w:rsidR="00C47D16" w:rsidRPr="002B5FCC" w:rsidRDefault="00BC5610" w:rsidP="00C47D16">
            <w:pPr>
              <w:spacing w:line="240" w:lineRule="exact"/>
              <w:rPr>
                <w:rFonts w:eastAsia="Arial" w:cstheme="minorHAnsi"/>
                <w:color w:val="000000" w:themeColor="text1"/>
              </w:rPr>
            </w:pPr>
            <w:r w:rsidRPr="002B5FCC">
              <w:rPr>
                <w:rFonts w:eastAsia="Arial" w:cstheme="minorHAnsi"/>
                <w:color w:val="000000" w:themeColor="text1"/>
              </w:rPr>
              <w:t>Mandatory</w:t>
            </w:r>
          </w:p>
        </w:tc>
        <w:tc>
          <w:tcPr>
            <w:tcW w:w="2372" w:type="dxa"/>
          </w:tcPr>
          <w:p w14:paraId="1054C0F0" w14:textId="6E3F852D" w:rsidR="00C47D16" w:rsidRPr="002B5FCC" w:rsidRDefault="006C476D" w:rsidP="00C47D16">
            <w:pPr>
              <w:spacing w:line="240" w:lineRule="exact"/>
              <w:rPr>
                <w:rFonts w:eastAsia="Arial" w:cstheme="minorHAnsi"/>
                <w:color w:val="000000" w:themeColor="text1"/>
              </w:rPr>
            </w:pPr>
            <w:r w:rsidRPr="006C476D">
              <w:rPr>
                <w:rFonts w:eastAsia="Arial" w:cstheme="minorHAnsi"/>
                <w:color w:val="000000" w:themeColor="text1"/>
              </w:rPr>
              <w:t>This can be a short summary of the policy or economic background of the scheme.</w:t>
            </w:r>
          </w:p>
        </w:tc>
        <w:tc>
          <w:tcPr>
            <w:tcW w:w="2254" w:type="dxa"/>
          </w:tcPr>
          <w:p w14:paraId="1E7A706F" w14:textId="7DA5B2BF" w:rsidR="00C47D16" w:rsidRPr="002B5FCC" w:rsidRDefault="00C47D16" w:rsidP="00C47D16">
            <w:pPr>
              <w:spacing w:line="240" w:lineRule="exact"/>
              <w:rPr>
                <w:rFonts w:eastAsia="Arial" w:cstheme="minorHAnsi"/>
                <w:color w:val="000000" w:themeColor="text1"/>
              </w:rPr>
            </w:pPr>
            <w:r w:rsidRPr="002B5FCC">
              <w:rPr>
                <w:rFonts w:eastAsia="Arial" w:cstheme="minorHAnsi"/>
              </w:rPr>
              <w:t xml:space="preserve">Limit </w:t>
            </w:r>
            <w:r w:rsidR="00BC5610" w:rsidRPr="002B5FCC">
              <w:rPr>
                <w:rFonts w:eastAsia="Arial" w:cstheme="minorHAnsi"/>
              </w:rPr>
              <w:t>5000</w:t>
            </w:r>
            <w:r w:rsidRPr="002B5FCC">
              <w:rPr>
                <w:rFonts w:eastAsia="Arial" w:cstheme="minorHAnsi"/>
              </w:rPr>
              <w:t xml:space="preserve"> characters</w:t>
            </w:r>
          </w:p>
        </w:tc>
      </w:tr>
      <w:tr w:rsidR="00C47D16" w:rsidRPr="002B5FCC" w14:paraId="7934F01C" w14:textId="77777777" w:rsidTr="006C476D">
        <w:tc>
          <w:tcPr>
            <w:tcW w:w="2254" w:type="dxa"/>
          </w:tcPr>
          <w:p w14:paraId="2ED2ADDA" w14:textId="5DE08A2F" w:rsidR="00C47D16" w:rsidRPr="002B5FCC" w:rsidRDefault="002B5FCC" w:rsidP="00C47D16">
            <w:pPr>
              <w:spacing w:line="240" w:lineRule="exact"/>
              <w:rPr>
                <w:rFonts w:eastAsia="Arial" w:cstheme="minorHAnsi"/>
                <w:color w:val="000000" w:themeColor="text1"/>
              </w:rPr>
            </w:pPr>
            <w:r w:rsidRPr="002B5FCC">
              <w:rPr>
                <w:rFonts w:eastAsia="Arial" w:cstheme="minorHAnsi"/>
                <w:color w:val="000000" w:themeColor="text1"/>
              </w:rPr>
              <w:t>Public authority policy URL</w:t>
            </w:r>
          </w:p>
        </w:tc>
        <w:tc>
          <w:tcPr>
            <w:tcW w:w="2136" w:type="dxa"/>
          </w:tcPr>
          <w:p w14:paraId="75633408" w14:textId="6B8253D4" w:rsidR="00C47D16" w:rsidRPr="002B5FCC" w:rsidRDefault="00BC5610" w:rsidP="00C47D16">
            <w:pPr>
              <w:spacing w:line="240" w:lineRule="exact"/>
              <w:rPr>
                <w:rFonts w:cstheme="minorHAnsi"/>
              </w:rPr>
            </w:pPr>
            <w:r w:rsidRPr="002B5FCC">
              <w:rPr>
                <w:rFonts w:eastAsia="Arial" w:cstheme="minorHAnsi"/>
                <w:color w:val="000000" w:themeColor="text1"/>
              </w:rPr>
              <w:t>Optional</w:t>
            </w:r>
          </w:p>
        </w:tc>
        <w:tc>
          <w:tcPr>
            <w:tcW w:w="2372" w:type="dxa"/>
          </w:tcPr>
          <w:p w14:paraId="571D8911" w14:textId="39E443DD" w:rsidR="00C47D16" w:rsidRPr="002B5FCC" w:rsidRDefault="006C476D" w:rsidP="006C476D">
            <w:pPr>
              <w:pStyle w:val="NoSpacing"/>
            </w:pPr>
            <w:r w:rsidRPr="006C476D">
              <w:t>URL for the webpage</w:t>
            </w:r>
            <w:r>
              <w:t xml:space="preserve"> </w:t>
            </w:r>
            <w:r w:rsidRPr="006C476D">
              <w:t>that contains the policy that this subsidy scheme relates to. For example, if you are adding a subsidy scheme that relates to water purity, you should provide the URL for the water purity policy.</w:t>
            </w:r>
          </w:p>
        </w:tc>
        <w:tc>
          <w:tcPr>
            <w:tcW w:w="2254" w:type="dxa"/>
          </w:tcPr>
          <w:p w14:paraId="3F519509" w14:textId="42FEFE3A" w:rsidR="00C47D16" w:rsidRPr="002B5FCC" w:rsidRDefault="002B5FCC" w:rsidP="00C47D16">
            <w:pPr>
              <w:spacing w:line="240" w:lineRule="exact"/>
              <w:rPr>
                <w:rFonts w:eastAsia="Arial" w:cstheme="minorHAnsi"/>
                <w:color w:val="000000" w:themeColor="text1"/>
              </w:rPr>
            </w:pPr>
            <w:r w:rsidRPr="002B5FCC">
              <w:rPr>
                <w:rFonts w:eastAsia="Arial" w:cstheme="minorHAnsi"/>
                <w:color w:val="000000" w:themeColor="text1"/>
              </w:rPr>
              <w:t>Limit 255 characters</w:t>
            </w:r>
          </w:p>
        </w:tc>
      </w:tr>
      <w:tr w:rsidR="00C47D16" w:rsidRPr="002B5FCC" w14:paraId="762CAFA5" w14:textId="77777777" w:rsidTr="006C476D">
        <w:tc>
          <w:tcPr>
            <w:tcW w:w="2254" w:type="dxa"/>
          </w:tcPr>
          <w:p w14:paraId="1485B437" w14:textId="4B71D523" w:rsidR="00C47D16" w:rsidRPr="002B5FCC" w:rsidRDefault="002B5FCC" w:rsidP="00C47D16">
            <w:pPr>
              <w:spacing w:line="240" w:lineRule="exact"/>
              <w:rPr>
                <w:rFonts w:cstheme="minorHAnsi"/>
              </w:rPr>
            </w:pPr>
            <w:r w:rsidRPr="002B5FCC">
              <w:rPr>
                <w:rFonts w:eastAsia="Arial" w:cstheme="minorHAnsi"/>
                <w:color w:val="000000" w:themeColor="text1"/>
              </w:rPr>
              <w:t>Public authority policy page description</w:t>
            </w:r>
          </w:p>
        </w:tc>
        <w:tc>
          <w:tcPr>
            <w:tcW w:w="2136" w:type="dxa"/>
          </w:tcPr>
          <w:p w14:paraId="5686E5AF" w14:textId="56317E70" w:rsidR="00C47D16" w:rsidRPr="002B5FCC" w:rsidRDefault="002B5FCC" w:rsidP="00C47D16">
            <w:pPr>
              <w:spacing w:line="240" w:lineRule="exact"/>
              <w:rPr>
                <w:rFonts w:cstheme="minorHAnsi"/>
              </w:rPr>
            </w:pPr>
            <w:r w:rsidRPr="002B5FCC">
              <w:rPr>
                <w:rFonts w:eastAsia="Arial" w:cstheme="minorHAnsi"/>
                <w:color w:val="000000" w:themeColor="text1"/>
              </w:rPr>
              <w:t>Optional</w:t>
            </w:r>
          </w:p>
        </w:tc>
        <w:tc>
          <w:tcPr>
            <w:tcW w:w="2372" w:type="dxa"/>
          </w:tcPr>
          <w:p w14:paraId="3608674B" w14:textId="07499708" w:rsidR="00C47D16" w:rsidRPr="002B5FCC" w:rsidRDefault="006C476D" w:rsidP="006C476D">
            <w:pPr>
              <w:pStyle w:val="NoSpacing"/>
            </w:pPr>
            <w:r>
              <w:t>P</w:t>
            </w:r>
            <w:r w:rsidRPr="006C476D">
              <w:t>rovide a short summary of the page that you have entered the URL for. This will make it easier for other users to understand the contents of the page, without clicking on it.</w:t>
            </w:r>
          </w:p>
        </w:tc>
        <w:tc>
          <w:tcPr>
            <w:tcW w:w="2254" w:type="dxa"/>
          </w:tcPr>
          <w:p w14:paraId="19971EC3" w14:textId="4B6BD7EA" w:rsidR="00C47D16" w:rsidRPr="002B5FCC" w:rsidRDefault="002B5FCC" w:rsidP="00C47D16">
            <w:pPr>
              <w:spacing w:line="240" w:lineRule="exact"/>
              <w:rPr>
                <w:rFonts w:cstheme="minorHAnsi"/>
              </w:rPr>
            </w:pPr>
            <w:r w:rsidRPr="002B5FCC">
              <w:rPr>
                <w:rFonts w:eastAsia="Arial" w:cstheme="minorHAnsi"/>
                <w:color w:val="000000" w:themeColor="text1"/>
              </w:rPr>
              <w:t>Limit 255 characters</w:t>
            </w:r>
          </w:p>
        </w:tc>
      </w:tr>
      <w:tr w:rsidR="00C47D16" w:rsidRPr="002B5FCC" w14:paraId="21C5655E" w14:textId="77777777" w:rsidTr="006C476D">
        <w:tc>
          <w:tcPr>
            <w:tcW w:w="2254" w:type="dxa"/>
          </w:tcPr>
          <w:p w14:paraId="00F0FB30" w14:textId="0AB85903" w:rsidR="00C47D16" w:rsidRPr="002B5FCC" w:rsidRDefault="002B5FCC" w:rsidP="00C47D16">
            <w:pPr>
              <w:spacing w:line="240" w:lineRule="exact"/>
              <w:rPr>
                <w:rFonts w:cstheme="minorHAnsi"/>
              </w:rPr>
            </w:pPr>
            <w:r w:rsidRPr="002B5FCC">
              <w:rPr>
                <w:rFonts w:cstheme="minorHAnsi"/>
              </w:rPr>
              <w:t>Budget (£)</w:t>
            </w:r>
          </w:p>
        </w:tc>
        <w:tc>
          <w:tcPr>
            <w:tcW w:w="2136" w:type="dxa"/>
          </w:tcPr>
          <w:p w14:paraId="3C68220B" w14:textId="584A2BBA" w:rsidR="00C47D16" w:rsidRPr="002B5FCC" w:rsidRDefault="00C47D16" w:rsidP="00C47D16">
            <w:pPr>
              <w:spacing w:line="240" w:lineRule="exact"/>
              <w:rPr>
                <w:rFonts w:eastAsia="Arial" w:cstheme="minorHAnsi"/>
                <w:color w:val="000000" w:themeColor="text1"/>
              </w:rPr>
            </w:pPr>
            <w:r w:rsidRPr="002B5FCC">
              <w:rPr>
                <w:rFonts w:eastAsia="Arial" w:cstheme="minorHAnsi"/>
              </w:rPr>
              <w:t>Mandatory</w:t>
            </w:r>
          </w:p>
        </w:tc>
        <w:tc>
          <w:tcPr>
            <w:tcW w:w="2372" w:type="dxa"/>
          </w:tcPr>
          <w:p w14:paraId="0A860CE6" w14:textId="53710230" w:rsidR="00C47D16" w:rsidRPr="002B5FCC" w:rsidRDefault="006C476D" w:rsidP="00C47D16">
            <w:pPr>
              <w:spacing w:line="240" w:lineRule="exact"/>
              <w:rPr>
                <w:rFonts w:eastAsia="Arial" w:cstheme="minorHAnsi"/>
              </w:rPr>
            </w:pPr>
            <w:r w:rsidRPr="006C476D">
              <w:rPr>
                <w:rFonts w:eastAsia="Arial" w:cstheme="minorHAnsi"/>
              </w:rPr>
              <w:t xml:space="preserve">This </w:t>
            </w:r>
            <w:r>
              <w:rPr>
                <w:rFonts w:eastAsia="Arial" w:cstheme="minorHAnsi"/>
              </w:rPr>
              <w:t xml:space="preserve">is </w:t>
            </w:r>
            <w:r w:rsidRPr="006C476D">
              <w:rPr>
                <w:rFonts w:eastAsia="Arial" w:cstheme="minorHAnsi"/>
              </w:rPr>
              <w:t>the budget of the scheme. No awards linked to this scheme will be able to set a budget larger than this.</w:t>
            </w:r>
          </w:p>
        </w:tc>
        <w:tc>
          <w:tcPr>
            <w:tcW w:w="2254" w:type="dxa"/>
          </w:tcPr>
          <w:p w14:paraId="46145E2F" w14:textId="31139062" w:rsidR="002B5FCC" w:rsidRPr="002B5FCC" w:rsidRDefault="002B5FCC" w:rsidP="002B5FCC">
            <w:pPr>
              <w:tabs>
                <w:tab w:val="left" w:pos="280"/>
              </w:tabs>
              <w:spacing w:line="240" w:lineRule="exact"/>
              <w:rPr>
                <w:rFonts w:cstheme="minorHAnsi"/>
              </w:rPr>
            </w:pPr>
            <w:r w:rsidRPr="002B5FCC">
              <w:rPr>
                <w:rFonts w:cstheme="minorHAnsi"/>
              </w:rPr>
              <w:t>Integer</w:t>
            </w:r>
          </w:p>
        </w:tc>
      </w:tr>
      <w:tr w:rsidR="002B5FCC" w:rsidRPr="002B5FCC" w14:paraId="2DBBF7F1" w14:textId="77777777" w:rsidTr="006C476D">
        <w:tblPrEx>
          <w:tblLook w:val="04A0" w:firstRow="1" w:lastRow="0" w:firstColumn="1" w:lastColumn="0" w:noHBand="0" w:noVBand="1"/>
        </w:tblPrEx>
        <w:tc>
          <w:tcPr>
            <w:tcW w:w="2254" w:type="dxa"/>
          </w:tcPr>
          <w:p w14:paraId="394359FB" w14:textId="77777777" w:rsidR="002B5FCC" w:rsidRPr="002B5FCC" w:rsidRDefault="002B5FCC" w:rsidP="00754A7A">
            <w:pPr>
              <w:spacing w:line="240" w:lineRule="exact"/>
              <w:rPr>
                <w:rFonts w:eastAsia="Arial" w:cstheme="minorHAnsi"/>
                <w:color w:val="000000" w:themeColor="text1"/>
              </w:rPr>
            </w:pPr>
            <w:r w:rsidRPr="002B5FCC">
              <w:rPr>
                <w:rFonts w:eastAsia="Arial" w:cstheme="minorHAnsi"/>
                <w:color w:val="000000" w:themeColor="text1"/>
              </w:rPr>
              <w:t>Maximum amount given under scheme</w:t>
            </w:r>
          </w:p>
        </w:tc>
        <w:tc>
          <w:tcPr>
            <w:tcW w:w="2136" w:type="dxa"/>
          </w:tcPr>
          <w:p w14:paraId="67DFD204" w14:textId="77777777" w:rsidR="002B5FCC" w:rsidRPr="002B5FCC" w:rsidRDefault="002B5FCC" w:rsidP="00754A7A">
            <w:pPr>
              <w:spacing w:line="240" w:lineRule="exact"/>
              <w:rPr>
                <w:rFonts w:eastAsia="Arial" w:cstheme="minorHAnsi"/>
                <w:color w:val="000000" w:themeColor="text1"/>
              </w:rPr>
            </w:pPr>
            <w:r w:rsidRPr="002B5FCC">
              <w:rPr>
                <w:rFonts w:eastAsia="Arial" w:cstheme="minorHAnsi"/>
                <w:color w:val="000000" w:themeColor="text1"/>
              </w:rPr>
              <w:t>Optional</w:t>
            </w:r>
          </w:p>
        </w:tc>
        <w:tc>
          <w:tcPr>
            <w:tcW w:w="2372" w:type="dxa"/>
          </w:tcPr>
          <w:p w14:paraId="1088C982" w14:textId="791AF179" w:rsidR="002B5FCC" w:rsidRPr="002B5FCC" w:rsidRDefault="006C476D" w:rsidP="00754A7A">
            <w:pPr>
              <w:spacing w:line="240" w:lineRule="exact"/>
              <w:rPr>
                <w:rFonts w:eastAsia="Arial" w:cstheme="minorHAnsi"/>
                <w:color w:val="000000" w:themeColor="text1"/>
              </w:rPr>
            </w:pPr>
            <w:r w:rsidRPr="006C476D">
              <w:rPr>
                <w:rFonts w:eastAsia="Arial" w:cstheme="minorHAnsi"/>
                <w:color w:val="000000" w:themeColor="text1"/>
              </w:rPr>
              <w:t>This is the maximum amount of money that can be given under any scheme. This is a free text field where the user can add whatever text they want.</w:t>
            </w:r>
          </w:p>
        </w:tc>
        <w:tc>
          <w:tcPr>
            <w:tcW w:w="2254" w:type="dxa"/>
          </w:tcPr>
          <w:p w14:paraId="6AA742D6" w14:textId="77777777" w:rsidR="002B5FCC" w:rsidRPr="002B5FCC" w:rsidRDefault="002B5FCC" w:rsidP="00754A7A">
            <w:pPr>
              <w:spacing w:line="240" w:lineRule="exact"/>
              <w:rPr>
                <w:rFonts w:eastAsia="Arial" w:cstheme="minorHAnsi"/>
                <w:color w:val="000000" w:themeColor="text1"/>
              </w:rPr>
            </w:pPr>
            <w:r w:rsidRPr="002B5FCC">
              <w:rPr>
                <w:rFonts w:eastAsia="Arial" w:cstheme="minorHAnsi"/>
                <w:color w:val="000000" w:themeColor="text1"/>
              </w:rPr>
              <w:t>Limit 255 characters</w:t>
            </w:r>
          </w:p>
        </w:tc>
      </w:tr>
      <w:tr w:rsidR="002B5FCC" w:rsidRPr="002B5FCC" w14:paraId="5B0CF406" w14:textId="77777777" w:rsidTr="006C476D">
        <w:tblPrEx>
          <w:tblLook w:val="04A0" w:firstRow="1" w:lastRow="0" w:firstColumn="1" w:lastColumn="0" w:noHBand="0" w:noVBand="1"/>
        </w:tblPrEx>
        <w:tc>
          <w:tcPr>
            <w:tcW w:w="2254" w:type="dxa"/>
          </w:tcPr>
          <w:p w14:paraId="1F23971E" w14:textId="77777777" w:rsidR="002B5FCC" w:rsidRPr="002B5FCC" w:rsidRDefault="002B5FCC" w:rsidP="00754A7A">
            <w:pPr>
              <w:spacing w:line="240" w:lineRule="exact"/>
              <w:rPr>
                <w:rFonts w:cstheme="minorHAnsi"/>
              </w:rPr>
            </w:pPr>
            <w:r w:rsidRPr="002B5FCC">
              <w:rPr>
                <w:rFonts w:eastAsia="Arial" w:cstheme="minorHAnsi"/>
                <w:color w:val="000000" w:themeColor="text1"/>
              </w:rPr>
              <w:t>Confirmation date</w:t>
            </w:r>
          </w:p>
        </w:tc>
        <w:tc>
          <w:tcPr>
            <w:tcW w:w="2136" w:type="dxa"/>
          </w:tcPr>
          <w:p w14:paraId="33692713" w14:textId="77777777" w:rsidR="002B5FCC" w:rsidRPr="002B5FCC" w:rsidRDefault="002B5FCC" w:rsidP="00754A7A">
            <w:pPr>
              <w:spacing w:line="240" w:lineRule="exact"/>
              <w:rPr>
                <w:rFonts w:cstheme="minorHAnsi"/>
              </w:rPr>
            </w:pPr>
            <w:r w:rsidRPr="002B5FCC">
              <w:rPr>
                <w:rFonts w:eastAsia="Arial" w:cstheme="minorHAnsi"/>
                <w:color w:val="000000" w:themeColor="text1"/>
              </w:rPr>
              <w:t>Mandatory</w:t>
            </w:r>
          </w:p>
        </w:tc>
        <w:tc>
          <w:tcPr>
            <w:tcW w:w="2372" w:type="dxa"/>
          </w:tcPr>
          <w:p w14:paraId="640CE130" w14:textId="19250BFC" w:rsidR="002B5FCC" w:rsidRPr="002B5FCC" w:rsidRDefault="006C476D" w:rsidP="006C476D">
            <w:pPr>
              <w:pStyle w:val="NoSpacing"/>
            </w:pPr>
            <w:r w:rsidRPr="006C476D">
              <w:t>This is the date the subsidy scheme was confirmed.</w:t>
            </w:r>
          </w:p>
        </w:tc>
        <w:tc>
          <w:tcPr>
            <w:tcW w:w="2254" w:type="dxa"/>
          </w:tcPr>
          <w:p w14:paraId="5D27CDBF" w14:textId="77777777" w:rsidR="002B5FCC" w:rsidRPr="002B5FCC" w:rsidRDefault="002B5FCC" w:rsidP="00754A7A">
            <w:pPr>
              <w:spacing w:line="240" w:lineRule="exact"/>
              <w:rPr>
                <w:rFonts w:cstheme="minorHAnsi"/>
              </w:rPr>
            </w:pPr>
            <w:r w:rsidRPr="002B5FCC">
              <w:rPr>
                <w:rFonts w:cstheme="minorHAnsi"/>
              </w:rPr>
              <w:t>dd-mm-yyyy</w:t>
            </w:r>
          </w:p>
        </w:tc>
      </w:tr>
      <w:tr w:rsidR="002B5FCC" w:rsidRPr="002B5FCC" w14:paraId="513D1274" w14:textId="77777777" w:rsidTr="006C476D">
        <w:tblPrEx>
          <w:tblLook w:val="04A0" w:firstRow="1" w:lastRow="0" w:firstColumn="1" w:lastColumn="0" w:noHBand="0" w:noVBand="1"/>
        </w:tblPrEx>
        <w:tc>
          <w:tcPr>
            <w:tcW w:w="2254" w:type="dxa"/>
          </w:tcPr>
          <w:p w14:paraId="1AFA69A4" w14:textId="77777777" w:rsidR="002B5FCC" w:rsidRPr="002B5FCC" w:rsidRDefault="002B5FCC" w:rsidP="00754A7A">
            <w:pPr>
              <w:spacing w:line="240" w:lineRule="exact"/>
              <w:rPr>
                <w:rFonts w:cstheme="minorHAnsi"/>
              </w:rPr>
            </w:pPr>
            <w:r w:rsidRPr="002B5FCC">
              <w:rPr>
                <w:rFonts w:cstheme="minorHAnsi"/>
              </w:rPr>
              <w:t>Start date</w:t>
            </w:r>
          </w:p>
        </w:tc>
        <w:tc>
          <w:tcPr>
            <w:tcW w:w="2136" w:type="dxa"/>
          </w:tcPr>
          <w:p w14:paraId="13B37BCB" w14:textId="77777777" w:rsidR="002B5FCC" w:rsidRPr="002B5FCC" w:rsidRDefault="002B5FCC" w:rsidP="00754A7A">
            <w:pPr>
              <w:spacing w:line="240" w:lineRule="exact"/>
              <w:rPr>
                <w:rFonts w:cstheme="minorHAnsi"/>
              </w:rPr>
            </w:pPr>
            <w:r w:rsidRPr="002B5FCC">
              <w:rPr>
                <w:rFonts w:eastAsia="Arial" w:cstheme="minorHAnsi"/>
                <w:color w:val="000000" w:themeColor="text1"/>
              </w:rPr>
              <w:t>Mandatory</w:t>
            </w:r>
          </w:p>
        </w:tc>
        <w:tc>
          <w:tcPr>
            <w:tcW w:w="2372" w:type="dxa"/>
          </w:tcPr>
          <w:p w14:paraId="67A0CB99" w14:textId="65902628" w:rsidR="002B5FCC" w:rsidRPr="002B5FCC" w:rsidRDefault="006C476D" w:rsidP="006C476D">
            <w:pPr>
              <w:pStyle w:val="NoSpacing"/>
            </w:pPr>
            <w:r w:rsidRPr="006C476D">
              <w:t>This is the date in which the subsidy scheme will start.</w:t>
            </w:r>
          </w:p>
        </w:tc>
        <w:tc>
          <w:tcPr>
            <w:tcW w:w="2254" w:type="dxa"/>
          </w:tcPr>
          <w:p w14:paraId="1EAF96E8" w14:textId="77777777" w:rsidR="002B5FCC" w:rsidRPr="002B5FCC" w:rsidRDefault="002B5FCC" w:rsidP="00754A7A">
            <w:pPr>
              <w:spacing w:line="240" w:lineRule="exact"/>
              <w:rPr>
                <w:rFonts w:eastAsia="Arial" w:cstheme="minorHAnsi"/>
                <w:color w:val="000000" w:themeColor="text1"/>
              </w:rPr>
            </w:pPr>
            <w:r w:rsidRPr="002B5FCC">
              <w:rPr>
                <w:rFonts w:eastAsia="Arial" w:cstheme="minorHAnsi"/>
                <w:color w:val="000000" w:themeColor="text1"/>
              </w:rPr>
              <w:t>dd-mm-yyyy</w:t>
            </w:r>
          </w:p>
        </w:tc>
      </w:tr>
      <w:tr w:rsidR="002B5FCC" w:rsidRPr="002B5FCC" w14:paraId="0C4A235A" w14:textId="77777777" w:rsidTr="006C476D">
        <w:tblPrEx>
          <w:tblLook w:val="04A0" w:firstRow="1" w:lastRow="0" w:firstColumn="1" w:lastColumn="0" w:noHBand="0" w:noVBand="1"/>
        </w:tblPrEx>
        <w:tc>
          <w:tcPr>
            <w:tcW w:w="2254" w:type="dxa"/>
          </w:tcPr>
          <w:p w14:paraId="2EF9D39E" w14:textId="77777777" w:rsidR="002B5FCC" w:rsidRPr="002B5FCC" w:rsidRDefault="002B5FCC" w:rsidP="00754A7A">
            <w:pPr>
              <w:spacing w:line="240" w:lineRule="exact"/>
              <w:rPr>
                <w:rFonts w:eastAsia="Arial" w:cstheme="minorHAnsi"/>
                <w:color w:val="000000" w:themeColor="text1"/>
              </w:rPr>
            </w:pPr>
            <w:r w:rsidRPr="002B5FCC">
              <w:rPr>
                <w:rFonts w:eastAsia="Arial" w:cstheme="minorHAnsi"/>
                <w:color w:val="000000" w:themeColor="text1"/>
              </w:rPr>
              <w:t>End date</w:t>
            </w:r>
          </w:p>
        </w:tc>
        <w:tc>
          <w:tcPr>
            <w:tcW w:w="2136" w:type="dxa"/>
          </w:tcPr>
          <w:p w14:paraId="41382852" w14:textId="77777777" w:rsidR="002B5FCC" w:rsidRPr="002B5FCC" w:rsidRDefault="002B5FCC" w:rsidP="00754A7A">
            <w:pPr>
              <w:spacing w:line="240" w:lineRule="exact"/>
              <w:rPr>
                <w:rFonts w:eastAsia="Arial" w:cstheme="minorHAnsi"/>
                <w:color w:val="000000" w:themeColor="text1"/>
              </w:rPr>
            </w:pPr>
            <w:r w:rsidRPr="002B5FCC">
              <w:rPr>
                <w:rFonts w:eastAsia="Arial" w:cstheme="minorHAnsi"/>
                <w:color w:val="000000" w:themeColor="text1"/>
              </w:rPr>
              <w:t>Optional</w:t>
            </w:r>
          </w:p>
        </w:tc>
        <w:tc>
          <w:tcPr>
            <w:tcW w:w="2372" w:type="dxa"/>
          </w:tcPr>
          <w:p w14:paraId="226F960D" w14:textId="08976325" w:rsidR="002B5FCC" w:rsidRPr="002B5FCC" w:rsidRDefault="006C476D" w:rsidP="006C476D">
            <w:pPr>
              <w:spacing w:line="240" w:lineRule="exact"/>
              <w:rPr>
                <w:rFonts w:cstheme="minorHAnsi"/>
              </w:rPr>
            </w:pPr>
            <w:r w:rsidRPr="006C476D">
              <w:rPr>
                <w:rFonts w:cstheme="minorHAnsi"/>
              </w:rPr>
              <w:t>This is the date in which the subsidy scheme will end. If the scheme has no end date this section should be left blank.</w:t>
            </w:r>
          </w:p>
        </w:tc>
        <w:tc>
          <w:tcPr>
            <w:tcW w:w="2254" w:type="dxa"/>
          </w:tcPr>
          <w:p w14:paraId="2DDC3668" w14:textId="77777777" w:rsidR="002B5FCC" w:rsidRPr="002B5FCC" w:rsidRDefault="002B5FCC" w:rsidP="00754A7A">
            <w:pPr>
              <w:spacing w:line="240" w:lineRule="exact"/>
              <w:rPr>
                <w:rFonts w:eastAsia="Arial" w:cstheme="minorHAnsi"/>
                <w:color w:val="000000" w:themeColor="text1"/>
              </w:rPr>
            </w:pPr>
          </w:p>
          <w:p w14:paraId="74200AC5" w14:textId="77777777" w:rsidR="002B5FCC" w:rsidRPr="002B5FCC" w:rsidRDefault="002B5FCC" w:rsidP="00754A7A">
            <w:pPr>
              <w:rPr>
                <w:rFonts w:cstheme="minorHAnsi"/>
              </w:rPr>
            </w:pPr>
            <w:r w:rsidRPr="002B5FCC">
              <w:rPr>
                <w:rFonts w:cstheme="minorHAnsi"/>
              </w:rPr>
              <w:t>dd-mm-yyyy</w:t>
            </w:r>
          </w:p>
        </w:tc>
      </w:tr>
      <w:tr w:rsidR="002B5FCC" w:rsidRPr="002B5FCC" w14:paraId="5145AAFE" w14:textId="77777777" w:rsidTr="006C476D">
        <w:tblPrEx>
          <w:tblLook w:val="04A0" w:firstRow="1" w:lastRow="0" w:firstColumn="1" w:lastColumn="0" w:noHBand="0" w:noVBand="1"/>
        </w:tblPrEx>
        <w:tc>
          <w:tcPr>
            <w:tcW w:w="2254" w:type="dxa"/>
          </w:tcPr>
          <w:p w14:paraId="197AE264" w14:textId="77777777" w:rsidR="002B5FCC" w:rsidRPr="002B5FCC" w:rsidRDefault="002B5FCC" w:rsidP="00794AEC">
            <w:pPr>
              <w:spacing w:line="240" w:lineRule="exact"/>
              <w:rPr>
                <w:rFonts w:eastAsia="Arial" w:cstheme="minorHAnsi"/>
                <w:color w:val="000000" w:themeColor="text1"/>
              </w:rPr>
            </w:pPr>
            <w:r w:rsidRPr="002B5FCC">
              <w:rPr>
                <w:rFonts w:eastAsia="Arial" w:cstheme="minorHAnsi"/>
                <w:color w:val="000000" w:themeColor="text1"/>
              </w:rPr>
              <w:t>Spending sector</w:t>
            </w:r>
          </w:p>
        </w:tc>
        <w:tc>
          <w:tcPr>
            <w:tcW w:w="2136" w:type="dxa"/>
          </w:tcPr>
          <w:p w14:paraId="1A4BDC77" w14:textId="3700ABA5" w:rsidR="002B5FCC" w:rsidRPr="002B5FCC" w:rsidRDefault="002B5FCC" w:rsidP="006C476D">
            <w:pPr>
              <w:pStyle w:val="NoSpacing"/>
            </w:pPr>
            <w:r w:rsidRPr="002B5FCC">
              <w:t xml:space="preserve"> </w:t>
            </w:r>
            <w:r w:rsidR="006C476D">
              <w:t>Mandatory</w:t>
            </w:r>
          </w:p>
        </w:tc>
        <w:tc>
          <w:tcPr>
            <w:tcW w:w="2372" w:type="dxa"/>
          </w:tcPr>
          <w:p w14:paraId="6B55754E" w14:textId="26E82F18" w:rsidR="002B5FCC" w:rsidRPr="002B5FCC" w:rsidRDefault="002B5FCC" w:rsidP="006C476D">
            <w:pPr>
              <w:pStyle w:val="NoSpacing"/>
            </w:pPr>
            <w:r w:rsidRPr="002B5FCC">
              <w:t>Select the Sector where the</w:t>
            </w:r>
            <w:r w:rsidR="0083426D">
              <w:t xml:space="preserve"> scheme </w:t>
            </w:r>
            <w:r w:rsidRPr="002B5FCC">
              <w:t>is spent:</w:t>
            </w:r>
          </w:p>
          <w:p w14:paraId="48821464" w14:textId="77777777" w:rsidR="002B5FCC" w:rsidRPr="002B5FCC" w:rsidRDefault="002B5FCC" w:rsidP="006C476D">
            <w:pPr>
              <w:pStyle w:val="NoSpacing"/>
            </w:pPr>
            <w:r w:rsidRPr="002B5FCC">
              <w:lastRenderedPageBreak/>
              <w:t>1.Agriculture, forestry and fishing</w:t>
            </w:r>
          </w:p>
          <w:p w14:paraId="41551F43" w14:textId="77777777" w:rsidR="002B5FCC" w:rsidRPr="002B5FCC" w:rsidRDefault="002B5FCC" w:rsidP="006C476D">
            <w:pPr>
              <w:pStyle w:val="NoSpacing"/>
            </w:pPr>
            <w:r w:rsidRPr="002B5FCC">
              <w:t>2.Mining and quarrying</w:t>
            </w:r>
          </w:p>
          <w:p w14:paraId="799D2C7F" w14:textId="77777777" w:rsidR="002B5FCC" w:rsidRPr="002B5FCC" w:rsidRDefault="002B5FCC" w:rsidP="006C476D">
            <w:pPr>
              <w:pStyle w:val="NoSpacing"/>
            </w:pPr>
            <w:r w:rsidRPr="002B5FCC">
              <w:t>3.Manufacturing</w:t>
            </w:r>
          </w:p>
          <w:p w14:paraId="1DC0F834" w14:textId="77777777" w:rsidR="002B5FCC" w:rsidRPr="002B5FCC" w:rsidRDefault="002B5FCC" w:rsidP="006C476D">
            <w:pPr>
              <w:pStyle w:val="NoSpacing"/>
            </w:pPr>
            <w:r w:rsidRPr="002B5FCC">
              <w:t>4.Electricity, gas, steam and air conditioning supply</w:t>
            </w:r>
          </w:p>
          <w:p w14:paraId="0EFEA44E" w14:textId="77777777" w:rsidR="002B5FCC" w:rsidRPr="002B5FCC" w:rsidRDefault="002B5FCC" w:rsidP="006C476D">
            <w:pPr>
              <w:pStyle w:val="NoSpacing"/>
            </w:pPr>
            <w:r w:rsidRPr="002B5FCC">
              <w:t>5.Transportation and storage</w:t>
            </w:r>
          </w:p>
          <w:p w14:paraId="59F20DC4" w14:textId="77777777" w:rsidR="002B5FCC" w:rsidRPr="002B5FCC" w:rsidRDefault="002B5FCC" w:rsidP="006C476D">
            <w:pPr>
              <w:pStyle w:val="NoSpacing"/>
            </w:pPr>
            <w:r w:rsidRPr="002B5FCC">
              <w:t>6.Wholesale and retail trade; repair of motor vehicles and motorcycles</w:t>
            </w:r>
          </w:p>
          <w:p w14:paraId="3606F258" w14:textId="77777777" w:rsidR="002B5FCC" w:rsidRPr="002B5FCC" w:rsidRDefault="002B5FCC" w:rsidP="006C476D">
            <w:pPr>
              <w:pStyle w:val="NoSpacing"/>
            </w:pPr>
            <w:r w:rsidRPr="002B5FCC">
              <w:t>7.Construction</w:t>
            </w:r>
          </w:p>
          <w:p w14:paraId="438BE127" w14:textId="77777777" w:rsidR="002B5FCC" w:rsidRPr="002B5FCC" w:rsidRDefault="002B5FCC" w:rsidP="006C476D">
            <w:pPr>
              <w:pStyle w:val="NoSpacing"/>
            </w:pPr>
            <w:r w:rsidRPr="002B5FCC">
              <w:t>8.Water supply; sewerage, waste management and remediation activities</w:t>
            </w:r>
          </w:p>
          <w:p w14:paraId="68495E12" w14:textId="77777777" w:rsidR="002B5FCC" w:rsidRPr="002B5FCC" w:rsidRDefault="002B5FCC" w:rsidP="006C476D">
            <w:pPr>
              <w:pStyle w:val="NoSpacing"/>
            </w:pPr>
            <w:r w:rsidRPr="002B5FCC">
              <w:t>9.Accommodation and food service activities</w:t>
            </w:r>
          </w:p>
          <w:p w14:paraId="61AACEA0" w14:textId="77777777" w:rsidR="002B5FCC" w:rsidRPr="002B5FCC" w:rsidRDefault="002B5FCC" w:rsidP="006C476D">
            <w:pPr>
              <w:pStyle w:val="NoSpacing"/>
            </w:pPr>
            <w:r w:rsidRPr="002B5FCC">
              <w:t>10.Information and communication</w:t>
            </w:r>
          </w:p>
          <w:p w14:paraId="70C5B427" w14:textId="77777777" w:rsidR="002B5FCC" w:rsidRPr="002B5FCC" w:rsidRDefault="002B5FCC" w:rsidP="006C476D">
            <w:pPr>
              <w:pStyle w:val="NoSpacing"/>
            </w:pPr>
            <w:r w:rsidRPr="002B5FCC">
              <w:t>11.Financial and insurance activities</w:t>
            </w:r>
          </w:p>
          <w:p w14:paraId="6B9D28D0" w14:textId="77777777" w:rsidR="002B5FCC" w:rsidRPr="002B5FCC" w:rsidRDefault="002B5FCC" w:rsidP="006C476D">
            <w:pPr>
              <w:pStyle w:val="NoSpacing"/>
            </w:pPr>
            <w:r w:rsidRPr="002B5FCC">
              <w:t>12.Real estate activities</w:t>
            </w:r>
          </w:p>
          <w:p w14:paraId="07339C17" w14:textId="77777777" w:rsidR="002B5FCC" w:rsidRPr="002B5FCC" w:rsidRDefault="002B5FCC" w:rsidP="006C476D">
            <w:pPr>
              <w:pStyle w:val="NoSpacing"/>
            </w:pPr>
            <w:r w:rsidRPr="002B5FCC">
              <w:t>13.Professional, scientific and technical activities</w:t>
            </w:r>
          </w:p>
          <w:p w14:paraId="61F7E0D1" w14:textId="77777777" w:rsidR="002B5FCC" w:rsidRPr="002B5FCC" w:rsidRDefault="002B5FCC" w:rsidP="006C476D">
            <w:pPr>
              <w:pStyle w:val="NoSpacing"/>
            </w:pPr>
            <w:r w:rsidRPr="002B5FCC">
              <w:t>14.Administrative and support service activities</w:t>
            </w:r>
          </w:p>
          <w:p w14:paraId="7D78902F" w14:textId="77777777" w:rsidR="002B5FCC" w:rsidRPr="002B5FCC" w:rsidRDefault="002B5FCC" w:rsidP="006C476D">
            <w:pPr>
              <w:pStyle w:val="NoSpacing"/>
            </w:pPr>
            <w:r w:rsidRPr="002B5FCC">
              <w:t>15.Public administration and defence; compulsory social security</w:t>
            </w:r>
          </w:p>
          <w:p w14:paraId="1540483F" w14:textId="77777777" w:rsidR="002B5FCC" w:rsidRPr="002B5FCC" w:rsidRDefault="002B5FCC" w:rsidP="006C476D">
            <w:pPr>
              <w:pStyle w:val="NoSpacing"/>
            </w:pPr>
            <w:r w:rsidRPr="002B5FCC">
              <w:t>16.Education</w:t>
            </w:r>
          </w:p>
          <w:p w14:paraId="5E206563" w14:textId="77777777" w:rsidR="002B5FCC" w:rsidRPr="002B5FCC" w:rsidRDefault="002B5FCC" w:rsidP="006C476D">
            <w:pPr>
              <w:pStyle w:val="NoSpacing"/>
            </w:pPr>
            <w:r w:rsidRPr="002B5FCC">
              <w:t>17.Human health and social work activities</w:t>
            </w:r>
          </w:p>
          <w:p w14:paraId="1BDE7244" w14:textId="77777777" w:rsidR="002B5FCC" w:rsidRPr="002B5FCC" w:rsidRDefault="002B5FCC" w:rsidP="006C476D">
            <w:pPr>
              <w:pStyle w:val="NoSpacing"/>
            </w:pPr>
            <w:r w:rsidRPr="002B5FCC">
              <w:t>18.Arts, entertainment and recreation</w:t>
            </w:r>
          </w:p>
          <w:p w14:paraId="3FD25260" w14:textId="77777777" w:rsidR="002B5FCC" w:rsidRPr="002B5FCC" w:rsidRDefault="002B5FCC" w:rsidP="006C476D">
            <w:pPr>
              <w:pStyle w:val="NoSpacing"/>
            </w:pPr>
            <w:r w:rsidRPr="002B5FCC">
              <w:t>19.Other service activities</w:t>
            </w:r>
          </w:p>
          <w:p w14:paraId="02AF0525" w14:textId="77777777" w:rsidR="002B5FCC" w:rsidRPr="002B5FCC" w:rsidRDefault="002B5FCC" w:rsidP="006C476D">
            <w:pPr>
              <w:pStyle w:val="NoSpacing"/>
            </w:pPr>
            <w:r w:rsidRPr="002B5FCC">
              <w:t>20.Activities of households as employers; undifferentiated goods- and services-producing activities of households for own use</w:t>
            </w:r>
          </w:p>
          <w:p w14:paraId="0F650EDF" w14:textId="77777777" w:rsidR="002B5FCC" w:rsidRPr="002B5FCC" w:rsidRDefault="002B5FCC" w:rsidP="006C476D">
            <w:pPr>
              <w:pStyle w:val="NoSpacing"/>
            </w:pPr>
            <w:r w:rsidRPr="002B5FCC">
              <w:t xml:space="preserve">21.Activities of extraterritorial </w:t>
            </w:r>
            <w:r w:rsidRPr="002B5FCC">
              <w:lastRenderedPageBreak/>
              <w:t>organisations and bodies</w:t>
            </w:r>
            <w:r w:rsidRPr="002B5FCC">
              <w:br/>
            </w:r>
          </w:p>
          <w:p w14:paraId="32F83DDB" w14:textId="77777777" w:rsidR="002B5FCC" w:rsidRPr="002B5FCC" w:rsidRDefault="002B5FCC" w:rsidP="006C476D">
            <w:pPr>
              <w:pStyle w:val="NoSpacing"/>
            </w:pPr>
            <w:r w:rsidRPr="002B5FCC">
              <w:t>Water supply; sewerage, waste management and remediation activities</w:t>
            </w:r>
            <w:r w:rsidRPr="002B5FCC">
              <w:br/>
            </w:r>
            <w:r w:rsidRPr="002B5FCC">
              <w:br/>
            </w:r>
          </w:p>
          <w:p w14:paraId="7869D7EB" w14:textId="77777777" w:rsidR="002B5FCC" w:rsidRPr="002B5FCC" w:rsidRDefault="002B5FCC" w:rsidP="006C476D">
            <w:pPr>
              <w:pStyle w:val="NoSpacing"/>
            </w:pPr>
            <w:r w:rsidRPr="002B5FCC">
              <w:t>Other service activities</w:t>
            </w:r>
            <w:r w:rsidRPr="002B5FCC">
              <w:br/>
            </w:r>
          </w:p>
          <w:p w14:paraId="0F8D38A7" w14:textId="77777777" w:rsidR="002B5FCC" w:rsidRPr="002B5FCC" w:rsidRDefault="002B5FCC" w:rsidP="006C476D">
            <w:pPr>
              <w:pStyle w:val="NoSpacing"/>
            </w:pPr>
          </w:p>
        </w:tc>
        <w:tc>
          <w:tcPr>
            <w:tcW w:w="2254" w:type="dxa"/>
          </w:tcPr>
          <w:p w14:paraId="37C30FE6" w14:textId="5C5FFBDA" w:rsidR="002B5FCC" w:rsidRPr="002B5FCC" w:rsidRDefault="002B5FCC" w:rsidP="00794AEC">
            <w:pPr>
              <w:spacing w:line="240" w:lineRule="exact"/>
              <w:rPr>
                <w:rFonts w:cstheme="minorHAnsi"/>
              </w:rPr>
            </w:pPr>
            <w:r w:rsidRPr="002B5FCC">
              <w:rPr>
                <w:rFonts w:cstheme="minorHAnsi"/>
              </w:rPr>
              <w:lastRenderedPageBreak/>
              <w:t xml:space="preserve">1 or more sectors entries should be </w:t>
            </w:r>
            <w:r w:rsidR="006C476D" w:rsidRPr="002B5FCC">
              <w:rPr>
                <w:rFonts w:cstheme="minorHAnsi"/>
              </w:rPr>
              <w:t>separated</w:t>
            </w:r>
            <w:r w:rsidRPr="002B5FCC">
              <w:rPr>
                <w:rFonts w:cstheme="minorHAnsi"/>
              </w:rPr>
              <w:t xml:space="preserve"> by a vertical </w:t>
            </w:r>
            <w:r w:rsidRPr="002B5FCC">
              <w:rPr>
                <w:rFonts w:cstheme="minorHAnsi"/>
              </w:rPr>
              <w:lastRenderedPageBreak/>
              <w:t xml:space="preserve">bar "|". </w:t>
            </w:r>
            <w:r w:rsidR="006C476D" w:rsidRPr="002B5FCC">
              <w:rPr>
                <w:rFonts w:cstheme="minorHAnsi"/>
              </w:rPr>
              <w:t>E.g.</w:t>
            </w:r>
            <w:r w:rsidRPr="002B5FCC">
              <w:rPr>
                <w:rFonts w:cstheme="minorHAnsi"/>
              </w:rPr>
              <w:t xml:space="preserve">   Agriculture, forestry and fishing | Mining and quarrying | Construction</w:t>
            </w:r>
          </w:p>
        </w:tc>
      </w:tr>
    </w:tbl>
    <w:p w14:paraId="6891A82E" w14:textId="1495C483" w:rsidR="35B843F2" w:rsidRPr="002B5FCC" w:rsidRDefault="35B843F2" w:rsidP="27EE9825">
      <w:pPr>
        <w:spacing w:line="240" w:lineRule="exact"/>
        <w:rPr>
          <w:rFonts w:cstheme="minorHAnsi"/>
        </w:rPr>
      </w:pPr>
      <w:r w:rsidRPr="002B5FCC">
        <w:rPr>
          <w:rFonts w:eastAsia="Arial" w:cstheme="minorHAnsi"/>
          <w:color w:val="000000" w:themeColor="text1"/>
        </w:rPr>
        <w:lastRenderedPageBreak/>
        <w:t xml:space="preserve"> </w:t>
      </w:r>
    </w:p>
    <w:p w14:paraId="65A43EB4" w14:textId="78BDB434" w:rsidR="35B843F2" w:rsidRDefault="35B843F2" w:rsidP="27EE9825">
      <w:pPr>
        <w:spacing w:line="240" w:lineRule="exact"/>
      </w:pPr>
    </w:p>
    <w:p w14:paraId="73D1191B" w14:textId="7E497292" w:rsidR="27EE9825" w:rsidRDefault="27EE9825" w:rsidP="27EE9825">
      <w:pPr>
        <w:spacing w:line="242" w:lineRule="exact"/>
        <w:ind w:left="10" w:hanging="10"/>
        <w:rPr>
          <w:rFonts w:ascii="Arial" w:eastAsia="Arial" w:hAnsi="Arial" w:cs="Arial"/>
          <w:color w:val="000000" w:themeColor="text1"/>
        </w:rPr>
      </w:pPr>
    </w:p>
    <w:p w14:paraId="2178EB44" w14:textId="323FFD6A" w:rsidR="6944E10F" w:rsidRDefault="6944E10F" w:rsidP="4C2B4435">
      <w:pPr>
        <w:pStyle w:val="ListParagraph"/>
        <w:numPr>
          <w:ilvl w:val="0"/>
          <w:numId w:val="3"/>
        </w:numPr>
        <w:spacing w:line="240" w:lineRule="exact"/>
        <w:rPr>
          <w:rFonts w:eastAsiaTheme="minorEastAsia"/>
          <w:b/>
          <w:bCs/>
          <w:color w:val="000000" w:themeColor="text1"/>
          <w:sz w:val="24"/>
          <w:szCs w:val="24"/>
        </w:rPr>
      </w:pPr>
      <w:r w:rsidRPr="4C2B4435">
        <w:rPr>
          <w:rFonts w:ascii="Arial" w:eastAsia="Arial" w:hAnsi="Arial" w:cs="Arial"/>
          <w:b/>
          <w:bCs/>
          <w:color w:val="000000" w:themeColor="text1"/>
          <w:sz w:val="24"/>
          <w:szCs w:val="24"/>
        </w:rPr>
        <w:t>Saving the file in the correct format</w:t>
      </w:r>
    </w:p>
    <w:p w14:paraId="5347E5C9" w14:textId="21F004E4" w:rsidR="6944E10F" w:rsidRDefault="6944E10F" w:rsidP="4C2B4435">
      <w:pPr>
        <w:spacing w:line="242" w:lineRule="exact"/>
        <w:ind w:left="10" w:hanging="10"/>
        <w:rPr>
          <w:rFonts w:ascii="Arial" w:eastAsia="Arial" w:hAnsi="Arial" w:cs="Arial"/>
          <w:color w:val="000000" w:themeColor="text1"/>
        </w:rPr>
      </w:pPr>
      <w:r w:rsidRPr="4C2B4435">
        <w:rPr>
          <w:rFonts w:ascii="Arial" w:eastAsia="Arial" w:hAnsi="Arial" w:cs="Arial"/>
          <w:color w:val="000000" w:themeColor="text1"/>
        </w:rPr>
        <w:t xml:space="preserve">When you’ve finished adding information to the template, you can save the file. You </w:t>
      </w:r>
      <w:r w:rsidR="2B15F4E6" w:rsidRPr="4C2B4435">
        <w:rPr>
          <w:rFonts w:ascii="Arial" w:eastAsia="Arial" w:hAnsi="Arial" w:cs="Arial"/>
          <w:color w:val="000000" w:themeColor="text1"/>
        </w:rPr>
        <w:t xml:space="preserve">can </w:t>
      </w:r>
      <w:r w:rsidR="69BADA17" w:rsidRPr="4C2B4435">
        <w:rPr>
          <w:rFonts w:ascii="Arial" w:eastAsia="Arial" w:hAnsi="Arial" w:cs="Arial"/>
          <w:color w:val="000000" w:themeColor="text1"/>
        </w:rPr>
        <w:t xml:space="preserve">choose whether to </w:t>
      </w:r>
      <w:r w:rsidRPr="4C2B4435">
        <w:rPr>
          <w:rFonts w:ascii="Arial" w:eastAsia="Arial" w:hAnsi="Arial" w:cs="Arial"/>
          <w:color w:val="000000" w:themeColor="text1"/>
        </w:rPr>
        <w:t xml:space="preserve">save the file as </w:t>
      </w:r>
      <w:r w:rsidR="570B490D" w:rsidRPr="4C2B4435">
        <w:rPr>
          <w:rFonts w:ascii="Arial" w:eastAsia="Arial" w:hAnsi="Arial" w:cs="Arial"/>
          <w:color w:val="000000" w:themeColor="text1"/>
        </w:rPr>
        <w:t>a</w:t>
      </w:r>
      <w:r w:rsidRPr="4C2B4435">
        <w:rPr>
          <w:rFonts w:ascii="Arial" w:eastAsia="Arial" w:hAnsi="Arial" w:cs="Arial"/>
          <w:color w:val="000000" w:themeColor="text1"/>
        </w:rPr>
        <w:t>:</w:t>
      </w:r>
    </w:p>
    <w:p w14:paraId="559DF4B7" w14:textId="40AB153E" w:rsidR="6944E10F" w:rsidRDefault="6944E10F" w:rsidP="4C2B4435">
      <w:pPr>
        <w:pStyle w:val="ListParagraph"/>
        <w:numPr>
          <w:ilvl w:val="0"/>
          <w:numId w:val="1"/>
        </w:numPr>
        <w:spacing w:line="242" w:lineRule="exact"/>
        <w:rPr>
          <w:color w:val="000000" w:themeColor="text1"/>
        </w:rPr>
      </w:pPr>
      <w:r w:rsidRPr="4C2B4435">
        <w:rPr>
          <w:rFonts w:ascii="Arial" w:eastAsia="Arial" w:hAnsi="Arial" w:cs="Arial"/>
          <w:color w:val="000000" w:themeColor="text1"/>
        </w:rPr>
        <w:t>.xlsx file</w:t>
      </w:r>
    </w:p>
    <w:p w14:paraId="514CA4BB" w14:textId="616C393E" w:rsidR="4C2B4435" w:rsidRDefault="4C2B4435" w:rsidP="4C2B4435">
      <w:pPr>
        <w:spacing w:line="240" w:lineRule="exact"/>
        <w:rPr>
          <w:rFonts w:ascii="Arial" w:eastAsia="Arial" w:hAnsi="Arial" w:cs="Arial"/>
          <w:b/>
          <w:bCs/>
          <w:color w:val="000000" w:themeColor="text1"/>
          <w:sz w:val="28"/>
          <w:szCs w:val="28"/>
        </w:rPr>
      </w:pPr>
    </w:p>
    <w:p w14:paraId="005521A7" w14:textId="0BEF3EE4" w:rsidR="6DE66A46" w:rsidRDefault="6DE66A46" w:rsidP="4C2B4435">
      <w:pPr>
        <w:pStyle w:val="ListParagraph"/>
        <w:numPr>
          <w:ilvl w:val="0"/>
          <w:numId w:val="3"/>
        </w:numPr>
        <w:spacing w:line="240" w:lineRule="exact"/>
        <w:rPr>
          <w:rFonts w:eastAsiaTheme="minorEastAsia"/>
          <w:b/>
          <w:bCs/>
          <w:color w:val="000000" w:themeColor="text1"/>
          <w:sz w:val="24"/>
          <w:szCs w:val="24"/>
        </w:rPr>
      </w:pPr>
      <w:r w:rsidRPr="4C2B4435">
        <w:rPr>
          <w:rFonts w:ascii="Arial" w:eastAsia="Arial" w:hAnsi="Arial" w:cs="Arial"/>
          <w:b/>
          <w:bCs/>
          <w:color w:val="000000" w:themeColor="text1"/>
          <w:sz w:val="24"/>
          <w:szCs w:val="24"/>
        </w:rPr>
        <w:t>Uploading the file</w:t>
      </w:r>
    </w:p>
    <w:p w14:paraId="113F7505" w14:textId="2B0945D3" w:rsidR="6DE66A46" w:rsidRDefault="6DE66A46" w:rsidP="4C2B4435">
      <w:pPr>
        <w:spacing w:line="242" w:lineRule="exact"/>
        <w:ind w:left="10" w:hanging="10"/>
        <w:rPr>
          <w:rFonts w:ascii="Arial" w:eastAsia="Arial" w:hAnsi="Arial" w:cs="Arial"/>
          <w:color w:val="000000" w:themeColor="text1"/>
        </w:rPr>
      </w:pPr>
      <w:r w:rsidRPr="4C2B4435">
        <w:rPr>
          <w:rFonts w:ascii="Arial" w:eastAsia="Arial" w:hAnsi="Arial" w:cs="Arial"/>
          <w:color w:val="000000" w:themeColor="text1"/>
        </w:rPr>
        <w:t xml:space="preserve">Upload the file in the Upload file tab on the </w:t>
      </w:r>
      <w:r w:rsidRPr="4C2B4435">
        <w:rPr>
          <w:rFonts w:ascii="Arial" w:eastAsia="Arial" w:hAnsi="Arial" w:cs="Arial"/>
          <w:color w:val="4471C4"/>
          <w:u w:val="single"/>
        </w:rPr>
        <w:t xml:space="preserve">Add multiple subsidy </w:t>
      </w:r>
      <w:r w:rsidR="002B5FCC">
        <w:rPr>
          <w:rFonts w:ascii="Arial" w:eastAsia="Arial" w:hAnsi="Arial" w:cs="Arial"/>
          <w:color w:val="4471C4"/>
          <w:u w:val="single"/>
        </w:rPr>
        <w:t>scheme</w:t>
      </w:r>
      <w:r w:rsidRPr="4C2B4435">
        <w:rPr>
          <w:rFonts w:ascii="Arial" w:eastAsia="Arial" w:hAnsi="Arial" w:cs="Arial"/>
          <w:color w:val="4471C4"/>
          <w:u w:val="single"/>
        </w:rPr>
        <w:t>s</w:t>
      </w:r>
      <w:r w:rsidRPr="4C2B4435">
        <w:rPr>
          <w:rFonts w:ascii="Arial" w:eastAsia="Arial" w:hAnsi="Arial" w:cs="Arial"/>
          <w:color w:val="000000" w:themeColor="text1"/>
        </w:rPr>
        <w:t xml:space="preserve"> page.</w:t>
      </w:r>
    </w:p>
    <w:p w14:paraId="5C26FB25" w14:textId="7182BD32" w:rsidR="6DE66A46" w:rsidRDefault="6DE66A46" w:rsidP="4C2B4435">
      <w:pPr>
        <w:spacing w:line="242" w:lineRule="exact"/>
        <w:ind w:left="10" w:hanging="10"/>
        <w:rPr>
          <w:rFonts w:ascii="Arial" w:eastAsia="Arial" w:hAnsi="Arial" w:cs="Arial"/>
          <w:color w:val="000000" w:themeColor="text1"/>
        </w:rPr>
      </w:pPr>
      <w:r w:rsidRPr="70C2089C">
        <w:rPr>
          <w:rFonts w:ascii="Arial" w:eastAsia="Arial" w:hAnsi="Arial" w:cs="Arial"/>
          <w:color w:val="000000" w:themeColor="text1"/>
        </w:rPr>
        <w:t xml:space="preserve">If the upload is successful, </w:t>
      </w:r>
      <w:r w:rsidR="006C476D">
        <w:rPr>
          <w:rFonts w:ascii="Arial" w:eastAsia="Arial" w:hAnsi="Arial" w:cs="Arial"/>
          <w:color w:val="000000" w:themeColor="text1"/>
        </w:rPr>
        <w:t>you will see a successful upload page.</w:t>
      </w:r>
    </w:p>
    <w:p w14:paraId="5603D83D" w14:textId="2EF4EAF8" w:rsidR="1C8C6794" w:rsidRDefault="1C8C6794" w:rsidP="4C2B4435">
      <w:pPr>
        <w:spacing w:line="242" w:lineRule="exact"/>
        <w:ind w:left="10" w:hanging="10"/>
        <w:rPr>
          <w:rFonts w:ascii="Arial" w:eastAsia="Arial" w:hAnsi="Arial" w:cs="Arial"/>
          <w:color w:val="000000" w:themeColor="text1"/>
        </w:rPr>
      </w:pPr>
      <w:r w:rsidRPr="4C2B4435">
        <w:rPr>
          <w:rFonts w:ascii="Arial" w:eastAsia="Arial" w:hAnsi="Arial" w:cs="Arial"/>
          <w:color w:val="000000" w:themeColor="text1"/>
        </w:rPr>
        <w:t>If the upload is unsuccessful, you will see an explanation of any errors.</w:t>
      </w:r>
    </w:p>
    <w:p w14:paraId="6837DF4A" w14:textId="27819BFC" w:rsidR="4C2B4435" w:rsidRDefault="4C2B4435" w:rsidP="4C2B4435">
      <w:pPr>
        <w:spacing w:line="242" w:lineRule="exact"/>
        <w:ind w:left="10" w:hanging="10"/>
        <w:rPr>
          <w:rFonts w:ascii="Arial" w:eastAsia="Arial" w:hAnsi="Arial" w:cs="Arial"/>
          <w:color w:val="000000" w:themeColor="text1"/>
        </w:rPr>
      </w:pPr>
    </w:p>
    <w:p w14:paraId="59AF2FC5" w14:textId="1A492CE0" w:rsidR="4C2B4435" w:rsidRDefault="4C2B4435" w:rsidP="4C2B4435">
      <w:pPr>
        <w:spacing w:line="242" w:lineRule="exact"/>
        <w:ind w:left="10" w:hanging="10"/>
        <w:rPr>
          <w:rFonts w:ascii="Arial" w:eastAsia="Arial" w:hAnsi="Arial" w:cs="Arial"/>
          <w:color w:val="000000" w:themeColor="text1"/>
        </w:rPr>
      </w:pPr>
    </w:p>
    <w:p w14:paraId="38F047A1" w14:textId="61A46B59" w:rsidR="4C2B4435" w:rsidRDefault="4C2B4435" w:rsidP="4C2B4435">
      <w:pPr>
        <w:spacing w:line="242" w:lineRule="exact"/>
        <w:ind w:left="10" w:hanging="10"/>
        <w:rPr>
          <w:rFonts w:ascii="Arial" w:eastAsia="Arial" w:hAnsi="Arial" w:cs="Arial"/>
          <w:color w:val="000000" w:themeColor="text1"/>
        </w:rPr>
      </w:pPr>
    </w:p>
    <w:p w14:paraId="0A87813C" w14:textId="689124F6" w:rsidR="03C99E3A" w:rsidRDefault="03C99E3A" w:rsidP="4C2B4435">
      <w:pPr>
        <w:spacing w:line="242" w:lineRule="exact"/>
        <w:ind w:left="10" w:hanging="10"/>
        <w:rPr>
          <w:rFonts w:ascii="Arial" w:eastAsia="Arial" w:hAnsi="Arial" w:cs="Arial"/>
          <w:color w:val="000000" w:themeColor="text1"/>
        </w:rPr>
      </w:pPr>
      <w:r w:rsidRPr="4C2B4435">
        <w:rPr>
          <w:rFonts w:ascii="Arial" w:eastAsia="Arial" w:hAnsi="Arial" w:cs="Arial"/>
          <w:color w:val="000000" w:themeColor="text1"/>
        </w:rPr>
        <w:t xml:space="preserve">For more help </w:t>
      </w:r>
      <w:r w:rsidR="1EB60F7A" w:rsidRPr="4C2B4435">
        <w:rPr>
          <w:rFonts w:ascii="Arial" w:eastAsia="Arial" w:hAnsi="Arial" w:cs="Arial"/>
          <w:color w:val="000000" w:themeColor="text1"/>
        </w:rPr>
        <w:t xml:space="preserve">and support </w:t>
      </w:r>
      <w:r w:rsidRPr="4C2B4435">
        <w:rPr>
          <w:rFonts w:ascii="Arial" w:eastAsia="Arial" w:hAnsi="Arial" w:cs="Arial"/>
          <w:color w:val="000000" w:themeColor="text1"/>
        </w:rPr>
        <w:t>with</w:t>
      </w:r>
      <w:r w:rsidR="0C5FA202" w:rsidRPr="4C2B4435">
        <w:rPr>
          <w:rFonts w:ascii="Arial" w:eastAsia="Arial" w:hAnsi="Arial" w:cs="Arial"/>
          <w:color w:val="000000" w:themeColor="text1"/>
        </w:rPr>
        <w:t xml:space="preserve"> </w:t>
      </w:r>
      <w:r w:rsidR="18C2E3C5" w:rsidRPr="4C2B4435">
        <w:rPr>
          <w:rFonts w:ascii="Arial" w:eastAsia="Arial" w:hAnsi="Arial" w:cs="Arial"/>
          <w:color w:val="000000" w:themeColor="text1"/>
        </w:rPr>
        <w:t xml:space="preserve">bulk uploads, </w:t>
      </w:r>
      <w:r w:rsidR="3A74336B" w:rsidRPr="4C2B4435">
        <w:rPr>
          <w:rFonts w:ascii="Arial" w:eastAsia="Arial" w:hAnsi="Arial" w:cs="Arial"/>
          <w:color w:val="000000" w:themeColor="text1"/>
        </w:rPr>
        <w:t xml:space="preserve">contact your </w:t>
      </w:r>
      <w:r w:rsidR="00C47D16">
        <w:rPr>
          <w:rFonts w:ascii="Arial" w:eastAsia="Arial" w:hAnsi="Arial" w:cs="Arial"/>
          <w:color w:val="000000" w:themeColor="text1"/>
        </w:rPr>
        <w:t>public</w:t>
      </w:r>
      <w:r w:rsidR="3A74336B" w:rsidRPr="4C2B4435">
        <w:rPr>
          <w:rFonts w:ascii="Arial" w:eastAsia="Arial" w:hAnsi="Arial" w:cs="Arial"/>
          <w:color w:val="000000" w:themeColor="text1"/>
        </w:rPr>
        <w:t xml:space="preserve"> authority’s administrator.</w:t>
      </w:r>
    </w:p>
    <w:sectPr w:rsidR="03C99E3A">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84D1C6" w14:textId="77777777" w:rsidR="00471B75" w:rsidRDefault="00471B75" w:rsidP="00BC6389">
      <w:pPr>
        <w:spacing w:after="0" w:line="240" w:lineRule="auto"/>
      </w:pPr>
      <w:r>
        <w:separator/>
      </w:r>
    </w:p>
  </w:endnote>
  <w:endnote w:type="continuationSeparator" w:id="0">
    <w:p w14:paraId="2165197C" w14:textId="77777777" w:rsidR="00471B75" w:rsidRDefault="00471B75" w:rsidP="00BC63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3B9C06" w14:textId="77777777" w:rsidR="005C4475" w:rsidRDefault="005C44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A746F3" w14:textId="77777777" w:rsidR="005C4475" w:rsidRDefault="005C447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60E603" w14:textId="77777777" w:rsidR="005C4475" w:rsidRDefault="005C44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74CB51" w14:textId="77777777" w:rsidR="00471B75" w:rsidRDefault="00471B75" w:rsidP="00BC6389">
      <w:pPr>
        <w:spacing w:after="0" w:line="240" w:lineRule="auto"/>
      </w:pPr>
      <w:r>
        <w:separator/>
      </w:r>
    </w:p>
  </w:footnote>
  <w:footnote w:type="continuationSeparator" w:id="0">
    <w:p w14:paraId="513D718D" w14:textId="77777777" w:rsidR="00471B75" w:rsidRDefault="00471B75" w:rsidP="00BC63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4C4F" w14:textId="77777777" w:rsidR="005C4475" w:rsidRDefault="005C447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238DB9" w14:textId="77777777" w:rsidR="005C4475" w:rsidRDefault="005C447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0F983F" w14:textId="77777777" w:rsidR="005C4475" w:rsidRDefault="005C44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8237C6"/>
    <w:multiLevelType w:val="hybridMultilevel"/>
    <w:tmpl w:val="B77A6410"/>
    <w:lvl w:ilvl="0" w:tplc="331AB6E6">
      <w:start w:val="1"/>
      <w:numFmt w:val="bullet"/>
      <w:lvlText w:val=""/>
      <w:lvlJc w:val="left"/>
      <w:pPr>
        <w:ind w:left="720" w:hanging="360"/>
      </w:pPr>
      <w:rPr>
        <w:rFonts w:ascii="Symbol" w:hAnsi="Symbol" w:hint="default"/>
      </w:rPr>
    </w:lvl>
    <w:lvl w:ilvl="1" w:tplc="29449B86">
      <w:start w:val="1"/>
      <w:numFmt w:val="bullet"/>
      <w:lvlText w:val="o"/>
      <w:lvlJc w:val="left"/>
      <w:pPr>
        <w:ind w:left="1440" w:hanging="360"/>
      </w:pPr>
      <w:rPr>
        <w:rFonts w:ascii="Courier New" w:hAnsi="Courier New" w:hint="default"/>
      </w:rPr>
    </w:lvl>
    <w:lvl w:ilvl="2" w:tplc="FEEEAF34">
      <w:start w:val="1"/>
      <w:numFmt w:val="bullet"/>
      <w:lvlText w:val=""/>
      <w:lvlJc w:val="left"/>
      <w:pPr>
        <w:ind w:left="2160" w:hanging="360"/>
      </w:pPr>
      <w:rPr>
        <w:rFonts w:ascii="Wingdings" w:hAnsi="Wingdings" w:hint="default"/>
      </w:rPr>
    </w:lvl>
    <w:lvl w:ilvl="3" w:tplc="F0405402">
      <w:start w:val="1"/>
      <w:numFmt w:val="bullet"/>
      <w:lvlText w:val=""/>
      <w:lvlJc w:val="left"/>
      <w:pPr>
        <w:ind w:left="2880" w:hanging="360"/>
      </w:pPr>
      <w:rPr>
        <w:rFonts w:ascii="Symbol" w:hAnsi="Symbol" w:hint="default"/>
      </w:rPr>
    </w:lvl>
    <w:lvl w:ilvl="4" w:tplc="5DE0F366">
      <w:start w:val="1"/>
      <w:numFmt w:val="bullet"/>
      <w:lvlText w:val="o"/>
      <w:lvlJc w:val="left"/>
      <w:pPr>
        <w:ind w:left="3600" w:hanging="360"/>
      </w:pPr>
      <w:rPr>
        <w:rFonts w:ascii="Courier New" w:hAnsi="Courier New" w:hint="default"/>
      </w:rPr>
    </w:lvl>
    <w:lvl w:ilvl="5" w:tplc="53E6211C">
      <w:start w:val="1"/>
      <w:numFmt w:val="bullet"/>
      <w:lvlText w:val=""/>
      <w:lvlJc w:val="left"/>
      <w:pPr>
        <w:ind w:left="4320" w:hanging="360"/>
      </w:pPr>
      <w:rPr>
        <w:rFonts w:ascii="Wingdings" w:hAnsi="Wingdings" w:hint="default"/>
      </w:rPr>
    </w:lvl>
    <w:lvl w:ilvl="6" w:tplc="84BEF4CC">
      <w:start w:val="1"/>
      <w:numFmt w:val="bullet"/>
      <w:lvlText w:val=""/>
      <w:lvlJc w:val="left"/>
      <w:pPr>
        <w:ind w:left="5040" w:hanging="360"/>
      </w:pPr>
      <w:rPr>
        <w:rFonts w:ascii="Symbol" w:hAnsi="Symbol" w:hint="default"/>
      </w:rPr>
    </w:lvl>
    <w:lvl w:ilvl="7" w:tplc="F9781092">
      <w:start w:val="1"/>
      <w:numFmt w:val="bullet"/>
      <w:lvlText w:val="o"/>
      <w:lvlJc w:val="left"/>
      <w:pPr>
        <w:ind w:left="5760" w:hanging="360"/>
      </w:pPr>
      <w:rPr>
        <w:rFonts w:ascii="Courier New" w:hAnsi="Courier New" w:hint="default"/>
      </w:rPr>
    </w:lvl>
    <w:lvl w:ilvl="8" w:tplc="17E2AEBA">
      <w:start w:val="1"/>
      <w:numFmt w:val="bullet"/>
      <w:lvlText w:val=""/>
      <w:lvlJc w:val="left"/>
      <w:pPr>
        <w:ind w:left="6480" w:hanging="360"/>
      </w:pPr>
      <w:rPr>
        <w:rFonts w:ascii="Wingdings" w:hAnsi="Wingdings" w:hint="default"/>
      </w:rPr>
    </w:lvl>
  </w:abstractNum>
  <w:abstractNum w:abstractNumId="1" w15:restartNumberingAfterBreak="0">
    <w:nsid w:val="3E8662CA"/>
    <w:multiLevelType w:val="hybridMultilevel"/>
    <w:tmpl w:val="5F8CEC1C"/>
    <w:lvl w:ilvl="0" w:tplc="B4C6A69A">
      <w:start w:val="1"/>
      <w:numFmt w:val="bullet"/>
      <w:lvlText w:val=""/>
      <w:lvlJc w:val="left"/>
      <w:pPr>
        <w:ind w:left="720" w:hanging="360"/>
      </w:pPr>
      <w:rPr>
        <w:rFonts w:ascii="Symbol" w:hAnsi="Symbol" w:hint="default"/>
      </w:rPr>
    </w:lvl>
    <w:lvl w:ilvl="1" w:tplc="F2AA23A8">
      <w:start w:val="1"/>
      <w:numFmt w:val="bullet"/>
      <w:lvlText w:val="o"/>
      <w:lvlJc w:val="left"/>
      <w:pPr>
        <w:ind w:left="1440" w:hanging="360"/>
      </w:pPr>
      <w:rPr>
        <w:rFonts w:ascii="Courier New" w:hAnsi="Courier New" w:hint="default"/>
      </w:rPr>
    </w:lvl>
    <w:lvl w:ilvl="2" w:tplc="45BC9BD0">
      <w:start w:val="1"/>
      <w:numFmt w:val="bullet"/>
      <w:lvlText w:val=""/>
      <w:lvlJc w:val="left"/>
      <w:pPr>
        <w:ind w:left="2160" w:hanging="360"/>
      </w:pPr>
      <w:rPr>
        <w:rFonts w:ascii="Wingdings" w:hAnsi="Wingdings" w:hint="default"/>
      </w:rPr>
    </w:lvl>
    <w:lvl w:ilvl="3" w:tplc="1DE4202A">
      <w:start w:val="1"/>
      <w:numFmt w:val="bullet"/>
      <w:lvlText w:val=""/>
      <w:lvlJc w:val="left"/>
      <w:pPr>
        <w:ind w:left="2880" w:hanging="360"/>
      </w:pPr>
      <w:rPr>
        <w:rFonts w:ascii="Symbol" w:hAnsi="Symbol" w:hint="default"/>
      </w:rPr>
    </w:lvl>
    <w:lvl w:ilvl="4" w:tplc="47E4665A">
      <w:start w:val="1"/>
      <w:numFmt w:val="bullet"/>
      <w:lvlText w:val="o"/>
      <w:lvlJc w:val="left"/>
      <w:pPr>
        <w:ind w:left="3600" w:hanging="360"/>
      </w:pPr>
      <w:rPr>
        <w:rFonts w:ascii="Courier New" w:hAnsi="Courier New" w:hint="default"/>
      </w:rPr>
    </w:lvl>
    <w:lvl w:ilvl="5" w:tplc="F5B48166">
      <w:start w:val="1"/>
      <w:numFmt w:val="bullet"/>
      <w:lvlText w:val=""/>
      <w:lvlJc w:val="left"/>
      <w:pPr>
        <w:ind w:left="4320" w:hanging="360"/>
      </w:pPr>
      <w:rPr>
        <w:rFonts w:ascii="Wingdings" w:hAnsi="Wingdings" w:hint="default"/>
      </w:rPr>
    </w:lvl>
    <w:lvl w:ilvl="6" w:tplc="B0BA8662">
      <w:start w:val="1"/>
      <w:numFmt w:val="bullet"/>
      <w:lvlText w:val=""/>
      <w:lvlJc w:val="left"/>
      <w:pPr>
        <w:ind w:left="5040" w:hanging="360"/>
      </w:pPr>
      <w:rPr>
        <w:rFonts w:ascii="Symbol" w:hAnsi="Symbol" w:hint="default"/>
      </w:rPr>
    </w:lvl>
    <w:lvl w:ilvl="7" w:tplc="F8D0FB58">
      <w:start w:val="1"/>
      <w:numFmt w:val="bullet"/>
      <w:lvlText w:val="o"/>
      <w:lvlJc w:val="left"/>
      <w:pPr>
        <w:ind w:left="5760" w:hanging="360"/>
      </w:pPr>
      <w:rPr>
        <w:rFonts w:ascii="Courier New" w:hAnsi="Courier New" w:hint="default"/>
      </w:rPr>
    </w:lvl>
    <w:lvl w:ilvl="8" w:tplc="EA8A6DEE">
      <w:start w:val="1"/>
      <w:numFmt w:val="bullet"/>
      <w:lvlText w:val=""/>
      <w:lvlJc w:val="left"/>
      <w:pPr>
        <w:ind w:left="6480" w:hanging="360"/>
      </w:pPr>
      <w:rPr>
        <w:rFonts w:ascii="Wingdings" w:hAnsi="Wingdings" w:hint="default"/>
      </w:rPr>
    </w:lvl>
  </w:abstractNum>
  <w:abstractNum w:abstractNumId="2" w15:restartNumberingAfterBreak="0">
    <w:nsid w:val="53D31E1B"/>
    <w:multiLevelType w:val="hybridMultilevel"/>
    <w:tmpl w:val="632ABE92"/>
    <w:lvl w:ilvl="0" w:tplc="66206246">
      <w:start w:val="1"/>
      <w:numFmt w:val="decimal"/>
      <w:lvlText w:val="%1."/>
      <w:lvlJc w:val="left"/>
      <w:pPr>
        <w:ind w:left="720" w:hanging="360"/>
      </w:pPr>
    </w:lvl>
    <w:lvl w:ilvl="1" w:tplc="AE0201CA">
      <w:start w:val="1"/>
      <w:numFmt w:val="lowerLetter"/>
      <w:lvlText w:val="%2."/>
      <w:lvlJc w:val="left"/>
      <w:pPr>
        <w:ind w:left="1440" w:hanging="360"/>
      </w:pPr>
    </w:lvl>
    <w:lvl w:ilvl="2" w:tplc="E466BE84">
      <w:start w:val="1"/>
      <w:numFmt w:val="lowerRoman"/>
      <w:lvlText w:val="%3."/>
      <w:lvlJc w:val="right"/>
      <w:pPr>
        <w:ind w:left="2160" w:hanging="180"/>
      </w:pPr>
    </w:lvl>
    <w:lvl w:ilvl="3" w:tplc="68282EC2">
      <w:start w:val="1"/>
      <w:numFmt w:val="decimal"/>
      <w:lvlText w:val="%4."/>
      <w:lvlJc w:val="left"/>
      <w:pPr>
        <w:ind w:left="2880" w:hanging="360"/>
      </w:pPr>
    </w:lvl>
    <w:lvl w:ilvl="4" w:tplc="4FAE56A4">
      <w:start w:val="1"/>
      <w:numFmt w:val="lowerLetter"/>
      <w:lvlText w:val="%5."/>
      <w:lvlJc w:val="left"/>
      <w:pPr>
        <w:ind w:left="3600" w:hanging="360"/>
      </w:pPr>
    </w:lvl>
    <w:lvl w:ilvl="5" w:tplc="2FD69E18">
      <w:start w:val="1"/>
      <w:numFmt w:val="lowerRoman"/>
      <w:lvlText w:val="%6."/>
      <w:lvlJc w:val="right"/>
      <w:pPr>
        <w:ind w:left="4320" w:hanging="180"/>
      </w:pPr>
    </w:lvl>
    <w:lvl w:ilvl="6" w:tplc="6D2228EC">
      <w:start w:val="1"/>
      <w:numFmt w:val="decimal"/>
      <w:lvlText w:val="%7."/>
      <w:lvlJc w:val="left"/>
      <w:pPr>
        <w:ind w:left="5040" w:hanging="360"/>
      </w:pPr>
    </w:lvl>
    <w:lvl w:ilvl="7" w:tplc="288E5AEA">
      <w:start w:val="1"/>
      <w:numFmt w:val="lowerLetter"/>
      <w:lvlText w:val="%8."/>
      <w:lvlJc w:val="left"/>
      <w:pPr>
        <w:ind w:left="5760" w:hanging="360"/>
      </w:pPr>
    </w:lvl>
    <w:lvl w:ilvl="8" w:tplc="2168D81A">
      <w:start w:val="1"/>
      <w:numFmt w:val="lowerRoman"/>
      <w:lvlText w:val="%9."/>
      <w:lvlJc w:val="right"/>
      <w:pPr>
        <w:ind w:left="6480" w:hanging="180"/>
      </w:pPr>
    </w:lvl>
  </w:abstractNum>
  <w:abstractNum w:abstractNumId="3" w15:restartNumberingAfterBreak="0">
    <w:nsid w:val="69066332"/>
    <w:multiLevelType w:val="hybridMultilevel"/>
    <w:tmpl w:val="8E327CE0"/>
    <w:lvl w:ilvl="0" w:tplc="F912DBCA">
      <w:start w:val="1"/>
      <w:numFmt w:val="bullet"/>
      <w:lvlText w:val=""/>
      <w:lvlJc w:val="left"/>
      <w:pPr>
        <w:ind w:left="720" w:hanging="360"/>
      </w:pPr>
      <w:rPr>
        <w:rFonts w:ascii="Symbol" w:hAnsi="Symbol" w:hint="default"/>
      </w:rPr>
    </w:lvl>
    <w:lvl w:ilvl="1" w:tplc="6D1A1DEC">
      <w:start w:val="1"/>
      <w:numFmt w:val="bullet"/>
      <w:lvlText w:val="o"/>
      <w:lvlJc w:val="left"/>
      <w:pPr>
        <w:ind w:left="1440" w:hanging="360"/>
      </w:pPr>
      <w:rPr>
        <w:rFonts w:ascii="Courier New" w:hAnsi="Courier New" w:hint="default"/>
      </w:rPr>
    </w:lvl>
    <w:lvl w:ilvl="2" w:tplc="437C49EE">
      <w:start w:val="1"/>
      <w:numFmt w:val="bullet"/>
      <w:lvlText w:val=""/>
      <w:lvlJc w:val="left"/>
      <w:pPr>
        <w:ind w:left="2160" w:hanging="360"/>
      </w:pPr>
      <w:rPr>
        <w:rFonts w:ascii="Wingdings" w:hAnsi="Wingdings" w:hint="default"/>
      </w:rPr>
    </w:lvl>
    <w:lvl w:ilvl="3" w:tplc="A650D878">
      <w:start w:val="1"/>
      <w:numFmt w:val="bullet"/>
      <w:lvlText w:val=""/>
      <w:lvlJc w:val="left"/>
      <w:pPr>
        <w:ind w:left="2880" w:hanging="360"/>
      </w:pPr>
      <w:rPr>
        <w:rFonts w:ascii="Symbol" w:hAnsi="Symbol" w:hint="default"/>
      </w:rPr>
    </w:lvl>
    <w:lvl w:ilvl="4" w:tplc="F476F6EA">
      <w:start w:val="1"/>
      <w:numFmt w:val="bullet"/>
      <w:lvlText w:val="o"/>
      <w:lvlJc w:val="left"/>
      <w:pPr>
        <w:ind w:left="3600" w:hanging="360"/>
      </w:pPr>
      <w:rPr>
        <w:rFonts w:ascii="Courier New" w:hAnsi="Courier New" w:hint="default"/>
      </w:rPr>
    </w:lvl>
    <w:lvl w:ilvl="5" w:tplc="176A7C06">
      <w:start w:val="1"/>
      <w:numFmt w:val="bullet"/>
      <w:lvlText w:val=""/>
      <w:lvlJc w:val="left"/>
      <w:pPr>
        <w:ind w:left="4320" w:hanging="360"/>
      </w:pPr>
      <w:rPr>
        <w:rFonts w:ascii="Wingdings" w:hAnsi="Wingdings" w:hint="default"/>
      </w:rPr>
    </w:lvl>
    <w:lvl w:ilvl="6" w:tplc="6C464A8A">
      <w:start w:val="1"/>
      <w:numFmt w:val="bullet"/>
      <w:lvlText w:val=""/>
      <w:lvlJc w:val="left"/>
      <w:pPr>
        <w:ind w:left="5040" w:hanging="360"/>
      </w:pPr>
      <w:rPr>
        <w:rFonts w:ascii="Symbol" w:hAnsi="Symbol" w:hint="default"/>
      </w:rPr>
    </w:lvl>
    <w:lvl w:ilvl="7" w:tplc="07B2A8E4">
      <w:start w:val="1"/>
      <w:numFmt w:val="bullet"/>
      <w:lvlText w:val="o"/>
      <w:lvlJc w:val="left"/>
      <w:pPr>
        <w:ind w:left="5760" w:hanging="360"/>
      </w:pPr>
      <w:rPr>
        <w:rFonts w:ascii="Courier New" w:hAnsi="Courier New" w:hint="default"/>
      </w:rPr>
    </w:lvl>
    <w:lvl w:ilvl="8" w:tplc="DF4CF270">
      <w:start w:val="1"/>
      <w:numFmt w:val="bullet"/>
      <w:lvlText w:val=""/>
      <w:lvlJc w:val="left"/>
      <w:pPr>
        <w:ind w:left="6480" w:hanging="360"/>
      </w:pPr>
      <w:rPr>
        <w:rFonts w:ascii="Wingdings" w:hAnsi="Wingdings" w:hint="default"/>
      </w:rPr>
    </w:lvl>
  </w:abstractNum>
  <w:abstractNum w:abstractNumId="4" w15:restartNumberingAfterBreak="0">
    <w:nsid w:val="69BA50A7"/>
    <w:multiLevelType w:val="hybridMultilevel"/>
    <w:tmpl w:val="B82E707E"/>
    <w:lvl w:ilvl="0" w:tplc="FAD6A074">
      <w:start w:val="1"/>
      <w:numFmt w:val="bullet"/>
      <w:lvlText w:val=""/>
      <w:lvlJc w:val="left"/>
      <w:pPr>
        <w:ind w:left="720" w:hanging="360"/>
      </w:pPr>
      <w:rPr>
        <w:rFonts w:ascii="Symbol" w:hAnsi="Symbol" w:hint="default"/>
      </w:rPr>
    </w:lvl>
    <w:lvl w:ilvl="1" w:tplc="24F8925C">
      <w:start w:val="1"/>
      <w:numFmt w:val="bullet"/>
      <w:lvlText w:val="o"/>
      <w:lvlJc w:val="left"/>
      <w:pPr>
        <w:ind w:left="1440" w:hanging="360"/>
      </w:pPr>
      <w:rPr>
        <w:rFonts w:ascii="Courier New" w:hAnsi="Courier New" w:hint="default"/>
      </w:rPr>
    </w:lvl>
    <w:lvl w:ilvl="2" w:tplc="69FC6B5C">
      <w:start w:val="1"/>
      <w:numFmt w:val="bullet"/>
      <w:lvlText w:val=""/>
      <w:lvlJc w:val="left"/>
      <w:pPr>
        <w:ind w:left="2160" w:hanging="360"/>
      </w:pPr>
      <w:rPr>
        <w:rFonts w:ascii="Wingdings" w:hAnsi="Wingdings" w:hint="default"/>
      </w:rPr>
    </w:lvl>
    <w:lvl w:ilvl="3" w:tplc="19D4183A">
      <w:start w:val="1"/>
      <w:numFmt w:val="bullet"/>
      <w:lvlText w:val=""/>
      <w:lvlJc w:val="left"/>
      <w:pPr>
        <w:ind w:left="2880" w:hanging="360"/>
      </w:pPr>
      <w:rPr>
        <w:rFonts w:ascii="Symbol" w:hAnsi="Symbol" w:hint="default"/>
      </w:rPr>
    </w:lvl>
    <w:lvl w:ilvl="4" w:tplc="E4344FDE">
      <w:start w:val="1"/>
      <w:numFmt w:val="bullet"/>
      <w:lvlText w:val="o"/>
      <w:lvlJc w:val="left"/>
      <w:pPr>
        <w:ind w:left="3600" w:hanging="360"/>
      </w:pPr>
      <w:rPr>
        <w:rFonts w:ascii="Courier New" w:hAnsi="Courier New" w:hint="default"/>
      </w:rPr>
    </w:lvl>
    <w:lvl w:ilvl="5" w:tplc="8A1E2050">
      <w:start w:val="1"/>
      <w:numFmt w:val="bullet"/>
      <w:lvlText w:val=""/>
      <w:lvlJc w:val="left"/>
      <w:pPr>
        <w:ind w:left="4320" w:hanging="360"/>
      </w:pPr>
      <w:rPr>
        <w:rFonts w:ascii="Wingdings" w:hAnsi="Wingdings" w:hint="default"/>
      </w:rPr>
    </w:lvl>
    <w:lvl w:ilvl="6" w:tplc="FB20AB60">
      <w:start w:val="1"/>
      <w:numFmt w:val="bullet"/>
      <w:lvlText w:val=""/>
      <w:lvlJc w:val="left"/>
      <w:pPr>
        <w:ind w:left="5040" w:hanging="360"/>
      </w:pPr>
      <w:rPr>
        <w:rFonts w:ascii="Symbol" w:hAnsi="Symbol" w:hint="default"/>
      </w:rPr>
    </w:lvl>
    <w:lvl w:ilvl="7" w:tplc="0F42BCF0">
      <w:start w:val="1"/>
      <w:numFmt w:val="bullet"/>
      <w:lvlText w:val="o"/>
      <w:lvlJc w:val="left"/>
      <w:pPr>
        <w:ind w:left="5760" w:hanging="360"/>
      </w:pPr>
      <w:rPr>
        <w:rFonts w:ascii="Courier New" w:hAnsi="Courier New" w:hint="default"/>
      </w:rPr>
    </w:lvl>
    <w:lvl w:ilvl="8" w:tplc="D69CB028">
      <w:start w:val="1"/>
      <w:numFmt w:val="bullet"/>
      <w:lvlText w:val=""/>
      <w:lvlJc w:val="left"/>
      <w:pPr>
        <w:ind w:left="6480" w:hanging="360"/>
      </w:pPr>
      <w:rPr>
        <w:rFonts w:ascii="Wingdings" w:hAnsi="Wingdings" w:hint="default"/>
      </w:rPr>
    </w:lvl>
  </w:abstractNum>
  <w:abstractNum w:abstractNumId="5" w15:restartNumberingAfterBreak="0">
    <w:nsid w:val="73735C1D"/>
    <w:multiLevelType w:val="hybridMultilevel"/>
    <w:tmpl w:val="2BDC13D2"/>
    <w:lvl w:ilvl="0" w:tplc="A686EFAE">
      <w:start w:val="1"/>
      <w:numFmt w:val="bullet"/>
      <w:lvlText w:val=""/>
      <w:lvlJc w:val="left"/>
      <w:pPr>
        <w:ind w:left="720" w:hanging="360"/>
      </w:pPr>
      <w:rPr>
        <w:rFonts w:ascii="Symbol" w:hAnsi="Symbol" w:hint="default"/>
      </w:rPr>
    </w:lvl>
    <w:lvl w:ilvl="1" w:tplc="933CFFE6">
      <w:start w:val="1"/>
      <w:numFmt w:val="bullet"/>
      <w:lvlText w:val="o"/>
      <w:lvlJc w:val="left"/>
      <w:pPr>
        <w:ind w:left="1440" w:hanging="360"/>
      </w:pPr>
      <w:rPr>
        <w:rFonts w:ascii="Courier New" w:hAnsi="Courier New" w:hint="default"/>
      </w:rPr>
    </w:lvl>
    <w:lvl w:ilvl="2" w:tplc="E956456C">
      <w:start w:val="1"/>
      <w:numFmt w:val="bullet"/>
      <w:lvlText w:val=""/>
      <w:lvlJc w:val="left"/>
      <w:pPr>
        <w:ind w:left="2160" w:hanging="360"/>
      </w:pPr>
      <w:rPr>
        <w:rFonts w:ascii="Wingdings" w:hAnsi="Wingdings" w:hint="default"/>
      </w:rPr>
    </w:lvl>
    <w:lvl w:ilvl="3" w:tplc="8F18EFA0">
      <w:start w:val="1"/>
      <w:numFmt w:val="bullet"/>
      <w:lvlText w:val=""/>
      <w:lvlJc w:val="left"/>
      <w:pPr>
        <w:ind w:left="2880" w:hanging="360"/>
      </w:pPr>
      <w:rPr>
        <w:rFonts w:ascii="Symbol" w:hAnsi="Symbol" w:hint="default"/>
      </w:rPr>
    </w:lvl>
    <w:lvl w:ilvl="4" w:tplc="6EE0FB48">
      <w:start w:val="1"/>
      <w:numFmt w:val="bullet"/>
      <w:lvlText w:val="o"/>
      <w:lvlJc w:val="left"/>
      <w:pPr>
        <w:ind w:left="3600" w:hanging="360"/>
      </w:pPr>
      <w:rPr>
        <w:rFonts w:ascii="Courier New" w:hAnsi="Courier New" w:hint="default"/>
      </w:rPr>
    </w:lvl>
    <w:lvl w:ilvl="5" w:tplc="7AB04D12">
      <w:start w:val="1"/>
      <w:numFmt w:val="bullet"/>
      <w:lvlText w:val=""/>
      <w:lvlJc w:val="left"/>
      <w:pPr>
        <w:ind w:left="4320" w:hanging="360"/>
      </w:pPr>
      <w:rPr>
        <w:rFonts w:ascii="Wingdings" w:hAnsi="Wingdings" w:hint="default"/>
      </w:rPr>
    </w:lvl>
    <w:lvl w:ilvl="6" w:tplc="40067C5C">
      <w:start w:val="1"/>
      <w:numFmt w:val="bullet"/>
      <w:lvlText w:val=""/>
      <w:lvlJc w:val="left"/>
      <w:pPr>
        <w:ind w:left="5040" w:hanging="360"/>
      </w:pPr>
      <w:rPr>
        <w:rFonts w:ascii="Symbol" w:hAnsi="Symbol" w:hint="default"/>
      </w:rPr>
    </w:lvl>
    <w:lvl w:ilvl="7" w:tplc="6CB4A440">
      <w:start w:val="1"/>
      <w:numFmt w:val="bullet"/>
      <w:lvlText w:val="o"/>
      <w:lvlJc w:val="left"/>
      <w:pPr>
        <w:ind w:left="5760" w:hanging="360"/>
      </w:pPr>
      <w:rPr>
        <w:rFonts w:ascii="Courier New" w:hAnsi="Courier New" w:hint="default"/>
      </w:rPr>
    </w:lvl>
    <w:lvl w:ilvl="8" w:tplc="D8A853CE">
      <w:start w:val="1"/>
      <w:numFmt w:val="bullet"/>
      <w:lvlText w:val=""/>
      <w:lvlJc w:val="left"/>
      <w:pPr>
        <w:ind w:left="6480" w:hanging="360"/>
      </w:pPr>
      <w:rPr>
        <w:rFonts w:ascii="Wingdings" w:hAnsi="Wingdings" w:hint="default"/>
      </w:rPr>
    </w:lvl>
  </w:abstractNum>
  <w:num w:numId="1" w16cid:durableId="1813643719">
    <w:abstractNumId w:val="3"/>
  </w:num>
  <w:num w:numId="2" w16cid:durableId="723600345">
    <w:abstractNumId w:val="0"/>
  </w:num>
  <w:num w:numId="3" w16cid:durableId="1447388817">
    <w:abstractNumId w:val="2"/>
  </w:num>
  <w:num w:numId="4" w16cid:durableId="1149593216">
    <w:abstractNumId w:val="5"/>
  </w:num>
  <w:num w:numId="5" w16cid:durableId="2121341412">
    <w:abstractNumId w:val="1"/>
  </w:num>
  <w:num w:numId="6" w16cid:durableId="2430306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5145D54"/>
    <w:rsid w:val="00092056"/>
    <w:rsid w:val="002612F5"/>
    <w:rsid w:val="002B5FCC"/>
    <w:rsid w:val="003B0AB8"/>
    <w:rsid w:val="00471B75"/>
    <w:rsid w:val="00581FF2"/>
    <w:rsid w:val="005C4475"/>
    <w:rsid w:val="006C476D"/>
    <w:rsid w:val="00824916"/>
    <w:rsid w:val="0083426D"/>
    <w:rsid w:val="00862669"/>
    <w:rsid w:val="00A6BF0D"/>
    <w:rsid w:val="00AC3F79"/>
    <w:rsid w:val="00B41EF4"/>
    <w:rsid w:val="00B5015F"/>
    <w:rsid w:val="00BB2057"/>
    <w:rsid w:val="00BC5610"/>
    <w:rsid w:val="00BC6389"/>
    <w:rsid w:val="00C47D16"/>
    <w:rsid w:val="00CB73C5"/>
    <w:rsid w:val="00CBEC8F"/>
    <w:rsid w:val="0108F353"/>
    <w:rsid w:val="0187E130"/>
    <w:rsid w:val="01F88B06"/>
    <w:rsid w:val="01F97775"/>
    <w:rsid w:val="02039603"/>
    <w:rsid w:val="020FFFCD"/>
    <w:rsid w:val="0259263D"/>
    <w:rsid w:val="0271DDBF"/>
    <w:rsid w:val="027F297D"/>
    <w:rsid w:val="02A0619F"/>
    <w:rsid w:val="02F16CC3"/>
    <w:rsid w:val="03024555"/>
    <w:rsid w:val="0319CA80"/>
    <w:rsid w:val="03576B4B"/>
    <w:rsid w:val="03C99E3A"/>
    <w:rsid w:val="03D5B201"/>
    <w:rsid w:val="044542CA"/>
    <w:rsid w:val="05768E15"/>
    <w:rsid w:val="068EA3BB"/>
    <w:rsid w:val="0737822B"/>
    <w:rsid w:val="07A7D4C5"/>
    <w:rsid w:val="0814C930"/>
    <w:rsid w:val="08C70B15"/>
    <w:rsid w:val="08C7F6E6"/>
    <w:rsid w:val="08FF00DE"/>
    <w:rsid w:val="09A3CAF0"/>
    <w:rsid w:val="09AE2E8F"/>
    <w:rsid w:val="09C2D3C4"/>
    <w:rsid w:val="09C68AB1"/>
    <w:rsid w:val="0A048B90"/>
    <w:rsid w:val="0A38CCCC"/>
    <w:rsid w:val="0A770C6A"/>
    <w:rsid w:val="0A8506D6"/>
    <w:rsid w:val="0ABA6FC2"/>
    <w:rsid w:val="0AC4AF8A"/>
    <w:rsid w:val="0B035198"/>
    <w:rsid w:val="0B0E954C"/>
    <w:rsid w:val="0B1B3DF8"/>
    <w:rsid w:val="0B1F1DE1"/>
    <w:rsid w:val="0B3AFCB4"/>
    <w:rsid w:val="0B4F051D"/>
    <w:rsid w:val="0BA54910"/>
    <w:rsid w:val="0BBB271E"/>
    <w:rsid w:val="0BD4BB03"/>
    <w:rsid w:val="0BFF97A8"/>
    <w:rsid w:val="0C5FA202"/>
    <w:rsid w:val="0CADD9A2"/>
    <w:rsid w:val="0CAF929C"/>
    <w:rsid w:val="0CD3505E"/>
    <w:rsid w:val="0D41FBBA"/>
    <w:rsid w:val="0D56781B"/>
    <w:rsid w:val="0DA5EFDD"/>
    <w:rsid w:val="0E276341"/>
    <w:rsid w:val="0E323AA0"/>
    <w:rsid w:val="0E476C9D"/>
    <w:rsid w:val="0EDB467F"/>
    <w:rsid w:val="0F10262D"/>
    <w:rsid w:val="0F429410"/>
    <w:rsid w:val="0F774939"/>
    <w:rsid w:val="0FA2DCC0"/>
    <w:rsid w:val="0FF0F9C2"/>
    <w:rsid w:val="0FF9E417"/>
    <w:rsid w:val="1000863A"/>
    <w:rsid w:val="10277659"/>
    <w:rsid w:val="104B8B07"/>
    <w:rsid w:val="1113199A"/>
    <w:rsid w:val="111C03E1"/>
    <w:rsid w:val="1131695F"/>
    <w:rsid w:val="114B5D16"/>
    <w:rsid w:val="11517514"/>
    <w:rsid w:val="115B19C7"/>
    <w:rsid w:val="115E888B"/>
    <w:rsid w:val="1169DB62"/>
    <w:rsid w:val="1196D2CA"/>
    <w:rsid w:val="11EFAA4E"/>
    <w:rsid w:val="1261C400"/>
    <w:rsid w:val="1283DBF2"/>
    <w:rsid w:val="12E94966"/>
    <w:rsid w:val="12FFACDE"/>
    <w:rsid w:val="13BF4E8B"/>
    <w:rsid w:val="13EC92D6"/>
    <w:rsid w:val="144EA4A6"/>
    <w:rsid w:val="14A1177D"/>
    <w:rsid w:val="14EB1A49"/>
    <w:rsid w:val="153514BB"/>
    <w:rsid w:val="1548E107"/>
    <w:rsid w:val="1579C730"/>
    <w:rsid w:val="15898019"/>
    <w:rsid w:val="158D84E1"/>
    <w:rsid w:val="15A876A5"/>
    <w:rsid w:val="15C4AF0A"/>
    <w:rsid w:val="15C4CD84"/>
    <w:rsid w:val="1689DB14"/>
    <w:rsid w:val="16A1F499"/>
    <w:rsid w:val="16A5947E"/>
    <w:rsid w:val="16D0E51C"/>
    <w:rsid w:val="171A8155"/>
    <w:rsid w:val="17260EFD"/>
    <w:rsid w:val="17353523"/>
    <w:rsid w:val="17965D39"/>
    <w:rsid w:val="17C4870E"/>
    <w:rsid w:val="18360D42"/>
    <w:rsid w:val="18C2E3C5"/>
    <w:rsid w:val="190C7C51"/>
    <w:rsid w:val="195C86F9"/>
    <w:rsid w:val="1979B4DB"/>
    <w:rsid w:val="198227B5"/>
    <w:rsid w:val="198F4A32"/>
    <w:rsid w:val="1A0ACE3E"/>
    <w:rsid w:val="1A2CF16C"/>
    <w:rsid w:val="1A522217"/>
    <w:rsid w:val="1A611A76"/>
    <w:rsid w:val="1AC3898B"/>
    <w:rsid w:val="1ACAD722"/>
    <w:rsid w:val="1AF8354E"/>
    <w:rsid w:val="1B48EB33"/>
    <w:rsid w:val="1BA4563F"/>
    <w:rsid w:val="1BBC9525"/>
    <w:rsid w:val="1BF1E999"/>
    <w:rsid w:val="1C3AF54B"/>
    <w:rsid w:val="1C8195F3"/>
    <w:rsid w:val="1C8C6794"/>
    <w:rsid w:val="1CDB5390"/>
    <w:rsid w:val="1CE11DF3"/>
    <w:rsid w:val="1CEDC7AA"/>
    <w:rsid w:val="1D1242A6"/>
    <w:rsid w:val="1D1344C9"/>
    <w:rsid w:val="1D46E446"/>
    <w:rsid w:val="1E148D22"/>
    <w:rsid w:val="1E1BDEBD"/>
    <w:rsid w:val="1E21DC51"/>
    <w:rsid w:val="1E950C21"/>
    <w:rsid w:val="1EB60F7A"/>
    <w:rsid w:val="1EDBF701"/>
    <w:rsid w:val="1EF48A3B"/>
    <w:rsid w:val="1F19F5A7"/>
    <w:rsid w:val="1F26CAD5"/>
    <w:rsid w:val="1F57928D"/>
    <w:rsid w:val="1F669810"/>
    <w:rsid w:val="1F7D9C80"/>
    <w:rsid w:val="1F7FD0B9"/>
    <w:rsid w:val="20071D8C"/>
    <w:rsid w:val="2027FEBB"/>
    <w:rsid w:val="20433037"/>
    <w:rsid w:val="20B1ED81"/>
    <w:rsid w:val="20E1B822"/>
    <w:rsid w:val="20EEDA91"/>
    <w:rsid w:val="2107F437"/>
    <w:rsid w:val="21D70C4E"/>
    <w:rsid w:val="22197F18"/>
    <w:rsid w:val="22758818"/>
    <w:rsid w:val="233A2D18"/>
    <w:rsid w:val="234F9629"/>
    <w:rsid w:val="23582F77"/>
    <w:rsid w:val="23AF6824"/>
    <w:rsid w:val="240D164C"/>
    <w:rsid w:val="240F2DD9"/>
    <w:rsid w:val="2424C5B5"/>
    <w:rsid w:val="24571251"/>
    <w:rsid w:val="24C17B9B"/>
    <w:rsid w:val="252DDAC1"/>
    <w:rsid w:val="254B3885"/>
    <w:rsid w:val="2561ECD7"/>
    <w:rsid w:val="25764C18"/>
    <w:rsid w:val="2578F9D0"/>
    <w:rsid w:val="25A1B6BD"/>
    <w:rsid w:val="25B398DF"/>
    <w:rsid w:val="2678110C"/>
    <w:rsid w:val="268736EB"/>
    <w:rsid w:val="274BF496"/>
    <w:rsid w:val="27AF7B3B"/>
    <w:rsid w:val="27C54059"/>
    <w:rsid w:val="27EE9825"/>
    <w:rsid w:val="28257565"/>
    <w:rsid w:val="285F762F"/>
    <w:rsid w:val="29159B63"/>
    <w:rsid w:val="2943FAA6"/>
    <w:rsid w:val="29967750"/>
    <w:rsid w:val="29EFE5F6"/>
    <w:rsid w:val="2A38BFC8"/>
    <w:rsid w:val="2AB298F5"/>
    <w:rsid w:val="2ABA8BD1"/>
    <w:rsid w:val="2B0D108A"/>
    <w:rsid w:val="2B15F4E6"/>
    <w:rsid w:val="2B4DAF9C"/>
    <w:rsid w:val="2B5CFC32"/>
    <w:rsid w:val="2BDDE443"/>
    <w:rsid w:val="2C0301ED"/>
    <w:rsid w:val="2C0D8F39"/>
    <w:rsid w:val="2C252C39"/>
    <w:rsid w:val="2C586D7F"/>
    <w:rsid w:val="2CBD8A2D"/>
    <w:rsid w:val="2CD465BD"/>
    <w:rsid w:val="2CE75290"/>
    <w:rsid w:val="2D042333"/>
    <w:rsid w:val="2D19BEF5"/>
    <w:rsid w:val="2D793017"/>
    <w:rsid w:val="2DA7D429"/>
    <w:rsid w:val="2DA95F9A"/>
    <w:rsid w:val="2E8322F1"/>
    <w:rsid w:val="2F20B67C"/>
    <w:rsid w:val="2F242859"/>
    <w:rsid w:val="2F340021"/>
    <w:rsid w:val="2F5CCCFB"/>
    <w:rsid w:val="2FA8EDA2"/>
    <w:rsid w:val="2FD21718"/>
    <w:rsid w:val="30436656"/>
    <w:rsid w:val="30CEF62B"/>
    <w:rsid w:val="30D78EEF"/>
    <w:rsid w:val="30E1005C"/>
    <w:rsid w:val="313DBED5"/>
    <w:rsid w:val="314AF2D5"/>
    <w:rsid w:val="317C520E"/>
    <w:rsid w:val="3263A860"/>
    <w:rsid w:val="327B454C"/>
    <w:rsid w:val="32951FD2"/>
    <w:rsid w:val="32B72ECC"/>
    <w:rsid w:val="32E74584"/>
    <w:rsid w:val="332053D9"/>
    <w:rsid w:val="33518AE4"/>
    <w:rsid w:val="33CC63D1"/>
    <w:rsid w:val="33F4ED1A"/>
    <w:rsid w:val="33FF78C1"/>
    <w:rsid w:val="34074661"/>
    <w:rsid w:val="347DAE80"/>
    <w:rsid w:val="3489B0FE"/>
    <w:rsid w:val="3582FC79"/>
    <w:rsid w:val="35999555"/>
    <w:rsid w:val="3599BDB1"/>
    <w:rsid w:val="359D0C52"/>
    <w:rsid w:val="35B843F2"/>
    <w:rsid w:val="364C608A"/>
    <w:rsid w:val="36D456BF"/>
    <w:rsid w:val="36D7A7FA"/>
    <w:rsid w:val="373F4055"/>
    <w:rsid w:val="37CF2D60"/>
    <w:rsid w:val="38CC467B"/>
    <w:rsid w:val="3913C5AC"/>
    <w:rsid w:val="3914D23B"/>
    <w:rsid w:val="39BFB3CC"/>
    <w:rsid w:val="3A1879CA"/>
    <w:rsid w:val="3A60ED52"/>
    <w:rsid w:val="3A74336B"/>
    <w:rsid w:val="3B4FAC6C"/>
    <w:rsid w:val="3B572C16"/>
    <w:rsid w:val="3B605A4F"/>
    <w:rsid w:val="3B699B04"/>
    <w:rsid w:val="3BC5CEB6"/>
    <w:rsid w:val="3BF2C8AC"/>
    <w:rsid w:val="3C0B9A86"/>
    <w:rsid w:val="3C1EBE4F"/>
    <w:rsid w:val="3C94B757"/>
    <w:rsid w:val="3CA22528"/>
    <w:rsid w:val="3CC6F23B"/>
    <w:rsid w:val="3D1722EF"/>
    <w:rsid w:val="3D5BE3C1"/>
    <w:rsid w:val="3E24F9A0"/>
    <w:rsid w:val="3E3CCE0F"/>
    <w:rsid w:val="3E3DF589"/>
    <w:rsid w:val="3E3FE213"/>
    <w:rsid w:val="3E8ECCD8"/>
    <w:rsid w:val="3EE91C58"/>
    <w:rsid w:val="3FBE9D39"/>
    <w:rsid w:val="3FD89E70"/>
    <w:rsid w:val="3FEDEFAA"/>
    <w:rsid w:val="40051FF4"/>
    <w:rsid w:val="408C2E19"/>
    <w:rsid w:val="411DA2CC"/>
    <w:rsid w:val="419651F4"/>
    <w:rsid w:val="41E3CA44"/>
    <w:rsid w:val="4309D68E"/>
    <w:rsid w:val="4347B80A"/>
    <w:rsid w:val="43756506"/>
    <w:rsid w:val="4386B77A"/>
    <w:rsid w:val="43A711C9"/>
    <w:rsid w:val="43CDD383"/>
    <w:rsid w:val="43CF18F1"/>
    <w:rsid w:val="43DC839E"/>
    <w:rsid w:val="448CAFBF"/>
    <w:rsid w:val="44C8969D"/>
    <w:rsid w:val="4529B9CD"/>
    <w:rsid w:val="455E29A4"/>
    <w:rsid w:val="456F1943"/>
    <w:rsid w:val="457853FF"/>
    <w:rsid w:val="4591F008"/>
    <w:rsid w:val="4594E0F3"/>
    <w:rsid w:val="45D92057"/>
    <w:rsid w:val="45EFB48D"/>
    <w:rsid w:val="464F4424"/>
    <w:rsid w:val="4658F292"/>
    <w:rsid w:val="467E73C3"/>
    <w:rsid w:val="4685BB6A"/>
    <w:rsid w:val="46A9B74A"/>
    <w:rsid w:val="46AAB5DA"/>
    <w:rsid w:val="46BDA0B1"/>
    <w:rsid w:val="46CDFA91"/>
    <w:rsid w:val="4708ED86"/>
    <w:rsid w:val="4730B154"/>
    <w:rsid w:val="4765DDE2"/>
    <w:rsid w:val="4780CE7C"/>
    <w:rsid w:val="47852EC0"/>
    <w:rsid w:val="47A3663A"/>
    <w:rsid w:val="485821FB"/>
    <w:rsid w:val="489DB9D3"/>
    <w:rsid w:val="4920FF21"/>
    <w:rsid w:val="494A9A28"/>
    <w:rsid w:val="49CBCF16"/>
    <w:rsid w:val="49E44FB7"/>
    <w:rsid w:val="4A94F32B"/>
    <w:rsid w:val="4AA3A725"/>
    <w:rsid w:val="4B58B072"/>
    <w:rsid w:val="4B6AB131"/>
    <w:rsid w:val="4BCE6F08"/>
    <w:rsid w:val="4C0F7399"/>
    <w:rsid w:val="4C2B4435"/>
    <w:rsid w:val="4C7658C6"/>
    <w:rsid w:val="4C9FED3C"/>
    <w:rsid w:val="4CAE0A1A"/>
    <w:rsid w:val="4CC3EDA8"/>
    <w:rsid w:val="4CF52120"/>
    <w:rsid w:val="4D107E5C"/>
    <w:rsid w:val="4D1B8023"/>
    <w:rsid w:val="4D70A1A0"/>
    <w:rsid w:val="4DBB5B66"/>
    <w:rsid w:val="4DC5BF19"/>
    <w:rsid w:val="4DDB47E7"/>
    <w:rsid w:val="4E4DD424"/>
    <w:rsid w:val="4E660689"/>
    <w:rsid w:val="4EA3DFA8"/>
    <w:rsid w:val="4EEF3D85"/>
    <w:rsid w:val="4F13FF6B"/>
    <w:rsid w:val="4F37C72A"/>
    <w:rsid w:val="4FCCBE87"/>
    <w:rsid w:val="50180E68"/>
    <w:rsid w:val="508C2018"/>
    <w:rsid w:val="50AAC449"/>
    <w:rsid w:val="50AFCFCC"/>
    <w:rsid w:val="50EF9541"/>
    <w:rsid w:val="51022280"/>
    <w:rsid w:val="5112E8A9"/>
    <w:rsid w:val="51C5DAB3"/>
    <w:rsid w:val="5276CD3F"/>
    <w:rsid w:val="52AF6AD3"/>
    <w:rsid w:val="531BAED2"/>
    <w:rsid w:val="532B1BE7"/>
    <w:rsid w:val="533A4AB9"/>
    <w:rsid w:val="53619AF4"/>
    <w:rsid w:val="53A4113F"/>
    <w:rsid w:val="53A9F87D"/>
    <w:rsid w:val="53AA28EA"/>
    <w:rsid w:val="54FCDAFC"/>
    <w:rsid w:val="55145D54"/>
    <w:rsid w:val="553485FA"/>
    <w:rsid w:val="55BDD084"/>
    <w:rsid w:val="55E659CC"/>
    <w:rsid w:val="569842EF"/>
    <w:rsid w:val="56F2849F"/>
    <w:rsid w:val="570B490D"/>
    <w:rsid w:val="575907E2"/>
    <w:rsid w:val="57919433"/>
    <w:rsid w:val="584CFF7A"/>
    <w:rsid w:val="596D9DD8"/>
    <w:rsid w:val="5A1352C3"/>
    <w:rsid w:val="5A69B718"/>
    <w:rsid w:val="5A6E232B"/>
    <w:rsid w:val="5A7E8F5D"/>
    <w:rsid w:val="5ABE9CDE"/>
    <w:rsid w:val="5AD4CFA9"/>
    <w:rsid w:val="5ADB5110"/>
    <w:rsid w:val="5B755DA3"/>
    <w:rsid w:val="5B795F9E"/>
    <w:rsid w:val="5B98FDC5"/>
    <w:rsid w:val="5BEB8211"/>
    <w:rsid w:val="5C0C0F77"/>
    <w:rsid w:val="5C5D88D6"/>
    <w:rsid w:val="5CCC4BB6"/>
    <w:rsid w:val="5CE746A4"/>
    <w:rsid w:val="5CF4E0D7"/>
    <w:rsid w:val="5CF936F1"/>
    <w:rsid w:val="5D266F82"/>
    <w:rsid w:val="5D52DD02"/>
    <w:rsid w:val="5DC4BF57"/>
    <w:rsid w:val="5E0212D8"/>
    <w:rsid w:val="5E3EB26F"/>
    <w:rsid w:val="5E7DCF59"/>
    <w:rsid w:val="5E93878B"/>
    <w:rsid w:val="5EAEB1E3"/>
    <w:rsid w:val="5EBE00F0"/>
    <w:rsid w:val="5F29B813"/>
    <w:rsid w:val="5F46DF0B"/>
    <w:rsid w:val="5FDA82D0"/>
    <w:rsid w:val="601DE628"/>
    <w:rsid w:val="60A516D2"/>
    <w:rsid w:val="61234899"/>
    <w:rsid w:val="6130F9F9"/>
    <w:rsid w:val="6139E44E"/>
    <w:rsid w:val="61CD2737"/>
    <w:rsid w:val="61E17A57"/>
    <w:rsid w:val="6225700F"/>
    <w:rsid w:val="62758BAD"/>
    <w:rsid w:val="62979E3D"/>
    <w:rsid w:val="62C9AAE6"/>
    <w:rsid w:val="62F8DA9E"/>
    <w:rsid w:val="62F8FB35"/>
    <w:rsid w:val="63084640"/>
    <w:rsid w:val="63A10CAC"/>
    <w:rsid w:val="63A715FB"/>
    <w:rsid w:val="63D0A2E6"/>
    <w:rsid w:val="63DEDC00"/>
    <w:rsid w:val="6440CCF6"/>
    <w:rsid w:val="64636FBC"/>
    <w:rsid w:val="6494CB96"/>
    <w:rsid w:val="658829E2"/>
    <w:rsid w:val="65B08253"/>
    <w:rsid w:val="65C6066D"/>
    <w:rsid w:val="65FA5626"/>
    <w:rsid w:val="661A0DB8"/>
    <w:rsid w:val="6701C680"/>
    <w:rsid w:val="67023B97"/>
    <w:rsid w:val="67584341"/>
    <w:rsid w:val="67F13971"/>
    <w:rsid w:val="6863AB0C"/>
    <w:rsid w:val="68803483"/>
    <w:rsid w:val="689E498B"/>
    <w:rsid w:val="68A918B0"/>
    <w:rsid w:val="68E0A857"/>
    <w:rsid w:val="68E52B71"/>
    <w:rsid w:val="6944E10F"/>
    <w:rsid w:val="6972B3ED"/>
    <w:rsid w:val="69A93348"/>
    <w:rsid w:val="69ACC718"/>
    <w:rsid w:val="69BADA17"/>
    <w:rsid w:val="6A30D31F"/>
    <w:rsid w:val="6A7F6AFE"/>
    <w:rsid w:val="6A997790"/>
    <w:rsid w:val="6A9B607A"/>
    <w:rsid w:val="6AD8CF85"/>
    <w:rsid w:val="6AF8C27C"/>
    <w:rsid w:val="6B6B3831"/>
    <w:rsid w:val="6B854621"/>
    <w:rsid w:val="6BBCEDD0"/>
    <w:rsid w:val="6BFE97DE"/>
    <w:rsid w:val="6C447D39"/>
    <w:rsid w:val="6C73ACA0"/>
    <w:rsid w:val="6CF24795"/>
    <w:rsid w:val="6D26DFAA"/>
    <w:rsid w:val="6D572FE0"/>
    <w:rsid w:val="6D5C2BB9"/>
    <w:rsid w:val="6DE66A46"/>
    <w:rsid w:val="6E839A73"/>
    <w:rsid w:val="6EDCCA32"/>
    <w:rsid w:val="6F15C04D"/>
    <w:rsid w:val="6F41D679"/>
    <w:rsid w:val="6F713123"/>
    <w:rsid w:val="6F865393"/>
    <w:rsid w:val="6FF64387"/>
    <w:rsid w:val="707C2194"/>
    <w:rsid w:val="707F4327"/>
    <w:rsid w:val="709A5FBF"/>
    <w:rsid w:val="70C2089C"/>
    <w:rsid w:val="70C6E2D8"/>
    <w:rsid w:val="70E4698D"/>
    <w:rsid w:val="71C8DB29"/>
    <w:rsid w:val="71D29283"/>
    <w:rsid w:val="71EB1EE3"/>
    <w:rsid w:val="724C6B3A"/>
    <w:rsid w:val="72A80B65"/>
    <w:rsid w:val="72EA9F05"/>
    <w:rsid w:val="73130EEC"/>
    <w:rsid w:val="733578C4"/>
    <w:rsid w:val="741C0A4F"/>
    <w:rsid w:val="74B2DCE6"/>
    <w:rsid w:val="751FDC37"/>
    <w:rsid w:val="754AA521"/>
    <w:rsid w:val="755007E8"/>
    <w:rsid w:val="75890B45"/>
    <w:rsid w:val="759A328E"/>
    <w:rsid w:val="761C40E2"/>
    <w:rsid w:val="762E52F8"/>
    <w:rsid w:val="76B9D46D"/>
    <w:rsid w:val="76D23ABB"/>
    <w:rsid w:val="76D8CF59"/>
    <w:rsid w:val="771E97A6"/>
    <w:rsid w:val="779EF049"/>
    <w:rsid w:val="77CD6FE7"/>
    <w:rsid w:val="7851A8BF"/>
    <w:rsid w:val="788FD97B"/>
    <w:rsid w:val="78CF9062"/>
    <w:rsid w:val="78D49A4D"/>
    <w:rsid w:val="79388699"/>
    <w:rsid w:val="7940F4D1"/>
    <w:rsid w:val="79440606"/>
    <w:rsid w:val="797A7FFA"/>
    <w:rsid w:val="79B8989F"/>
    <w:rsid w:val="7A899C04"/>
    <w:rsid w:val="7AA93475"/>
    <w:rsid w:val="7AB828A9"/>
    <w:rsid w:val="7B010C90"/>
    <w:rsid w:val="7B01C41B"/>
    <w:rsid w:val="7B6F9D66"/>
    <w:rsid w:val="7B9896B2"/>
    <w:rsid w:val="7BA2AE90"/>
    <w:rsid w:val="7BAF7242"/>
    <w:rsid w:val="7BED4491"/>
    <w:rsid w:val="7C2D404B"/>
    <w:rsid w:val="7C791AFD"/>
    <w:rsid w:val="7C846C1F"/>
    <w:rsid w:val="7C847C0B"/>
    <w:rsid w:val="7D346713"/>
    <w:rsid w:val="7DD18610"/>
    <w:rsid w:val="7DFBC301"/>
    <w:rsid w:val="7E2A0EE9"/>
    <w:rsid w:val="7E2CE47C"/>
    <w:rsid w:val="7EB41612"/>
    <w:rsid w:val="7ECFA48F"/>
    <w:rsid w:val="7EDCE35C"/>
    <w:rsid w:val="7F65CC66"/>
    <w:rsid w:val="7F7A7153"/>
    <w:rsid w:val="7F879AF2"/>
    <w:rsid w:val="7FCE5D72"/>
    <w:rsid w:val="7FE1165E"/>
    <w:rsid w:val="7FFB7A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145D54"/>
  <w15:chartTrackingRefBased/>
  <w15:docId w15:val="{47CAE629-D70F-4840-93BF-2DF4C7542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on">
    <w:name w:val="Revision"/>
    <w:hidden/>
    <w:uiPriority w:val="99"/>
    <w:semiHidden/>
    <w:rsid w:val="00C47D16"/>
    <w:pPr>
      <w:spacing w:after="0" w:line="240" w:lineRule="auto"/>
    </w:pPr>
  </w:style>
  <w:style w:type="paragraph" w:styleId="NoSpacing">
    <w:name w:val="No Spacing"/>
    <w:uiPriority w:val="1"/>
    <w:qFormat/>
    <w:rsid w:val="006C476D"/>
    <w:pPr>
      <w:spacing w:after="0" w:line="240" w:lineRule="auto"/>
    </w:pPr>
  </w:style>
  <w:style w:type="paragraph" w:styleId="Header">
    <w:name w:val="header"/>
    <w:basedOn w:val="Normal"/>
    <w:link w:val="HeaderChar"/>
    <w:uiPriority w:val="99"/>
    <w:unhideWhenUsed/>
    <w:rsid w:val="005C44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4475"/>
  </w:style>
  <w:style w:type="paragraph" w:styleId="Footer">
    <w:name w:val="footer"/>
    <w:basedOn w:val="Normal"/>
    <w:link w:val="FooterChar"/>
    <w:uiPriority w:val="99"/>
    <w:unhideWhenUsed/>
    <w:rsid w:val="005C44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44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4941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5552673811A1544B9DC17E80367E3D9" ma:contentTypeVersion="23" ma:contentTypeDescription="Create a new document." ma:contentTypeScope="" ma:versionID="6c219bbdc66874a295362540fe1f1ca4">
  <xsd:schema xmlns:xsd="http://www.w3.org/2001/XMLSchema" xmlns:xs="http://www.w3.org/2001/XMLSchema" xmlns:p="http://schemas.microsoft.com/office/2006/metadata/properties" xmlns:ns2="4ff8cd83-fc61-4182-af0d-9444b096b4cc" xmlns:ns3="0063f72e-ace3-48fb-9c1f-5b513408b31f" xmlns:ns4="b413c3fd-5a3b-4239-b985-69032e371c04" xmlns:ns5="a8f60570-4bd3-4f2b-950b-a996de8ab151" xmlns:ns6="aaacb922-5235-4a66-b188-303b9b46fbd7" xmlns:ns7="58eecf05-07e6-460c-a17a-1e6913e0d7ae" targetNamespace="http://schemas.microsoft.com/office/2006/metadata/properties" ma:root="true" ma:fieldsID="ea492d8f6df3c516113149b290687b47" ns2:_="" ns3:_="" ns4:_="" ns5:_="" ns6:_="" ns7:_="">
    <xsd:import namespace="4ff8cd83-fc61-4182-af0d-9444b096b4cc"/>
    <xsd:import namespace="0063f72e-ace3-48fb-9c1f-5b513408b31f"/>
    <xsd:import namespace="b413c3fd-5a3b-4239-b985-69032e371c04"/>
    <xsd:import namespace="a8f60570-4bd3-4f2b-950b-a996de8ab151"/>
    <xsd:import namespace="aaacb922-5235-4a66-b188-303b9b46fbd7"/>
    <xsd:import namespace="58eecf05-07e6-460c-a17a-1e6913e0d7ae"/>
    <xsd:element name="properties">
      <xsd:complexType>
        <xsd:sequence>
          <xsd:element name="documentManagement">
            <xsd:complexType>
              <xsd:all>
                <xsd:element ref="ns2:_dlc_DocId" minOccurs="0"/>
                <xsd:element ref="ns2:_dlc_DocIdUrl" minOccurs="0"/>
                <xsd:element ref="ns2:_dlc_DocIdPersistId" minOccurs="0"/>
                <xsd:element ref="ns3:Security_x0020_Classification" minOccurs="0"/>
                <xsd:element ref="ns3:Descriptor" minOccurs="0"/>
                <xsd:element ref="ns2:m975189f4ba442ecbf67d4147307b177" minOccurs="0"/>
                <xsd:element ref="ns2:TaxCatchAll" minOccurs="0"/>
                <xsd:element ref="ns2:TaxCatchAllLabel" minOccurs="0"/>
                <xsd:element ref="ns4:Government_x0020_Body" minOccurs="0"/>
                <xsd:element ref="ns4:Date_x0020_Opened" minOccurs="0"/>
                <xsd:element ref="ns4:Date_x0020_Closed" minOccurs="0"/>
                <xsd:element ref="ns5:Retention_x0020_Label" minOccurs="0"/>
                <xsd:element ref="ns6:LegacyData" minOccurs="0"/>
                <xsd:element ref="ns7:MediaServiceMetadata" minOccurs="0"/>
                <xsd:element ref="ns7:MediaServiceFastMetadata" minOccurs="0"/>
                <xsd:element ref="ns7:MediaServiceAutoKeyPoints" minOccurs="0"/>
                <xsd:element ref="ns7:MediaServiceKeyPoints" minOccurs="0"/>
                <xsd:element ref="ns2:SharedWithUsers" minOccurs="0"/>
                <xsd:element ref="ns2:SharedWithDetails" minOccurs="0"/>
                <xsd:element ref="ns7:MediaServiceAutoTags" minOccurs="0"/>
                <xsd:element ref="ns7:MediaServiceGenerationTime" minOccurs="0"/>
                <xsd:element ref="ns7:MediaServiceEventHashCode" minOccurs="0"/>
                <xsd:element ref="ns7:MediaServiceOCR" minOccurs="0"/>
                <xsd:element ref="ns7:ijmz" minOccurs="0"/>
                <xsd:element ref="ns7:Invision" minOccurs="0"/>
                <xsd:element ref="ns7:MediaServiceDateTaken" minOccurs="0"/>
                <xsd:element ref="ns7:Invisiondesig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f8cd83-fc61-4182-af0d-9444b096b4cc"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m975189f4ba442ecbf67d4147307b177" ma:index="13" nillable="true" ma:taxonomy="true" ma:internalName="m975189f4ba442ecbf67d4147307b177" ma:taxonomyFieldName="Business_x0020_Unit" ma:displayName="Business Unit" ma:default="1;#EBRASS|10b60d33-9f3b-419c-b326-e542b5592571" ma:fieldId="{6975189f-4ba4-42ec-bf67-d4147307b177}" ma:sspId="9b0aeba9-2bce-41c2-8545-5d12d676a674" ma:termSetId="6f71e40e-3a2e-4baf-91d9-2069eb354530" ma:anchorId="00000000-0000-0000-0000-000000000000" ma:open="false" ma:isKeyword="false">
      <xsd:complexType>
        <xsd:sequence>
          <xsd:element ref="pc:Terms" minOccurs="0" maxOccurs="1"/>
        </xsd:sequence>
      </xsd:complexType>
    </xsd:element>
    <xsd:element name="TaxCatchAll" ma:index="14" nillable="true" ma:displayName="Taxonomy Catch All Column" ma:hidden="true" ma:list="{85f5e1e3-3db0-40fb-ab85-151ca28a04f8}" ma:internalName="TaxCatchAll" ma:showField="CatchAllData" ma:web="4ff8cd83-fc61-4182-af0d-9444b096b4cc">
      <xsd:complexType>
        <xsd:complexContent>
          <xsd:extension base="dms:MultiChoiceLookup">
            <xsd:sequence>
              <xsd:element name="Value" type="dms:Lookup" maxOccurs="unbounded" minOccurs="0" nillable="true"/>
            </xsd:sequence>
          </xsd:extension>
        </xsd:complexContent>
      </xsd:complexType>
    </xsd:element>
    <xsd:element name="TaxCatchAllLabel" ma:index="15" nillable="true" ma:displayName="Taxonomy Catch All Column1" ma:hidden="true" ma:list="{85f5e1e3-3db0-40fb-ab85-151ca28a04f8}" ma:internalName="TaxCatchAllLabel" ma:readOnly="true" ma:showField="CatchAllDataLabel" ma:web="4ff8cd83-fc61-4182-af0d-9444b096b4cc">
      <xsd:complexType>
        <xsd:complexContent>
          <xsd:extension base="dms:MultiChoiceLookup">
            <xsd:sequence>
              <xsd:element name="Value" type="dms:Lookup" maxOccurs="unbounded" minOccurs="0" nillable="true"/>
            </xsd:sequence>
          </xsd:extension>
        </xsd:complexContent>
      </xsd:complexType>
    </xsd:element>
    <xsd:element name="SharedWithUsers" ma:index="2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7"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063f72e-ace3-48fb-9c1f-5b513408b31f" elementFormDefault="qualified">
    <xsd:import namespace="http://schemas.microsoft.com/office/2006/documentManagement/types"/>
    <xsd:import namespace="http://schemas.microsoft.com/office/infopath/2007/PartnerControls"/>
    <xsd:element name="Security_x0020_Classification" ma:index="11"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12" nillable="true" ma:displayName="Descriptor" ma:default="" ma:format="Dropdown" ma:indexed="true" ma:internalName="Descriptor">
      <xsd:simpleType>
        <xsd:restriction base="dms:Choice">
          <xsd:enumeration value="COMMERCIAL"/>
          <xsd:enumeration value="PERSONAL"/>
          <xsd:enumeration value="LOCSEN"/>
        </xsd:restriction>
      </xsd:simple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Government_x0020_Body" ma:index="17" nillable="true" ma:displayName="Government Body" ma:default="BEIS" ma:internalName="Government_x0020_Body">
      <xsd:simpleType>
        <xsd:restriction base="dms:Text">
          <xsd:maxLength value="255"/>
        </xsd:restriction>
      </xsd:simpleType>
    </xsd:element>
    <xsd:element name="Date_x0020_Opened" ma:index="18" nillable="true" ma:displayName="Date Opened" ma:default="[Today]" ma:format="DateOnly" ma:internalName="Date_x0020_Opened">
      <xsd:simpleType>
        <xsd:restriction base="dms:DateTime"/>
      </xsd:simpleType>
    </xsd:element>
    <xsd:element name="Date_x0020_Closed" ma:index="19" nillable="true" ma:displayName="Date Closed" ma:format="DateOnly" ma:internalName="Date_x0020_Closed">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20"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aacb922-5235-4a66-b188-303b9b46fbd7" elementFormDefault="qualified">
    <xsd:import namespace="http://schemas.microsoft.com/office/2006/documentManagement/types"/>
    <xsd:import namespace="http://schemas.microsoft.com/office/infopath/2007/PartnerControls"/>
    <xsd:element name="LegacyData" ma:index="21" nillable="true" ma:displayName="Legacy Data" ma:internalName="LegacyData">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8eecf05-07e6-460c-a17a-1e6913e0d7ae" elementFormDefault="qualified">
    <xsd:import namespace="http://schemas.microsoft.com/office/2006/documentManagement/types"/>
    <xsd:import namespace="http://schemas.microsoft.com/office/infopath/2007/PartnerControls"/>
    <xsd:element name="MediaServiceMetadata" ma:index="22" nillable="true" ma:displayName="MediaServiceMetadata" ma:hidden="true" ma:internalName="MediaServiceMetadata" ma:readOnly="true">
      <xsd:simpleType>
        <xsd:restriction base="dms:Note"/>
      </xsd:simpleType>
    </xsd:element>
    <xsd:element name="MediaServiceFastMetadata" ma:index="23" nillable="true" ma:displayName="MediaServiceFastMetadata" ma:hidden="true" ma:internalName="MediaServiceFastMetadata" ma:readOnly="true">
      <xsd:simpleType>
        <xsd:restriction base="dms:Note"/>
      </xsd:simpleType>
    </xsd:element>
    <xsd:element name="MediaServiceAutoKeyPoints" ma:index="24" nillable="true" ma:displayName="MediaServiceAutoKeyPoints" ma:hidden="true" ma:internalName="MediaServiceAutoKeyPoints" ma:readOnly="true">
      <xsd:simpleType>
        <xsd:restriction base="dms:Note"/>
      </xsd:simpleType>
    </xsd:element>
    <xsd:element name="MediaServiceKeyPoints" ma:index="25" nillable="true" ma:displayName="KeyPoints" ma:internalName="MediaServiceKeyPoints" ma:readOnly="true">
      <xsd:simpleType>
        <xsd:restriction base="dms:Note">
          <xsd:maxLength value="255"/>
        </xsd:restriction>
      </xsd:simpleType>
    </xsd:element>
    <xsd:element name="MediaServiceAutoTags" ma:index="28" nillable="true" ma:displayName="Tags" ma:internalName="MediaServiceAutoTags"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EventHashCode" ma:index="30" nillable="true" ma:displayName="MediaServiceEventHashCode" ma:hidden="true" ma:internalName="MediaServiceEventHashCode" ma:readOnly="true">
      <xsd:simpleType>
        <xsd:restriction base="dms:Text"/>
      </xsd:simpleType>
    </xsd:element>
    <xsd:element name="MediaServiceOCR" ma:index="31" nillable="true" ma:displayName="Extracted Text" ma:internalName="MediaServiceOCR" ma:readOnly="true">
      <xsd:simpleType>
        <xsd:restriction base="dms:Note">
          <xsd:maxLength value="255"/>
        </xsd:restriction>
      </xsd:simpleType>
    </xsd:element>
    <xsd:element name="ijmz" ma:index="32" nillable="true" ma:displayName="Desc" ma:internalName="ijmz">
      <xsd:simpleType>
        <xsd:restriction base="dms:Text"/>
      </xsd:simpleType>
    </xsd:element>
    <xsd:element name="Invision" ma:index="33" nillable="true" ma:displayName="Invision" ma:format="Hyperlink" ma:internalName="Invision">
      <xsd:complexType>
        <xsd:complexContent>
          <xsd:extension base="dms:URL">
            <xsd:sequence>
              <xsd:element name="Url" type="dms:ValidUrl" minOccurs="0" nillable="true"/>
              <xsd:element name="Description" type="xsd:string" nillable="true"/>
            </xsd:sequence>
          </xsd:extension>
        </xsd:complexContent>
      </xsd:complexType>
    </xsd:element>
    <xsd:element name="MediaServiceDateTaken" ma:index="34" nillable="true" ma:displayName="MediaServiceDateTaken" ma:hidden="true" ma:internalName="MediaServiceDateTaken" ma:readOnly="true">
      <xsd:simpleType>
        <xsd:restriction base="dms:Text"/>
      </xsd:simpleType>
    </xsd:element>
    <xsd:element name="Invisiondesigns" ma:index="35" nillable="true" ma:displayName="Invision designs" ma:description="All screens for sprints 1 and 2" ma:format="Dropdown" ma:internalName="Invisiondesigns">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egacyData xmlns="aaacb922-5235-4a66-b188-303b9b46fbd7" xsi:nil="true"/>
    <_dlc_DocId xmlns="4ff8cd83-fc61-4182-af0d-9444b096b4cc">E67A7M7FTMSZ-519618591-1186</_dlc_DocId>
    <TaxCatchAll xmlns="4ff8cd83-fc61-4182-af0d-9444b096b4cc">
      <Value>1</Value>
    </TaxCatchAll>
    <m975189f4ba442ecbf67d4147307b177 xmlns="4ff8cd83-fc61-4182-af0d-9444b096b4cc">
      <Terms xmlns="http://schemas.microsoft.com/office/infopath/2007/PartnerControls">
        <TermInfo xmlns="http://schemas.microsoft.com/office/infopath/2007/PartnerControls">
          <TermName xmlns="http://schemas.microsoft.com/office/infopath/2007/PartnerControls">EBRASS</TermName>
          <TermId xmlns="http://schemas.microsoft.com/office/infopath/2007/PartnerControls">10b60d33-9f3b-419c-b326-e542b5592571</TermId>
        </TermInfo>
      </Terms>
    </m975189f4ba442ecbf67d4147307b177>
    <Invisiondesigns xmlns="58eecf05-07e6-460c-a17a-1e6913e0d7ae" xsi:nil="true"/>
    <Retention_x0020_Label xmlns="a8f60570-4bd3-4f2b-950b-a996de8ab151" xsi:nil="true"/>
    <Government_x0020_Body xmlns="b413c3fd-5a3b-4239-b985-69032e371c04">BEIS</Government_x0020_Body>
    <Date_x0020_Opened xmlns="b413c3fd-5a3b-4239-b985-69032e371c04">2020-12-16T14:46:13+00:00</Date_x0020_Opened>
    <Descriptor xmlns="0063f72e-ace3-48fb-9c1f-5b513408b31f" xsi:nil="true"/>
    <Security_x0020_Classification xmlns="0063f72e-ace3-48fb-9c1f-5b513408b31f">OFFICIAL</Security_x0020_Classification>
    <_dlc_DocIdUrl xmlns="4ff8cd83-fc61-4182-af0d-9444b096b4cc">
      <Url>https://beisgov.sharepoint.com/sites/SCPTDbase/_layouts/15/DocIdRedir.aspx?ID=E67A7M7FTMSZ-519618591-1186</Url>
      <Description>E67A7M7FTMSZ-519618591-1186</Description>
    </_dlc_DocIdUrl>
    <Invision xmlns="58eecf05-07e6-460c-a17a-1e6913e0d7ae">
      <Url xsi:nil="true"/>
      <Description xsi:nil="true"/>
    </Invision>
    <ijmz xmlns="58eecf05-07e6-460c-a17a-1e6913e0d7ae" xsi:nil="true"/>
    <Date_x0020_Closed xmlns="b413c3fd-5a3b-4239-b985-69032e371c04"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7B7AA9-8153-413B-B939-337F798AD7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f8cd83-fc61-4182-af0d-9444b096b4cc"/>
    <ds:schemaRef ds:uri="0063f72e-ace3-48fb-9c1f-5b513408b31f"/>
    <ds:schemaRef ds:uri="b413c3fd-5a3b-4239-b985-69032e371c04"/>
    <ds:schemaRef ds:uri="a8f60570-4bd3-4f2b-950b-a996de8ab151"/>
    <ds:schemaRef ds:uri="aaacb922-5235-4a66-b188-303b9b46fbd7"/>
    <ds:schemaRef ds:uri="58eecf05-07e6-460c-a17a-1e6913e0d7a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A6BD803-E0DF-4667-89FC-766B1F7AB5D6}">
  <ds:schemaRefs>
    <ds:schemaRef ds:uri="http://schemas.microsoft.com/office/2006/metadata/properties"/>
    <ds:schemaRef ds:uri="http://schemas.microsoft.com/office/infopath/2007/PartnerControls"/>
    <ds:schemaRef ds:uri="aaacb922-5235-4a66-b188-303b9b46fbd7"/>
    <ds:schemaRef ds:uri="4ff8cd83-fc61-4182-af0d-9444b096b4cc"/>
    <ds:schemaRef ds:uri="58eecf05-07e6-460c-a17a-1e6913e0d7ae"/>
    <ds:schemaRef ds:uri="a8f60570-4bd3-4f2b-950b-a996de8ab151"/>
    <ds:schemaRef ds:uri="b413c3fd-5a3b-4239-b985-69032e371c04"/>
    <ds:schemaRef ds:uri="0063f72e-ace3-48fb-9c1f-5b513408b31f"/>
  </ds:schemaRefs>
</ds:datastoreItem>
</file>

<file path=customXml/itemProps3.xml><?xml version="1.0" encoding="utf-8"?>
<ds:datastoreItem xmlns:ds="http://schemas.openxmlformats.org/officeDocument/2006/customXml" ds:itemID="{92C0D0C2-EB32-40FD-8ACA-A64BA8781106}">
  <ds:schemaRefs>
    <ds:schemaRef ds:uri="http://schemas.microsoft.com/sharepoint/v3/contenttype/forms"/>
  </ds:schemaRefs>
</ds:datastoreItem>
</file>

<file path=customXml/itemProps4.xml><?xml version="1.0" encoding="utf-8"?>
<ds:datastoreItem xmlns:ds="http://schemas.openxmlformats.org/officeDocument/2006/customXml" ds:itemID="{D7312AE9-E64C-41BD-AC2B-9C537C91DD27}">
  <ds:schemaRefs>
    <ds:schemaRef ds:uri="http://schemas.microsoft.com/sharepoint/events"/>
  </ds:schemaRefs>
</ds:datastoreItem>
</file>

<file path=customXml/itemProps5.xml><?xml version="1.0" encoding="utf-8"?>
<ds:datastoreItem xmlns:ds="http://schemas.openxmlformats.org/officeDocument/2006/customXml" ds:itemID="{C9061F24-D6FD-9C4A-A779-7D3A79E48C5A}">
  <ds:schemaRefs>
    <ds:schemaRef ds:uri="http://schemas.openxmlformats.org/officeDocument/2006/bibliography"/>
  </ds:schemaRefs>
</ds:datastoreItem>
</file>

<file path=docMetadata/LabelInfo.xml><?xml version="1.0" encoding="utf-8"?>
<clbl:labelList xmlns:clbl="http://schemas.microsoft.com/office/2020/mipLabelMetadata">
  <clbl:label id="{01b98409-0d8d-4998-961a-3ad5cfa86e45}" enabled="1" method="Privileged" siteId="{b9fec68c-c92d-461e-9a97-3d03a0f18b82}" contentBits="1" removed="0"/>
</clbl:labelList>
</file>

<file path=docProps/app.xml><?xml version="1.0" encoding="utf-8"?>
<Properties xmlns="http://schemas.openxmlformats.org/officeDocument/2006/extended-properties" xmlns:vt="http://schemas.openxmlformats.org/officeDocument/2006/docPropsVTypes">
  <Template>Normal</Template>
  <TotalTime>47</TotalTime>
  <Pages>4</Pages>
  <Words>699</Words>
  <Characters>3990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Bailey, Sam (Contractor)</dc:creator>
  <cp:keywords/>
  <dc:description/>
  <cp:lastModifiedBy>Hassan, Hajra</cp:lastModifiedBy>
  <cp:revision>15</cp:revision>
  <dcterms:created xsi:type="dcterms:W3CDTF">2020-12-16T14:46:00Z</dcterms:created>
  <dcterms:modified xsi:type="dcterms:W3CDTF">2024-05-28T10:31:00Z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1;#EBRASS|10b60d33-9f3b-419c-b326-e542b5592571</vt:lpwstr>
  </property>
  <property fmtid="{D5CDD505-2E9C-101B-9397-08002B2CF9AE}" pid="3" name="ContentTypeId">
    <vt:lpwstr>0x01010095552673811A1544B9DC17E80367E3D9</vt:lpwstr>
  </property>
  <property fmtid="{D5CDD505-2E9C-101B-9397-08002B2CF9AE}" pid="4" name="_dlc_DocIdItemGuid">
    <vt:lpwstr>8f6d78c1-bc60-4c5f-a437-aa64d65c4279</vt:lpwstr>
  </property>
</Properties>
</file>