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AB" w:rsidRDefault="00851A03" w:rsidP="00851A03">
      <w:pPr>
        <w:jc w:val="center"/>
        <w:rPr>
          <w:b/>
          <w:color w:val="0F243E" w:themeColor="text2" w:themeShade="80"/>
          <w:u w:val="single"/>
        </w:rPr>
      </w:pPr>
      <w:r w:rsidRPr="00851A03">
        <w:rPr>
          <w:b/>
          <w:color w:val="0F243E" w:themeColor="text2" w:themeShade="80"/>
          <w:u w:val="single"/>
        </w:rPr>
        <w:t>DIAGRAMME  DE  CLASSES  D’ENTITE :</w:t>
      </w:r>
    </w:p>
    <w:p w:rsidR="00851A03" w:rsidRDefault="00851A03" w:rsidP="00851A03">
      <w:r>
        <w:rPr>
          <w:noProof/>
          <w:lang w:eastAsia="fr-FR"/>
        </w:rPr>
        <w:drawing>
          <wp:inline distT="0" distB="0" distL="0" distR="0">
            <wp:extent cx="5760720" cy="3639728"/>
            <wp:effectExtent l="1905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A03" w:rsidRPr="00851A03" w:rsidRDefault="00851A03" w:rsidP="00851A03"/>
    <w:p w:rsidR="00851A03" w:rsidRPr="00851A03" w:rsidRDefault="00851A03" w:rsidP="00851A03">
      <w:pPr>
        <w:jc w:val="center"/>
        <w:rPr>
          <w:b/>
          <w:color w:val="0F243E" w:themeColor="text2" w:themeShade="80"/>
        </w:rPr>
      </w:pPr>
    </w:p>
    <w:sectPr w:rsidR="00851A03" w:rsidRPr="00851A03" w:rsidSect="00EA4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66503"/>
    <w:rsid w:val="005B0859"/>
    <w:rsid w:val="00851A03"/>
    <w:rsid w:val="00D66503"/>
    <w:rsid w:val="00EA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6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6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2</cp:revision>
  <dcterms:created xsi:type="dcterms:W3CDTF">2013-01-03T20:47:00Z</dcterms:created>
  <dcterms:modified xsi:type="dcterms:W3CDTF">2013-01-03T20:47:00Z</dcterms:modified>
</cp:coreProperties>
</file>