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34EA464" w14:textId="462BC704" w:rsidR="009C2D90" w:rsidRDefault="00B659BE" w:rsidP="4A482207">
      <w:pPr>
        <w:widowControl w:val="0"/>
        <w:spacing w:line="240" w:lineRule="auto"/>
        <w:rPr>
          <w:rFonts w:ascii="Titillium Web" w:eastAsia="Titillium Web" w:hAnsi="Titillium Web" w:cs="Titillium Web"/>
          <w:b/>
          <w:bCs/>
        </w:rPr>
      </w:pPr>
      <w:r w:rsidRPr="4A482207">
        <w:rPr>
          <w:rFonts w:ascii="Titillium Web" w:eastAsia="Titillium Web" w:hAnsi="Titillium Web" w:cs="Titillium Web"/>
          <w:i/>
          <w:iCs/>
          <w:sz w:val="28"/>
          <w:szCs w:val="28"/>
        </w:rPr>
        <w:t>Laboratory work - Spring 202</w:t>
      </w:r>
      <w:r w:rsidR="54DAB5CB" w:rsidRPr="4A482207">
        <w:rPr>
          <w:rFonts w:ascii="Titillium Web" w:eastAsia="Titillium Web" w:hAnsi="Titillium Web" w:cs="Titillium Web"/>
          <w:i/>
          <w:iCs/>
          <w:sz w:val="28"/>
          <w:szCs w:val="28"/>
        </w:rPr>
        <w:t>5</w:t>
      </w:r>
    </w:p>
    <w:p w14:paraId="672A6659" w14:textId="77777777" w:rsidR="009C2D90" w:rsidRDefault="009C2D90">
      <w:pPr>
        <w:rPr>
          <w:rFonts w:ascii="Titillium Web" w:eastAsia="Titillium Web" w:hAnsi="Titillium Web" w:cs="Titillium Web"/>
          <w:b/>
          <w:highlight w:val="white"/>
        </w:rPr>
      </w:pPr>
    </w:p>
    <w:p w14:paraId="5D922D37" w14:textId="77777777" w:rsidR="009C2D90" w:rsidRDefault="00B659BE" w:rsidP="6F4C782C">
      <w:pPr>
        <w:rPr>
          <w:rFonts w:ascii="Titillium Web" w:eastAsia="Titillium Web" w:hAnsi="Titillium Web" w:cs="Titillium Web"/>
          <w:b/>
          <w:bCs/>
          <w:highlight w:val="white"/>
          <w:lang w:val="en-US"/>
        </w:rPr>
      </w:pPr>
      <w:r w:rsidRPr="6F4C782C">
        <w:rPr>
          <w:rFonts w:ascii="Titillium Web" w:eastAsia="Titillium Web" w:hAnsi="Titillium Web" w:cs="Titillium Web"/>
          <w:highlight w:val="white"/>
          <w:lang w:val="en-US"/>
        </w:rPr>
        <w:t>The main goal of laboratory work is to present the most important aspects of data science in practice and to teach you how to use key tools for a NLP engineer. We especially emphasize on self-paced work, raising standards related to development, replicability, reporting, research, visualizing, etc. Our goal is not to provide exact instructions or "make robots" out of participants of this course. Participants will need to try to navigate themselves among data, identify promising leads and extract as much information as possible from the data to present to the others (colleagues, instructors, companies or their superiors).</w:t>
      </w:r>
    </w:p>
    <w:p w14:paraId="0A37501D" w14:textId="77777777" w:rsidR="009C2D90" w:rsidRDefault="009C2D90">
      <w:pPr>
        <w:rPr>
          <w:rFonts w:ascii="Titillium Web" w:eastAsia="Titillium Web" w:hAnsi="Titillium Web" w:cs="Titillium Web"/>
          <w:highlight w:val="white"/>
        </w:rPr>
      </w:pPr>
    </w:p>
    <w:p w14:paraId="71EB201A" w14:textId="77777777" w:rsidR="009C2D90" w:rsidRDefault="00B659BE">
      <w:pPr>
        <w:rPr>
          <w:rFonts w:ascii="Titillium Web" w:eastAsia="Titillium Web" w:hAnsi="Titillium Web" w:cs="Titillium Web"/>
          <w:b/>
          <w:highlight w:val="white"/>
        </w:rPr>
      </w:pPr>
      <w:r>
        <w:rPr>
          <w:rFonts w:ascii="Titillium Web" w:eastAsia="Titillium Web" w:hAnsi="Titillium Web" w:cs="Titillium Web"/>
          <w:b/>
          <w:highlight w:val="white"/>
        </w:rPr>
        <w:t>Important links</w:t>
      </w:r>
    </w:p>
    <w:p w14:paraId="759E5063" w14:textId="77777777" w:rsidR="009C2D90" w:rsidRDefault="00B659BE">
      <w:pPr>
        <w:ind w:firstLine="720"/>
        <w:rPr>
          <w:rFonts w:ascii="Titillium Web" w:eastAsia="Titillium Web" w:hAnsi="Titillium Web" w:cs="Titillium Web"/>
          <w:highlight w:val="white"/>
        </w:rPr>
      </w:pPr>
      <w:hyperlink r:id="rId5">
        <w:r w:rsidRPr="6856902E">
          <w:rPr>
            <w:rFonts w:ascii="Titillium Web" w:eastAsia="Titillium Web" w:hAnsi="Titillium Web" w:cs="Titillium Web"/>
            <w:color w:val="1155CC"/>
            <w:highlight w:val="white"/>
            <w:u w:val="single"/>
          </w:rPr>
          <w:t>Lab sessions course repository</w:t>
        </w:r>
      </w:hyperlink>
      <w:r w:rsidRPr="6856902E">
        <w:rPr>
          <w:rFonts w:ascii="Titillium Web" w:eastAsia="Titillium Web" w:hAnsi="Titillium Web" w:cs="Titillium Web"/>
          <w:highlight w:val="white"/>
        </w:rPr>
        <w:t xml:space="preserve"> (continuously updated, use weekly plan links for latest materials)</w:t>
      </w:r>
    </w:p>
    <w:p w14:paraId="320D43F0" w14:textId="634E4653" w:rsidR="789137DB" w:rsidRDefault="789137DB" w:rsidP="6856902E">
      <w:pPr>
        <w:ind w:firstLine="720"/>
        <w:rPr>
          <w:rFonts w:ascii="Titillium Web" w:eastAsia="Titillium Web" w:hAnsi="Titillium Web" w:cs="Titillium Web"/>
          <w:highlight w:val="white"/>
        </w:rPr>
      </w:pPr>
      <w:hyperlink r:id="rId6">
        <w:r w:rsidRPr="6856902E">
          <w:rPr>
            <w:rStyle w:val="Hiperpovezava"/>
            <w:rFonts w:ascii="Titillium Web" w:eastAsia="Titillium Web" w:hAnsi="Titillium Web" w:cs="Titillium Web"/>
            <w:highlight w:val="white"/>
          </w:rPr>
          <w:t>Project report template</w:t>
        </w:r>
      </w:hyperlink>
    </w:p>
    <w:p w14:paraId="23B19D93" w14:textId="77777777" w:rsidR="009C2D90" w:rsidRDefault="00B659BE">
      <w:pPr>
        <w:ind w:firstLine="720"/>
        <w:rPr>
          <w:rFonts w:ascii="Titillium Web" w:eastAsia="Titillium Web" w:hAnsi="Titillium Web" w:cs="Titillium Web"/>
          <w:highlight w:val="white"/>
        </w:rPr>
      </w:pPr>
      <w:r>
        <w:rPr>
          <w:rFonts w:ascii="Titillium Web" w:eastAsia="Titillium Web" w:hAnsi="Titillium Web" w:cs="Titillium Web"/>
          <w:highlight w:val="white"/>
        </w:rPr>
        <w:t>Books and other materials</w:t>
      </w:r>
    </w:p>
    <w:p w14:paraId="5B1A582F" w14:textId="77777777" w:rsidR="009C2D90" w:rsidRDefault="00B659BE">
      <w:pPr>
        <w:ind w:firstLine="720"/>
        <w:rPr>
          <w:rFonts w:ascii="Titillium Web" w:eastAsia="Titillium Web" w:hAnsi="Titillium Web" w:cs="Titillium Web"/>
          <w:highlight w:val="white"/>
        </w:rPr>
      </w:pPr>
      <w:r>
        <w:rPr>
          <w:rFonts w:ascii="Titillium Web" w:eastAsia="Titillium Web" w:hAnsi="Titillium Web" w:cs="Titillium Web"/>
          <w:highlight w:val="white"/>
        </w:rPr>
        <w:tab/>
      </w:r>
      <w:hyperlink r:id="rId7">
        <w:r>
          <w:rPr>
            <w:rFonts w:ascii="Titillium Web" w:eastAsia="Titillium Web" w:hAnsi="Titillium Web" w:cs="Titillium Web"/>
            <w:color w:val="1155CC"/>
            <w:highlight w:val="white"/>
            <w:u w:val="single"/>
          </w:rPr>
          <w:t>Speech and language processing</w:t>
        </w:r>
      </w:hyperlink>
      <w:r>
        <w:rPr>
          <w:rFonts w:ascii="Titillium Web" w:eastAsia="Titillium Web" w:hAnsi="Titillium Web" w:cs="Titillium Web"/>
          <w:highlight w:val="white"/>
        </w:rPr>
        <w:t xml:space="preserve"> (online draft)</w:t>
      </w:r>
    </w:p>
    <w:p w14:paraId="60205986" w14:textId="77777777" w:rsidR="009C2D90" w:rsidRDefault="00B659BE">
      <w:pPr>
        <w:ind w:left="720"/>
        <w:rPr>
          <w:rFonts w:ascii="Titillium Web" w:eastAsia="Titillium Web" w:hAnsi="Titillium Web" w:cs="Titillium Web"/>
          <w:highlight w:val="white"/>
        </w:rPr>
      </w:pPr>
      <w:r>
        <w:rPr>
          <w:rFonts w:ascii="Titillium Web" w:eastAsia="Titillium Web" w:hAnsi="Titillium Web" w:cs="Titillium Web"/>
          <w:highlight w:val="white"/>
        </w:rPr>
        <w:tab/>
      </w:r>
      <w:hyperlink r:id="rId8">
        <w:r>
          <w:rPr>
            <w:rFonts w:ascii="Titillium Web" w:eastAsia="Titillium Web" w:hAnsi="Titillium Web" w:cs="Titillium Web"/>
            <w:color w:val="1155CC"/>
            <w:highlight w:val="white"/>
            <w:u w:val="single"/>
          </w:rPr>
          <w:t>Python 3 Text Processing with NLTK 3 Cookbook</w:t>
        </w:r>
      </w:hyperlink>
    </w:p>
    <w:p w14:paraId="0CF7C9CD" w14:textId="77777777" w:rsidR="009C2D90" w:rsidRDefault="00B659BE">
      <w:pPr>
        <w:ind w:left="720" w:firstLine="720"/>
        <w:rPr>
          <w:rFonts w:ascii="Titillium Web" w:eastAsia="Titillium Web" w:hAnsi="Titillium Web" w:cs="Titillium Web"/>
          <w:highlight w:val="white"/>
        </w:rPr>
      </w:pPr>
      <w:hyperlink r:id="rId9">
        <w:r>
          <w:rPr>
            <w:rFonts w:ascii="Titillium Web" w:eastAsia="Titillium Web" w:hAnsi="Titillium Web" w:cs="Titillium Web"/>
            <w:color w:val="1155CC"/>
            <w:highlight w:val="white"/>
            <w:u w:val="single"/>
          </w:rPr>
          <w:t>Introduction to Data Science Handbook</w:t>
        </w:r>
      </w:hyperlink>
      <w:r>
        <w:rPr>
          <w:rFonts w:ascii="Titillium Web" w:eastAsia="Titillium Web" w:hAnsi="Titillium Web" w:cs="Titillium Web"/>
          <w:highlight w:val="white"/>
        </w:rPr>
        <w:t xml:space="preserve">  </w:t>
      </w:r>
    </w:p>
    <w:p w14:paraId="0F967E65" w14:textId="77777777" w:rsidR="009C2D90" w:rsidRDefault="00B659BE">
      <w:pPr>
        <w:ind w:left="720" w:firstLine="720"/>
        <w:rPr>
          <w:rFonts w:ascii="Titillium Web" w:eastAsia="Titillium Web" w:hAnsi="Titillium Web" w:cs="Titillium Web"/>
          <w:highlight w:val="white"/>
        </w:rPr>
      </w:pPr>
      <w:hyperlink r:id="rId10">
        <w:proofErr w:type="spellStart"/>
        <w:r>
          <w:rPr>
            <w:rFonts w:ascii="Titillium Web" w:eastAsia="Titillium Web" w:hAnsi="Titillium Web" w:cs="Titillium Web"/>
            <w:color w:val="1155CC"/>
            <w:highlight w:val="white"/>
            <w:u w:val="single"/>
          </w:rPr>
          <w:t>Razvoj</w:t>
        </w:r>
        <w:proofErr w:type="spellEnd"/>
        <w:r>
          <w:rPr>
            <w:rFonts w:ascii="Titillium Web" w:eastAsia="Titillium Web" w:hAnsi="Titillium Web" w:cs="Titillium Web"/>
            <w:color w:val="1155CC"/>
            <w:highlight w:val="white"/>
            <w:u w:val="single"/>
          </w:rPr>
          <w:t xml:space="preserve"> </w:t>
        </w:r>
        <w:proofErr w:type="spellStart"/>
        <w:r>
          <w:rPr>
            <w:rFonts w:ascii="Titillium Web" w:eastAsia="Titillium Web" w:hAnsi="Titillium Web" w:cs="Titillium Web"/>
            <w:color w:val="1155CC"/>
            <w:highlight w:val="white"/>
            <w:u w:val="single"/>
          </w:rPr>
          <w:t>slovenščine</w:t>
        </w:r>
        <w:proofErr w:type="spellEnd"/>
        <w:r>
          <w:rPr>
            <w:rFonts w:ascii="Titillium Web" w:eastAsia="Titillium Web" w:hAnsi="Titillium Web" w:cs="Titillium Web"/>
            <w:color w:val="1155CC"/>
            <w:highlight w:val="white"/>
            <w:u w:val="single"/>
          </w:rPr>
          <w:t xml:space="preserve"> v </w:t>
        </w:r>
        <w:proofErr w:type="spellStart"/>
        <w:r>
          <w:rPr>
            <w:rFonts w:ascii="Titillium Web" w:eastAsia="Titillium Web" w:hAnsi="Titillium Web" w:cs="Titillium Web"/>
            <w:color w:val="1155CC"/>
            <w:highlight w:val="white"/>
            <w:u w:val="single"/>
          </w:rPr>
          <w:t>digitalnem</w:t>
        </w:r>
        <w:proofErr w:type="spellEnd"/>
        <w:r>
          <w:rPr>
            <w:rFonts w:ascii="Titillium Web" w:eastAsia="Titillium Web" w:hAnsi="Titillium Web" w:cs="Titillium Web"/>
            <w:color w:val="1155CC"/>
            <w:highlight w:val="white"/>
            <w:u w:val="single"/>
          </w:rPr>
          <w:t xml:space="preserve"> </w:t>
        </w:r>
        <w:proofErr w:type="spellStart"/>
        <w:r>
          <w:rPr>
            <w:rFonts w:ascii="Titillium Web" w:eastAsia="Titillium Web" w:hAnsi="Titillium Web" w:cs="Titillium Web"/>
            <w:color w:val="1155CC"/>
            <w:highlight w:val="white"/>
            <w:u w:val="single"/>
          </w:rPr>
          <w:t>okolju</w:t>
        </w:r>
        <w:proofErr w:type="spellEnd"/>
      </w:hyperlink>
      <w:r>
        <w:rPr>
          <w:rFonts w:ascii="Titillium Web" w:eastAsia="Titillium Web" w:hAnsi="Titillium Web" w:cs="Titillium Web"/>
          <w:highlight w:val="white"/>
        </w:rPr>
        <w:t xml:space="preserve"> (February 2023)</w:t>
      </w:r>
    </w:p>
    <w:p w14:paraId="4238BC20" w14:textId="58F143E9" w:rsidR="009C2D90" w:rsidRDefault="00B659BE">
      <w:pPr>
        <w:ind w:left="720"/>
        <w:rPr>
          <w:rFonts w:ascii="Titillium Web" w:eastAsia="Titillium Web" w:hAnsi="Titillium Web" w:cs="Titillium Web"/>
          <w:highlight w:val="white"/>
        </w:rPr>
      </w:pPr>
      <w:r w:rsidRPr="4A482207">
        <w:rPr>
          <w:rFonts w:ascii="Titillium Web" w:eastAsia="Titillium Web" w:hAnsi="Titillium Web" w:cs="Titillium Web"/>
          <w:highlight w:val="white"/>
        </w:rPr>
        <w:t>Previous years NLP course materials</w:t>
      </w:r>
      <w:r w:rsidR="77775BC5" w:rsidRPr="4A482207">
        <w:rPr>
          <w:rFonts w:ascii="Titillium Web" w:eastAsia="Titillium Web" w:hAnsi="Titillium Web" w:cs="Titillium Web"/>
          <w:highlight w:val="white"/>
        </w:rPr>
        <w:t xml:space="preserve"> </w:t>
      </w:r>
    </w:p>
    <w:p w14:paraId="60C14A0C" w14:textId="0E5D5D68" w:rsidR="128AF6A5" w:rsidRDefault="128AF6A5" w:rsidP="4A482207">
      <w:pPr>
        <w:ind w:left="720" w:firstLine="720"/>
        <w:rPr>
          <w:rFonts w:ascii="Titillium Web" w:eastAsia="Titillium Web" w:hAnsi="Titillium Web" w:cs="Titillium Web"/>
          <w:highlight w:val="white"/>
        </w:rPr>
      </w:pPr>
      <w:hyperlink r:id="rId11">
        <w:r w:rsidRPr="4A482207">
          <w:rPr>
            <w:rStyle w:val="Hiperpovezava"/>
            <w:rFonts w:ascii="Titillium Web" w:eastAsia="Titillium Web" w:hAnsi="Titillium Web" w:cs="Titillium Web"/>
            <w:highlight w:val="white"/>
          </w:rPr>
          <w:t>NLP course 202</w:t>
        </w:r>
        <w:r w:rsidR="005EC568" w:rsidRPr="4A482207">
          <w:rPr>
            <w:rStyle w:val="Hiperpovezava"/>
            <w:rFonts w:ascii="Titillium Web" w:eastAsia="Titillium Web" w:hAnsi="Titillium Web" w:cs="Titillium Web"/>
            <w:highlight w:val="white"/>
          </w:rPr>
          <w:t>4</w:t>
        </w:r>
        <w:r w:rsidRPr="4A482207">
          <w:rPr>
            <w:rStyle w:val="Hiperpovezava"/>
            <w:rFonts w:ascii="Titillium Web" w:eastAsia="Titillium Web" w:hAnsi="Titillium Web" w:cs="Titillium Web"/>
            <w:highlight w:val="white"/>
          </w:rPr>
          <w:t xml:space="preserve"> project reports</w:t>
        </w:r>
      </w:hyperlink>
    </w:p>
    <w:p w14:paraId="247EEB42" w14:textId="5B052032" w:rsidR="4A482207" w:rsidRDefault="4A482207" w:rsidP="00546921">
      <w:pPr>
        <w:rPr>
          <w:rFonts w:ascii="Titillium Web" w:eastAsia="Titillium Web" w:hAnsi="Titillium Web" w:cs="Titillium Web"/>
          <w:highlight w:val="white"/>
        </w:rPr>
      </w:pPr>
    </w:p>
    <w:p w14:paraId="11A3F656" w14:textId="77777777" w:rsidR="009C2D90" w:rsidRDefault="00B659BE">
      <w:pPr>
        <w:ind w:left="720"/>
        <w:rPr>
          <w:rFonts w:ascii="Titillium Web" w:eastAsia="Titillium Web" w:hAnsi="Titillium Web" w:cs="Titillium Web"/>
          <w:highlight w:val="white"/>
        </w:rPr>
      </w:pPr>
      <w:r>
        <w:rPr>
          <w:rFonts w:ascii="Titillium Web" w:eastAsia="Titillium Web" w:hAnsi="Titillium Web" w:cs="Titillium Web"/>
          <w:highlight w:val="white"/>
        </w:rPr>
        <w:t>Peer review</w:t>
      </w:r>
    </w:p>
    <w:p w14:paraId="61810133" w14:textId="0F4625C6" w:rsidR="009C2D90" w:rsidRDefault="00B659BE" w:rsidP="4A482207">
      <w:pPr>
        <w:ind w:left="720"/>
        <w:rPr>
          <w:rFonts w:ascii="Titillium Web" w:eastAsia="Titillium Web" w:hAnsi="Titillium Web" w:cs="Titillium Web"/>
          <w:highlight w:val="yellow"/>
        </w:rPr>
      </w:pPr>
      <w:r>
        <w:rPr>
          <w:rFonts w:ascii="Titillium Web" w:eastAsia="Titillium Web" w:hAnsi="Titillium Web" w:cs="Titillium Web"/>
          <w:highlight w:val="white"/>
        </w:rPr>
        <w:tab/>
      </w:r>
      <w:r w:rsidR="00546921">
        <w:rPr>
          <w:rFonts w:ascii="Titillium Web" w:eastAsia="Titillium Web" w:hAnsi="Titillium Web" w:cs="Titillium Web"/>
          <w:highlight w:val="yellow"/>
        </w:rPr>
        <w:t>TBA</w:t>
      </w:r>
    </w:p>
    <w:p w14:paraId="60EE70C2" w14:textId="77777777" w:rsidR="009C2D90" w:rsidRDefault="00B659BE">
      <w:pPr>
        <w:ind w:left="720"/>
        <w:rPr>
          <w:rFonts w:ascii="Titillium Web" w:eastAsia="Titillium Web" w:hAnsi="Titillium Web" w:cs="Titillium Web"/>
          <w:i/>
          <w:highlight w:val="white"/>
        </w:rPr>
      </w:pPr>
      <w:r>
        <w:rPr>
          <w:rFonts w:ascii="Titillium Web" w:eastAsia="Titillium Web" w:hAnsi="Titillium Web" w:cs="Titillium Web"/>
          <w:i/>
          <w:highlight w:val="white"/>
        </w:rPr>
        <w:tab/>
        <w:t>* Check Marks spreadsheet (sheet "Projects to review") to get list of repositories you need to review.</w:t>
      </w:r>
    </w:p>
    <w:p w14:paraId="5DAB6C7B" w14:textId="77777777" w:rsidR="009C2D90" w:rsidRDefault="00B659BE">
      <w:pPr>
        <w:ind w:firstLine="720"/>
        <w:rPr>
          <w:rFonts w:ascii="Titillium Web" w:eastAsia="Titillium Web" w:hAnsi="Titillium Web" w:cs="Titillium Web"/>
          <w:highlight w:val="white"/>
        </w:rPr>
      </w:pPr>
      <w:r>
        <w:rPr>
          <w:rFonts w:ascii="Titillium Web" w:eastAsia="Titillium Web" w:hAnsi="Titillium Web" w:cs="Titillium Web"/>
          <w:highlight w:val="white"/>
        </w:rPr>
        <w:tab/>
      </w:r>
    </w:p>
    <w:p w14:paraId="0F7E3675" w14:textId="77777777" w:rsidR="009C2D90" w:rsidRDefault="00B659BE">
      <w:pPr>
        <w:rPr>
          <w:rFonts w:ascii="Titillium Web" w:eastAsia="Titillium Web" w:hAnsi="Titillium Web" w:cs="Titillium Web"/>
          <w:b/>
          <w:highlight w:val="white"/>
        </w:rPr>
      </w:pPr>
      <w:r>
        <w:rPr>
          <w:rFonts w:ascii="Titillium Web" w:eastAsia="Titillium Web" w:hAnsi="Titillium Web" w:cs="Titillium Web"/>
          <w:b/>
          <w:highlight w:val="white"/>
        </w:rPr>
        <w:t>Weekly plan</w:t>
      </w:r>
    </w:p>
    <w:p w14:paraId="72A580C0" w14:textId="77777777" w:rsidR="009C2D90" w:rsidRDefault="00B659BE">
      <w:pPr>
        <w:rPr>
          <w:rFonts w:ascii="Titillium Web" w:eastAsia="Titillium Web" w:hAnsi="Titillium Web" w:cs="Titillium Web"/>
          <w:highlight w:val="white"/>
        </w:rPr>
      </w:pPr>
      <w:r>
        <w:rPr>
          <w:rFonts w:ascii="Titillium Web" w:eastAsia="Titillium Web" w:hAnsi="Titillium Web" w:cs="Titillium Web"/>
          <w:highlight w:val="white"/>
        </w:rPr>
        <w:t xml:space="preserve">This plan is regularly updated. </w:t>
      </w:r>
    </w:p>
    <w:p w14:paraId="29D6B04F" w14:textId="77777777" w:rsidR="009C2D90" w:rsidRDefault="00B659BE">
      <w:pPr>
        <w:rPr>
          <w:rFonts w:ascii="Titillium Web" w:eastAsia="Titillium Web" w:hAnsi="Titillium Web" w:cs="Titillium Web"/>
          <w:highlight w:val="white"/>
        </w:rPr>
      </w:pPr>
      <w:r>
        <w:rPr>
          <w:rFonts w:ascii="Titillium Web" w:eastAsia="Titillium Web" w:hAnsi="Titillium Web" w:cs="Titillium Web"/>
          <w:highlight w:val="white"/>
        </w:rPr>
        <w:t xml:space="preserve"> </w:t>
      </w:r>
    </w:p>
    <w:p w14:paraId="6D7C85E9" w14:textId="77777777" w:rsidR="009C2D90" w:rsidRDefault="00B659BE" w:rsidP="6F4C782C">
      <w:pPr>
        <w:rPr>
          <w:rFonts w:ascii="Titillium Web" w:eastAsia="Titillium Web" w:hAnsi="Titillium Web" w:cs="Titillium Web"/>
          <w:highlight w:val="white"/>
          <w:lang w:val="en-US"/>
        </w:rPr>
      </w:pPr>
      <w:r w:rsidRPr="6F4C782C">
        <w:rPr>
          <w:rFonts w:ascii="Titillium Web" w:eastAsia="Titillium Web" w:hAnsi="Titillium Web" w:cs="Titillium Web"/>
          <w:i/>
          <w:iCs/>
          <w:highlight w:val="white"/>
          <w:lang w:val="en-US"/>
        </w:rPr>
        <w:t>Lab sessions</w:t>
      </w:r>
      <w:r w:rsidRPr="6F4C782C">
        <w:rPr>
          <w:rFonts w:ascii="Titillium Web" w:eastAsia="Titillium Web" w:hAnsi="Titillium Web" w:cs="Titillium Web"/>
          <w:highlight w:val="white"/>
          <w:lang w:val="en-US"/>
        </w:rPr>
        <w:t xml:space="preserve"> are meant to discuss materials and your project ideas. Those proficient in some of the topics covered during the course are expected to help other students during the lab work or in online discussions. Such contributions will also be taken into account. During the lab sessions we will show some DEMOs based on which you will work on your projects. Based on your proposals / new ideas we can adapt the weekly plan and prepare additional materials. </w:t>
      </w:r>
    </w:p>
    <w:p w14:paraId="02EB378F" w14:textId="77777777" w:rsidR="009C2D90" w:rsidRDefault="009C2D90">
      <w:pPr>
        <w:rPr>
          <w:rFonts w:ascii="Titillium Web" w:eastAsia="Titillium Web" w:hAnsi="Titillium Web" w:cs="Titillium Web"/>
          <w:highlight w:val="white"/>
        </w:rPr>
      </w:pPr>
    </w:p>
    <w:p w14:paraId="08D613B3" w14:textId="77777777" w:rsidR="009C2D90" w:rsidRDefault="00B659BE" w:rsidP="6F4C782C">
      <w:pPr>
        <w:rPr>
          <w:rFonts w:ascii="Titillium Web" w:eastAsia="Titillium Web" w:hAnsi="Titillium Web" w:cs="Titillium Web"/>
          <w:highlight w:val="white"/>
          <w:lang w:val="en-US"/>
        </w:rPr>
      </w:pPr>
      <w:r w:rsidRPr="6F4C782C">
        <w:rPr>
          <w:rFonts w:ascii="Titillium Web" w:eastAsia="Titillium Web" w:hAnsi="Titillium Web" w:cs="Titillium Web"/>
          <w:highlight w:val="white"/>
          <w:lang w:val="en-US"/>
        </w:rPr>
        <w:t xml:space="preserve">All the lab session tutorials will be regularly updated in the </w:t>
      </w:r>
      <w:hyperlink r:id="rId12">
        <w:proofErr w:type="spellStart"/>
        <w:r w:rsidRPr="6F4C782C">
          <w:rPr>
            <w:rFonts w:ascii="Titillium Web" w:eastAsia="Titillium Web" w:hAnsi="Titillium Web" w:cs="Titillium Web"/>
            <w:color w:val="1155CC"/>
            <w:highlight w:val="white"/>
            <w:u w:val="single"/>
            <w:lang w:val="en-US"/>
          </w:rPr>
          <w:t>Github</w:t>
        </w:r>
        <w:proofErr w:type="spellEnd"/>
        <w:r w:rsidRPr="6F4C782C">
          <w:rPr>
            <w:rFonts w:ascii="Titillium Web" w:eastAsia="Titillium Web" w:hAnsi="Titillium Web" w:cs="Titillium Web"/>
            <w:color w:val="1155CC"/>
            <w:highlight w:val="white"/>
            <w:u w:val="single"/>
            <w:lang w:val="en-US"/>
          </w:rPr>
          <w:t xml:space="preserve"> repository</w:t>
        </w:r>
      </w:hyperlink>
      <w:r w:rsidRPr="6F4C782C">
        <w:rPr>
          <w:rFonts w:ascii="Titillium Web" w:eastAsia="Titillium Web" w:hAnsi="Titillium Web" w:cs="Titillium Web"/>
          <w:highlight w:val="white"/>
          <w:lang w:val="en-US"/>
        </w:rPr>
        <w:t>. During the lab sessions we will briefly present each week's topic and then mostly discuss your project ideas and work. You are expected to check/run notebooks before the lab sessions and then ask questions/discuss during the lab sessions. In the repository's README you can also find the recordings of each topic.</w:t>
      </w:r>
    </w:p>
    <w:p w14:paraId="6A05A809" w14:textId="77777777" w:rsidR="009C2D90" w:rsidRDefault="009C2D90">
      <w:pPr>
        <w:rPr>
          <w:rFonts w:ascii="Titillium Web" w:eastAsia="Titillium Web" w:hAnsi="Titillium Web" w:cs="Titillium Web"/>
        </w:rPr>
      </w:pPr>
    </w:p>
    <w:tbl>
      <w:tblPr>
        <w:tblW w:w="1119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Layout w:type="fixed"/>
        <w:tblLook w:val="0600" w:firstRow="0" w:lastRow="0" w:firstColumn="0" w:lastColumn="0" w:noHBand="1" w:noVBand="1"/>
      </w:tblPr>
      <w:tblGrid>
        <w:gridCol w:w="1530"/>
        <w:gridCol w:w="5070"/>
        <w:gridCol w:w="4590"/>
      </w:tblGrid>
      <w:tr w:rsidR="009C2D90" w14:paraId="1D5B69EE" w14:textId="77777777" w:rsidTr="6856902E">
        <w:tc>
          <w:tcPr>
            <w:tcW w:w="1530" w:type="dxa"/>
            <w:tcMar>
              <w:top w:w="100" w:type="dxa"/>
              <w:left w:w="100" w:type="dxa"/>
              <w:bottom w:w="100" w:type="dxa"/>
              <w:right w:w="100" w:type="dxa"/>
            </w:tcMar>
          </w:tcPr>
          <w:p w14:paraId="02A1D317" w14:textId="77777777" w:rsidR="009C2D90" w:rsidRDefault="00B659BE">
            <w:pPr>
              <w:widowControl w:val="0"/>
              <w:spacing w:line="240" w:lineRule="auto"/>
              <w:rPr>
                <w:rFonts w:ascii="Titillium Web" w:eastAsia="Titillium Web" w:hAnsi="Titillium Web" w:cs="Titillium Web"/>
                <w:i/>
                <w:sz w:val="20"/>
                <w:szCs w:val="20"/>
              </w:rPr>
            </w:pPr>
            <w:r>
              <w:rPr>
                <w:rFonts w:ascii="Titillium Web" w:eastAsia="Titillium Web" w:hAnsi="Titillium Web" w:cs="Titillium Web"/>
                <w:i/>
                <w:sz w:val="20"/>
                <w:szCs w:val="20"/>
              </w:rPr>
              <w:t>Week</w:t>
            </w:r>
          </w:p>
        </w:tc>
        <w:tc>
          <w:tcPr>
            <w:tcW w:w="5070" w:type="dxa"/>
            <w:tcMar>
              <w:top w:w="100" w:type="dxa"/>
              <w:left w:w="100" w:type="dxa"/>
              <w:bottom w:w="100" w:type="dxa"/>
              <w:right w:w="100" w:type="dxa"/>
            </w:tcMar>
          </w:tcPr>
          <w:p w14:paraId="31FF54C8" w14:textId="77777777" w:rsidR="009C2D90" w:rsidRDefault="00B659BE">
            <w:pPr>
              <w:widowControl w:val="0"/>
              <w:spacing w:line="240" w:lineRule="auto"/>
              <w:rPr>
                <w:rFonts w:ascii="Titillium Web" w:eastAsia="Titillium Web" w:hAnsi="Titillium Web" w:cs="Titillium Web"/>
                <w:i/>
                <w:sz w:val="20"/>
                <w:szCs w:val="20"/>
              </w:rPr>
            </w:pPr>
            <w:r>
              <w:rPr>
                <w:rFonts w:ascii="Titillium Web" w:eastAsia="Titillium Web" w:hAnsi="Titillium Web" w:cs="Titillium Web"/>
                <w:i/>
                <w:sz w:val="20"/>
                <w:szCs w:val="20"/>
              </w:rPr>
              <w:t>Description</w:t>
            </w:r>
          </w:p>
        </w:tc>
        <w:tc>
          <w:tcPr>
            <w:tcW w:w="4590" w:type="dxa"/>
            <w:tcMar>
              <w:top w:w="100" w:type="dxa"/>
              <w:left w:w="100" w:type="dxa"/>
              <w:bottom w:w="100" w:type="dxa"/>
              <w:right w:w="100" w:type="dxa"/>
            </w:tcMar>
          </w:tcPr>
          <w:p w14:paraId="1D5C5C8F" w14:textId="77777777" w:rsidR="009C2D90" w:rsidRDefault="00B659BE">
            <w:pPr>
              <w:widowControl w:val="0"/>
              <w:spacing w:line="240" w:lineRule="auto"/>
              <w:rPr>
                <w:rFonts w:ascii="Titillium Web" w:eastAsia="Titillium Web" w:hAnsi="Titillium Web" w:cs="Titillium Web"/>
                <w:i/>
                <w:sz w:val="20"/>
                <w:szCs w:val="20"/>
              </w:rPr>
            </w:pPr>
            <w:r>
              <w:rPr>
                <w:rFonts w:ascii="Titillium Web" w:eastAsia="Titillium Web" w:hAnsi="Titillium Web" w:cs="Titillium Web"/>
                <w:i/>
                <w:sz w:val="20"/>
                <w:szCs w:val="20"/>
              </w:rPr>
              <w:t>Materials and links</w:t>
            </w:r>
          </w:p>
        </w:tc>
      </w:tr>
      <w:tr w:rsidR="009C2D90" w14:paraId="765F6C3B" w14:textId="77777777" w:rsidTr="6856902E">
        <w:tc>
          <w:tcPr>
            <w:tcW w:w="1530" w:type="dxa"/>
            <w:tcMar>
              <w:top w:w="100" w:type="dxa"/>
              <w:left w:w="100" w:type="dxa"/>
              <w:bottom w:w="100" w:type="dxa"/>
              <w:right w:w="100" w:type="dxa"/>
            </w:tcMar>
          </w:tcPr>
          <w:p w14:paraId="5C8BAB42" w14:textId="1C876BE4" w:rsidR="009C2D90" w:rsidRDefault="00B659BE">
            <w:pPr>
              <w:widowControl w:val="0"/>
              <w:spacing w:line="240" w:lineRule="auto"/>
              <w:rPr>
                <w:rFonts w:ascii="Titillium Web" w:eastAsia="Titillium Web" w:hAnsi="Titillium Web" w:cs="Titillium Web"/>
                <w:sz w:val="20"/>
                <w:szCs w:val="20"/>
              </w:rPr>
            </w:pPr>
            <w:r w:rsidRPr="4A482207">
              <w:rPr>
                <w:rFonts w:ascii="Titillium Web" w:eastAsia="Titillium Web" w:hAnsi="Titillium Web" w:cs="Titillium Web"/>
                <w:sz w:val="20"/>
                <w:szCs w:val="20"/>
              </w:rPr>
              <w:t>1</w:t>
            </w:r>
            <w:r w:rsidR="31E098DB" w:rsidRPr="4A482207">
              <w:rPr>
                <w:rFonts w:ascii="Titillium Web" w:eastAsia="Titillium Web" w:hAnsi="Titillium Web" w:cs="Titillium Web"/>
                <w:sz w:val="20"/>
                <w:szCs w:val="20"/>
              </w:rPr>
              <w:t>7</w:t>
            </w:r>
            <w:r w:rsidRPr="4A482207">
              <w:rPr>
                <w:rFonts w:ascii="Titillium Web" w:eastAsia="Titillium Web" w:hAnsi="Titillium Web" w:cs="Titillium Web"/>
                <w:sz w:val="20"/>
                <w:szCs w:val="20"/>
              </w:rPr>
              <w:t xml:space="preserve">.2. - </w:t>
            </w:r>
            <w:r w:rsidR="027DD43F" w:rsidRPr="4A482207">
              <w:rPr>
                <w:rFonts w:ascii="Titillium Web" w:eastAsia="Titillium Web" w:hAnsi="Titillium Web" w:cs="Titillium Web"/>
                <w:sz w:val="20"/>
                <w:szCs w:val="20"/>
              </w:rPr>
              <w:t>21</w:t>
            </w:r>
            <w:r w:rsidRPr="4A482207">
              <w:rPr>
                <w:rFonts w:ascii="Titillium Web" w:eastAsia="Titillium Web" w:hAnsi="Titillium Web" w:cs="Titillium Web"/>
                <w:sz w:val="20"/>
                <w:szCs w:val="20"/>
              </w:rPr>
              <w:t>.2.</w:t>
            </w:r>
          </w:p>
        </w:tc>
        <w:tc>
          <w:tcPr>
            <w:tcW w:w="5070" w:type="dxa"/>
            <w:tcMar>
              <w:top w:w="100" w:type="dxa"/>
              <w:left w:w="100" w:type="dxa"/>
              <w:bottom w:w="100" w:type="dxa"/>
              <w:right w:w="100" w:type="dxa"/>
            </w:tcMar>
          </w:tcPr>
          <w:p w14:paraId="6918C9D9" w14:textId="77777777" w:rsidR="009C2D90" w:rsidRDefault="00B659BE">
            <w:pPr>
              <w:widowControl w:val="0"/>
              <w:spacing w:line="240" w:lineRule="auto"/>
              <w:rPr>
                <w:rFonts w:ascii="Titillium Web" w:eastAsia="Titillium Web" w:hAnsi="Titillium Web" w:cs="Titillium Web"/>
                <w:sz w:val="20"/>
                <w:szCs w:val="20"/>
              </w:rPr>
            </w:pPr>
            <w:r>
              <w:rPr>
                <w:rFonts w:ascii="Titillium Web" w:eastAsia="Titillium Web" w:hAnsi="Titillium Web" w:cs="Titillium Web"/>
                <w:i/>
                <w:sz w:val="20"/>
                <w:szCs w:val="20"/>
              </w:rPr>
              <w:t>/</w:t>
            </w:r>
          </w:p>
        </w:tc>
        <w:tc>
          <w:tcPr>
            <w:tcW w:w="4590" w:type="dxa"/>
            <w:tcMar>
              <w:top w:w="100" w:type="dxa"/>
              <w:left w:w="100" w:type="dxa"/>
              <w:bottom w:w="100" w:type="dxa"/>
              <w:right w:w="100" w:type="dxa"/>
            </w:tcMar>
          </w:tcPr>
          <w:p w14:paraId="5A39BBE3" w14:textId="77777777" w:rsidR="009C2D90" w:rsidRDefault="009C2D90">
            <w:pPr>
              <w:widowControl w:val="0"/>
              <w:spacing w:line="240" w:lineRule="auto"/>
              <w:rPr>
                <w:rFonts w:ascii="Titillium Web" w:eastAsia="Titillium Web" w:hAnsi="Titillium Web" w:cs="Titillium Web"/>
                <w:sz w:val="20"/>
                <w:szCs w:val="20"/>
              </w:rPr>
            </w:pPr>
          </w:p>
        </w:tc>
      </w:tr>
      <w:tr w:rsidR="009C2D90" w14:paraId="3269F66D" w14:textId="77777777" w:rsidTr="6856902E">
        <w:tc>
          <w:tcPr>
            <w:tcW w:w="1530" w:type="dxa"/>
            <w:tcMar>
              <w:top w:w="100" w:type="dxa"/>
              <w:left w:w="100" w:type="dxa"/>
              <w:bottom w:w="100" w:type="dxa"/>
              <w:right w:w="100" w:type="dxa"/>
            </w:tcMar>
          </w:tcPr>
          <w:p w14:paraId="18895A93" w14:textId="6D5221C2" w:rsidR="009C2D90" w:rsidRDefault="19832532">
            <w:pPr>
              <w:widowControl w:val="0"/>
              <w:spacing w:line="240" w:lineRule="auto"/>
              <w:rPr>
                <w:rFonts w:ascii="Titillium Web" w:eastAsia="Titillium Web" w:hAnsi="Titillium Web" w:cs="Titillium Web"/>
                <w:sz w:val="20"/>
                <w:szCs w:val="20"/>
              </w:rPr>
            </w:pPr>
            <w:r w:rsidRPr="4A482207">
              <w:rPr>
                <w:rFonts w:ascii="Titillium Web" w:eastAsia="Titillium Web" w:hAnsi="Titillium Web" w:cs="Titillium Web"/>
                <w:sz w:val="20"/>
                <w:szCs w:val="20"/>
              </w:rPr>
              <w:t>24</w:t>
            </w:r>
            <w:r w:rsidR="00B659BE" w:rsidRPr="4A482207">
              <w:rPr>
                <w:rFonts w:ascii="Titillium Web" w:eastAsia="Titillium Web" w:hAnsi="Titillium Web" w:cs="Titillium Web"/>
                <w:sz w:val="20"/>
                <w:szCs w:val="20"/>
              </w:rPr>
              <w:t xml:space="preserve">.2. - </w:t>
            </w:r>
            <w:r w:rsidR="29D7CA02" w:rsidRPr="4A482207">
              <w:rPr>
                <w:rFonts w:ascii="Titillium Web" w:eastAsia="Titillium Web" w:hAnsi="Titillium Web" w:cs="Titillium Web"/>
                <w:sz w:val="20"/>
                <w:szCs w:val="20"/>
              </w:rPr>
              <w:t>28</w:t>
            </w:r>
            <w:r w:rsidR="00B659BE" w:rsidRPr="4A482207">
              <w:rPr>
                <w:rFonts w:ascii="Titillium Web" w:eastAsia="Titillium Web" w:hAnsi="Titillium Web" w:cs="Titillium Web"/>
                <w:sz w:val="20"/>
                <w:szCs w:val="20"/>
              </w:rPr>
              <w:t>.</w:t>
            </w:r>
            <w:r w:rsidR="71CDECF3" w:rsidRPr="4A482207">
              <w:rPr>
                <w:rFonts w:ascii="Titillium Web" w:eastAsia="Titillium Web" w:hAnsi="Titillium Web" w:cs="Titillium Web"/>
                <w:sz w:val="20"/>
                <w:szCs w:val="20"/>
              </w:rPr>
              <w:t>2</w:t>
            </w:r>
            <w:r w:rsidR="00B659BE" w:rsidRPr="4A482207">
              <w:rPr>
                <w:rFonts w:ascii="Titillium Web" w:eastAsia="Titillium Web" w:hAnsi="Titillium Web" w:cs="Titillium Web"/>
                <w:sz w:val="20"/>
                <w:szCs w:val="20"/>
              </w:rPr>
              <w:t>.</w:t>
            </w:r>
          </w:p>
        </w:tc>
        <w:tc>
          <w:tcPr>
            <w:tcW w:w="5070" w:type="dxa"/>
            <w:tcMar>
              <w:top w:w="100" w:type="dxa"/>
              <w:left w:w="100" w:type="dxa"/>
              <w:bottom w:w="100" w:type="dxa"/>
              <w:right w:w="100" w:type="dxa"/>
            </w:tcMar>
          </w:tcPr>
          <w:p w14:paraId="1700F17C" w14:textId="7F02F164" w:rsidR="009C2D90" w:rsidRDefault="00B659BE">
            <w:pPr>
              <w:widowControl w:val="0"/>
              <w:spacing w:line="240" w:lineRule="auto"/>
              <w:rPr>
                <w:rFonts w:ascii="Titillium Web" w:eastAsia="Titillium Web" w:hAnsi="Titillium Web" w:cs="Titillium Web"/>
                <w:sz w:val="20"/>
                <w:szCs w:val="20"/>
              </w:rPr>
            </w:pPr>
            <w:hyperlink r:id="rId13" w:history="1">
              <w:r w:rsidRPr="00C151FF">
                <w:rPr>
                  <w:rStyle w:val="Hiperpovezava"/>
                  <w:rFonts w:ascii="Titillium Web" w:eastAsia="Titillium Web" w:hAnsi="Titillium Web" w:cs="Titillium Web"/>
                  <w:sz w:val="20"/>
                  <w:szCs w:val="20"/>
                </w:rPr>
                <w:t>Lab work introduction</w:t>
              </w:r>
            </w:hyperlink>
          </w:p>
          <w:p w14:paraId="385F33BD" w14:textId="77777777" w:rsidR="009C2D90" w:rsidRDefault="00B659BE">
            <w:pPr>
              <w:widowControl w:val="0"/>
              <w:spacing w:line="240" w:lineRule="auto"/>
              <w:rPr>
                <w:rFonts w:ascii="Titillium Web" w:eastAsia="Titillium Web" w:hAnsi="Titillium Web" w:cs="Titillium Web"/>
                <w:sz w:val="20"/>
                <w:szCs w:val="20"/>
              </w:rPr>
            </w:pPr>
            <w:r>
              <w:rPr>
                <w:rFonts w:ascii="Titillium Web" w:eastAsia="Titillium Web" w:hAnsi="Titillium Web" w:cs="Titillium Web"/>
                <w:sz w:val="20"/>
                <w:szCs w:val="20"/>
              </w:rPr>
              <w:t xml:space="preserve">Projects overview </w:t>
            </w:r>
          </w:p>
          <w:p w14:paraId="0EAE774E" w14:textId="77777777" w:rsidR="009C2D90" w:rsidRDefault="00B659BE">
            <w:pPr>
              <w:widowControl w:val="0"/>
              <w:spacing w:line="240" w:lineRule="auto"/>
              <w:rPr>
                <w:rFonts w:ascii="Titillium Web" w:eastAsia="Titillium Web" w:hAnsi="Titillium Web" w:cs="Titillium Web"/>
                <w:sz w:val="20"/>
                <w:szCs w:val="20"/>
              </w:rPr>
            </w:pPr>
            <w:r>
              <w:rPr>
                <w:rFonts w:ascii="Titillium Web" w:eastAsia="Titillium Web" w:hAnsi="Titillium Web" w:cs="Titillium Web"/>
                <w:sz w:val="20"/>
                <w:szCs w:val="20"/>
              </w:rPr>
              <w:lastRenderedPageBreak/>
              <w:t>Group work and projects application procedure</w:t>
            </w:r>
          </w:p>
          <w:p w14:paraId="41C8F396" w14:textId="77777777" w:rsidR="009C2D90" w:rsidRDefault="009C2D90">
            <w:pPr>
              <w:widowControl w:val="0"/>
              <w:spacing w:line="240" w:lineRule="auto"/>
              <w:rPr>
                <w:rFonts w:ascii="Titillium Web" w:eastAsia="Titillium Web" w:hAnsi="Titillium Web" w:cs="Titillium Web"/>
                <w:sz w:val="20"/>
                <w:szCs w:val="20"/>
              </w:rPr>
            </w:pPr>
          </w:p>
          <w:p w14:paraId="4523FDE4" w14:textId="77777777" w:rsidR="009C2D90" w:rsidRDefault="00B659BE">
            <w:pPr>
              <w:widowControl w:val="0"/>
              <w:spacing w:line="240" w:lineRule="auto"/>
              <w:rPr>
                <w:rFonts w:ascii="Titillium Web" w:eastAsia="Titillium Web" w:hAnsi="Titillium Web" w:cs="Titillium Web"/>
                <w:sz w:val="20"/>
                <w:szCs w:val="20"/>
              </w:rPr>
            </w:pPr>
            <w:hyperlink r:id="rId14">
              <w:r>
                <w:rPr>
                  <w:rFonts w:ascii="Titillium Web" w:eastAsia="Titillium Web" w:hAnsi="Titillium Web" w:cs="Titillium Web"/>
                  <w:color w:val="1155CC"/>
                  <w:sz w:val="20"/>
                  <w:szCs w:val="20"/>
                  <w:u w:val="single"/>
                </w:rPr>
                <w:t>Basic text processing</w:t>
              </w:r>
            </w:hyperlink>
          </w:p>
          <w:p w14:paraId="1FCC2F54" w14:textId="77777777" w:rsidR="009C2D90" w:rsidRDefault="00B659BE">
            <w:pPr>
              <w:widowControl w:val="0"/>
              <w:spacing w:line="240" w:lineRule="auto"/>
              <w:rPr>
                <w:rFonts w:ascii="Titillium Web" w:eastAsia="Titillium Web" w:hAnsi="Titillium Web" w:cs="Titillium Web"/>
                <w:sz w:val="20"/>
                <w:szCs w:val="20"/>
              </w:rPr>
            </w:pPr>
            <w:hyperlink r:id="rId15">
              <w:r>
                <w:rPr>
                  <w:rFonts w:ascii="Titillium Web" w:eastAsia="Titillium Web" w:hAnsi="Titillium Web" w:cs="Titillium Web"/>
                  <w:color w:val="1155CC"/>
                  <w:sz w:val="20"/>
                  <w:szCs w:val="20"/>
                  <w:u w:val="single"/>
                </w:rPr>
                <w:t>Slovene text processing</w:t>
              </w:r>
            </w:hyperlink>
          </w:p>
        </w:tc>
        <w:tc>
          <w:tcPr>
            <w:tcW w:w="4590" w:type="dxa"/>
            <w:tcMar>
              <w:top w:w="100" w:type="dxa"/>
              <w:left w:w="100" w:type="dxa"/>
              <w:bottom w:w="100" w:type="dxa"/>
              <w:right w:w="100" w:type="dxa"/>
            </w:tcMar>
          </w:tcPr>
          <w:p w14:paraId="0A6844BB" w14:textId="4B7FD94D" w:rsidR="009C2D90" w:rsidRDefault="009C2D90" w:rsidP="4A482207">
            <w:pPr>
              <w:widowControl w:val="0"/>
              <w:spacing w:line="240" w:lineRule="auto"/>
              <w:rPr>
                <w:rFonts w:ascii="Titillium Web" w:eastAsia="Titillium Web" w:hAnsi="Titillium Web" w:cs="Titillium Web"/>
                <w:i/>
                <w:iCs/>
                <w:color w:val="1155CC"/>
                <w:sz w:val="20"/>
                <w:szCs w:val="20"/>
                <w:u w:val="single"/>
              </w:rPr>
            </w:pPr>
          </w:p>
        </w:tc>
      </w:tr>
      <w:tr w:rsidR="009C2D90" w14:paraId="7A92C0AA" w14:textId="77777777" w:rsidTr="6856902E">
        <w:tc>
          <w:tcPr>
            <w:tcW w:w="1530" w:type="dxa"/>
            <w:tcMar>
              <w:top w:w="100" w:type="dxa"/>
              <w:left w:w="100" w:type="dxa"/>
              <w:bottom w:w="100" w:type="dxa"/>
              <w:right w:w="100" w:type="dxa"/>
            </w:tcMar>
          </w:tcPr>
          <w:p w14:paraId="4B77D7C1" w14:textId="00C80CE0" w:rsidR="009C2D90" w:rsidRDefault="37C72384">
            <w:pPr>
              <w:widowControl w:val="0"/>
              <w:spacing w:line="240" w:lineRule="auto"/>
              <w:rPr>
                <w:rFonts w:ascii="Titillium Web" w:eastAsia="Titillium Web" w:hAnsi="Titillium Web" w:cs="Titillium Web"/>
                <w:sz w:val="20"/>
                <w:szCs w:val="20"/>
              </w:rPr>
            </w:pPr>
            <w:r w:rsidRPr="4A482207">
              <w:rPr>
                <w:rFonts w:ascii="Titillium Web" w:eastAsia="Titillium Web" w:hAnsi="Titillium Web" w:cs="Titillium Web"/>
                <w:sz w:val="20"/>
                <w:szCs w:val="20"/>
              </w:rPr>
              <w:t>3</w:t>
            </w:r>
            <w:r w:rsidR="00B659BE" w:rsidRPr="4A482207">
              <w:rPr>
                <w:rFonts w:ascii="Titillium Web" w:eastAsia="Titillium Web" w:hAnsi="Titillium Web" w:cs="Titillium Web"/>
                <w:sz w:val="20"/>
                <w:szCs w:val="20"/>
              </w:rPr>
              <w:t xml:space="preserve">.3. - </w:t>
            </w:r>
            <w:r w:rsidR="40359880" w:rsidRPr="4A482207">
              <w:rPr>
                <w:rFonts w:ascii="Titillium Web" w:eastAsia="Titillium Web" w:hAnsi="Titillium Web" w:cs="Titillium Web"/>
                <w:sz w:val="20"/>
                <w:szCs w:val="20"/>
              </w:rPr>
              <w:t>7</w:t>
            </w:r>
            <w:r w:rsidR="00B659BE" w:rsidRPr="4A482207">
              <w:rPr>
                <w:rFonts w:ascii="Titillium Web" w:eastAsia="Titillium Web" w:hAnsi="Titillium Web" w:cs="Titillium Web"/>
                <w:sz w:val="20"/>
                <w:szCs w:val="20"/>
              </w:rPr>
              <w:t>.3.</w:t>
            </w:r>
          </w:p>
        </w:tc>
        <w:tc>
          <w:tcPr>
            <w:tcW w:w="5070" w:type="dxa"/>
            <w:tcMar>
              <w:top w:w="100" w:type="dxa"/>
              <w:left w:w="100" w:type="dxa"/>
              <w:bottom w:w="100" w:type="dxa"/>
              <w:right w:w="100" w:type="dxa"/>
            </w:tcMar>
          </w:tcPr>
          <w:p w14:paraId="02A9F768" w14:textId="77777777" w:rsidR="00FF07D1" w:rsidRPr="00FF07D1" w:rsidRDefault="00FF07D1" w:rsidP="00FF07D1">
            <w:pPr>
              <w:widowControl w:val="0"/>
              <w:spacing w:line="240" w:lineRule="auto"/>
              <w:rPr>
                <w:rFonts w:ascii="Titillium Web" w:eastAsia="Titillium Web" w:hAnsi="Titillium Web" w:cs="Titillium Web"/>
                <w:sz w:val="20"/>
                <w:szCs w:val="20"/>
              </w:rPr>
            </w:pPr>
            <w:r w:rsidRPr="00FF07D1">
              <w:rPr>
                <w:rFonts w:ascii="Titillium Web" w:eastAsia="Titillium Web" w:hAnsi="Titillium Web" w:cs="Titillium Web"/>
                <w:sz w:val="20"/>
                <w:szCs w:val="20"/>
              </w:rPr>
              <w:t>Text clustering</w:t>
            </w:r>
          </w:p>
          <w:p w14:paraId="4D84F831" w14:textId="77777777" w:rsidR="00FF07D1" w:rsidRPr="00FF07D1" w:rsidRDefault="00FF07D1" w:rsidP="00FF07D1">
            <w:pPr>
              <w:widowControl w:val="0"/>
              <w:spacing w:line="240" w:lineRule="auto"/>
              <w:rPr>
                <w:rFonts w:ascii="Titillium Web" w:eastAsia="Titillium Web" w:hAnsi="Titillium Web" w:cs="Titillium Web"/>
                <w:sz w:val="20"/>
                <w:szCs w:val="20"/>
              </w:rPr>
            </w:pPr>
            <w:r w:rsidRPr="00FF07D1">
              <w:rPr>
                <w:rFonts w:ascii="Titillium Web" w:eastAsia="Titillium Web" w:hAnsi="Titillium Web" w:cs="Titillium Web"/>
                <w:sz w:val="20"/>
                <w:szCs w:val="20"/>
              </w:rPr>
              <w:t xml:space="preserve">Text classification </w:t>
            </w:r>
          </w:p>
          <w:p w14:paraId="5FD102A1" w14:textId="01325E7A" w:rsidR="009C2D90" w:rsidRDefault="00FF07D1" w:rsidP="00FF07D1">
            <w:pPr>
              <w:widowControl w:val="0"/>
              <w:spacing w:line="240" w:lineRule="auto"/>
              <w:rPr>
                <w:rFonts w:ascii="Titillium Web" w:eastAsia="Titillium Web" w:hAnsi="Titillium Web" w:cs="Titillium Web"/>
                <w:sz w:val="20"/>
                <w:szCs w:val="20"/>
              </w:rPr>
            </w:pPr>
            <w:r w:rsidRPr="00FF07D1">
              <w:rPr>
                <w:rFonts w:ascii="Titillium Web" w:eastAsia="Titillium Web" w:hAnsi="Titillium Web" w:cs="Titillium Web"/>
                <w:sz w:val="20"/>
                <w:szCs w:val="20"/>
              </w:rPr>
              <w:t>Language models, knowledge bases</w:t>
            </w:r>
          </w:p>
        </w:tc>
        <w:tc>
          <w:tcPr>
            <w:tcW w:w="4590" w:type="dxa"/>
            <w:tcMar>
              <w:top w:w="100" w:type="dxa"/>
              <w:left w:w="100" w:type="dxa"/>
              <w:bottom w:w="100" w:type="dxa"/>
              <w:right w:w="100" w:type="dxa"/>
            </w:tcMar>
          </w:tcPr>
          <w:p w14:paraId="7AB33DD9" w14:textId="07DE8D23" w:rsidR="009C2D90" w:rsidRPr="00845636" w:rsidRDefault="00B659BE" w:rsidP="34B37B31">
            <w:pPr>
              <w:widowControl w:val="0"/>
              <w:spacing w:line="240" w:lineRule="auto"/>
              <w:rPr>
                <w:rFonts w:ascii="Titillium Web" w:eastAsia="Titillium Web" w:hAnsi="Titillium Web" w:cs="Titillium Web"/>
                <w:i/>
                <w:iCs/>
                <w:sz w:val="20"/>
                <w:szCs w:val="20"/>
              </w:rPr>
            </w:pPr>
            <w:hyperlink r:id="rId16">
              <w:r w:rsidRPr="00845636">
                <w:rPr>
                  <w:rStyle w:val="Hiperpovezava"/>
                  <w:rFonts w:ascii="Titillium Web" w:eastAsia="Titillium Web" w:hAnsi="Titillium Web" w:cs="Titillium Web"/>
                  <w:i/>
                  <w:iCs/>
                  <w:sz w:val="20"/>
                  <w:szCs w:val="20"/>
                </w:rPr>
                <w:t>Projects sign up form</w:t>
              </w:r>
            </w:hyperlink>
            <w:r w:rsidRPr="00845636">
              <w:rPr>
                <w:rFonts w:ascii="Titillium Web" w:eastAsia="Titillium Web" w:hAnsi="Titillium Web" w:cs="Titillium Web"/>
                <w:i/>
                <w:iCs/>
                <w:sz w:val="20"/>
                <w:szCs w:val="20"/>
              </w:rPr>
              <w:t xml:space="preserve"> (</w:t>
            </w:r>
            <w:r w:rsidRPr="00845636">
              <w:rPr>
                <w:rFonts w:ascii="Titillium Web" w:eastAsia="Titillium Web" w:hAnsi="Titillium Web" w:cs="Titillium Web"/>
                <w:b/>
                <w:bCs/>
                <w:i/>
                <w:iCs/>
                <w:sz w:val="20"/>
                <w:szCs w:val="20"/>
              </w:rPr>
              <w:t>deadline Friday midnight</w:t>
            </w:r>
            <w:r w:rsidRPr="00845636">
              <w:rPr>
                <w:rFonts w:ascii="Titillium Web" w:eastAsia="Titillium Web" w:hAnsi="Titillium Web" w:cs="Titillium Web"/>
                <w:i/>
                <w:iCs/>
                <w:sz w:val="20"/>
                <w:szCs w:val="20"/>
              </w:rPr>
              <w:t>).</w:t>
            </w:r>
          </w:p>
          <w:p w14:paraId="72A3D3EC" w14:textId="77777777" w:rsidR="009C2D90" w:rsidRDefault="009C2D90">
            <w:pPr>
              <w:widowControl w:val="0"/>
              <w:spacing w:line="240" w:lineRule="auto"/>
              <w:rPr>
                <w:rFonts w:ascii="Titillium Web" w:eastAsia="Titillium Web" w:hAnsi="Titillium Web" w:cs="Titillium Web"/>
                <w:i/>
                <w:sz w:val="20"/>
                <w:szCs w:val="20"/>
                <w:shd w:val="clear" w:color="auto" w:fill="FFF2CC"/>
              </w:rPr>
            </w:pPr>
          </w:p>
          <w:p w14:paraId="7A567341" w14:textId="5251D8C9" w:rsidR="009C2D90" w:rsidRDefault="00B659BE" w:rsidP="4A482207">
            <w:pPr>
              <w:widowControl w:val="0"/>
              <w:spacing w:line="240" w:lineRule="auto"/>
              <w:rPr>
                <w:rFonts w:ascii="Titillium Web" w:eastAsia="Titillium Web" w:hAnsi="Titillium Web" w:cs="Titillium Web"/>
                <w:i/>
                <w:iCs/>
                <w:sz w:val="20"/>
                <w:szCs w:val="20"/>
                <w:highlight w:val="yellow"/>
              </w:rPr>
            </w:pPr>
            <w:hyperlink r:id="rId17">
              <w:proofErr w:type="spellStart"/>
              <w:r w:rsidRPr="00A301B0">
                <w:rPr>
                  <w:rFonts w:ascii="Titillium Web" w:eastAsia="Titillium Web" w:hAnsi="Titillium Web" w:cs="Titillium Web"/>
                  <w:i/>
                  <w:iCs/>
                  <w:color w:val="1155CC"/>
                  <w:sz w:val="20"/>
                  <w:szCs w:val="20"/>
                  <w:u w:val="single"/>
                </w:rPr>
                <w:t>Github</w:t>
              </w:r>
              <w:proofErr w:type="spellEnd"/>
              <w:r w:rsidRPr="00A301B0">
                <w:rPr>
                  <w:rFonts w:ascii="Titillium Web" w:eastAsia="Titillium Web" w:hAnsi="Titillium Web" w:cs="Titillium Web"/>
                  <w:i/>
                  <w:iCs/>
                  <w:color w:val="1155CC"/>
                  <w:sz w:val="20"/>
                  <w:szCs w:val="20"/>
                  <w:u w:val="single"/>
                </w:rPr>
                <w:t xml:space="preserve"> classroom assignment</w:t>
              </w:r>
            </w:hyperlink>
            <w:r w:rsidRPr="00A301B0">
              <w:rPr>
                <w:rFonts w:ascii="Titillium Web" w:eastAsia="Titillium Web" w:hAnsi="Titillium Web" w:cs="Titillium Web"/>
                <w:i/>
                <w:iCs/>
                <w:sz w:val="20"/>
                <w:szCs w:val="20"/>
              </w:rPr>
              <w:t xml:space="preserve"> (</w:t>
            </w:r>
            <w:r w:rsidRPr="00A301B0">
              <w:rPr>
                <w:rFonts w:ascii="Titillium Web" w:eastAsia="Titillium Web" w:hAnsi="Titillium Web" w:cs="Titillium Web"/>
                <w:b/>
                <w:bCs/>
                <w:i/>
                <w:iCs/>
                <w:sz w:val="20"/>
                <w:szCs w:val="20"/>
              </w:rPr>
              <w:t>deadline Friday midnight</w:t>
            </w:r>
            <w:r w:rsidRPr="00A301B0">
              <w:rPr>
                <w:rFonts w:ascii="Titillium Web" w:eastAsia="Titillium Web" w:hAnsi="Titillium Web" w:cs="Titillium Web"/>
                <w:i/>
                <w:iCs/>
                <w:sz w:val="20"/>
                <w:szCs w:val="20"/>
              </w:rPr>
              <w:t>, only one group member creates a team, exactly three members for a group!).</w:t>
            </w:r>
            <w:r w:rsidR="00A301B0" w:rsidRPr="00A301B0">
              <w:rPr>
                <w:rFonts w:ascii="Titillium Web" w:eastAsia="Titillium Web" w:hAnsi="Titillium Web" w:cs="Titillium Web"/>
                <w:i/>
                <w:iCs/>
                <w:sz w:val="20"/>
                <w:szCs w:val="20"/>
              </w:rPr>
              <w:t xml:space="preserve"> Use </w:t>
            </w:r>
            <w:r w:rsidR="00A301B0" w:rsidRPr="00A301B0">
              <w:rPr>
                <w:rFonts w:ascii="Titillium Web" w:eastAsia="Titillium Web" w:hAnsi="Titillium Web" w:cs="Titillium Web"/>
                <w:b/>
                <w:bCs/>
                <w:i/>
                <w:iCs/>
                <w:sz w:val="20"/>
                <w:szCs w:val="20"/>
              </w:rPr>
              <w:t>GROUP ID</w:t>
            </w:r>
            <w:r w:rsidR="00A301B0" w:rsidRPr="00A301B0">
              <w:rPr>
                <w:rFonts w:ascii="Titillium Web" w:eastAsia="Titillium Web" w:hAnsi="Titillium Web" w:cs="Titillium Web"/>
                <w:i/>
                <w:iCs/>
                <w:sz w:val="20"/>
                <w:szCs w:val="20"/>
              </w:rPr>
              <w:t xml:space="preserve"> from the projects sign up form as a team name.</w:t>
            </w:r>
          </w:p>
        </w:tc>
      </w:tr>
      <w:tr w:rsidR="009C2D90" w14:paraId="75A657BA" w14:textId="77777777" w:rsidTr="6856902E">
        <w:trPr>
          <w:trHeight w:val="400"/>
        </w:trPr>
        <w:tc>
          <w:tcPr>
            <w:tcW w:w="1530" w:type="dxa"/>
            <w:tcMar>
              <w:top w:w="100" w:type="dxa"/>
              <w:left w:w="100" w:type="dxa"/>
              <w:bottom w:w="100" w:type="dxa"/>
              <w:right w:w="100" w:type="dxa"/>
            </w:tcMar>
          </w:tcPr>
          <w:p w14:paraId="4A8EF813" w14:textId="64713562" w:rsidR="009C2D90" w:rsidRDefault="00B659BE">
            <w:pPr>
              <w:widowControl w:val="0"/>
              <w:spacing w:line="240" w:lineRule="auto"/>
              <w:rPr>
                <w:rFonts w:ascii="Titillium Web" w:eastAsia="Titillium Web" w:hAnsi="Titillium Web" w:cs="Titillium Web"/>
                <w:sz w:val="20"/>
                <w:szCs w:val="20"/>
              </w:rPr>
            </w:pPr>
            <w:r w:rsidRPr="4A482207">
              <w:rPr>
                <w:rFonts w:ascii="Titillium Web" w:eastAsia="Titillium Web" w:hAnsi="Titillium Web" w:cs="Titillium Web"/>
                <w:sz w:val="20"/>
                <w:szCs w:val="20"/>
              </w:rPr>
              <w:t>1</w:t>
            </w:r>
            <w:r w:rsidR="3E841375" w:rsidRPr="4A482207">
              <w:rPr>
                <w:rFonts w:ascii="Titillium Web" w:eastAsia="Titillium Web" w:hAnsi="Titillium Web" w:cs="Titillium Web"/>
                <w:sz w:val="20"/>
                <w:szCs w:val="20"/>
              </w:rPr>
              <w:t>0</w:t>
            </w:r>
            <w:r w:rsidRPr="4A482207">
              <w:rPr>
                <w:rFonts w:ascii="Titillium Web" w:eastAsia="Titillium Web" w:hAnsi="Titillium Web" w:cs="Titillium Web"/>
                <w:sz w:val="20"/>
                <w:szCs w:val="20"/>
              </w:rPr>
              <w:t>.3. - 1</w:t>
            </w:r>
            <w:r w:rsidR="51744465" w:rsidRPr="4A482207">
              <w:rPr>
                <w:rFonts w:ascii="Titillium Web" w:eastAsia="Titillium Web" w:hAnsi="Titillium Web" w:cs="Titillium Web"/>
                <w:sz w:val="20"/>
                <w:szCs w:val="20"/>
              </w:rPr>
              <w:t>4</w:t>
            </w:r>
            <w:r w:rsidRPr="4A482207">
              <w:rPr>
                <w:rFonts w:ascii="Titillium Web" w:eastAsia="Titillium Web" w:hAnsi="Titillium Web" w:cs="Titillium Web"/>
                <w:sz w:val="20"/>
                <w:szCs w:val="20"/>
              </w:rPr>
              <w:t>.3.</w:t>
            </w:r>
          </w:p>
        </w:tc>
        <w:tc>
          <w:tcPr>
            <w:tcW w:w="5070" w:type="dxa"/>
            <w:tcMar>
              <w:top w:w="100" w:type="dxa"/>
              <w:left w:w="100" w:type="dxa"/>
              <w:bottom w:w="100" w:type="dxa"/>
              <w:right w:w="100" w:type="dxa"/>
            </w:tcMar>
          </w:tcPr>
          <w:p w14:paraId="10824647" w14:textId="77777777" w:rsidR="00002E95" w:rsidRPr="00002E95" w:rsidRDefault="00002E95" w:rsidP="00002E95">
            <w:pPr>
              <w:widowControl w:val="0"/>
              <w:spacing w:line="240" w:lineRule="auto"/>
              <w:rPr>
                <w:rFonts w:ascii="Titillium Web" w:eastAsia="Titillium Web" w:hAnsi="Titillium Web" w:cs="Titillium Web"/>
                <w:sz w:val="20"/>
                <w:szCs w:val="20"/>
                <w:lang w:val="en-US"/>
              </w:rPr>
            </w:pPr>
            <w:r w:rsidRPr="00002E95">
              <w:rPr>
                <w:rFonts w:ascii="Titillium Web" w:eastAsia="Titillium Web" w:hAnsi="Titillium Web" w:cs="Titillium Web"/>
                <w:sz w:val="20"/>
                <w:szCs w:val="20"/>
                <w:lang w:val="en-US"/>
              </w:rPr>
              <w:t xml:space="preserve">Neural networks introduction (TensorFlow, </w:t>
            </w:r>
            <w:proofErr w:type="spellStart"/>
            <w:r w:rsidRPr="00002E95">
              <w:rPr>
                <w:rFonts w:ascii="Titillium Web" w:eastAsia="Titillium Web" w:hAnsi="Titillium Web" w:cs="Titillium Web"/>
                <w:sz w:val="20"/>
                <w:szCs w:val="20"/>
                <w:lang w:val="en-US"/>
              </w:rPr>
              <w:t>Keras</w:t>
            </w:r>
            <w:proofErr w:type="spellEnd"/>
            <w:r w:rsidRPr="00002E95">
              <w:rPr>
                <w:rFonts w:ascii="Titillium Web" w:eastAsia="Titillium Web" w:hAnsi="Titillium Web" w:cs="Titillium Web"/>
                <w:sz w:val="20"/>
                <w:szCs w:val="20"/>
                <w:lang w:val="en-US"/>
              </w:rPr>
              <w:t>)</w:t>
            </w:r>
          </w:p>
          <w:p w14:paraId="70CEBD40" w14:textId="77777777" w:rsidR="00002E95" w:rsidRPr="00002E95" w:rsidRDefault="00002E95" w:rsidP="00002E95">
            <w:pPr>
              <w:widowControl w:val="0"/>
              <w:spacing w:line="240" w:lineRule="auto"/>
              <w:rPr>
                <w:rFonts w:ascii="Titillium Web" w:eastAsia="Titillium Web" w:hAnsi="Titillium Web" w:cs="Titillium Web"/>
                <w:sz w:val="20"/>
                <w:szCs w:val="20"/>
                <w:lang w:val="en-US"/>
              </w:rPr>
            </w:pPr>
            <w:r w:rsidRPr="00002E95">
              <w:rPr>
                <w:rFonts w:ascii="Titillium Web" w:eastAsia="Titillium Web" w:hAnsi="Titillium Web" w:cs="Titillium Web"/>
                <w:sz w:val="20"/>
                <w:szCs w:val="20"/>
                <w:lang w:val="en-US"/>
              </w:rPr>
              <w:t>Word embeddings &amp; visualizations (offensive language)</w:t>
            </w:r>
          </w:p>
          <w:p w14:paraId="463F2793" w14:textId="77777777" w:rsidR="00002E95" w:rsidRPr="00002E95" w:rsidRDefault="00002E95" w:rsidP="00002E95">
            <w:pPr>
              <w:widowControl w:val="0"/>
              <w:spacing w:line="240" w:lineRule="auto"/>
              <w:rPr>
                <w:rFonts w:ascii="Titillium Web" w:eastAsia="Titillium Web" w:hAnsi="Titillium Web" w:cs="Titillium Web"/>
                <w:sz w:val="20"/>
                <w:szCs w:val="20"/>
                <w:lang w:val="en-US"/>
              </w:rPr>
            </w:pPr>
            <w:r w:rsidRPr="00002E95">
              <w:rPr>
                <w:rFonts w:ascii="Titillium Web" w:eastAsia="Titillium Web" w:hAnsi="Titillium Web" w:cs="Titillium Web"/>
                <w:sz w:val="20"/>
                <w:szCs w:val="20"/>
                <w:lang w:val="en-US"/>
              </w:rPr>
              <w:t>RNNs vs. GRUs vs. LSTMs + examples</w:t>
            </w:r>
          </w:p>
          <w:p w14:paraId="3ED4FFE2" w14:textId="7FDE1ED2" w:rsidR="009C2D90" w:rsidRDefault="00002E95" w:rsidP="00002E95">
            <w:pPr>
              <w:widowControl w:val="0"/>
              <w:spacing w:line="240" w:lineRule="auto"/>
              <w:rPr>
                <w:rFonts w:ascii="Titillium Web" w:eastAsia="Titillium Web" w:hAnsi="Titillium Web" w:cs="Titillium Web"/>
                <w:sz w:val="20"/>
                <w:szCs w:val="20"/>
                <w:lang w:val="en-US"/>
              </w:rPr>
            </w:pPr>
            <w:r w:rsidRPr="00002E95">
              <w:rPr>
                <w:rFonts w:ascii="Titillium Web" w:eastAsia="Titillium Web" w:hAnsi="Titillium Web" w:cs="Titillium Web"/>
                <w:sz w:val="20"/>
                <w:szCs w:val="20"/>
                <w:lang w:val="en-US"/>
              </w:rPr>
              <w:t xml:space="preserve">Multiple simple NN architectures example (Google </w:t>
            </w:r>
            <w:proofErr w:type="spellStart"/>
            <w:r w:rsidRPr="00002E95">
              <w:rPr>
                <w:rFonts w:ascii="Titillium Web" w:eastAsia="Titillium Web" w:hAnsi="Titillium Web" w:cs="Titillium Web"/>
                <w:sz w:val="20"/>
                <w:szCs w:val="20"/>
                <w:lang w:val="en-US"/>
              </w:rPr>
              <w:t>Colab</w:t>
            </w:r>
            <w:proofErr w:type="spellEnd"/>
            <w:r w:rsidRPr="00002E95">
              <w:rPr>
                <w:rFonts w:ascii="Titillium Web" w:eastAsia="Titillium Web" w:hAnsi="Titillium Web" w:cs="Titillium Web"/>
                <w:sz w:val="20"/>
                <w:szCs w:val="20"/>
                <w:lang w:val="en-US"/>
              </w:rPr>
              <w:t>)</w:t>
            </w:r>
          </w:p>
        </w:tc>
        <w:tc>
          <w:tcPr>
            <w:tcW w:w="4590" w:type="dxa"/>
            <w:tcMar>
              <w:top w:w="100" w:type="dxa"/>
              <w:left w:w="100" w:type="dxa"/>
              <w:bottom w:w="100" w:type="dxa"/>
              <w:right w:w="100" w:type="dxa"/>
            </w:tcMar>
          </w:tcPr>
          <w:p w14:paraId="0D0B940D" w14:textId="6AD72072" w:rsidR="009C2D90" w:rsidRDefault="00E26993" w:rsidP="6856902E">
            <w:pPr>
              <w:widowControl w:val="0"/>
              <w:spacing w:line="240" w:lineRule="auto"/>
              <w:rPr>
                <w:rFonts w:ascii="Titillium Web" w:eastAsia="Titillium Web" w:hAnsi="Titillium Web" w:cs="Titillium Web"/>
                <w:sz w:val="20"/>
                <w:szCs w:val="20"/>
                <w:lang w:val="en-US"/>
              </w:rPr>
            </w:pPr>
            <w:r w:rsidRPr="6856902E">
              <w:rPr>
                <w:rFonts w:ascii="Titillium Web" w:eastAsia="Titillium Web" w:hAnsi="Titillium Web" w:cs="Titillium Web"/>
                <w:sz w:val="20"/>
                <w:szCs w:val="20"/>
                <w:lang w:val="en-US"/>
              </w:rPr>
              <w:t xml:space="preserve">Wednesday’s lab session </w:t>
            </w:r>
            <w:r w:rsidR="002811A8" w:rsidRPr="6856902E">
              <w:rPr>
                <w:rFonts w:ascii="Titillium Web" w:eastAsia="Titillium Web" w:hAnsi="Titillium Web" w:cs="Titillium Web"/>
                <w:sz w:val="20"/>
                <w:szCs w:val="20"/>
                <w:lang w:val="en-US"/>
              </w:rPr>
              <w:t xml:space="preserve">at 5pm cancelled due to </w:t>
            </w:r>
            <w:hyperlink r:id="rId18">
              <w:r w:rsidR="002811A8" w:rsidRPr="6856902E">
                <w:rPr>
                  <w:rStyle w:val="Hiperpovezava"/>
                  <w:rFonts w:ascii="Titillium Web" w:eastAsia="Titillium Web" w:hAnsi="Titillium Web" w:cs="Titillium Web"/>
                  <w:sz w:val="20"/>
                  <w:szCs w:val="20"/>
                  <w:lang w:val="en-US"/>
                </w:rPr>
                <w:t>https://hackathon.si</w:t>
              </w:r>
            </w:hyperlink>
            <w:r w:rsidR="002811A8" w:rsidRPr="6856902E">
              <w:rPr>
                <w:rFonts w:ascii="Titillium Web" w:eastAsia="Titillium Web" w:hAnsi="Titillium Web" w:cs="Titillium Web"/>
                <w:sz w:val="20"/>
                <w:szCs w:val="20"/>
                <w:lang w:val="en-US"/>
              </w:rPr>
              <w:t xml:space="preserve">. </w:t>
            </w:r>
            <w:r w:rsidR="00FB277D" w:rsidRPr="6856902E">
              <w:rPr>
                <w:rFonts w:ascii="Titillium Web" w:eastAsia="Titillium Web" w:hAnsi="Titillium Web" w:cs="Titillium Web"/>
                <w:b/>
                <w:bCs/>
                <w:sz w:val="20"/>
                <w:szCs w:val="20"/>
                <w:lang w:val="en-US"/>
              </w:rPr>
              <w:t>You are invited to join!</w:t>
            </w:r>
          </w:p>
        </w:tc>
      </w:tr>
      <w:tr w:rsidR="009C2D90" w14:paraId="2C0BD4DF" w14:textId="77777777" w:rsidTr="6856902E">
        <w:tc>
          <w:tcPr>
            <w:tcW w:w="1530" w:type="dxa"/>
            <w:tcMar>
              <w:top w:w="100" w:type="dxa"/>
              <w:left w:w="100" w:type="dxa"/>
              <w:bottom w:w="100" w:type="dxa"/>
              <w:right w:w="100" w:type="dxa"/>
            </w:tcMar>
          </w:tcPr>
          <w:p w14:paraId="2AE841CA" w14:textId="63243A97" w:rsidR="009C2D90" w:rsidRDefault="00B659BE">
            <w:pPr>
              <w:widowControl w:val="0"/>
              <w:spacing w:line="240" w:lineRule="auto"/>
              <w:rPr>
                <w:rFonts w:ascii="Titillium Web" w:eastAsia="Titillium Web" w:hAnsi="Titillium Web" w:cs="Titillium Web"/>
                <w:sz w:val="20"/>
                <w:szCs w:val="20"/>
              </w:rPr>
            </w:pPr>
            <w:r w:rsidRPr="4A482207">
              <w:rPr>
                <w:rFonts w:ascii="Titillium Web" w:eastAsia="Titillium Web" w:hAnsi="Titillium Web" w:cs="Titillium Web"/>
                <w:sz w:val="20"/>
                <w:szCs w:val="20"/>
              </w:rPr>
              <w:t>1</w:t>
            </w:r>
            <w:r w:rsidR="25A88B44" w:rsidRPr="4A482207">
              <w:rPr>
                <w:rFonts w:ascii="Titillium Web" w:eastAsia="Titillium Web" w:hAnsi="Titillium Web" w:cs="Titillium Web"/>
                <w:sz w:val="20"/>
                <w:szCs w:val="20"/>
              </w:rPr>
              <w:t>7</w:t>
            </w:r>
            <w:r w:rsidRPr="4A482207">
              <w:rPr>
                <w:rFonts w:ascii="Titillium Web" w:eastAsia="Titillium Web" w:hAnsi="Titillium Web" w:cs="Titillium Web"/>
                <w:sz w:val="20"/>
                <w:szCs w:val="20"/>
              </w:rPr>
              <w:t>.3. - 2</w:t>
            </w:r>
            <w:r w:rsidR="44C88D84" w:rsidRPr="4A482207">
              <w:rPr>
                <w:rFonts w:ascii="Titillium Web" w:eastAsia="Titillium Web" w:hAnsi="Titillium Web" w:cs="Titillium Web"/>
                <w:sz w:val="20"/>
                <w:szCs w:val="20"/>
              </w:rPr>
              <w:t>1</w:t>
            </w:r>
            <w:r w:rsidRPr="4A482207">
              <w:rPr>
                <w:rFonts w:ascii="Titillium Web" w:eastAsia="Titillium Web" w:hAnsi="Titillium Web" w:cs="Titillium Web"/>
                <w:sz w:val="20"/>
                <w:szCs w:val="20"/>
              </w:rPr>
              <w:t>.3.</w:t>
            </w:r>
          </w:p>
        </w:tc>
        <w:tc>
          <w:tcPr>
            <w:tcW w:w="5070" w:type="dxa"/>
            <w:tcMar>
              <w:top w:w="100" w:type="dxa"/>
              <w:left w:w="100" w:type="dxa"/>
              <w:bottom w:w="100" w:type="dxa"/>
              <w:right w:w="100" w:type="dxa"/>
            </w:tcMar>
          </w:tcPr>
          <w:p w14:paraId="18CC4CAB" w14:textId="77777777" w:rsidR="00954B4A" w:rsidRPr="00954B4A" w:rsidRDefault="00954B4A" w:rsidP="6856902E">
            <w:pPr>
              <w:widowControl w:val="0"/>
              <w:spacing w:line="240" w:lineRule="auto"/>
              <w:rPr>
                <w:rFonts w:ascii="Titillium Web" w:eastAsia="Titillium Web" w:hAnsi="Titillium Web" w:cs="Titillium Web"/>
                <w:sz w:val="20"/>
                <w:szCs w:val="20"/>
                <w:lang w:val="en-US"/>
              </w:rPr>
            </w:pPr>
            <w:r w:rsidRPr="6856902E">
              <w:rPr>
                <w:rFonts w:ascii="Titillium Web" w:eastAsia="Titillium Web" w:hAnsi="Titillium Web" w:cs="Titillium Web"/>
                <w:sz w:val="20"/>
                <w:szCs w:val="20"/>
                <w:lang w:val="en-US"/>
              </w:rPr>
              <w:t xml:space="preserve">Introduction to </w:t>
            </w:r>
            <w:proofErr w:type="spellStart"/>
            <w:r w:rsidRPr="6856902E">
              <w:rPr>
                <w:rFonts w:ascii="Titillium Web" w:eastAsia="Titillium Web" w:hAnsi="Titillium Web" w:cs="Titillium Web"/>
                <w:sz w:val="20"/>
                <w:szCs w:val="20"/>
                <w:lang w:val="en-US"/>
              </w:rPr>
              <w:t>PyTorch</w:t>
            </w:r>
            <w:proofErr w:type="spellEnd"/>
          </w:p>
          <w:p w14:paraId="70A5F058" w14:textId="77777777" w:rsidR="00954B4A" w:rsidRPr="00954B4A" w:rsidRDefault="00954B4A" w:rsidP="6856902E">
            <w:pPr>
              <w:widowControl w:val="0"/>
              <w:spacing w:line="240" w:lineRule="auto"/>
              <w:rPr>
                <w:rFonts w:ascii="Titillium Web" w:eastAsia="Titillium Web" w:hAnsi="Titillium Web" w:cs="Titillium Web"/>
                <w:sz w:val="20"/>
                <w:szCs w:val="20"/>
                <w:lang w:val="en-US"/>
              </w:rPr>
            </w:pPr>
            <w:proofErr w:type="spellStart"/>
            <w:r w:rsidRPr="6856902E">
              <w:rPr>
                <w:rFonts w:ascii="Titillium Web" w:eastAsia="Titillium Web" w:hAnsi="Titillium Web" w:cs="Titillium Web"/>
                <w:sz w:val="20"/>
                <w:szCs w:val="20"/>
                <w:lang w:val="en-US"/>
              </w:rPr>
              <w:t>PyTorch</w:t>
            </w:r>
            <w:proofErr w:type="spellEnd"/>
            <w:r w:rsidRPr="6856902E">
              <w:rPr>
                <w:rFonts w:ascii="Titillium Web" w:eastAsia="Titillium Web" w:hAnsi="Titillium Web" w:cs="Titillium Web"/>
                <w:sz w:val="20"/>
                <w:szCs w:val="20"/>
                <w:lang w:val="en-US"/>
              </w:rPr>
              <w:t xml:space="preserve"> Lightning</w:t>
            </w:r>
          </w:p>
          <w:p w14:paraId="76E03713" w14:textId="77777777" w:rsidR="00954B4A" w:rsidRDefault="00954B4A" w:rsidP="00954B4A">
            <w:pPr>
              <w:widowControl w:val="0"/>
              <w:spacing w:line="240" w:lineRule="auto"/>
              <w:rPr>
                <w:rFonts w:ascii="Titillium Web" w:eastAsia="Titillium Web" w:hAnsi="Titillium Web" w:cs="Titillium Web"/>
                <w:b/>
                <w:bCs/>
                <w:sz w:val="20"/>
                <w:szCs w:val="20"/>
              </w:rPr>
            </w:pPr>
            <w:r w:rsidRPr="00954B4A">
              <w:rPr>
                <w:rFonts w:ascii="Titillium Web" w:eastAsia="Titillium Web" w:hAnsi="Titillium Web" w:cs="Titillium Web"/>
                <w:sz w:val="20"/>
                <w:szCs w:val="20"/>
              </w:rPr>
              <w:t>SLING tutorial (setup, Singularity, SLURM)</w:t>
            </w:r>
          </w:p>
          <w:p w14:paraId="48FA8A66" w14:textId="34031F9A" w:rsidR="009C2D90" w:rsidRDefault="00B659BE" w:rsidP="00954B4A">
            <w:pPr>
              <w:widowControl w:val="0"/>
              <w:spacing w:line="240" w:lineRule="auto"/>
              <w:rPr>
                <w:rFonts w:ascii="Titillium Web" w:eastAsia="Titillium Web" w:hAnsi="Titillium Web" w:cs="Titillium Web"/>
                <w:b/>
                <w:bCs/>
                <w:sz w:val="20"/>
                <w:szCs w:val="20"/>
              </w:rPr>
            </w:pPr>
            <w:r w:rsidRPr="4A482207">
              <w:rPr>
                <w:rFonts w:ascii="Titillium Web" w:eastAsia="Titillium Web" w:hAnsi="Titillium Web" w:cs="Titillium Web"/>
                <w:b/>
                <w:bCs/>
                <w:sz w:val="20"/>
                <w:szCs w:val="20"/>
              </w:rPr>
              <w:t>First submission (Friday, 23:59)</w:t>
            </w:r>
          </w:p>
        </w:tc>
        <w:tc>
          <w:tcPr>
            <w:tcW w:w="4590" w:type="dxa"/>
            <w:tcMar>
              <w:top w:w="100" w:type="dxa"/>
              <w:left w:w="100" w:type="dxa"/>
              <w:bottom w:w="100" w:type="dxa"/>
              <w:right w:w="100" w:type="dxa"/>
            </w:tcMar>
          </w:tcPr>
          <w:p w14:paraId="60061E4C" w14:textId="77777777" w:rsidR="009C2D90" w:rsidRDefault="009C2D90">
            <w:pPr>
              <w:widowControl w:val="0"/>
              <w:spacing w:line="240" w:lineRule="auto"/>
              <w:rPr>
                <w:rFonts w:ascii="Titillium Web" w:eastAsia="Titillium Web" w:hAnsi="Titillium Web" w:cs="Titillium Web"/>
                <w:sz w:val="20"/>
                <w:szCs w:val="20"/>
              </w:rPr>
            </w:pPr>
          </w:p>
        </w:tc>
      </w:tr>
      <w:tr w:rsidR="009C2D90" w14:paraId="074C20A6" w14:textId="77777777" w:rsidTr="6856902E">
        <w:trPr>
          <w:trHeight w:val="400"/>
        </w:trPr>
        <w:tc>
          <w:tcPr>
            <w:tcW w:w="1530" w:type="dxa"/>
            <w:tcMar>
              <w:top w:w="100" w:type="dxa"/>
              <w:left w:w="100" w:type="dxa"/>
              <w:bottom w:w="100" w:type="dxa"/>
              <w:right w:w="100" w:type="dxa"/>
            </w:tcMar>
          </w:tcPr>
          <w:p w14:paraId="3CEDED47" w14:textId="05DA979F" w:rsidR="009C2D90" w:rsidRDefault="00B659BE">
            <w:pPr>
              <w:widowControl w:val="0"/>
              <w:spacing w:line="240" w:lineRule="auto"/>
              <w:rPr>
                <w:rFonts w:ascii="Titillium Web" w:eastAsia="Titillium Web" w:hAnsi="Titillium Web" w:cs="Titillium Web"/>
                <w:sz w:val="20"/>
                <w:szCs w:val="20"/>
              </w:rPr>
            </w:pPr>
            <w:r w:rsidRPr="4A482207">
              <w:rPr>
                <w:rFonts w:ascii="Titillium Web" w:eastAsia="Titillium Web" w:hAnsi="Titillium Web" w:cs="Titillium Web"/>
                <w:sz w:val="20"/>
                <w:szCs w:val="20"/>
              </w:rPr>
              <w:t>2</w:t>
            </w:r>
            <w:r w:rsidR="3EE257EB" w:rsidRPr="4A482207">
              <w:rPr>
                <w:rFonts w:ascii="Titillium Web" w:eastAsia="Titillium Web" w:hAnsi="Titillium Web" w:cs="Titillium Web"/>
                <w:sz w:val="20"/>
                <w:szCs w:val="20"/>
              </w:rPr>
              <w:t>4</w:t>
            </w:r>
            <w:r w:rsidRPr="4A482207">
              <w:rPr>
                <w:rFonts w:ascii="Titillium Web" w:eastAsia="Titillium Web" w:hAnsi="Titillium Web" w:cs="Titillium Web"/>
                <w:sz w:val="20"/>
                <w:szCs w:val="20"/>
              </w:rPr>
              <w:t>.3. - 2</w:t>
            </w:r>
            <w:r w:rsidR="66204005" w:rsidRPr="4A482207">
              <w:rPr>
                <w:rFonts w:ascii="Titillium Web" w:eastAsia="Titillium Web" w:hAnsi="Titillium Web" w:cs="Titillium Web"/>
                <w:sz w:val="20"/>
                <w:szCs w:val="20"/>
              </w:rPr>
              <w:t>8</w:t>
            </w:r>
            <w:r w:rsidRPr="4A482207">
              <w:rPr>
                <w:rFonts w:ascii="Titillium Web" w:eastAsia="Titillium Web" w:hAnsi="Titillium Web" w:cs="Titillium Web"/>
                <w:sz w:val="20"/>
                <w:szCs w:val="20"/>
              </w:rPr>
              <w:t>.3.</w:t>
            </w:r>
          </w:p>
        </w:tc>
        <w:tc>
          <w:tcPr>
            <w:tcW w:w="9660" w:type="dxa"/>
            <w:gridSpan w:val="2"/>
            <w:tcMar>
              <w:top w:w="100" w:type="dxa"/>
              <w:left w:w="100" w:type="dxa"/>
              <w:bottom w:w="100" w:type="dxa"/>
              <w:right w:w="100" w:type="dxa"/>
            </w:tcMar>
            <w:vAlign w:val="center"/>
          </w:tcPr>
          <w:p w14:paraId="0E0994AF" w14:textId="77777777" w:rsidR="009C2D90" w:rsidRDefault="00B659BE">
            <w:pPr>
              <w:widowControl w:val="0"/>
              <w:spacing w:line="240" w:lineRule="auto"/>
              <w:jc w:val="center"/>
              <w:rPr>
                <w:rFonts w:ascii="Titillium Web" w:eastAsia="Titillium Web" w:hAnsi="Titillium Web" w:cs="Titillium Web"/>
                <w:i/>
                <w:sz w:val="20"/>
                <w:szCs w:val="20"/>
              </w:rPr>
            </w:pPr>
            <w:r>
              <w:rPr>
                <w:rFonts w:ascii="Titillium Web" w:eastAsia="Titillium Web" w:hAnsi="Titillium Web" w:cs="Titillium Web"/>
                <w:i/>
                <w:sz w:val="20"/>
                <w:szCs w:val="20"/>
              </w:rPr>
              <w:t>First submission defense (in person)</w:t>
            </w:r>
          </w:p>
          <w:p w14:paraId="68CF58B3" w14:textId="77777777" w:rsidR="00250F66" w:rsidRDefault="00250F66">
            <w:pPr>
              <w:widowControl w:val="0"/>
              <w:spacing w:line="240" w:lineRule="auto"/>
              <w:jc w:val="center"/>
              <w:rPr>
                <w:rFonts w:ascii="Titillium Web" w:eastAsia="Titillium Web" w:hAnsi="Titillium Web" w:cs="Titillium Web"/>
                <w:i/>
                <w:sz w:val="20"/>
                <w:szCs w:val="20"/>
              </w:rPr>
            </w:pPr>
          </w:p>
          <w:p w14:paraId="0190E792" w14:textId="0C09C05F" w:rsidR="00250F66" w:rsidRPr="005870A9" w:rsidRDefault="00250F66">
            <w:pPr>
              <w:widowControl w:val="0"/>
              <w:spacing w:line="240" w:lineRule="auto"/>
              <w:jc w:val="center"/>
              <w:rPr>
                <w:rFonts w:ascii="Titillium Web" w:eastAsia="Titillium Web" w:hAnsi="Titillium Web" w:cs="Titillium Web"/>
                <w:i/>
                <w:sz w:val="20"/>
                <w:szCs w:val="20"/>
              </w:rPr>
            </w:pPr>
            <w:r w:rsidRPr="005870A9">
              <w:rPr>
                <w:rFonts w:ascii="Titillium Web" w:eastAsia="Titillium Web" w:hAnsi="Titillium Web" w:cs="Titillium Web"/>
                <w:i/>
                <w:sz w:val="20"/>
                <w:szCs w:val="20"/>
              </w:rPr>
              <w:t>March 25: NVIDIA Day at UL FRI</w:t>
            </w:r>
            <w:r w:rsidR="005870A9" w:rsidRPr="005870A9">
              <w:rPr>
                <w:rFonts w:ascii="Titillium Web" w:eastAsia="Titillium Web" w:hAnsi="Titillium Web" w:cs="Titillium Web"/>
                <w:i/>
                <w:sz w:val="20"/>
                <w:szCs w:val="20"/>
              </w:rPr>
              <w:t xml:space="preserve"> (</w:t>
            </w:r>
            <w:hyperlink r:id="rId19" w:history="1">
              <w:r w:rsidR="005870A9" w:rsidRPr="003C7B92">
                <w:rPr>
                  <w:rStyle w:val="Hiperpovezava"/>
                  <w:rFonts w:ascii="Titillium Web" w:eastAsia="Titillium Web" w:hAnsi="Titillium Web" w:cs="Titillium Web"/>
                  <w:i/>
                  <w:sz w:val="20"/>
                  <w:szCs w:val="20"/>
                </w:rPr>
                <w:t>more info</w:t>
              </w:r>
            </w:hyperlink>
            <w:r w:rsidR="005870A9" w:rsidRPr="005870A9">
              <w:rPr>
                <w:rFonts w:ascii="Titillium Web" w:eastAsia="Titillium Web" w:hAnsi="Titillium Web" w:cs="Titillium Web"/>
                <w:i/>
                <w:sz w:val="20"/>
                <w:szCs w:val="20"/>
              </w:rPr>
              <w:t>)</w:t>
            </w:r>
          </w:p>
        </w:tc>
      </w:tr>
      <w:tr w:rsidR="009C2D90" w14:paraId="3083BD90" w14:textId="77777777" w:rsidTr="6856902E">
        <w:tc>
          <w:tcPr>
            <w:tcW w:w="1530" w:type="dxa"/>
            <w:tcMar>
              <w:top w:w="100" w:type="dxa"/>
              <w:left w:w="100" w:type="dxa"/>
              <w:bottom w:w="100" w:type="dxa"/>
              <w:right w:w="100" w:type="dxa"/>
            </w:tcMar>
          </w:tcPr>
          <w:p w14:paraId="07EF5F67" w14:textId="42D5AC97" w:rsidR="009C2D90" w:rsidRDefault="6CFD5F80">
            <w:pPr>
              <w:widowControl w:val="0"/>
              <w:spacing w:line="240" w:lineRule="auto"/>
              <w:rPr>
                <w:rFonts w:ascii="Titillium Web" w:eastAsia="Titillium Web" w:hAnsi="Titillium Web" w:cs="Titillium Web"/>
                <w:sz w:val="20"/>
                <w:szCs w:val="20"/>
              </w:rPr>
            </w:pPr>
            <w:r w:rsidRPr="4A482207">
              <w:rPr>
                <w:rFonts w:ascii="Titillium Web" w:eastAsia="Titillium Web" w:hAnsi="Titillium Web" w:cs="Titillium Web"/>
                <w:sz w:val="20"/>
                <w:szCs w:val="20"/>
              </w:rPr>
              <w:t>31.3</w:t>
            </w:r>
            <w:r w:rsidR="00B659BE" w:rsidRPr="4A482207">
              <w:rPr>
                <w:rFonts w:ascii="Titillium Web" w:eastAsia="Titillium Web" w:hAnsi="Titillium Web" w:cs="Titillium Web"/>
                <w:sz w:val="20"/>
                <w:szCs w:val="20"/>
              </w:rPr>
              <w:t xml:space="preserve">. - </w:t>
            </w:r>
            <w:r w:rsidR="5A395938" w:rsidRPr="4A482207">
              <w:rPr>
                <w:rFonts w:ascii="Titillium Web" w:eastAsia="Titillium Web" w:hAnsi="Titillium Web" w:cs="Titillium Web"/>
                <w:sz w:val="20"/>
                <w:szCs w:val="20"/>
              </w:rPr>
              <w:t>4</w:t>
            </w:r>
            <w:r w:rsidR="00B659BE" w:rsidRPr="4A482207">
              <w:rPr>
                <w:rFonts w:ascii="Titillium Web" w:eastAsia="Titillium Web" w:hAnsi="Titillium Web" w:cs="Titillium Web"/>
                <w:sz w:val="20"/>
                <w:szCs w:val="20"/>
              </w:rPr>
              <w:t>.4.</w:t>
            </w:r>
          </w:p>
          <w:p w14:paraId="3CD122FA" w14:textId="1E1E885D" w:rsidR="009C2D90" w:rsidRDefault="009C2D90">
            <w:pPr>
              <w:widowControl w:val="0"/>
              <w:spacing w:line="240" w:lineRule="auto"/>
              <w:rPr>
                <w:rFonts w:ascii="Titillium Web" w:eastAsia="Titillium Web" w:hAnsi="Titillium Web" w:cs="Titillium Web"/>
                <w:sz w:val="20"/>
                <w:szCs w:val="20"/>
              </w:rPr>
            </w:pPr>
          </w:p>
        </w:tc>
        <w:tc>
          <w:tcPr>
            <w:tcW w:w="5070" w:type="dxa"/>
            <w:tcMar>
              <w:top w:w="100" w:type="dxa"/>
              <w:left w:w="100" w:type="dxa"/>
              <w:bottom w:w="100" w:type="dxa"/>
              <w:right w:w="100" w:type="dxa"/>
            </w:tcMar>
          </w:tcPr>
          <w:p w14:paraId="090FBFC6" w14:textId="77777777" w:rsidR="00954B4A" w:rsidRPr="00954B4A" w:rsidRDefault="00954B4A" w:rsidP="00954B4A">
            <w:pPr>
              <w:widowControl w:val="0"/>
              <w:spacing w:line="240" w:lineRule="auto"/>
              <w:rPr>
                <w:rFonts w:ascii="Titillium Web" w:eastAsia="Titillium Web" w:hAnsi="Titillium Web" w:cs="Titillium Web"/>
                <w:sz w:val="20"/>
                <w:szCs w:val="20"/>
              </w:rPr>
            </w:pPr>
            <w:r w:rsidRPr="00954B4A">
              <w:rPr>
                <w:rFonts w:ascii="Titillium Web" w:eastAsia="Titillium Web" w:hAnsi="Titillium Web" w:cs="Titillium Web"/>
                <w:sz w:val="20"/>
                <w:szCs w:val="20"/>
              </w:rPr>
              <w:t xml:space="preserve">Transformers, BERT (custom task), </w:t>
            </w:r>
          </w:p>
          <w:p w14:paraId="3C3CD19E" w14:textId="77777777" w:rsidR="00954B4A" w:rsidRPr="00954B4A" w:rsidRDefault="00954B4A" w:rsidP="00954B4A">
            <w:pPr>
              <w:widowControl w:val="0"/>
              <w:spacing w:line="240" w:lineRule="auto"/>
              <w:rPr>
                <w:rFonts w:ascii="Titillium Web" w:eastAsia="Titillium Web" w:hAnsi="Titillium Web" w:cs="Titillium Web"/>
                <w:sz w:val="20"/>
                <w:szCs w:val="20"/>
              </w:rPr>
            </w:pPr>
            <w:r w:rsidRPr="00954B4A">
              <w:rPr>
                <w:rFonts w:ascii="Titillium Web" w:eastAsia="Titillium Web" w:hAnsi="Titillium Web" w:cs="Titillium Web"/>
                <w:sz w:val="20"/>
                <w:szCs w:val="20"/>
              </w:rPr>
              <w:t xml:space="preserve">BERT (tagging, classification),  </w:t>
            </w:r>
          </w:p>
          <w:p w14:paraId="1376CF3E" w14:textId="5DDC6C3F" w:rsidR="009C2D90" w:rsidRDefault="00954B4A" w:rsidP="6856902E">
            <w:pPr>
              <w:widowControl w:val="0"/>
              <w:spacing w:line="240" w:lineRule="auto"/>
              <w:rPr>
                <w:rFonts w:ascii="Titillium Web" w:eastAsia="Titillium Web" w:hAnsi="Titillium Web" w:cs="Titillium Web"/>
                <w:sz w:val="20"/>
                <w:szCs w:val="20"/>
                <w:lang w:val="en-US"/>
              </w:rPr>
            </w:pPr>
            <w:proofErr w:type="spellStart"/>
            <w:r w:rsidRPr="6856902E">
              <w:rPr>
                <w:rFonts w:ascii="Titillium Web" w:eastAsia="Titillium Web" w:hAnsi="Titillium Web" w:cs="Titillium Web"/>
                <w:sz w:val="20"/>
                <w:szCs w:val="20"/>
                <w:lang w:val="en-US"/>
              </w:rPr>
              <w:t>KeyBERT</w:t>
            </w:r>
            <w:proofErr w:type="spellEnd"/>
            <w:r w:rsidRPr="6856902E">
              <w:rPr>
                <w:rFonts w:ascii="Titillium Web" w:eastAsia="Titillium Web" w:hAnsi="Titillium Web" w:cs="Titillium Web"/>
                <w:sz w:val="20"/>
                <w:szCs w:val="20"/>
                <w:lang w:val="en-US"/>
              </w:rPr>
              <w:t xml:space="preserve"> (keyword extraction), </w:t>
            </w:r>
            <w:proofErr w:type="spellStart"/>
            <w:r w:rsidRPr="6856902E">
              <w:rPr>
                <w:rFonts w:ascii="Titillium Web" w:eastAsia="Titillium Web" w:hAnsi="Titillium Web" w:cs="Titillium Web"/>
                <w:sz w:val="20"/>
                <w:szCs w:val="20"/>
                <w:lang w:val="en-US"/>
              </w:rPr>
              <w:t>TopicBERT</w:t>
            </w:r>
            <w:proofErr w:type="spellEnd"/>
            <w:r w:rsidRPr="6856902E">
              <w:rPr>
                <w:rFonts w:ascii="Titillium Web" w:eastAsia="Titillium Web" w:hAnsi="Titillium Web" w:cs="Titillium Web"/>
                <w:sz w:val="20"/>
                <w:szCs w:val="20"/>
                <w:lang w:val="en-US"/>
              </w:rPr>
              <w:t xml:space="preserve"> (topic modeling) </w:t>
            </w:r>
          </w:p>
        </w:tc>
        <w:tc>
          <w:tcPr>
            <w:tcW w:w="4590" w:type="dxa"/>
            <w:tcMar>
              <w:top w:w="100" w:type="dxa"/>
              <w:left w:w="100" w:type="dxa"/>
              <w:bottom w:w="100" w:type="dxa"/>
              <w:right w:w="100" w:type="dxa"/>
            </w:tcMar>
          </w:tcPr>
          <w:p w14:paraId="44EAFD9C" w14:textId="77777777" w:rsidR="009C2D90" w:rsidRDefault="009C2D90">
            <w:pPr>
              <w:widowControl w:val="0"/>
              <w:spacing w:line="240" w:lineRule="auto"/>
              <w:rPr>
                <w:rFonts w:ascii="Titillium Web" w:eastAsia="Titillium Web" w:hAnsi="Titillium Web" w:cs="Titillium Web"/>
                <w:sz w:val="20"/>
                <w:szCs w:val="20"/>
              </w:rPr>
            </w:pPr>
          </w:p>
          <w:p w14:paraId="4B94D5A5" w14:textId="77777777" w:rsidR="009C2D90" w:rsidRDefault="009C2D90">
            <w:pPr>
              <w:widowControl w:val="0"/>
              <w:spacing w:line="240" w:lineRule="auto"/>
              <w:rPr>
                <w:rFonts w:ascii="Titillium Web" w:eastAsia="Titillium Web" w:hAnsi="Titillium Web" w:cs="Titillium Web"/>
                <w:sz w:val="20"/>
                <w:szCs w:val="20"/>
              </w:rPr>
            </w:pPr>
          </w:p>
        </w:tc>
      </w:tr>
      <w:tr w:rsidR="009C2D90" w14:paraId="4A95A7D4" w14:textId="77777777" w:rsidTr="6856902E">
        <w:tc>
          <w:tcPr>
            <w:tcW w:w="1530" w:type="dxa"/>
            <w:tcMar>
              <w:top w:w="100" w:type="dxa"/>
              <w:left w:w="100" w:type="dxa"/>
              <w:bottom w:w="100" w:type="dxa"/>
              <w:right w:w="100" w:type="dxa"/>
            </w:tcMar>
          </w:tcPr>
          <w:p w14:paraId="606E1E3B" w14:textId="17641BAC" w:rsidR="009C2D90" w:rsidRDefault="04EB0BAF">
            <w:pPr>
              <w:widowControl w:val="0"/>
              <w:spacing w:line="240" w:lineRule="auto"/>
              <w:rPr>
                <w:rFonts w:ascii="Titillium Web" w:eastAsia="Titillium Web" w:hAnsi="Titillium Web" w:cs="Titillium Web"/>
                <w:sz w:val="20"/>
                <w:szCs w:val="20"/>
              </w:rPr>
            </w:pPr>
            <w:r w:rsidRPr="4A482207">
              <w:rPr>
                <w:rFonts w:ascii="Titillium Web" w:eastAsia="Titillium Web" w:hAnsi="Titillium Web" w:cs="Titillium Web"/>
                <w:sz w:val="20"/>
                <w:szCs w:val="20"/>
              </w:rPr>
              <w:t>7</w:t>
            </w:r>
            <w:r w:rsidR="00B659BE" w:rsidRPr="4A482207">
              <w:rPr>
                <w:rFonts w:ascii="Titillium Web" w:eastAsia="Titillium Web" w:hAnsi="Titillium Web" w:cs="Titillium Web"/>
                <w:sz w:val="20"/>
                <w:szCs w:val="20"/>
              </w:rPr>
              <w:t>.4. - 1</w:t>
            </w:r>
            <w:r w:rsidR="1B7C2385" w:rsidRPr="4A482207">
              <w:rPr>
                <w:rFonts w:ascii="Titillium Web" w:eastAsia="Titillium Web" w:hAnsi="Titillium Web" w:cs="Titillium Web"/>
                <w:sz w:val="20"/>
                <w:szCs w:val="20"/>
              </w:rPr>
              <w:t>1</w:t>
            </w:r>
            <w:r w:rsidR="00B659BE" w:rsidRPr="4A482207">
              <w:rPr>
                <w:rFonts w:ascii="Titillium Web" w:eastAsia="Titillium Web" w:hAnsi="Titillium Web" w:cs="Titillium Web"/>
                <w:sz w:val="20"/>
                <w:szCs w:val="20"/>
              </w:rPr>
              <w:t>.4.</w:t>
            </w:r>
          </w:p>
        </w:tc>
        <w:tc>
          <w:tcPr>
            <w:tcW w:w="5070" w:type="dxa"/>
            <w:tcMar>
              <w:top w:w="100" w:type="dxa"/>
              <w:left w:w="100" w:type="dxa"/>
              <w:bottom w:w="100" w:type="dxa"/>
              <w:right w:w="100" w:type="dxa"/>
            </w:tcMar>
          </w:tcPr>
          <w:p w14:paraId="3DEEC669" w14:textId="4350CDA7" w:rsidR="009C2D90" w:rsidRPr="00C45759" w:rsidRDefault="00C45759" w:rsidP="00954B4A">
            <w:pPr>
              <w:widowControl w:val="0"/>
              <w:spacing w:line="240" w:lineRule="auto"/>
              <w:rPr>
                <w:rFonts w:ascii="Titillium Web" w:eastAsia="Titillium Web" w:hAnsi="Titillium Web" w:cs="Titillium Web"/>
                <w:bCs/>
                <w:sz w:val="20"/>
                <w:szCs w:val="20"/>
              </w:rPr>
            </w:pPr>
            <w:r w:rsidRPr="00C45759">
              <w:rPr>
                <w:rFonts w:ascii="Titillium Web" w:eastAsia="Titillium Web" w:hAnsi="Titillium Web" w:cs="Titillium Web"/>
                <w:bCs/>
                <w:sz w:val="20"/>
                <w:szCs w:val="20"/>
              </w:rPr>
              <w:t>Generative and conversational AI</w:t>
            </w:r>
          </w:p>
        </w:tc>
        <w:tc>
          <w:tcPr>
            <w:tcW w:w="4590" w:type="dxa"/>
            <w:tcMar>
              <w:top w:w="100" w:type="dxa"/>
              <w:left w:w="100" w:type="dxa"/>
              <w:bottom w:w="100" w:type="dxa"/>
              <w:right w:w="100" w:type="dxa"/>
            </w:tcMar>
          </w:tcPr>
          <w:p w14:paraId="3656B9AB" w14:textId="77777777" w:rsidR="009C2D90" w:rsidRDefault="009C2D90">
            <w:pPr>
              <w:widowControl w:val="0"/>
              <w:spacing w:line="240" w:lineRule="auto"/>
              <w:rPr>
                <w:rFonts w:ascii="Titillium Web" w:eastAsia="Titillium Web" w:hAnsi="Titillium Web" w:cs="Titillium Web"/>
                <w:sz w:val="20"/>
                <w:szCs w:val="20"/>
              </w:rPr>
            </w:pPr>
          </w:p>
        </w:tc>
      </w:tr>
      <w:tr w:rsidR="009C2D90" w14:paraId="2EB1F44B" w14:textId="77777777" w:rsidTr="6856902E">
        <w:tc>
          <w:tcPr>
            <w:tcW w:w="1530" w:type="dxa"/>
            <w:tcMar>
              <w:top w:w="100" w:type="dxa"/>
              <w:left w:w="100" w:type="dxa"/>
              <w:bottom w:w="100" w:type="dxa"/>
              <w:right w:w="100" w:type="dxa"/>
            </w:tcMar>
          </w:tcPr>
          <w:p w14:paraId="4AD26DE1" w14:textId="669E9BC0" w:rsidR="009C2D90" w:rsidRDefault="00B659BE">
            <w:pPr>
              <w:widowControl w:val="0"/>
              <w:spacing w:line="240" w:lineRule="auto"/>
              <w:rPr>
                <w:rFonts w:ascii="Titillium Web" w:eastAsia="Titillium Web" w:hAnsi="Titillium Web" w:cs="Titillium Web"/>
                <w:sz w:val="20"/>
                <w:szCs w:val="20"/>
              </w:rPr>
            </w:pPr>
            <w:r w:rsidRPr="14A12D64">
              <w:rPr>
                <w:rFonts w:ascii="Titillium Web" w:eastAsia="Titillium Web" w:hAnsi="Titillium Web" w:cs="Titillium Web"/>
                <w:sz w:val="20"/>
                <w:szCs w:val="20"/>
              </w:rPr>
              <w:t>1</w:t>
            </w:r>
            <w:r w:rsidR="69DC95B6" w:rsidRPr="14A12D64">
              <w:rPr>
                <w:rFonts w:ascii="Titillium Web" w:eastAsia="Titillium Web" w:hAnsi="Titillium Web" w:cs="Titillium Web"/>
                <w:sz w:val="20"/>
                <w:szCs w:val="20"/>
              </w:rPr>
              <w:t>4</w:t>
            </w:r>
            <w:r w:rsidRPr="14A12D64">
              <w:rPr>
                <w:rFonts w:ascii="Titillium Web" w:eastAsia="Titillium Web" w:hAnsi="Titillium Web" w:cs="Titillium Web"/>
                <w:sz w:val="20"/>
                <w:szCs w:val="20"/>
              </w:rPr>
              <w:t xml:space="preserve">.4. - </w:t>
            </w:r>
            <w:r w:rsidR="1748DE1E" w:rsidRPr="14A12D64">
              <w:rPr>
                <w:rFonts w:ascii="Titillium Web" w:eastAsia="Titillium Web" w:hAnsi="Titillium Web" w:cs="Titillium Web"/>
                <w:sz w:val="20"/>
                <w:szCs w:val="20"/>
              </w:rPr>
              <w:t>18</w:t>
            </w:r>
            <w:r w:rsidRPr="14A12D64">
              <w:rPr>
                <w:rFonts w:ascii="Titillium Web" w:eastAsia="Titillium Web" w:hAnsi="Titillium Web" w:cs="Titillium Web"/>
                <w:sz w:val="20"/>
                <w:szCs w:val="20"/>
              </w:rPr>
              <w:t>.4.</w:t>
            </w:r>
          </w:p>
          <w:p w14:paraId="45FB0818" w14:textId="77777777" w:rsidR="009C2D90" w:rsidRDefault="009C2D90">
            <w:pPr>
              <w:widowControl w:val="0"/>
              <w:spacing w:line="240" w:lineRule="auto"/>
              <w:rPr>
                <w:rFonts w:ascii="Titillium Web" w:eastAsia="Titillium Web" w:hAnsi="Titillium Web" w:cs="Titillium Web"/>
                <w:sz w:val="20"/>
                <w:szCs w:val="20"/>
              </w:rPr>
            </w:pPr>
          </w:p>
        </w:tc>
        <w:tc>
          <w:tcPr>
            <w:tcW w:w="5070" w:type="dxa"/>
            <w:tcMar>
              <w:top w:w="100" w:type="dxa"/>
              <w:left w:w="100" w:type="dxa"/>
              <w:bottom w:w="100" w:type="dxa"/>
              <w:right w:w="100" w:type="dxa"/>
            </w:tcMar>
          </w:tcPr>
          <w:p w14:paraId="723930A0" w14:textId="50AB2B33" w:rsidR="00C45759" w:rsidRPr="00C45759" w:rsidRDefault="00C45759" w:rsidP="00C45759">
            <w:pPr>
              <w:widowControl w:val="0"/>
              <w:spacing w:line="240" w:lineRule="auto"/>
              <w:rPr>
                <w:rFonts w:ascii="Titillium Web" w:eastAsia="Titillium Web" w:hAnsi="Titillium Web" w:cs="Titillium Web"/>
                <w:sz w:val="20"/>
                <w:szCs w:val="20"/>
              </w:rPr>
            </w:pPr>
            <w:r w:rsidRPr="00C45759">
              <w:rPr>
                <w:rFonts w:ascii="Titillium Web" w:eastAsia="Titillium Web" w:hAnsi="Titillium Web" w:cs="Titillium Web"/>
                <w:sz w:val="20"/>
                <w:szCs w:val="20"/>
              </w:rPr>
              <w:t>Prompting and efficiently Fine-Tuning a Large Langua</w:t>
            </w:r>
            <w:r w:rsidR="00FB277D">
              <w:rPr>
                <w:rFonts w:ascii="Titillium Web" w:eastAsia="Titillium Web" w:hAnsi="Titillium Web" w:cs="Titillium Web"/>
                <w:sz w:val="20"/>
                <w:szCs w:val="20"/>
              </w:rPr>
              <w:t>g</w:t>
            </w:r>
            <w:r w:rsidRPr="00C45759">
              <w:rPr>
                <w:rFonts w:ascii="Titillium Web" w:eastAsia="Titillium Web" w:hAnsi="Titillium Web" w:cs="Titillium Web"/>
                <w:sz w:val="20"/>
                <w:szCs w:val="20"/>
              </w:rPr>
              <w:t>e Model</w:t>
            </w:r>
          </w:p>
          <w:p w14:paraId="049F31CB" w14:textId="170B6695" w:rsidR="009C2D90" w:rsidRDefault="00C45759" w:rsidP="00C45759">
            <w:pPr>
              <w:widowControl w:val="0"/>
              <w:spacing w:line="240" w:lineRule="auto"/>
              <w:rPr>
                <w:rFonts w:ascii="Titillium Web" w:eastAsia="Titillium Web" w:hAnsi="Titillium Web" w:cs="Titillium Web"/>
                <w:sz w:val="20"/>
                <w:szCs w:val="20"/>
              </w:rPr>
            </w:pPr>
            <w:r w:rsidRPr="00C45759">
              <w:rPr>
                <w:rFonts w:ascii="Titillium Web" w:eastAsia="Titillium Web" w:hAnsi="Titillium Web" w:cs="Titillium Web"/>
                <w:sz w:val="20"/>
                <w:szCs w:val="20"/>
              </w:rPr>
              <w:t>Retrieval Augmented Generation (RAG)</w:t>
            </w:r>
          </w:p>
        </w:tc>
        <w:tc>
          <w:tcPr>
            <w:tcW w:w="4590" w:type="dxa"/>
            <w:tcMar>
              <w:top w:w="100" w:type="dxa"/>
              <w:left w:w="100" w:type="dxa"/>
              <w:bottom w:w="100" w:type="dxa"/>
              <w:right w:w="100" w:type="dxa"/>
            </w:tcMar>
          </w:tcPr>
          <w:p w14:paraId="53128261" w14:textId="3BFCA3D8" w:rsidR="009C2D90" w:rsidRDefault="00744AB3" w:rsidP="6856902E">
            <w:pPr>
              <w:widowControl w:val="0"/>
              <w:spacing w:line="240" w:lineRule="auto"/>
              <w:rPr>
                <w:rFonts w:ascii="Titillium Web" w:eastAsia="Titillium Web" w:hAnsi="Titillium Web" w:cs="Titillium Web"/>
                <w:sz w:val="20"/>
                <w:szCs w:val="20"/>
                <w:lang w:val="en-US"/>
              </w:rPr>
            </w:pPr>
            <w:hyperlink r:id="rId20">
              <w:r w:rsidRPr="6856902E">
                <w:rPr>
                  <w:rStyle w:val="Hiperpovezava"/>
                  <w:rFonts w:ascii="Titillium Web" w:eastAsia="Titillium Web" w:hAnsi="Titillium Web" w:cs="Titillium Web"/>
                  <w:sz w:val="20"/>
                  <w:szCs w:val="20"/>
                  <w:lang w:val="en-US"/>
                </w:rPr>
                <w:t>ARNES &amp; SDI hackathon</w:t>
              </w:r>
            </w:hyperlink>
            <w:r w:rsidRPr="6856902E">
              <w:rPr>
                <w:rFonts w:ascii="Titillium Web" w:eastAsia="Titillium Web" w:hAnsi="Titillium Web" w:cs="Titillium Web"/>
                <w:sz w:val="20"/>
                <w:szCs w:val="20"/>
                <w:lang w:val="en-US"/>
              </w:rPr>
              <w:t xml:space="preserve"> in </w:t>
            </w:r>
            <w:proofErr w:type="spellStart"/>
            <w:r w:rsidRPr="6856902E">
              <w:rPr>
                <w:rFonts w:ascii="Titillium Web" w:eastAsia="Titillium Web" w:hAnsi="Titillium Web" w:cs="Titillium Web"/>
                <w:sz w:val="20"/>
                <w:szCs w:val="20"/>
                <w:lang w:val="en-US"/>
              </w:rPr>
              <w:t>Portorož</w:t>
            </w:r>
            <w:proofErr w:type="spellEnd"/>
            <w:r w:rsidRPr="6856902E">
              <w:rPr>
                <w:rFonts w:ascii="Titillium Web" w:eastAsia="Titillium Web" w:hAnsi="Titillium Web" w:cs="Titillium Web"/>
                <w:sz w:val="20"/>
                <w:szCs w:val="20"/>
                <w:lang w:val="en-US"/>
              </w:rPr>
              <w:t xml:space="preserve">. </w:t>
            </w:r>
            <w:r w:rsidR="0078262D" w:rsidRPr="6856902E">
              <w:rPr>
                <w:rFonts w:ascii="Titillium Web" w:eastAsia="Titillium Web" w:hAnsi="Titillium Web" w:cs="Titillium Web"/>
                <w:sz w:val="20"/>
                <w:szCs w:val="20"/>
                <w:lang w:val="en-US"/>
              </w:rPr>
              <w:t xml:space="preserve">You can get </w:t>
            </w:r>
            <w:r w:rsidR="0078262D" w:rsidRPr="6856902E">
              <w:rPr>
                <w:rFonts w:ascii="Titillium Web" w:eastAsia="Titillium Web" w:hAnsi="Titillium Web" w:cs="Titillium Web"/>
                <w:b/>
                <w:bCs/>
                <w:sz w:val="20"/>
                <w:szCs w:val="20"/>
                <w:lang w:val="en-US"/>
              </w:rPr>
              <w:t>up to additional 10%</w:t>
            </w:r>
            <w:r w:rsidR="0078262D" w:rsidRPr="6856902E">
              <w:rPr>
                <w:rFonts w:ascii="Titillium Web" w:eastAsia="Titillium Web" w:hAnsi="Titillium Web" w:cs="Titillium Web"/>
                <w:sz w:val="20"/>
                <w:szCs w:val="20"/>
                <w:lang w:val="en-US"/>
              </w:rPr>
              <w:t xml:space="preserve"> for lab grade if you attend.</w:t>
            </w:r>
          </w:p>
        </w:tc>
      </w:tr>
      <w:tr w:rsidR="009C2D90" w14:paraId="65DEB545" w14:textId="77777777" w:rsidTr="6856902E">
        <w:tc>
          <w:tcPr>
            <w:tcW w:w="1530" w:type="dxa"/>
            <w:tcMar>
              <w:top w:w="100" w:type="dxa"/>
              <w:left w:w="100" w:type="dxa"/>
              <w:bottom w:w="100" w:type="dxa"/>
              <w:right w:w="100" w:type="dxa"/>
            </w:tcMar>
          </w:tcPr>
          <w:p w14:paraId="2452FA85" w14:textId="081AD25A" w:rsidR="009C2D90" w:rsidRDefault="00B659BE" w:rsidP="34B37B31">
            <w:pPr>
              <w:widowControl w:val="0"/>
              <w:spacing w:line="240" w:lineRule="auto"/>
              <w:rPr>
                <w:rFonts w:ascii="Titillium Web" w:eastAsia="Titillium Web" w:hAnsi="Titillium Web" w:cs="Titillium Web"/>
                <w:sz w:val="20"/>
                <w:szCs w:val="20"/>
              </w:rPr>
            </w:pPr>
            <w:r w:rsidRPr="34B37B31">
              <w:rPr>
                <w:rFonts w:ascii="Titillium Web" w:eastAsia="Titillium Web" w:hAnsi="Titillium Web" w:cs="Titillium Web"/>
                <w:sz w:val="20"/>
                <w:szCs w:val="20"/>
              </w:rPr>
              <w:t>2</w:t>
            </w:r>
            <w:r w:rsidR="32FB7004" w:rsidRPr="34B37B31">
              <w:rPr>
                <w:rFonts w:ascii="Titillium Web" w:eastAsia="Titillium Web" w:hAnsi="Titillium Web" w:cs="Titillium Web"/>
                <w:sz w:val="20"/>
                <w:szCs w:val="20"/>
              </w:rPr>
              <w:t>1</w:t>
            </w:r>
            <w:r w:rsidRPr="34B37B31">
              <w:rPr>
                <w:rFonts w:ascii="Titillium Web" w:eastAsia="Titillium Web" w:hAnsi="Titillium Web" w:cs="Titillium Web"/>
                <w:sz w:val="20"/>
                <w:szCs w:val="20"/>
              </w:rPr>
              <w:t>.4. - 2</w:t>
            </w:r>
            <w:r w:rsidR="75D86A1C" w:rsidRPr="34B37B31">
              <w:rPr>
                <w:rFonts w:ascii="Titillium Web" w:eastAsia="Titillium Web" w:hAnsi="Titillium Web" w:cs="Titillium Web"/>
                <w:sz w:val="20"/>
                <w:szCs w:val="20"/>
              </w:rPr>
              <w:t>5</w:t>
            </w:r>
            <w:r w:rsidRPr="34B37B31">
              <w:rPr>
                <w:rFonts w:ascii="Titillium Web" w:eastAsia="Titillium Web" w:hAnsi="Titillium Web" w:cs="Titillium Web"/>
                <w:sz w:val="20"/>
                <w:szCs w:val="20"/>
              </w:rPr>
              <w:t>.4.</w:t>
            </w:r>
          </w:p>
          <w:p w14:paraId="066355BF" w14:textId="02BA299F" w:rsidR="009C2D90" w:rsidRDefault="67FBD4D8">
            <w:pPr>
              <w:widowControl w:val="0"/>
              <w:spacing w:line="240" w:lineRule="auto"/>
              <w:rPr>
                <w:rFonts w:ascii="Titillium Web" w:eastAsia="Titillium Web" w:hAnsi="Titillium Web" w:cs="Titillium Web"/>
                <w:sz w:val="20"/>
                <w:szCs w:val="20"/>
              </w:rPr>
            </w:pPr>
            <w:r w:rsidRPr="34B37B31">
              <w:rPr>
                <w:rFonts w:ascii="Titillium Web" w:eastAsia="Titillium Web" w:hAnsi="Titillium Web" w:cs="Titillium Web"/>
                <w:sz w:val="20"/>
                <w:szCs w:val="20"/>
              </w:rPr>
              <w:t>(Mon. holiday)</w:t>
            </w:r>
          </w:p>
        </w:tc>
        <w:tc>
          <w:tcPr>
            <w:tcW w:w="5070" w:type="dxa"/>
            <w:tcMar>
              <w:top w:w="100" w:type="dxa"/>
              <w:left w:w="100" w:type="dxa"/>
              <w:bottom w:w="100" w:type="dxa"/>
              <w:right w:w="100" w:type="dxa"/>
            </w:tcMar>
          </w:tcPr>
          <w:p w14:paraId="62486C05" w14:textId="79925D75" w:rsidR="009C2D90" w:rsidRDefault="00C45759" w:rsidP="00C45759">
            <w:pPr>
              <w:widowControl w:val="0"/>
              <w:spacing w:line="240" w:lineRule="auto"/>
              <w:rPr>
                <w:rFonts w:ascii="Titillium Web" w:eastAsia="Titillium Web" w:hAnsi="Titillium Web" w:cs="Titillium Web"/>
                <w:sz w:val="20"/>
                <w:szCs w:val="20"/>
              </w:rPr>
            </w:pPr>
            <w:r w:rsidRPr="00C45759">
              <w:rPr>
                <w:rFonts w:ascii="Titillium Web" w:eastAsia="Titillium Web" w:hAnsi="Titillium Web" w:cs="Titillium Web"/>
                <w:sz w:val="20"/>
                <w:szCs w:val="20"/>
              </w:rPr>
              <w:t>Graph neural networks for text processing</w:t>
            </w:r>
          </w:p>
        </w:tc>
        <w:tc>
          <w:tcPr>
            <w:tcW w:w="4590" w:type="dxa"/>
            <w:tcMar>
              <w:top w:w="100" w:type="dxa"/>
              <w:left w:w="100" w:type="dxa"/>
              <w:bottom w:w="100" w:type="dxa"/>
              <w:right w:w="100" w:type="dxa"/>
            </w:tcMar>
          </w:tcPr>
          <w:p w14:paraId="45C89302" w14:textId="7BD7DDAA" w:rsidR="009C2D90" w:rsidRDefault="009C2D90" w:rsidP="4A482207">
            <w:pPr>
              <w:widowControl w:val="0"/>
              <w:spacing w:line="240" w:lineRule="auto"/>
              <w:rPr>
                <w:rFonts w:ascii="Titillium Web" w:eastAsia="Titillium Web" w:hAnsi="Titillium Web" w:cs="Titillium Web"/>
                <w:b/>
                <w:bCs/>
                <w:i/>
                <w:iCs/>
                <w:color w:val="980000"/>
                <w:sz w:val="20"/>
                <w:szCs w:val="20"/>
              </w:rPr>
            </w:pPr>
          </w:p>
        </w:tc>
      </w:tr>
      <w:tr w:rsidR="009C2D90" w14:paraId="17BBC562" w14:textId="77777777" w:rsidTr="6856902E">
        <w:trPr>
          <w:trHeight w:val="400"/>
        </w:trPr>
        <w:tc>
          <w:tcPr>
            <w:tcW w:w="1530" w:type="dxa"/>
            <w:tcMar>
              <w:top w:w="100" w:type="dxa"/>
              <w:left w:w="100" w:type="dxa"/>
              <w:bottom w:w="100" w:type="dxa"/>
              <w:right w:w="100" w:type="dxa"/>
            </w:tcMar>
          </w:tcPr>
          <w:p w14:paraId="11AB151E" w14:textId="210F6281" w:rsidR="009C2D90" w:rsidRDefault="00B659BE">
            <w:pPr>
              <w:widowControl w:val="0"/>
              <w:spacing w:line="240" w:lineRule="auto"/>
              <w:rPr>
                <w:rFonts w:ascii="Titillium Web" w:eastAsia="Titillium Web" w:hAnsi="Titillium Web" w:cs="Titillium Web"/>
                <w:sz w:val="20"/>
                <w:szCs w:val="20"/>
              </w:rPr>
            </w:pPr>
            <w:r w:rsidRPr="4A482207">
              <w:rPr>
                <w:rFonts w:ascii="Titillium Web" w:eastAsia="Titillium Web" w:hAnsi="Titillium Web" w:cs="Titillium Web"/>
                <w:sz w:val="20"/>
                <w:szCs w:val="20"/>
              </w:rPr>
              <w:t>2</w:t>
            </w:r>
            <w:r w:rsidR="2763DA4A" w:rsidRPr="4A482207">
              <w:rPr>
                <w:rFonts w:ascii="Titillium Web" w:eastAsia="Titillium Web" w:hAnsi="Titillium Web" w:cs="Titillium Web"/>
                <w:sz w:val="20"/>
                <w:szCs w:val="20"/>
              </w:rPr>
              <w:t>8</w:t>
            </w:r>
            <w:r w:rsidRPr="4A482207">
              <w:rPr>
                <w:rFonts w:ascii="Titillium Web" w:eastAsia="Titillium Web" w:hAnsi="Titillium Web" w:cs="Titillium Web"/>
                <w:sz w:val="20"/>
                <w:szCs w:val="20"/>
              </w:rPr>
              <w:t xml:space="preserve">.4. - </w:t>
            </w:r>
            <w:r w:rsidR="25F674CD" w:rsidRPr="4A482207">
              <w:rPr>
                <w:rFonts w:ascii="Titillium Web" w:eastAsia="Titillium Web" w:hAnsi="Titillium Web" w:cs="Titillium Web"/>
                <w:sz w:val="20"/>
                <w:szCs w:val="20"/>
              </w:rPr>
              <w:t>2</w:t>
            </w:r>
            <w:r w:rsidRPr="4A482207">
              <w:rPr>
                <w:rFonts w:ascii="Titillium Web" w:eastAsia="Titillium Web" w:hAnsi="Titillium Web" w:cs="Titillium Web"/>
                <w:sz w:val="20"/>
                <w:szCs w:val="20"/>
              </w:rPr>
              <w:t>.5.</w:t>
            </w:r>
          </w:p>
          <w:p w14:paraId="0EA700A2" w14:textId="49E46B25" w:rsidR="009C2D90" w:rsidRDefault="00B659BE">
            <w:pPr>
              <w:widowControl w:val="0"/>
              <w:spacing w:line="240" w:lineRule="auto"/>
              <w:rPr>
                <w:rFonts w:ascii="Titillium Web" w:eastAsia="Titillium Web" w:hAnsi="Titillium Web" w:cs="Titillium Web"/>
                <w:sz w:val="20"/>
                <w:szCs w:val="20"/>
              </w:rPr>
            </w:pPr>
            <w:r w:rsidRPr="34B37B31">
              <w:rPr>
                <w:rFonts w:ascii="Titillium Web" w:eastAsia="Titillium Web" w:hAnsi="Titillium Web" w:cs="Titillium Web"/>
                <w:sz w:val="20"/>
                <w:szCs w:val="20"/>
              </w:rPr>
              <w:t>(Thu., Fri. holiday)</w:t>
            </w:r>
          </w:p>
        </w:tc>
        <w:tc>
          <w:tcPr>
            <w:tcW w:w="9660" w:type="dxa"/>
            <w:gridSpan w:val="2"/>
            <w:tcMar>
              <w:top w:w="100" w:type="dxa"/>
              <w:left w:w="100" w:type="dxa"/>
              <w:bottom w:w="100" w:type="dxa"/>
              <w:right w:w="100" w:type="dxa"/>
            </w:tcMar>
          </w:tcPr>
          <w:p w14:paraId="04FC6834" w14:textId="77777777" w:rsidR="009C2D90" w:rsidRDefault="00B659BE">
            <w:pPr>
              <w:widowControl w:val="0"/>
              <w:spacing w:line="240" w:lineRule="auto"/>
              <w:jc w:val="center"/>
              <w:rPr>
                <w:rFonts w:ascii="Titillium Web" w:eastAsia="Titillium Web" w:hAnsi="Titillium Web" w:cs="Titillium Web"/>
                <w:i/>
                <w:sz w:val="20"/>
                <w:szCs w:val="20"/>
              </w:rPr>
            </w:pPr>
            <w:r>
              <w:rPr>
                <w:rFonts w:ascii="Titillium Web" w:eastAsia="Titillium Web" w:hAnsi="Titillium Web" w:cs="Titillium Web"/>
                <w:i/>
                <w:sz w:val="20"/>
                <w:szCs w:val="20"/>
              </w:rPr>
              <w:t>No lab sessions</w:t>
            </w:r>
          </w:p>
          <w:p w14:paraId="4B99056E" w14:textId="77777777" w:rsidR="009C2D90" w:rsidRDefault="009C2D90">
            <w:pPr>
              <w:widowControl w:val="0"/>
              <w:spacing w:line="240" w:lineRule="auto"/>
              <w:jc w:val="center"/>
              <w:rPr>
                <w:rFonts w:ascii="Titillium Web" w:eastAsia="Titillium Web" w:hAnsi="Titillium Web" w:cs="Titillium Web"/>
                <w:i/>
                <w:sz w:val="20"/>
                <w:szCs w:val="20"/>
              </w:rPr>
            </w:pPr>
          </w:p>
          <w:p w14:paraId="4A33A216" w14:textId="77777777" w:rsidR="009C2D90" w:rsidRDefault="00B659BE">
            <w:pPr>
              <w:widowControl w:val="0"/>
              <w:spacing w:line="240" w:lineRule="auto"/>
              <w:rPr>
                <w:rFonts w:ascii="Titillium Web" w:eastAsia="Titillium Web" w:hAnsi="Titillium Web" w:cs="Titillium Web"/>
                <w:i/>
                <w:sz w:val="20"/>
                <w:szCs w:val="20"/>
              </w:rPr>
            </w:pPr>
            <w:r>
              <w:rPr>
                <w:rFonts w:ascii="Titillium Web" w:eastAsia="Titillium Web" w:hAnsi="Titillium Web" w:cs="Titillium Web"/>
                <w:b/>
                <w:sz w:val="20"/>
                <w:szCs w:val="20"/>
              </w:rPr>
              <w:t>Second submission (Friday, 23:59)</w:t>
            </w:r>
          </w:p>
        </w:tc>
      </w:tr>
      <w:tr w:rsidR="009C2D90" w14:paraId="29F267B5" w14:textId="77777777" w:rsidTr="6856902E">
        <w:trPr>
          <w:trHeight w:val="400"/>
        </w:trPr>
        <w:tc>
          <w:tcPr>
            <w:tcW w:w="1530" w:type="dxa"/>
            <w:tcMar>
              <w:top w:w="100" w:type="dxa"/>
              <w:left w:w="100" w:type="dxa"/>
              <w:bottom w:w="100" w:type="dxa"/>
              <w:right w:w="100" w:type="dxa"/>
            </w:tcMar>
          </w:tcPr>
          <w:p w14:paraId="5E239791" w14:textId="2CD73CEA" w:rsidR="009C2D90" w:rsidRDefault="1920E60D">
            <w:pPr>
              <w:widowControl w:val="0"/>
              <w:spacing w:line="240" w:lineRule="auto"/>
              <w:rPr>
                <w:rFonts w:ascii="Titillium Web" w:eastAsia="Titillium Web" w:hAnsi="Titillium Web" w:cs="Titillium Web"/>
                <w:sz w:val="20"/>
                <w:szCs w:val="20"/>
              </w:rPr>
            </w:pPr>
            <w:r w:rsidRPr="4A482207">
              <w:rPr>
                <w:rFonts w:ascii="Titillium Web" w:eastAsia="Titillium Web" w:hAnsi="Titillium Web" w:cs="Titillium Web"/>
                <w:sz w:val="20"/>
                <w:szCs w:val="20"/>
              </w:rPr>
              <w:t>5</w:t>
            </w:r>
            <w:r w:rsidR="00B659BE" w:rsidRPr="4A482207">
              <w:rPr>
                <w:rFonts w:ascii="Titillium Web" w:eastAsia="Titillium Web" w:hAnsi="Titillium Web" w:cs="Titillium Web"/>
                <w:sz w:val="20"/>
                <w:szCs w:val="20"/>
              </w:rPr>
              <w:t xml:space="preserve">.5. - </w:t>
            </w:r>
            <w:r w:rsidR="3217B121" w:rsidRPr="4A482207">
              <w:rPr>
                <w:rFonts w:ascii="Titillium Web" w:eastAsia="Titillium Web" w:hAnsi="Titillium Web" w:cs="Titillium Web"/>
                <w:sz w:val="20"/>
                <w:szCs w:val="20"/>
              </w:rPr>
              <w:t>9</w:t>
            </w:r>
            <w:r w:rsidR="00B659BE" w:rsidRPr="4A482207">
              <w:rPr>
                <w:rFonts w:ascii="Titillium Web" w:eastAsia="Titillium Web" w:hAnsi="Titillium Web" w:cs="Titillium Web"/>
                <w:sz w:val="20"/>
                <w:szCs w:val="20"/>
              </w:rPr>
              <w:t>.5.</w:t>
            </w:r>
          </w:p>
          <w:p w14:paraId="1299C43A" w14:textId="77777777" w:rsidR="009C2D90" w:rsidRDefault="009C2D90">
            <w:pPr>
              <w:widowControl w:val="0"/>
              <w:spacing w:line="240" w:lineRule="auto"/>
              <w:rPr>
                <w:rFonts w:ascii="Titillium Web" w:eastAsia="Titillium Web" w:hAnsi="Titillium Web" w:cs="Titillium Web"/>
                <w:sz w:val="20"/>
                <w:szCs w:val="20"/>
              </w:rPr>
            </w:pPr>
          </w:p>
        </w:tc>
        <w:tc>
          <w:tcPr>
            <w:tcW w:w="9660" w:type="dxa"/>
            <w:gridSpan w:val="2"/>
            <w:tcMar>
              <w:top w:w="100" w:type="dxa"/>
              <w:left w:w="100" w:type="dxa"/>
              <w:bottom w:w="100" w:type="dxa"/>
              <w:right w:w="100" w:type="dxa"/>
            </w:tcMar>
            <w:vAlign w:val="center"/>
          </w:tcPr>
          <w:p w14:paraId="3461D779" w14:textId="42BBC4B3" w:rsidR="009C2D90" w:rsidRDefault="00B659BE" w:rsidP="4A482207">
            <w:pPr>
              <w:widowControl w:val="0"/>
              <w:spacing w:line="240" w:lineRule="auto"/>
              <w:jc w:val="center"/>
              <w:rPr>
                <w:rFonts w:ascii="Titillium Web" w:eastAsia="Titillium Web" w:hAnsi="Titillium Web" w:cs="Titillium Web"/>
                <w:i/>
                <w:iCs/>
                <w:sz w:val="20"/>
                <w:szCs w:val="20"/>
              </w:rPr>
            </w:pPr>
            <w:r w:rsidRPr="4A482207">
              <w:rPr>
                <w:rFonts w:ascii="Titillium Web" w:eastAsia="Titillium Web" w:hAnsi="Titillium Web" w:cs="Titillium Web"/>
                <w:i/>
                <w:iCs/>
                <w:sz w:val="20"/>
                <w:szCs w:val="20"/>
              </w:rPr>
              <w:t>Second submission defense (in person)</w:t>
            </w:r>
          </w:p>
        </w:tc>
      </w:tr>
      <w:tr w:rsidR="009C2D90" w14:paraId="70449D74" w14:textId="77777777" w:rsidTr="6856902E">
        <w:trPr>
          <w:trHeight w:val="400"/>
        </w:trPr>
        <w:tc>
          <w:tcPr>
            <w:tcW w:w="1530" w:type="dxa"/>
            <w:tcMar>
              <w:top w:w="100" w:type="dxa"/>
              <w:left w:w="100" w:type="dxa"/>
              <w:bottom w:w="100" w:type="dxa"/>
              <w:right w:w="100" w:type="dxa"/>
            </w:tcMar>
          </w:tcPr>
          <w:p w14:paraId="58E6F680" w14:textId="3FB5AD14" w:rsidR="009C2D90" w:rsidRDefault="00B659BE">
            <w:pPr>
              <w:widowControl w:val="0"/>
              <w:spacing w:line="240" w:lineRule="auto"/>
              <w:rPr>
                <w:rFonts w:ascii="Titillium Web" w:eastAsia="Titillium Web" w:hAnsi="Titillium Web" w:cs="Titillium Web"/>
                <w:sz w:val="20"/>
                <w:szCs w:val="20"/>
              </w:rPr>
            </w:pPr>
            <w:r w:rsidRPr="4A482207">
              <w:rPr>
                <w:rFonts w:ascii="Titillium Web" w:eastAsia="Titillium Web" w:hAnsi="Titillium Web" w:cs="Titillium Web"/>
                <w:sz w:val="20"/>
                <w:szCs w:val="20"/>
              </w:rPr>
              <w:t>1</w:t>
            </w:r>
            <w:r w:rsidR="0BA05DE8" w:rsidRPr="4A482207">
              <w:rPr>
                <w:rFonts w:ascii="Titillium Web" w:eastAsia="Titillium Web" w:hAnsi="Titillium Web" w:cs="Titillium Web"/>
                <w:sz w:val="20"/>
                <w:szCs w:val="20"/>
              </w:rPr>
              <w:t>2</w:t>
            </w:r>
            <w:r w:rsidRPr="4A482207">
              <w:rPr>
                <w:rFonts w:ascii="Titillium Web" w:eastAsia="Titillium Web" w:hAnsi="Titillium Web" w:cs="Titillium Web"/>
                <w:sz w:val="20"/>
                <w:szCs w:val="20"/>
              </w:rPr>
              <w:t>.5. - 1</w:t>
            </w:r>
            <w:r w:rsidR="21D600E6" w:rsidRPr="4A482207">
              <w:rPr>
                <w:rFonts w:ascii="Titillium Web" w:eastAsia="Titillium Web" w:hAnsi="Titillium Web" w:cs="Titillium Web"/>
                <w:sz w:val="20"/>
                <w:szCs w:val="20"/>
              </w:rPr>
              <w:t>6</w:t>
            </w:r>
            <w:r w:rsidRPr="4A482207">
              <w:rPr>
                <w:rFonts w:ascii="Titillium Web" w:eastAsia="Titillium Web" w:hAnsi="Titillium Web" w:cs="Titillium Web"/>
                <w:sz w:val="20"/>
                <w:szCs w:val="20"/>
              </w:rPr>
              <w:t>.5.</w:t>
            </w:r>
          </w:p>
        </w:tc>
        <w:tc>
          <w:tcPr>
            <w:tcW w:w="9660" w:type="dxa"/>
            <w:gridSpan w:val="2"/>
            <w:tcMar>
              <w:top w:w="100" w:type="dxa"/>
              <w:left w:w="100" w:type="dxa"/>
              <w:bottom w:w="100" w:type="dxa"/>
              <w:right w:w="100" w:type="dxa"/>
            </w:tcMar>
          </w:tcPr>
          <w:p w14:paraId="3843E57A" w14:textId="77777777" w:rsidR="009C2D90" w:rsidRDefault="00B659BE">
            <w:pPr>
              <w:widowControl w:val="0"/>
              <w:spacing w:line="240" w:lineRule="auto"/>
              <w:jc w:val="center"/>
              <w:rPr>
                <w:rFonts w:ascii="Titillium Web" w:eastAsia="Titillium Web" w:hAnsi="Titillium Web" w:cs="Titillium Web"/>
                <w:i/>
                <w:sz w:val="20"/>
                <w:szCs w:val="20"/>
              </w:rPr>
            </w:pPr>
            <w:r>
              <w:rPr>
                <w:rFonts w:ascii="Titillium Web" w:eastAsia="Titillium Web" w:hAnsi="Titillium Web" w:cs="Titillium Web"/>
                <w:i/>
                <w:sz w:val="20"/>
                <w:szCs w:val="20"/>
              </w:rPr>
              <w:t>Consultations/Project work/Discussions</w:t>
            </w:r>
          </w:p>
          <w:p w14:paraId="59C3EB95" w14:textId="1E9C402A" w:rsidR="009C2D90" w:rsidRDefault="00B659BE" w:rsidP="4A482207">
            <w:pPr>
              <w:widowControl w:val="0"/>
              <w:spacing w:line="240" w:lineRule="auto"/>
              <w:jc w:val="center"/>
              <w:rPr>
                <w:rFonts w:ascii="Titillium Web" w:eastAsia="Titillium Web" w:hAnsi="Titillium Web" w:cs="Titillium Web"/>
                <w:i/>
                <w:iCs/>
                <w:sz w:val="20"/>
                <w:szCs w:val="20"/>
              </w:rPr>
            </w:pPr>
            <w:r w:rsidRPr="4A482207">
              <w:rPr>
                <w:rFonts w:ascii="Titillium Web" w:eastAsia="Titillium Web" w:hAnsi="Titillium Web" w:cs="Titillium Web"/>
                <w:i/>
                <w:iCs/>
                <w:sz w:val="20"/>
                <w:szCs w:val="20"/>
              </w:rPr>
              <w:t>(Please attend the lab sessions and discuss your work and ideas!)</w:t>
            </w:r>
          </w:p>
          <w:p w14:paraId="0FB78278" w14:textId="77777777" w:rsidR="009C2D90" w:rsidRDefault="009C2D90">
            <w:pPr>
              <w:widowControl w:val="0"/>
              <w:spacing w:line="240" w:lineRule="auto"/>
              <w:jc w:val="center"/>
              <w:rPr>
                <w:rFonts w:ascii="Titillium Web" w:eastAsia="Titillium Web" w:hAnsi="Titillium Web" w:cs="Titillium Web"/>
                <w:i/>
                <w:sz w:val="20"/>
                <w:szCs w:val="20"/>
              </w:rPr>
            </w:pPr>
          </w:p>
        </w:tc>
      </w:tr>
      <w:tr w:rsidR="009C2D90" w14:paraId="52B5CF1C" w14:textId="77777777" w:rsidTr="6856902E">
        <w:trPr>
          <w:trHeight w:val="400"/>
        </w:trPr>
        <w:tc>
          <w:tcPr>
            <w:tcW w:w="1530" w:type="dxa"/>
            <w:tcMar>
              <w:top w:w="100" w:type="dxa"/>
              <w:left w:w="100" w:type="dxa"/>
              <w:bottom w:w="100" w:type="dxa"/>
              <w:right w:w="100" w:type="dxa"/>
            </w:tcMar>
          </w:tcPr>
          <w:p w14:paraId="2B308C52" w14:textId="1EEA995B" w:rsidR="009C2D90" w:rsidRDefault="49A260CC">
            <w:pPr>
              <w:widowControl w:val="0"/>
              <w:spacing w:line="240" w:lineRule="auto"/>
              <w:rPr>
                <w:rFonts w:ascii="Titillium Web" w:eastAsia="Titillium Web" w:hAnsi="Titillium Web" w:cs="Titillium Web"/>
                <w:sz w:val="20"/>
                <w:szCs w:val="20"/>
              </w:rPr>
            </w:pPr>
            <w:r w:rsidRPr="4A482207">
              <w:rPr>
                <w:rFonts w:ascii="Titillium Web" w:eastAsia="Titillium Web" w:hAnsi="Titillium Web" w:cs="Titillium Web"/>
                <w:sz w:val="20"/>
                <w:szCs w:val="20"/>
              </w:rPr>
              <w:t>19</w:t>
            </w:r>
            <w:r w:rsidR="00B659BE" w:rsidRPr="4A482207">
              <w:rPr>
                <w:rFonts w:ascii="Titillium Web" w:eastAsia="Titillium Web" w:hAnsi="Titillium Web" w:cs="Titillium Web"/>
                <w:sz w:val="20"/>
                <w:szCs w:val="20"/>
              </w:rPr>
              <w:t>.5. - 2</w:t>
            </w:r>
            <w:r w:rsidR="40ACA701" w:rsidRPr="4A482207">
              <w:rPr>
                <w:rFonts w:ascii="Titillium Web" w:eastAsia="Titillium Web" w:hAnsi="Titillium Web" w:cs="Titillium Web"/>
                <w:sz w:val="20"/>
                <w:szCs w:val="20"/>
              </w:rPr>
              <w:t>3</w:t>
            </w:r>
            <w:r w:rsidR="00B659BE" w:rsidRPr="4A482207">
              <w:rPr>
                <w:rFonts w:ascii="Titillium Web" w:eastAsia="Titillium Web" w:hAnsi="Titillium Web" w:cs="Titillium Web"/>
                <w:sz w:val="20"/>
                <w:szCs w:val="20"/>
              </w:rPr>
              <w:t>.5.</w:t>
            </w:r>
          </w:p>
        </w:tc>
        <w:tc>
          <w:tcPr>
            <w:tcW w:w="9660" w:type="dxa"/>
            <w:gridSpan w:val="2"/>
            <w:tcMar>
              <w:top w:w="100" w:type="dxa"/>
              <w:left w:w="100" w:type="dxa"/>
              <w:bottom w:w="100" w:type="dxa"/>
              <w:right w:w="100" w:type="dxa"/>
            </w:tcMar>
          </w:tcPr>
          <w:p w14:paraId="297BF219" w14:textId="772103A8" w:rsidR="009C2D90" w:rsidRDefault="00B659BE" w:rsidP="4A482207">
            <w:pPr>
              <w:widowControl w:val="0"/>
              <w:spacing w:line="240" w:lineRule="auto"/>
              <w:jc w:val="center"/>
              <w:rPr>
                <w:rFonts w:ascii="Titillium Web" w:eastAsia="Titillium Web" w:hAnsi="Titillium Web" w:cs="Titillium Web"/>
                <w:i/>
                <w:iCs/>
                <w:sz w:val="20"/>
                <w:szCs w:val="20"/>
              </w:rPr>
            </w:pPr>
            <w:r w:rsidRPr="4A482207">
              <w:rPr>
                <w:rFonts w:ascii="Titillium Web" w:eastAsia="Titillium Web" w:hAnsi="Titillium Web" w:cs="Titillium Web"/>
                <w:i/>
                <w:iCs/>
                <w:sz w:val="20"/>
                <w:szCs w:val="20"/>
              </w:rPr>
              <w:t>Project work/Online discussions</w:t>
            </w:r>
          </w:p>
          <w:p w14:paraId="0562CB0E" w14:textId="77777777" w:rsidR="009C2D90" w:rsidRDefault="009C2D90">
            <w:pPr>
              <w:widowControl w:val="0"/>
              <w:spacing w:line="240" w:lineRule="auto"/>
              <w:rPr>
                <w:rFonts w:ascii="Titillium Web" w:eastAsia="Titillium Web" w:hAnsi="Titillium Web" w:cs="Titillium Web"/>
                <w:b/>
                <w:sz w:val="20"/>
                <w:szCs w:val="20"/>
              </w:rPr>
            </w:pPr>
          </w:p>
          <w:p w14:paraId="6503FF7D" w14:textId="77777777" w:rsidR="009C2D90" w:rsidRDefault="00B659BE">
            <w:pPr>
              <w:widowControl w:val="0"/>
              <w:spacing w:line="240" w:lineRule="auto"/>
              <w:rPr>
                <w:rFonts w:ascii="Titillium Web" w:eastAsia="Titillium Web" w:hAnsi="Titillium Web" w:cs="Titillium Web"/>
                <w:b/>
                <w:sz w:val="20"/>
                <w:szCs w:val="20"/>
              </w:rPr>
            </w:pPr>
            <w:r>
              <w:rPr>
                <w:rFonts w:ascii="Titillium Web" w:eastAsia="Titillium Web" w:hAnsi="Titillium Web" w:cs="Titillium Web"/>
                <w:b/>
                <w:sz w:val="20"/>
                <w:szCs w:val="20"/>
              </w:rPr>
              <w:t>Final submission deadline (Friday, 23:59)</w:t>
            </w:r>
          </w:p>
          <w:p w14:paraId="76D482A1" w14:textId="77777777" w:rsidR="009C2D90" w:rsidRDefault="00B659BE" w:rsidP="6F4C782C">
            <w:pPr>
              <w:widowControl w:val="0"/>
              <w:spacing w:line="240" w:lineRule="auto"/>
              <w:rPr>
                <w:rFonts w:ascii="Titillium Web" w:eastAsia="Titillium Web" w:hAnsi="Titillium Web" w:cs="Titillium Web"/>
                <w:b/>
                <w:bCs/>
                <w:i/>
                <w:iCs/>
                <w:sz w:val="20"/>
                <w:szCs w:val="20"/>
                <w:lang w:val="en-US"/>
              </w:rPr>
            </w:pPr>
            <w:r w:rsidRPr="6F4C782C">
              <w:rPr>
                <w:rFonts w:ascii="Titillium Web" w:eastAsia="Titillium Web" w:hAnsi="Titillium Web" w:cs="Titillium Web"/>
                <w:sz w:val="20"/>
                <w:szCs w:val="20"/>
                <w:lang w:val="en-US"/>
              </w:rPr>
              <w:t xml:space="preserve">      </w:t>
            </w:r>
            <w:r w:rsidRPr="6F4C782C">
              <w:rPr>
                <w:rFonts w:ascii="Titillium Web" w:eastAsia="Titillium Web" w:hAnsi="Titillium Web" w:cs="Titillium Web"/>
                <w:b/>
                <w:bCs/>
                <w:i/>
                <w:iCs/>
                <w:sz w:val="20"/>
                <w:szCs w:val="20"/>
                <w:lang w:val="en-US"/>
              </w:rPr>
              <w:t>IMPORTANT: Put your repositories visibility to public before the deadline or shortly after!</w:t>
            </w:r>
          </w:p>
          <w:p w14:paraId="62EBF3C5" w14:textId="77777777" w:rsidR="009C2D90" w:rsidRDefault="009C2D90">
            <w:pPr>
              <w:widowControl w:val="0"/>
              <w:spacing w:line="240" w:lineRule="auto"/>
              <w:rPr>
                <w:rFonts w:ascii="Titillium Web" w:eastAsia="Titillium Web" w:hAnsi="Titillium Web" w:cs="Titillium Web"/>
                <w:b/>
                <w:sz w:val="20"/>
                <w:szCs w:val="20"/>
              </w:rPr>
            </w:pPr>
          </w:p>
          <w:p w14:paraId="03DD0A55" w14:textId="6B002551" w:rsidR="009C2D90" w:rsidRDefault="00B659BE" w:rsidP="4A482207">
            <w:pPr>
              <w:widowControl w:val="0"/>
              <w:spacing w:line="240" w:lineRule="auto"/>
              <w:rPr>
                <w:rFonts w:ascii="Titillium Web" w:eastAsia="Titillium Web" w:hAnsi="Titillium Web" w:cs="Titillium Web"/>
                <w:b/>
                <w:bCs/>
                <w:sz w:val="20"/>
                <w:szCs w:val="20"/>
              </w:rPr>
            </w:pPr>
            <w:r w:rsidRPr="14A12D64">
              <w:rPr>
                <w:rFonts w:ascii="Titillium Web" w:eastAsia="Titillium Web" w:hAnsi="Titillium Web" w:cs="Titillium Web"/>
                <w:b/>
                <w:bCs/>
                <w:sz w:val="20"/>
                <w:szCs w:val="20"/>
              </w:rPr>
              <w:t>Peer review submission deadline (</w:t>
            </w:r>
            <w:r w:rsidR="2E88E59C" w:rsidRPr="14A12D64">
              <w:rPr>
                <w:rFonts w:ascii="Titillium Web" w:eastAsia="Titillium Web" w:hAnsi="Titillium Web" w:cs="Titillium Web"/>
                <w:b/>
                <w:bCs/>
                <w:sz w:val="20"/>
                <w:szCs w:val="20"/>
                <w:highlight w:val="yellow"/>
              </w:rPr>
              <w:t>TBD</w:t>
            </w:r>
            <w:r w:rsidRPr="14A12D64">
              <w:rPr>
                <w:rFonts w:ascii="Titillium Web" w:eastAsia="Titillium Web" w:hAnsi="Titillium Web" w:cs="Titillium Web"/>
                <w:b/>
                <w:bCs/>
                <w:sz w:val="20"/>
                <w:szCs w:val="20"/>
              </w:rPr>
              <w:t>)</w:t>
            </w:r>
          </w:p>
          <w:p w14:paraId="0D8FE795" w14:textId="77777777" w:rsidR="009C2D90" w:rsidRDefault="00B659BE">
            <w:pPr>
              <w:widowControl w:val="0"/>
              <w:spacing w:line="240" w:lineRule="auto"/>
              <w:rPr>
                <w:rFonts w:ascii="Titillium Web" w:eastAsia="Titillium Web" w:hAnsi="Titillium Web" w:cs="Titillium Web"/>
                <w:i/>
                <w:sz w:val="20"/>
                <w:szCs w:val="20"/>
              </w:rPr>
            </w:pPr>
            <w:r>
              <w:rPr>
                <w:rFonts w:ascii="Titillium Web" w:eastAsia="Titillium Web" w:hAnsi="Titillium Web" w:cs="Titillium Web"/>
                <w:sz w:val="20"/>
                <w:szCs w:val="20"/>
              </w:rPr>
              <w:t xml:space="preserve">      Peer review link (each group will get an email with repositories to review)!</w:t>
            </w:r>
          </w:p>
          <w:p w14:paraId="6D98A12B" w14:textId="77777777" w:rsidR="009C2D90" w:rsidRDefault="009C2D90">
            <w:pPr>
              <w:widowControl w:val="0"/>
              <w:spacing w:line="240" w:lineRule="auto"/>
              <w:jc w:val="center"/>
              <w:rPr>
                <w:rFonts w:ascii="Titillium Web" w:eastAsia="Titillium Web" w:hAnsi="Titillium Web" w:cs="Titillium Web"/>
                <w:i/>
                <w:sz w:val="20"/>
                <w:szCs w:val="20"/>
              </w:rPr>
            </w:pPr>
          </w:p>
        </w:tc>
      </w:tr>
      <w:tr w:rsidR="009C2D90" w14:paraId="41D8CD63" w14:textId="77777777" w:rsidTr="6856902E">
        <w:trPr>
          <w:trHeight w:val="400"/>
        </w:trPr>
        <w:tc>
          <w:tcPr>
            <w:tcW w:w="1530" w:type="dxa"/>
            <w:tcMar>
              <w:top w:w="100" w:type="dxa"/>
              <w:left w:w="100" w:type="dxa"/>
              <w:bottom w:w="100" w:type="dxa"/>
              <w:right w:w="100" w:type="dxa"/>
            </w:tcMar>
          </w:tcPr>
          <w:p w14:paraId="674D6A05" w14:textId="5E3AFA89" w:rsidR="009C2D90" w:rsidRDefault="00B659BE">
            <w:pPr>
              <w:widowControl w:val="0"/>
              <w:spacing w:line="240" w:lineRule="auto"/>
              <w:rPr>
                <w:rFonts w:ascii="Titillium Web" w:eastAsia="Titillium Web" w:hAnsi="Titillium Web" w:cs="Titillium Web"/>
                <w:sz w:val="20"/>
                <w:szCs w:val="20"/>
              </w:rPr>
            </w:pPr>
            <w:r w:rsidRPr="4A482207">
              <w:rPr>
                <w:rFonts w:ascii="Titillium Web" w:eastAsia="Titillium Web" w:hAnsi="Titillium Web" w:cs="Titillium Web"/>
                <w:sz w:val="20"/>
                <w:szCs w:val="20"/>
              </w:rPr>
              <w:lastRenderedPageBreak/>
              <w:t>2</w:t>
            </w:r>
            <w:r w:rsidR="45500BB3" w:rsidRPr="4A482207">
              <w:rPr>
                <w:rFonts w:ascii="Titillium Web" w:eastAsia="Titillium Web" w:hAnsi="Titillium Web" w:cs="Titillium Web"/>
                <w:sz w:val="20"/>
                <w:szCs w:val="20"/>
              </w:rPr>
              <w:t>6</w:t>
            </w:r>
            <w:r w:rsidRPr="4A482207">
              <w:rPr>
                <w:rFonts w:ascii="Titillium Web" w:eastAsia="Titillium Web" w:hAnsi="Titillium Web" w:cs="Titillium Web"/>
                <w:sz w:val="20"/>
                <w:szCs w:val="20"/>
              </w:rPr>
              <w:t>.5. - 3</w:t>
            </w:r>
            <w:r w:rsidR="1CC2A609" w:rsidRPr="4A482207">
              <w:rPr>
                <w:rFonts w:ascii="Titillium Web" w:eastAsia="Titillium Web" w:hAnsi="Titillium Web" w:cs="Titillium Web"/>
                <w:sz w:val="20"/>
                <w:szCs w:val="20"/>
              </w:rPr>
              <w:t>0</w:t>
            </w:r>
            <w:r w:rsidRPr="4A482207">
              <w:rPr>
                <w:rFonts w:ascii="Titillium Web" w:eastAsia="Titillium Web" w:hAnsi="Titillium Web" w:cs="Titillium Web"/>
                <w:sz w:val="20"/>
                <w:szCs w:val="20"/>
              </w:rPr>
              <w:t>.5.</w:t>
            </w:r>
          </w:p>
        </w:tc>
        <w:tc>
          <w:tcPr>
            <w:tcW w:w="9660" w:type="dxa"/>
            <w:gridSpan w:val="2"/>
            <w:tcMar>
              <w:top w:w="100" w:type="dxa"/>
              <w:left w:w="100" w:type="dxa"/>
              <w:bottom w:w="100" w:type="dxa"/>
              <w:right w:w="100" w:type="dxa"/>
            </w:tcMar>
          </w:tcPr>
          <w:p w14:paraId="766452F6" w14:textId="77777777" w:rsidR="009C2D90" w:rsidRDefault="00B659BE">
            <w:pPr>
              <w:widowControl w:val="0"/>
              <w:spacing w:line="240" w:lineRule="auto"/>
              <w:jc w:val="center"/>
              <w:rPr>
                <w:rFonts w:ascii="Titillium Web" w:eastAsia="Titillium Web" w:hAnsi="Titillium Web" w:cs="Titillium Web"/>
                <w:i/>
                <w:sz w:val="20"/>
                <w:szCs w:val="20"/>
              </w:rPr>
            </w:pPr>
            <w:r>
              <w:rPr>
                <w:rFonts w:ascii="Titillium Web" w:eastAsia="Titillium Web" w:hAnsi="Titillium Web" w:cs="Titillium Web"/>
                <w:i/>
                <w:sz w:val="20"/>
                <w:szCs w:val="20"/>
              </w:rPr>
              <w:t>No organized lab sessions this week</w:t>
            </w:r>
          </w:p>
          <w:p w14:paraId="2946DB82" w14:textId="77777777" w:rsidR="009C2D90" w:rsidRDefault="009C2D90">
            <w:pPr>
              <w:widowControl w:val="0"/>
              <w:spacing w:line="240" w:lineRule="auto"/>
              <w:rPr>
                <w:rFonts w:ascii="Titillium Web" w:eastAsia="Titillium Web" w:hAnsi="Titillium Web" w:cs="Titillium Web"/>
                <w:sz w:val="20"/>
                <w:szCs w:val="20"/>
              </w:rPr>
            </w:pPr>
          </w:p>
          <w:p w14:paraId="6B699379" w14:textId="263FF30D" w:rsidR="009C2D90" w:rsidRDefault="00B659BE" w:rsidP="4A482207">
            <w:pPr>
              <w:widowControl w:val="0"/>
              <w:spacing w:line="240" w:lineRule="auto"/>
              <w:rPr>
                <w:rFonts w:ascii="Titillium Web" w:eastAsia="Titillium Web" w:hAnsi="Titillium Web" w:cs="Titillium Web"/>
                <w:color w:val="980000"/>
                <w:sz w:val="20"/>
                <w:szCs w:val="20"/>
              </w:rPr>
            </w:pPr>
            <w:r w:rsidRPr="4A482207">
              <w:rPr>
                <w:rFonts w:ascii="Titillium Web" w:eastAsia="Titillium Web" w:hAnsi="Titillium Web" w:cs="Titillium Web"/>
                <w:sz w:val="20"/>
                <w:szCs w:val="20"/>
              </w:rPr>
              <w:t xml:space="preserve">Final project presentations </w:t>
            </w:r>
            <w:r w:rsidR="009369F3">
              <w:rPr>
                <w:rFonts w:ascii="Titillium Web" w:eastAsia="Titillium Web" w:hAnsi="Titillium Web" w:cs="Titillium Web"/>
                <w:sz w:val="20"/>
                <w:szCs w:val="20"/>
              </w:rPr>
              <w:t>(</w:t>
            </w:r>
            <w:r w:rsidR="009369F3" w:rsidRPr="009369F3">
              <w:rPr>
                <w:rFonts w:ascii="Titillium Web" w:eastAsia="Titillium Web" w:hAnsi="Titillium Web" w:cs="Titillium Web"/>
                <w:sz w:val="20"/>
                <w:szCs w:val="20"/>
                <w:highlight w:val="yellow"/>
              </w:rPr>
              <w:t>TBD</w:t>
            </w:r>
            <w:r w:rsidR="009369F3">
              <w:rPr>
                <w:rFonts w:ascii="Titillium Web" w:eastAsia="Titillium Web" w:hAnsi="Titillium Web" w:cs="Titillium Web"/>
                <w:sz w:val="20"/>
                <w:szCs w:val="20"/>
              </w:rPr>
              <w:t>)</w:t>
            </w:r>
          </w:p>
        </w:tc>
      </w:tr>
    </w:tbl>
    <w:p w14:paraId="3FE9F23F" w14:textId="77777777" w:rsidR="009C2D90" w:rsidRDefault="009C2D90">
      <w:pPr>
        <w:rPr>
          <w:rFonts w:ascii="Titillium Web" w:eastAsia="Titillium Web" w:hAnsi="Titillium Web" w:cs="Titillium Web"/>
        </w:rPr>
      </w:pPr>
    </w:p>
    <w:p w14:paraId="0FFAE71B" w14:textId="77777777" w:rsidR="009C2D90" w:rsidRDefault="00B659BE">
      <w:pPr>
        <w:rPr>
          <w:rFonts w:ascii="Titillium Web" w:eastAsia="Titillium Web" w:hAnsi="Titillium Web" w:cs="Titillium Web"/>
          <w:b/>
          <w:highlight w:val="white"/>
        </w:rPr>
      </w:pPr>
      <w:r>
        <w:rPr>
          <w:rFonts w:ascii="Titillium Web" w:eastAsia="Titillium Web" w:hAnsi="Titillium Web" w:cs="Titillium Web"/>
          <w:b/>
          <w:highlight w:val="white"/>
        </w:rPr>
        <w:t>Course obligations</w:t>
      </w:r>
    </w:p>
    <w:p w14:paraId="432A82D1" w14:textId="77777777" w:rsidR="009C2D90" w:rsidRDefault="00B659BE" w:rsidP="6F4C782C">
      <w:pPr>
        <w:rPr>
          <w:rFonts w:ascii="Titillium Web" w:eastAsia="Titillium Web" w:hAnsi="Titillium Web" w:cs="Titillium Web"/>
          <w:highlight w:val="white"/>
          <w:lang w:val="en-US"/>
        </w:rPr>
      </w:pPr>
      <w:r w:rsidRPr="6F4C782C">
        <w:rPr>
          <w:rFonts w:ascii="Titillium Web" w:eastAsia="Titillium Web" w:hAnsi="Titillium Web" w:cs="Titillium Web"/>
          <w:highlight w:val="white"/>
          <w:lang w:val="en-US"/>
        </w:rPr>
        <w:t xml:space="preserve">Please regularly check </w:t>
      </w:r>
      <w:r w:rsidRPr="6F4C782C">
        <w:rPr>
          <w:rFonts w:ascii="Titillium Web" w:eastAsia="Titillium Web" w:hAnsi="Titillium Web" w:cs="Titillium Web"/>
          <w:i/>
          <w:iCs/>
          <w:highlight w:val="white"/>
          <w:lang w:val="en-US"/>
        </w:rPr>
        <w:t>Weekly plan</w:t>
      </w:r>
      <w:r w:rsidRPr="6F4C782C">
        <w:rPr>
          <w:rFonts w:ascii="Titillium Web" w:eastAsia="Titillium Web" w:hAnsi="Titillium Web" w:cs="Titillium Web"/>
          <w:highlight w:val="white"/>
          <w:lang w:val="en-US"/>
        </w:rPr>
        <w:t xml:space="preserve"> and course announcements for possible changes. You are expected to attend the sessions but you </w:t>
      </w:r>
      <w:r w:rsidRPr="6F4C782C">
        <w:rPr>
          <w:rFonts w:ascii="Titillium Web" w:eastAsia="Titillium Web" w:hAnsi="Titillium Web" w:cs="Titillium Web"/>
          <w:b/>
          <w:bCs/>
          <w:i/>
          <w:iCs/>
          <w:highlight w:val="white"/>
          <w:lang w:val="en-US"/>
        </w:rPr>
        <w:t>must</w:t>
      </w:r>
      <w:r w:rsidRPr="6F4C782C">
        <w:rPr>
          <w:rFonts w:ascii="Titillium Web" w:eastAsia="Titillium Web" w:hAnsi="Titillium Web" w:cs="Titillium Web"/>
          <w:highlight w:val="white"/>
          <w:lang w:val="en-US"/>
        </w:rPr>
        <w:t xml:space="preserve"> attend the defense sessions. At the assignment defense dates at least one member of a group must be present, otherwise all need to provide their doctor’s justification. At the last assignment all members must be present and also need to understand all parts of the submitted solution.</w:t>
      </w:r>
    </w:p>
    <w:p w14:paraId="1F72F646" w14:textId="77777777" w:rsidR="009C2D90" w:rsidRDefault="009C2D90">
      <w:pPr>
        <w:rPr>
          <w:rFonts w:ascii="Titillium Web" w:eastAsia="Titillium Web" w:hAnsi="Titillium Web" w:cs="Titillium Web"/>
          <w:highlight w:val="white"/>
        </w:rPr>
      </w:pPr>
    </w:p>
    <w:p w14:paraId="1A638977" w14:textId="77777777" w:rsidR="009C2D90" w:rsidRDefault="00B659BE" w:rsidP="6F4C782C">
      <w:pPr>
        <w:rPr>
          <w:rFonts w:ascii="Titillium Web" w:eastAsia="Titillium Web" w:hAnsi="Titillium Web" w:cs="Titillium Web"/>
          <w:highlight w:val="white"/>
          <w:lang w:val="en-US"/>
        </w:rPr>
      </w:pPr>
      <w:r w:rsidRPr="6F4C782C">
        <w:rPr>
          <w:rFonts w:ascii="Titillium Web" w:eastAsia="Titillium Web" w:hAnsi="Titillium Web" w:cs="Titillium Web"/>
          <w:highlight w:val="white"/>
          <w:lang w:val="en-US"/>
        </w:rPr>
        <w:t xml:space="preserve">All the work must be submitted using your </w:t>
      </w:r>
      <w:proofErr w:type="spellStart"/>
      <w:r w:rsidRPr="6F4C782C">
        <w:rPr>
          <w:rFonts w:ascii="Titillium Web" w:eastAsia="Titillium Web" w:hAnsi="Titillium Web" w:cs="Titillium Web"/>
          <w:highlight w:val="white"/>
          <w:lang w:val="en-US"/>
        </w:rPr>
        <w:t>Github</w:t>
      </w:r>
      <w:proofErr w:type="spellEnd"/>
      <w:r w:rsidRPr="6F4C782C">
        <w:rPr>
          <w:rFonts w:ascii="Titillium Web" w:eastAsia="Titillium Web" w:hAnsi="Titillium Web" w:cs="Titillium Web"/>
          <w:highlight w:val="white"/>
          <w:lang w:val="en-US"/>
        </w:rPr>
        <w:t xml:space="preserve"> project repository. Submission deadlines are indicated in the table above. Submission defenses will be held during the lab sessions.</w:t>
      </w:r>
    </w:p>
    <w:p w14:paraId="08CE6F91" w14:textId="77777777" w:rsidR="009C2D90" w:rsidRDefault="009C2D90">
      <w:pPr>
        <w:rPr>
          <w:rFonts w:ascii="Titillium Web" w:eastAsia="Titillium Web" w:hAnsi="Titillium Web" w:cs="Titillium Web"/>
          <w:highlight w:val="white"/>
        </w:rPr>
      </w:pPr>
    </w:p>
    <w:p w14:paraId="6F9B9857" w14:textId="77777777" w:rsidR="009C2D90" w:rsidRDefault="00B659BE" w:rsidP="6F4C782C">
      <w:pPr>
        <w:rPr>
          <w:rFonts w:ascii="Titillium Web" w:eastAsia="Titillium Web" w:hAnsi="Titillium Web" w:cs="Titillium Web"/>
          <w:highlight w:val="white"/>
          <w:lang w:val="en-US"/>
        </w:rPr>
      </w:pPr>
      <w:r w:rsidRPr="6F4C782C">
        <w:rPr>
          <w:rFonts w:ascii="Titillium Web" w:eastAsia="Titillium Web" w:hAnsi="Titillium Web" w:cs="Titillium Web"/>
          <w:highlight w:val="white"/>
          <w:lang w:val="en-US"/>
        </w:rPr>
        <w:t xml:space="preserve">Students must work in groups of </w:t>
      </w:r>
      <w:r w:rsidRPr="6F4C782C">
        <w:rPr>
          <w:rFonts w:ascii="Titillium Web" w:eastAsia="Titillium Web" w:hAnsi="Titillium Web" w:cs="Titillium Web"/>
          <w:b/>
          <w:bCs/>
          <w:highlight w:val="white"/>
          <w:lang w:val="en-US"/>
        </w:rPr>
        <w:t>three members</w:t>
      </w:r>
      <w:r w:rsidRPr="6F4C782C">
        <w:rPr>
          <w:rFonts w:ascii="Titillium Web" w:eastAsia="Titillium Web" w:hAnsi="Titillium Web" w:cs="Titillium Web"/>
          <w:highlight w:val="white"/>
          <w:lang w:val="en-US"/>
        </w:rPr>
        <w:t>! There can exist only one group of two members per project type. The distribution of work between members should be seen by commits within the repository.</w:t>
      </w:r>
    </w:p>
    <w:p w14:paraId="61CDCEAD" w14:textId="77777777" w:rsidR="009C2D90" w:rsidRDefault="009C2D90">
      <w:pPr>
        <w:rPr>
          <w:rFonts w:ascii="Titillium Web" w:eastAsia="Titillium Web" w:hAnsi="Titillium Web" w:cs="Titillium Web"/>
          <w:highlight w:val="white"/>
        </w:rPr>
      </w:pPr>
    </w:p>
    <w:p w14:paraId="6BB9E253" w14:textId="77777777" w:rsidR="009C2D90" w:rsidRDefault="009C2D90">
      <w:pPr>
        <w:rPr>
          <w:rFonts w:ascii="Titillium Web" w:eastAsia="Titillium Web" w:hAnsi="Titillium Web" w:cs="Titillium Web"/>
          <w:b/>
          <w:highlight w:val="white"/>
        </w:rPr>
      </w:pPr>
    </w:p>
    <w:tbl>
      <w:tblPr>
        <w:tblStyle w:val="a0"/>
        <w:tblW w:w="9900" w:type="dxa"/>
        <w:tblInd w:w="67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50"/>
        <w:gridCol w:w="5437"/>
        <w:gridCol w:w="2513"/>
      </w:tblGrid>
      <w:tr w:rsidR="009C2D90" w14:paraId="3384CA61" w14:textId="77777777" w:rsidTr="4A482207">
        <w:tc>
          <w:tcPr>
            <w:tcW w:w="1950" w:type="dxa"/>
            <w:tcBorders>
              <w:top w:val="nil"/>
              <w:left w:val="nil"/>
              <w:bottom w:val="dashed" w:sz="6" w:space="0" w:color="000000" w:themeColor="text1"/>
              <w:right w:val="nil"/>
            </w:tcBorders>
            <w:shd w:val="clear" w:color="auto" w:fill="auto"/>
            <w:tcMar>
              <w:top w:w="100" w:type="dxa"/>
              <w:left w:w="100" w:type="dxa"/>
              <w:bottom w:w="100" w:type="dxa"/>
              <w:right w:w="100" w:type="dxa"/>
            </w:tcMar>
          </w:tcPr>
          <w:p w14:paraId="7574200D" w14:textId="77777777" w:rsidR="009C2D90" w:rsidRDefault="00B659BE">
            <w:pPr>
              <w:widowControl w:val="0"/>
              <w:pBdr>
                <w:top w:val="nil"/>
                <w:left w:val="nil"/>
                <w:bottom w:val="nil"/>
                <w:right w:val="nil"/>
                <w:between w:val="nil"/>
              </w:pBdr>
              <w:spacing w:line="240" w:lineRule="auto"/>
              <w:rPr>
                <w:rFonts w:ascii="Titillium Web" w:eastAsia="Titillium Web" w:hAnsi="Titillium Web" w:cs="Titillium Web"/>
                <w:i/>
                <w:highlight w:val="white"/>
              </w:rPr>
            </w:pPr>
            <w:r>
              <w:rPr>
                <w:rFonts w:ascii="Titillium Web" w:eastAsia="Titillium Web" w:hAnsi="Titillium Web" w:cs="Titillium Web"/>
                <w:i/>
                <w:highlight w:val="white"/>
              </w:rPr>
              <w:t>Obligation</w:t>
            </w:r>
          </w:p>
        </w:tc>
        <w:tc>
          <w:tcPr>
            <w:tcW w:w="5436" w:type="dxa"/>
            <w:tcBorders>
              <w:top w:val="nil"/>
              <w:left w:val="nil"/>
              <w:bottom w:val="dashed" w:sz="6" w:space="0" w:color="000000" w:themeColor="text1"/>
              <w:right w:val="nil"/>
            </w:tcBorders>
            <w:shd w:val="clear" w:color="auto" w:fill="auto"/>
            <w:tcMar>
              <w:top w:w="100" w:type="dxa"/>
              <w:left w:w="100" w:type="dxa"/>
              <w:bottom w:w="100" w:type="dxa"/>
              <w:right w:w="100" w:type="dxa"/>
            </w:tcMar>
          </w:tcPr>
          <w:p w14:paraId="02F99ED9" w14:textId="77777777" w:rsidR="009C2D90" w:rsidRDefault="00B659BE">
            <w:pPr>
              <w:widowControl w:val="0"/>
              <w:pBdr>
                <w:top w:val="nil"/>
                <w:left w:val="nil"/>
                <w:bottom w:val="nil"/>
                <w:right w:val="nil"/>
                <w:between w:val="nil"/>
              </w:pBdr>
              <w:spacing w:line="240" w:lineRule="auto"/>
              <w:rPr>
                <w:rFonts w:ascii="Titillium Web" w:eastAsia="Titillium Web" w:hAnsi="Titillium Web" w:cs="Titillium Web"/>
                <w:i/>
                <w:highlight w:val="white"/>
              </w:rPr>
            </w:pPr>
            <w:r>
              <w:rPr>
                <w:rFonts w:ascii="Titillium Web" w:eastAsia="Titillium Web" w:hAnsi="Titillium Web" w:cs="Titillium Web"/>
                <w:i/>
                <w:highlight w:val="white"/>
              </w:rPr>
              <w:t>Description</w:t>
            </w:r>
          </w:p>
        </w:tc>
        <w:tc>
          <w:tcPr>
            <w:tcW w:w="2513" w:type="dxa"/>
            <w:tcBorders>
              <w:top w:val="nil"/>
              <w:left w:val="nil"/>
              <w:bottom w:val="dashed" w:sz="6" w:space="0" w:color="000000" w:themeColor="text1"/>
              <w:right w:val="nil"/>
            </w:tcBorders>
            <w:shd w:val="clear" w:color="auto" w:fill="auto"/>
            <w:tcMar>
              <w:top w:w="100" w:type="dxa"/>
              <w:left w:w="100" w:type="dxa"/>
              <w:bottom w:w="100" w:type="dxa"/>
              <w:right w:w="100" w:type="dxa"/>
            </w:tcMar>
          </w:tcPr>
          <w:p w14:paraId="215CFC67" w14:textId="1AAB3243" w:rsidR="009C2D90" w:rsidRDefault="00B659BE" w:rsidP="4A482207">
            <w:pPr>
              <w:widowControl w:val="0"/>
              <w:pBdr>
                <w:top w:val="nil"/>
                <w:left w:val="nil"/>
                <w:bottom w:val="nil"/>
                <w:right w:val="nil"/>
                <w:between w:val="nil"/>
              </w:pBdr>
              <w:spacing w:line="240" w:lineRule="auto"/>
              <w:jc w:val="right"/>
              <w:rPr>
                <w:rFonts w:ascii="Titillium Web" w:eastAsia="Titillium Web" w:hAnsi="Titillium Web" w:cs="Titillium Web"/>
                <w:i/>
                <w:iCs/>
                <w:highlight w:val="white"/>
              </w:rPr>
            </w:pPr>
            <w:r w:rsidRPr="4A482207">
              <w:rPr>
                <w:rFonts w:ascii="Titillium Web" w:eastAsia="Titillium Web" w:hAnsi="Titillium Web" w:cs="Titillium Web"/>
                <w:i/>
                <w:iCs/>
                <w:highlight w:val="white"/>
              </w:rPr>
              <w:t>Final grade relevance</w:t>
            </w:r>
          </w:p>
        </w:tc>
      </w:tr>
      <w:tr w:rsidR="009C2D90" w14:paraId="6DB012FC" w14:textId="77777777" w:rsidTr="4A482207">
        <w:tc>
          <w:tcPr>
            <w:tcW w:w="1950" w:type="dxa"/>
            <w:tcBorders>
              <w:top w:val="dashed" w:sz="6" w:space="0" w:color="000000" w:themeColor="text1"/>
              <w:left w:val="nil"/>
              <w:bottom w:val="dashed" w:sz="6" w:space="0" w:color="000000" w:themeColor="text1"/>
              <w:right w:val="nil"/>
            </w:tcBorders>
            <w:shd w:val="clear" w:color="auto" w:fill="auto"/>
            <w:tcMar>
              <w:top w:w="100" w:type="dxa"/>
              <w:left w:w="100" w:type="dxa"/>
              <w:bottom w:w="100" w:type="dxa"/>
              <w:right w:w="100" w:type="dxa"/>
            </w:tcMar>
          </w:tcPr>
          <w:p w14:paraId="38C2B00D" w14:textId="77777777" w:rsidR="009C2D90" w:rsidRDefault="00B659BE">
            <w:pPr>
              <w:widowControl w:val="0"/>
              <w:pBdr>
                <w:top w:val="nil"/>
                <w:left w:val="nil"/>
                <w:bottom w:val="nil"/>
                <w:right w:val="nil"/>
                <w:between w:val="nil"/>
              </w:pBdr>
              <w:spacing w:line="360" w:lineRule="auto"/>
              <w:rPr>
                <w:rFonts w:ascii="Titillium Web" w:eastAsia="Titillium Web" w:hAnsi="Titillium Web" w:cs="Titillium Web"/>
                <w:highlight w:val="white"/>
              </w:rPr>
            </w:pPr>
            <w:r>
              <w:rPr>
                <w:rFonts w:ascii="Titillium Web" w:eastAsia="Titillium Web" w:hAnsi="Titillium Web" w:cs="Titillium Web"/>
                <w:highlight w:val="white"/>
              </w:rPr>
              <w:t>Submission 1</w:t>
            </w:r>
          </w:p>
        </w:tc>
        <w:tc>
          <w:tcPr>
            <w:tcW w:w="5436" w:type="dxa"/>
            <w:tcBorders>
              <w:top w:val="dashed" w:sz="6" w:space="0" w:color="000000" w:themeColor="text1"/>
              <w:left w:val="nil"/>
              <w:bottom w:val="dashed" w:sz="6" w:space="0" w:color="000000" w:themeColor="text1"/>
              <w:right w:val="nil"/>
            </w:tcBorders>
            <w:shd w:val="clear" w:color="auto" w:fill="auto"/>
            <w:tcMar>
              <w:top w:w="100" w:type="dxa"/>
              <w:left w:w="100" w:type="dxa"/>
              <w:bottom w:w="100" w:type="dxa"/>
              <w:right w:w="100" w:type="dxa"/>
            </w:tcMar>
          </w:tcPr>
          <w:p w14:paraId="3D750163" w14:textId="77777777" w:rsidR="009C2D90" w:rsidRDefault="00B659BE">
            <w:pPr>
              <w:widowControl w:val="0"/>
              <w:pBdr>
                <w:top w:val="nil"/>
                <w:left w:val="nil"/>
                <w:bottom w:val="nil"/>
                <w:right w:val="nil"/>
                <w:between w:val="nil"/>
              </w:pBdr>
              <w:spacing w:line="360" w:lineRule="auto"/>
              <w:rPr>
                <w:rFonts w:ascii="Titillium Web" w:eastAsia="Titillium Web" w:hAnsi="Titillium Web" w:cs="Titillium Web"/>
                <w:highlight w:val="white"/>
              </w:rPr>
            </w:pPr>
            <w:r>
              <w:rPr>
                <w:rFonts w:ascii="Titillium Web" w:eastAsia="Titillium Web" w:hAnsi="Titillium Web" w:cs="Titillium Web"/>
                <w:highlight w:val="white"/>
              </w:rPr>
              <w:t>Project selection &amp; simple corpus analysis</w:t>
            </w:r>
          </w:p>
          <w:p w14:paraId="00C1921D" w14:textId="77777777" w:rsidR="009C2D90" w:rsidRDefault="00B659BE" w:rsidP="6F4C782C">
            <w:pPr>
              <w:widowControl w:val="0"/>
              <w:pBdr>
                <w:top w:val="nil"/>
                <w:left w:val="nil"/>
                <w:bottom w:val="nil"/>
                <w:right w:val="nil"/>
                <w:between w:val="nil"/>
              </w:pBdr>
              <w:spacing w:line="360" w:lineRule="auto"/>
              <w:rPr>
                <w:rFonts w:ascii="Titillium Web" w:eastAsia="Titillium Web" w:hAnsi="Titillium Web" w:cs="Titillium Web"/>
                <w:highlight w:val="white"/>
                <w:lang w:val="en-US"/>
              </w:rPr>
            </w:pPr>
            <w:r w:rsidRPr="6F4C782C">
              <w:rPr>
                <w:rFonts w:ascii="Titillium Web" w:eastAsia="Titillium Web" w:hAnsi="Titillium Web" w:cs="Titillium Web"/>
                <w:highlight w:val="white"/>
                <w:lang w:val="en-US"/>
              </w:rPr>
              <w:t xml:space="preserve">  - Group (three members) selection</w:t>
            </w:r>
          </w:p>
          <w:p w14:paraId="4A208F87" w14:textId="77777777" w:rsidR="009C2D90" w:rsidRDefault="00B659BE" w:rsidP="6F4C782C">
            <w:pPr>
              <w:widowControl w:val="0"/>
              <w:pBdr>
                <w:top w:val="nil"/>
                <w:left w:val="nil"/>
                <w:bottom w:val="nil"/>
                <w:right w:val="nil"/>
                <w:between w:val="nil"/>
              </w:pBdr>
              <w:spacing w:line="360" w:lineRule="auto"/>
              <w:rPr>
                <w:rFonts w:ascii="Titillium Web" w:eastAsia="Titillium Web" w:hAnsi="Titillium Web" w:cs="Titillium Web"/>
                <w:highlight w:val="white"/>
                <w:lang w:val="en-US"/>
              </w:rPr>
            </w:pPr>
            <w:r w:rsidRPr="6F4C782C">
              <w:rPr>
                <w:rFonts w:ascii="Titillium Web" w:eastAsia="Titillium Web" w:hAnsi="Titillium Web" w:cs="Titillium Web"/>
                <w:highlight w:val="white"/>
                <w:lang w:val="en-US"/>
              </w:rPr>
              <w:t xml:space="preserve">  - Report containing Introduction, existing solutions/related work and initial ideas</w:t>
            </w:r>
          </w:p>
          <w:p w14:paraId="7042A9A0" w14:textId="2B8DC598" w:rsidR="003D1A3A" w:rsidRDefault="003D1A3A" w:rsidP="6F4C782C">
            <w:pPr>
              <w:widowControl w:val="0"/>
              <w:pBdr>
                <w:top w:val="nil"/>
                <w:left w:val="nil"/>
                <w:bottom w:val="nil"/>
                <w:right w:val="nil"/>
                <w:between w:val="nil"/>
              </w:pBdr>
              <w:spacing w:line="360" w:lineRule="auto"/>
              <w:rPr>
                <w:rFonts w:ascii="Titillium Web" w:eastAsia="Titillium Web" w:hAnsi="Titillium Web" w:cs="Titillium Web"/>
                <w:highlight w:val="white"/>
                <w:lang w:val="en-US"/>
              </w:rPr>
            </w:pPr>
            <w:r>
              <w:rPr>
                <w:rFonts w:ascii="Titillium Web" w:eastAsia="Titillium Web" w:hAnsi="Titillium Web" w:cs="Titillium Web"/>
                <w:highlight w:val="white"/>
                <w:lang w:val="en-US"/>
              </w:rPr>
              <w:t xml:space="preserve">  - </w:t>
            </w:r>
            <w:r w:rsidR="00461B38">
              <w:rPr>
                <w:rFonts w:ascii="Titillium Web" w:eastAsia="Titillium Web" w:hAnsi="Titillium Web" w:cs="Titillium Web"/>
                <w:highlight w:val="white"/>
                <w:lang w:val="en-US"/>
              </w:rPr>
              <w:t xml:space="preserve">Proposed project dataset/corpus/data/... </w:t>
            </w:r>
          </w:p>
          <w:p w14:paraId="143DBADC" w14:textId="77777777" w:rsidR="009C2D90" w:rsidRDefault="00B659BE">
            <w:pPr>
              <w:widowControl w:val="0"/>
              <w:pBdr>
                <w:top w:val="nil"/>
                <w:left w:val="nil"/>
                <w:bottom w:val="nil"/>
                <w:right w:val="nil"/>
                <w:between w:val="nil"/>
              </w:pBdr>
              <w:spacing w:line="360" w:lineRule="auto"/>
              <w:rPr>
                <w:rFonts w:ascii="Titillium Web" w:eastAsia="Titillium Web" w:hAnsi="Titillium Web" w:cs="Titillium Web"/>
                <w:highlight w:val="white"/>
              </w:rPr>
            </w:pPr>
            <w:r>
              <w:rPr>
                <w:rFonts w:ascii="Titillium Web" w:eastAsia="Titillium Web" w:hAnsi="Titillium Web" w:cs="Titillium Web"/>
                <w:highlight w:val="white"/>
              </w:rPr>
              <w:t xml:space="preserve">  - Well organized repository</w:t>
            </w:r>
          </w:p>
        </w:tc>
        <w:tc>
          <w:tcPr>
            <w:tcW w:w="2513" w:type="dxa"/>
            <w:tcBorders>
              <w:top w:val="dashed" w:sz="6" w:space="0" w:color="000000" w:themeColor="text1"/>
              <w:left w:val="nil"/>
              <w:bottom w:val="dashed" w:sz="6" w:space="0" w:color="000000" w:themeColor="text1"/>
              <w:right w:val="nil"/>
            </w:tcBorders>
            <w:shd w:val="clear" w:color="auto" w:fill="auto"/>
            <w:tcMar>
              <w:top w:w="100" w:type="dxa"/>
              <w:left w:w="100" w:type="dxa"/>
              <w:bottom w:w="100" w:type="dxa"/>
              <w:right w:w="100" w:type="dxa"/>
            </w:tcMar>
          </w:tcPr>
          <w:p w14:paraId="5D369756" w14:textId="06D98197" w:rsidR="009C2D90" w:rsidRDefault="221A9F7F" w:rsidP="4A482207">
            <w:pPr>
              <w:widowControl w:val="0"/>
              <w:pBdr>
                <w:top w:val="nil"/>
                <w:left w:val="nil"/>
                <w:bottom w:val="nil"/>
                <w:right w:val="nil"/>
                <w:between w:val="nil"/>
              </w:pBdr>
              <w:spacing w:line="360" w:lineRule="auto"/>
              <w:jc w:val="right"/>
              <w:rPr>
                <w:rFonts w:ascii="Titillium Web" w:eastAsia="Titillium Web" w:hAnsi="Titillium Web" w:cs="Titillium Web"/>
                <w:i/>
                <w:iCs/>
                <w:highlight w:val="white"/>
              </w:rPr>
            </w:pPr>
            <w:r w:rsidRPr="4A482207">
              <w:rPr>
                <w:rFonts w:ascii="Titillium Web" w:eastAsia="Titillium Web" w:hAnsi="Titillium Web" w:cs="Titillium Web"/>
                <w:i/>
                <w:iCs/>
                <w:highlight w:val="white"/>
              </w:rPr>
              <w:t>P</w:t>
            </w:r>
            <w:r w:rsidR="3C3924E1" w:rsidRPr="4A482207">
              <w:rPr>
                <w:rFonts w:ascii="Titillium Web" w:eastAsia="Titillium Web" w:hAnsi="Titillium Web" w:cs="Titillium Web"/>
                <w:i/>
                <w:iCs/>
                <w:highlight w:val="white"/>
              </w:rPr>
              <w:t>ass</w:t>
            </w:r>
          </w:p>
        </w:tc>
      </w:tr>
      <w:tr w:rsidR="009C2D90" w14:paraId="40394404" w14:textId="77777777" w:rsidTr="4A482207">
        <w:tc>
          <w:tcPr>
            <w:tcW w:w="1950" w:type="dxa"/>
            <w:tcBorders>
              <w:top w:val="dashed" w:sz="6" w:space="0" w:color="000000" w:themeColor="text1"/>
              <w:left w:val="nil"/>
              <w:bottom w:val="dashed" w:sz="6" w:space="0" w:color="000000" w:themeColor="text1"/>
              <w:right w:val="nil"/>
            </w:tcBorders>
            <w:shd w:val="clear" w:color="auto" w:fill="auto"/>
            <w:tcMar>
              <w:top w:w="100" w:type="dxa"/>
              <w:left w:w="100" w:type="dxa"/>
              <w:bottom w:w="100" w:type="dxa"/>
              <w:right w:w="100" w:type="dxa"/>
            </w:tcMar>
          </w:tcPr>
          <w:p w14:paraId="6889880D" w14:textId="77777777" w:rsidR="009C2D90" w:rsidRDefault="00B659BE">
            <w:pPr>
              <w:widowControl w:val="0"/>
              <w:pBdr>
                <w:top w:val="nil"/>
                <w:left w:val="nil"/>
                <w:bottom w:val="nil"/>
                <w:right w:val="nil"/>
                <w:between w:val="nil"/>
              </w:pBdr>
              <w:spacing w:line="360" w:lineRule="auto"/>
              <w:rPr>
                <w:rFonts w:ascii="Titillium Web" w:eastAsia="Titillium Web" w:hAnsi="Titillium Web" w:cs="Titillium Web"/>
                <w:highlight w:val="white"/>
              </w:rPr>
            </w:pPr>
            <w:r>
              <w:rPr>
                <w:rFonts w:ascii="Titillium Web" w:eastAsia="Titillium Web" w:hAnsi="Titillium Web" w:cs="Titillium Web"/>
                <w:highlight w:val="white"/>
              </w:rPr>
              <w:t>Submission 2</w:t>
            </w:r>
          </w:p>
        </w:tc>
        <w:tc>
          <w:tcPr>
            <w:tcW w:w="5436" w:type="dxa"/>
            <w:tcBorders>
              <w:top w:val="dashed" w:sz="6" w:space="0" w:color="000000" w:themeColor="text1"/>
              <w:left w:val="nil"/>
              <w:bottom w:val="dashed" w:sz="6" w:space="0" w:color="000000" w:themeColor="text1"/>
              <w:right w:val="nil"/>
            </w:tcBorders>
            <w:shd w:val="clear" w:color="auto" w:fill="auto"/>
            <w:tcMar>
              <w:top w:w="100" w:type="dxa"/>
              <w:left w:w="100" w:type="dxa"/>
              <w:bottom w:w="100" w:type="dxa"/>
              <w:right w:w="100" w:type="dxa"/>
            </w:tcMar>
          </w:tcPr>
          <w:p w14:paraId="2D29022E" w14:textId="77777777" w:rsidR="009C2D90" w:rsidRDefault="00B659BE">
            <w:pPr>
              <w:widowControl w:val="0"/>
              <w:pBdr>
                <w:top w:val="nil"/>
                <w:left w:val="nil"/>
                <w:bottom w:val="nil"/>
                <w:right w:val="nil"/>
                <w:between w:val="nil"/>
              </w:pBdr>
              <w:spacing w:line="360" w:lineRule="auto"/>
              <w:rPr>
                <w:rFonts w:ascii="Titillium Web" w:eastAsia="Titillium Web" w:hAnsi="Titillium Web" w:cs="Titillium Web"/>
                <w:highlight w:val="white"/>
              </w:rPr>
            </w:pPr>
            <w:r>
              <w:rPr>
                <w:rFonts w:ascii="Titillium Web" w:eastAsia="Titillium Web" w:hAnsi="Titillium Web" w:cs="Titillium Web"/>
                <w:highlight w:val="white"/>
              </w:rPr>
              <w:t>Initial implementation / baseline with results</w:t>
            </w:r>
          </w:p>
          <w:p w14:paraId="22E03EB8" w14:textId="77777777" w:rsidR="009C2D90" w:rsidRDefault="00B659BE">
            <w:pPr>
              <w:widowControl w:val="0"/>
              <w:pBdr>
                <w:top w:val="nil"/>
                <w:left w:val="nil"/>
                <w:bottom w:val="nil"/>
                <w:right w:val="nil"/>
                <w:between w:val="nil"/>
              </w:pBdr>
              <w:spacing w:line="360" w:lineRule="auto"/>
              <w:rPr>
                <w:rFonts w:ascii="Titillium Web" w:eastAsia="Titillium Web" w:hAnsi="Titillium Web" w:cs="Titillium Web"/>
                <w:highlight w:val="white"/>
              </w:rPr>
            </w:pPr>
            <w:r>
              <w:rPr>
                <w:rFonts w:ascii="Titillium Web" w:eastAsia="Titillium Web" w:hAnsi="Titillium Web" w:cs="Titillium Web"/>
                <w:highlight w:val="white"/>
              </w:rPr>
              <w:t xml:space="preserve">  - Updated Submission 1 parts</w:t>
            </w:r>
          </w:p>
          <w:p w14:paraId="0005FBBE" w14:textId="77777777" w:rsidR="009C2D90" w:rsidRDefault="00B659BE">
            <w:pPr>
              <w:widowControl w:val="0"/>
              <w:pBdr>
                <w:top w:val="nil"/>
                <w:left w:val="nil"/>
                <w:bottom w:val="nil"/>
                <w:right w:val="nil"/>
                <w:between w:val="nil"/>
              </w:pBdr>
              <w:spacing w:line="360" w:lineRule="auto"/>
              <w:rPr>
                <w:rFonts w:ascii="Titillium Web" w:eastAsia="Titillium Web" w:hAnsi="Titillium Web" w:cs="Titillium Web"/>
                <w:highlight w:val="white"/>
              </w:rPr>
            </w:pPr>
            <w:r>
              <w:rPr>
                <w:rFonts w:ascii="Titillium Web" w:eastAsia="Titillium Web" w:hAnsi="Titillium Web" w:cs="Titillium Web"/>
                <w:highlight w:val="white"/>
              </w:rPr>
              <w:t xml:space="preserve">  - Implemented at least one solution with analysis</w:t>
            </w:r>
          </w:p>
          <w:p w14:paraId="10D31E6B" w14:textId="77777777" w:rsidR="009C2D90" w:rsidRDefault="00B659BE">
            <w:pPr>
              <w:widowControl w:val="0"/>
              <w:pBdr>
                <w:top w:val="nil"/>
                <w:left w:val="nil"/>
                <w:bottom w:val="nil"/>
                <w:right w:val="nil"/>
                <w:between w:val="nil"/>
              </w:pBdr>
              <w:spacing w:line="360" w:lineRule="auto"/>
              <w:rPr>
                <w:rFonts w:ascii="Titillium Web" w:eastAsia="Titillium Web" w:hAnsi="Titillium Web" w:cs="Titillium Web"/>
                <w:highlight w:val="white"/>
              </w:rPr>
            </w:pPr>
            <w:r>
              <w:rPr>
                <w:rFonts w:ascii="Titillium Web" w:eastAsia="Titillium Web" w:hAnsi="Titillium Web" w:cs="Titillium Web"/>
                <w:highlight w:val="white"/>
              </w:rPr>
              <w:t xml:space="preserve">  - Future directions and ideas</w:t>
            </w:r>
          </w:p>
          <w:p w14:paraId="1F9367B8" w14:textId="77777777" w:rsidR="009C2D90" w:rsidRDefault="00B659BE">
            <w:pPr>
              <w:widowControl w:val="0"/>
              <w:pBdr>
                <w:top w:val="nil"/>
                <w:left w:val="nil"/>
                <w:bottom w:val="nil"/>
                <w:right w:val="nil"/>
                <w:between w:val="nil"/>
              </w:pBdr>
              <w:spacing w:line="360" w:lineRule="auto"/>
              <w:rPr>
                <w:rFonts w:ascii="Titillium Web" w:eastAsia="Titillium Web" w:hAnsi="Titillium Web" w:cs="Titillium Web"/>
                <w:highlight w:val="white"/>
              </w:rPr>
            </w:pPr>
            <w:r>
              <w:rPr>
                <w:rFonts w:ascii="Titillium Web" w:eastAsia="Titillium Web" w:hAnsi="Titillium Web" w:cs="Titillium Web"/>
                <w:highlight w:val="white"/>
              </w:rPr>
              <w:t xml:space="preserve">  - Well organized repository</w:t>
            </w:r>
          </w:p>
        </w:tc>
        <w:tc>
          <w:tcPr>
            <w:tcW w:w="2513" w:type="dxa"/>
            <w:tcBorders>
              <w:top w:val="dashed" w:sz="6" w:space="0" w:color="000000" w:themeColor="text1"/>
              <w:left w:val="nil"/>
              <w:bottom w:val="dashed" w:sz="6" w:space="0" w:color="000000" w:themeColor="text1"/>
              <w:right w:val="nil"/>
            </w:tcBorders>
            <w:shd w:val="clear" w:color="auto" w:fill="auto"/>
            <w:tcMar>
              <w:top w:w="100" w:type="dxa"/>
              <w:left w:w="100" w:type="dxa"/>
              <w:bottom w:w="100" w:type="dxa"/>
              <w:right w:w="100" w:type="dxa"/>
            </w:tcMar>
          </w:tcPr>
          <w:p w14:paraId="5007C906" w14:textId="32C56AAD" w:rsidR="009C2D90" w:rsidRDefault="544A6021" w:rsidP="4A482207">
            <w:pPr>
              <w:widowControl w:val="0"/>
              <w:pBdr>
                <w:top w:val="nil"/>
                <w:left w:val="nil"/>
                <w:bottom w:val="nil"/>
                <w:right w:val="nil"/>
                <w:between w:val="nil"/>
              </w:pBdr>
              <w:spacing w:line="360" w:lineRule="auto"/>
              <w:jc w:val="right"/>
              <w:rPr>
                <w:rFonts w:ascii="Titillium Web" w:eastAsia="Titillium Web" w:hAnsi="Titillium Web" w:cs="Titillium Web"/>
                <w:i/>
                <w:iCs/>
                <w:highlight w:val="white"/>
              </w:rPr>
            </w:pPr>
            <w:r w:rsidRPr="4A482207">
              <w:rPr>
                <w:rFonts w:ascii="Titillium Web" w:eastAsia="Titillium Web" w:hAnsi="Titillium Web" w:cs="Titillium Web"/>
                <w:i/>
                <w:iCs/>
                <w:highlight w:val="white"/>
              </w:rPr>
              <w:t>Pass</w:t>
            </w:r>
          </w:p>
        </w:tc>
      </w:tr>
      <w:tr w:rsidR="009C2D90" w14:paraId="111FC0AF" w14:textId="77777777" w:rsidTr="4A482207">
        <w:tc>
          <w:tcPr>
            <w:tcW w:w="1950" w:type="dxa"/>
            <w:tcBorders>
              <w:top w:val="dashed" w:sz="6" w:space="0" w:color="000000" w:themeColor="text1"/>
              <w:left w:val="nil"/>
              <w:bottom w:val="dashed" w:sz="6" w:space="0" w:color="000000" w:themeColor="text1"/>
              <w:right w:val="nil"/>
            </w:tcBorders>
            <w:shd w:val="clear" w:color="auto" w:fill="auto"/>
            <w:tcMar>
              <w:top w:w="100" w:type="dxa"/>
              <w:left w:w="100" w:type="dxa"/>
              <w:bottom w:w="100" w:type="dxa"/>
              <w:right w:w="100" w:type="dxa"/>
            </w:tcMar>
          </w:tcPr>
          <w:p w14:paraId="17C4F61A" w14:textId="77777777" w:rsidR="009C2D90" w:rsidRDefault="00B659BE">
            <w:pPr>
              <w:widowControl w:val="0"/>
              <w:pBdr>
                <w:top w:val="nil"/>
                <w:left w:val="nil"/>
                <w:bottom w:val="nil"/>
                <w:right w:val="nil"/>
                <w:between w:val="nil"/>
              </w:pBdr>
              <w:spacing w:line="360" w:lineRule="auto"/>
              <w:rPr>
                <w:rFonts w:ascii="Titillium Web" w:eastAsia="Titillium Web" w:hAnsi="Titillium Web" w:cs="Titillium Web"/>
                <w:highlight w:val="white"/>
              </w:rPr>
            </w:pPr>
            <w:r>
              <w:rPr>
                <w:rFonts w:ascii="Titillium Web" w:eastAsia="Titillium Web" w:hAnsi="Titillium Web" w:cs="Titillium Web"/>
                <w:highlight w:val="white"/>
              </w:rPr>
              <w:t>Submission 3</w:t>
            </w:r>
          </w:p>
        </w:tc>
        <w:tc>
          <w:tcPr>
            <w:tcW w:w="5436" w:type="dxa"/>
            <w:tcBorders>
              <w:top w:val="dashed" w:sz="6" w:space="0" w:color="000000" w:themeColor="text1"/>
              <w:left w:val="nil"/>
              <w:bottom w:val="dashed" w:sz="6" w:space="0" w:color="000000" w:themeColor="text1"/>
              <w:right w:val="nil"/>
            </w:tcBorders>
            <w:shd w:val="clear" w:color="auto" w:fill="auto"/>
            <w:tcMar>
              <w:top w:w="100" w:type="dxa"/>
              <w:left w:w="100" w:type="dxa"/>
              <w:bottom w:w="100" w:type="dxa"/>
              <w:right w:w="100" w:type="dxa"/>
            </w:tcMar>
          </w:tcPr>
          <w:p w14:paraId="3395FE1A" w14:textId="77777777" w:rsidR="009C2D90" w:rsidRDefault="00B659BE">
            <w:pPr>
              <w:widowControl w:val="0"/>
              <w:pBdr>
                <w:top w:val="nil"/>
                <w:left w:val="nil"/>
                <w:bottom w:val="nil"/>
                <w:right w:val="nil"/>
                <w:between w:val="nil"/>
              </w:pBdr>
              <w:spacing w:line="360" w:lineRule="auto"/>
              <w:rPr>
                <w:rFonts w:ascii="Titillium Web" w:eastAsia="Titillium Web" w:hAnsi="Titillium Web" w:cs="Titillium Web"/>
                <w:highlight w:val="white"/>
              </w:rPr>
            </w:pPr>
            <w:r>
              <w:rPr>
                <w:rFonts w:ascii="Titillium Web" w:eastAsia="Titillium Web" w:hAnsi="Titillium Web" w:cs="Titillium Web"/>
                <w:highlight w:val="white"/>
              </w:rPr>
              <w:t>Final solution and report</w:t>
            </w:r>
          </w:p>
          <w:p w14:paraId="0DBF68C9" w14:textId="77777777" w:rsidR="009C2D90" w:rsidRDefault="00B659BE">
            <w:pPr>
              <w:widowControl w:val="0"/>
              <w:pBdr>
                <w:top w:val="nil"/>
                <w:left w:val="nil"/>
                <w:bottom w:val="nil"/>
                <w:right w:val="nil"/>
                <w:between w:val="nil"/>
              </w:pBdr>
              <w:spacing w:line="360" w:lineRule="auto"/>
              <w:rPr>
                <w:rFonts w:ascii="Titillium Web" w:eastAsia="Titillium Web" w:hAnsi="Titillium Web" w:cs="Titillium Web"/>
                <w:highlight w:val="white"/>
              </w:rPr>
            </w:pPr>
            <w:r>
              <w:rPr>
                <w:rFonts w:ascii="Titillium Web" w:eastAsia="Titillium Web" w:hAnsi="Titillium Web" w:cs="Titillium Web"/>
                <w:highlight w:val="white"/>
              </w:rPr>
              <w:t xml:space="preserve">  - Final report incl. analyses and discussions</w:t>
            </w:r>
          </w:p>
          <w:p w14:paraId="6A2DC0B1" w14:textId="77777777" w:rsidR="009C2D90" w:rsidRDefault="00B659BE">
            <w:pPr>
              <w:widowControl w:val="0"/>
              <w:pBdr>
                <w:top w:val="nil"/>
                <w:left w:val="nil"/>
                <w:bottom w:val="nil"/>
                <w:right w:val="nil"/>
                <w:between w:val="nil"/>
              </w:pBdr>
              <w:spacing w:line="360" w:lineRule="auto"/>
              <w:rPr>
                <w:rFonts w:ascii="Titillium Web" w:eastAsia="Titillium Web" w:hAnsi="Titillium Web" w:cs="Titillium Web"/>
                <w:highlight w:val="white"/>
              </w:rPr>
            </w:pPr>
            <w:r>
              <w:rPr>
                <w:rFonts w:ascii="Titillium Web" w:eastAsia="Titillium Web" w:hAnsi="Titillium Web" w:cs="Titillium Web"/>
                <w:highlight w:val="white"/>
              </w:rPr>
              <w:t xml:space="preserve">  - Fully reproducible repository</w:t>
            </w:r>
          </w:p>
        </w:tc>
        <w:tc>
          <w:tcPr>
            <w:tcW w:w="2513" w:type="dxa"/>
            <w:tcBorders>
              <w:top w:val="dashed" w:sz="6" w:space="0" w:color="000000" w:themeColor="text1"/>
              <w:left w:val="nil"/>
              <w:bottom w:val="dashed" w:sz="6" w:space="0" w:color="000000" w:themeColor="text1"/>
              <w:right w:val="nil"/>
            </w:tcBorders>
            <w:shd w:val="clear" w:color="auto" w:fill="auto"/>
            <w:tcMar>
              <w:top w:w="100" w:type="dxa"/>
              <w:left w:w="100" w:type="dxa"/>
              <w:bottom w:w="100" w:type="dxa"/>
              <w:right w:w="100" w:type="dxa"/>
            </w:tcMar>
          </w:tcPr>
          <w:p w14:paraId="174B1212" w14:textId="5D664DC9" w:rsidR="009C2D90" w:rsidRDefault="4E5F5410" w:rsidP="4A482207">
            <w:pPr>
              <w:widowControl w:val="0"/>
              <w:pBdr>
                <w:top w:val="nil"/>
                <w:left w:val="nil"/>
                <w:bottom w:val="nil"/>
                <w:right w:val="nil"/>
                <w:between w:val="nil"/>
              </w:pBdr>
              <w:spacing w:line="360" w:lineRule="auto"/>
              <w:jc w:val="right"/>
              <w:rPr>
                <w:rFonts w:ascii="Titillium Web" w:eastAsia="Titillium Web" w:hAnsi="Titillium Web" w:cs="Titillium Web"/>
                <w:i/>
                <w:iCs/>
                <w:highlight w:val="white"/>
              </w:rPr>
            </w:pPr>
            <w:r w:rsidRPr="4A482207">
              <w:rPr>
                <w:rFonts w:ascii="Titillium Web" w:eastAsia="Titillium Web" w:hAnsi="Titillium Web" w:cs="Titillium Web"/>
                <w:i/>
                <w:iCs/>
                <w:highlight w:val="white"/>
              </w:rPr>
              <w:t>8</w:t>
            </w:r>
            <w:r w:rsidR="00B659BE" w:rsidRPr="4A482207">
              <w:rPr>
                <w:rFonts w:ascii="Titillium Web" w:eastAsia="Titillium Web" w:hAnsi="Titillium Web" w:cs="Titillium Web"/>
                <w:i/>
                <w:iCs/>
                <w:highlight w:val="white"/>
              </w:rPr>
              <w:t>0</w:t>
            </w:r>
            <w:r w:rsidR="379D6D09" w:rsidRPr="4A482207">
              <w:rPr>
                <w:rFonts w:ascii="Titillium Web" w:eastAsia="Titillium Web" w:hAnsi="Titillium Web" w:cs="Titillium Web"/>
                <w:i/>
                <w:iCs/>
                <w:highlight w:val="white"/>
              </w:rPr>
              <w:t>%</w:t>
            </w:r>
          </w:p>
        </w:tc>
      </w:tr>
      <w:tr w:rsidR="009C2D90" w14:paraId="77828635" w14:textId="77777777" w:rsidTr="4A482207">
        <w:tc>
          <w:tcPr>
            <w:tcW w:w="1950" w:type="dxa"/>
            <w:tcBorders>
              <w:top w:val="dashed" w:sz="6" w:space="0" w:color="000000" w:themeColor="text1"/>
              <w:left w:val="nil"/>
              <w:bottom w:val="dashed" w:sz="6" w:space="0" w:color="000000" w:themeColor="text1"/>
              <w:right w:val="nil"/>
            </w:tcBorders>
            <w:shd w:val="clear" w:color="auto" w:fill="auto"/>
            <w:tcMar>
              <w:top w:w="100" w:type="dxa"/>
              <w:left w:w="100" w:type="dxa"/>
              <w:bottom w:w="100" w:type="dxa"/>
              <w:right w:w="100" w:type="dxa"/>
            </w:tcMar>
          </w:tcPr>
          <w:p w14:paraId="171DAF9E" w14:textId="77777777" w:rsidR="009C2D90" w:rsidRDefault="00B659BE">
            <w:pPr>
              <w:widowControl w:val="0"/>
              <w:pBdr>
                <w:top w:val="nil"/>
                <w:left w:val="nil"/>
                <w:bottom w:val="nil"/>
                <w:right w:val="nil"/>
                <w:between w:val="nil"/>
              </w:pBdr>
              <w:spacing w:line="360" w:lineRule="auto"/>
              <w:rPr>
                <w:rFonts w:ascii="Titillium Web" w:eastAsia="Titillium Web" w:hAnsi="Titillium Web" w:cs="Titillium Web"/>
                <w:highlight w:val="white"/>
              </w:rPr>
            </w:pPr>
            <w:r>
              <w:rPr>
                <w:rFonts w:ascii="Titillium Web" w:eastAsia="Titillium Web" w:hAnsi="Titillium Web" w:cs="Titillium Web"/>
                <w:highlight w:val="white"/>
              </w:rPr>
              <w:lastRenderedPageBreak/>
              <w:t>Peer review</w:t>
            </w:r>
          </w:p>
        </w:tc>
        <w:tc>
          <w:tcPr>
            <w:tcW w:w="5436" w:type="dxa"/>
            <w:tcBorders>
              <w:top w:val="dashed" w:sz="6" w:space="0" w:color="000000" w:themeColor="text1"/>
              <w:left w:val="nil"/>
              <w:bottom w:val="dashed" w:sz="6" w:space="0" w:color="000000" w:themeColor="text1"/>
              <w:right w:val="nil"/>
            </w:tcBorders>
            <w:shd w:val="clear" w:color="auto" w:fill="auto"/>
            <w:tcMar>
              <w:top w:w="100" w:type="dxa"/>
              <w:left w:w="100" w:type="dxa"/>
              <w:bottom w:w="100" w:type="dxa"/>
              <w:right w:w="100" w:type="dxa"/>
            </w:tcMar>
          </w:tcPr>
          <w:p w14:paraId="5D62F77E" w14:textId="77777777" w:rsidR="009C2D90" w:rsidRDefault="00B659BE">
            <w:pPr>
              <w:widowControl w:val="0"/>
              <w:pBdr>
                <w:top w:val="nil"/>
                <w:left w:val="nil"/>
                <w:bottom w:val="nil"/>
                <w:right w:val="nil"/>
                <w:between w:val="nil"/>
              </w:pBdr>
              <w:spacing w:line="360" w:lineRule="auto"/>
              <w:rPr>
                <w:rFonts w:ascii="Titillium Web" w:eastAsia="Titillium Web" w:hAnsi="Titillium Web" w:cs="Titillium Web"/>
                <w:highlight w:val="white"/>
              </w:rPr>
            </w:pPr>
            <w:r>
              <w:rPr>
                <w:rFonts w:ascii="Titillium Web" w:eastAsia="Titillium Web" w:hAnsi="Titillium Web" w:cs="Titillium Web"/>
                <w:highlight w:val="white"/>
              </w:rPr>
              <w:t>Evaluate your peer group's work</w:t>
            </w:r>
          </w:p>
          <w:p w14:paraId="57706C77" w14:textId="77777777" w:rsidR="009C2D90" w:rsidRDefault="00B659BE">
            <w:pPr>
              <w:widowControl w:val="0"/>
              <w:pBdr>
                <w:top w:val="nil"/>
                <w:left w:val="nil"/>
                <w:bottom w:val="nil"/>
                <w:right w:val="nil"/>
                <w:between w:val="nil"/>
              </w:pBdr>
              <w:spacing w:line="360" w:lineRule="auto"/>
              <w:rPr>
                <w:rFonts w:ascii="Titillium Web" w:eastAsia="Titillium Web" w:hAnsi="Titillium Web" w:cs="Titillium Web"/>
                <w:highlight w:val="white"/>
              </w:rPr>
            </w:pPr>
            <w:r>
              <w:rPr>
                <w:rFonts w:ascii="Titillium Web" w:eastAsia="Titillium Web" w:hAnsi="Titillium Web" w:cs="Titillium Web"/>
                <w:highlight w:val="white"/>
              </w:rPr>
              <w:t xml:space="preserve">  - Each group will check final submissions of two other peer groups having the same topic</w:t>
            </w:r>
          </w:p>
        </w:tc>
        <w:tc>
          <w:tcPr>
            <w:tcW w:w="2513" w:type="dxa"/>
            <w:tcBorders>
              <w:top w:val="dashed" w:sz="6" w:space="0" w:color="000000" w:themeColor="text1"/>
              <w:left w:val="nil"/>
              <w:bottom w:val="dashed" w:sz="6" w:space="0" w:color="000000" w:themeColor="text1"/>
              <w:right w:val="nil"/>
            </w:tcBorders>
            <w:shd w:val="clear" w:color="auto" w:fill="auto"/>
            <w:tcMar>
              <w:top w:w="100" w:type="dxa"/>
              <w:left w:w="100" w:type="dxa"/>
              <w:bottom w:w="100" w:type="dxa"/>
              <w:right w:w="100" w:type="dxa"/>
            </w:tcMar>
          </w:tcPr>
          <w:p w14:paraId="446DE71A" w14:textId="5941CCC9" w:rsidR="009C2D90" w:rsidRDefault="1BAA56B6" w:rsidP="4A482207">
            <w:pPr>
              <w:widowControl w:val="0"/>
              <w:pBdr>
                <w:top w:val="nil"/>
                <w:left w:val="nil"/>
                <w:bottom w:val="nil"/>
                <w:right w:val="nil"/>
                <w:between w:val="nil"/>
              </w:pBdr>
              <w:spacing w:line="360" w:lineRule="auto"/>
              <w:jc w:val="right"/>
              <w:rPr>
                <w:rFonts w:ascii="Titillium Web" w:eastAsia="Titillium Web" w:hAnsi="Titillium Web" w:cs="Titillium Web"/>
                <w:i/>
                <w:iCs/>
                <w:highlight w:val="white"/>
              </w:rPr>
            </w:pPr>
            <w:r w:rsidRPr="4A482207">
              <w:rPr>
                <w:rFonts w:ascii="Titillium Web" w:eastAsia="Titillium Web" w:hAnsi="Titillium Web" w:cs="Titillium Web"/>
                <w:i/>
                <w:iCs/>
                <w:highlight w:val="white"/>
              </w:rPr>
              <w:t>2</w:t>
            </w:r>
            <w:r w:rsidR="00B659BE" w:rsidRPr="4A482207">
              <w:rPr>
                <w:rFonts w:ascii="Titillium Web" w:eastAsia="Titillium Web" w:hAnsi="Titillium Web" w:cs="Titillium Web"/>
                <w:i/>
                <w:iCs/>
                <w:highlight w:val="white"/>
              </w:rPr>
              <w:t>0</w:t>
            </w:r>
            <w:r w:rsidR="373CD9B2" w:rsidRPr="4A482207">
              <w:rPr>
                <w:rFonts w:ascii="Titillium Web" w:eastAsia="Titillium Web" w:hAnsi="Titillium Web" w:cs="Titillium Web"/>
                <w:i/>
                <w:iCs/>
                <w:highlight w:val="white"/>
              </w:rPr>
              <w:t>%</w:t>
            </w:r>
          </w:p>
        </w:tc>
      </w:tr>
      <w:tr w:rsidR="009C2D90" w14:paraId="4AFDBF75" w14:textId="77777777" w:rsidTr="4A482207">
        <w:tc>
          <w:tcPr>
            <w:tcW w:w="1950" w:type="dxa"/>
            <w:tcBorders>
              <w:top w:val="dashed" w:sz="6" w:space="0" w:color="000000" w:themeColor="text1"/>
              <w:left w:val="nil"/>
              <w:bottom w:val="nil"/>
              <w:right w:val="nil"/>
            </w:tcBorders>
            <w:shd w:val="clear" w:color="auto" w:fill="auto"/>
            <w:tcMar>
              <w:top w:w="100" w:type="dxa"/>
              <w:left w:w="100" w:type="dxa"/>
              <w:bottom w:w="100" w:type="dxa"/>
              <w:right w:w="100" w:type="dxa"/>
            </w:tcMar>
          </w:tcPr>
          <w:p w14:paraId="23DE523C" w14:textId="77777777" w:rsidR="009C2D90" w:rsidRDefault="009C2D90">
            <w:pPr>
              <w:widowControl w:val="0"/>
              <w:pBdr>
                <w:top w:val="nil"/>
                <w:left w:val="nil"/>
                <w:bottom w:val="nil"/>
                <w:right w:val="nil"/>
                <w:between w:val="nil"/>
              </w:pBdr>
              <w:spacing w:line="360" w:lineRule="auto"/>
              <w:rPr>
                <w:rFonts w:ascii="Titillium Web" w:eastAsia="Titillium Web" w:hAnsi="Titillium Web" w:cs="Titillium Web"/>
                <w:highlight w:val="white"/>
              </w:rPr>
            </w:pPr>
          </w:p>
        </w:tc>
        <w:tc>
          <w:tcPr>
            <w:tcW w:w="5436" w:type="dxa"/>
            <w:tcBorders>
              <w:top w:val="dashed" w:sz="6" w:space="0" w:color="000000" w:themeColor="text1"/>
              <w:left w:val="nil"/>
              <w:bottom w:val="nil"/>
              <w:right w:val="nil"/>
            </w:tcBorders>
            <w:shd w:val="clear" w:color="auto" w:fill="auto"/>
            <w:tcMar>
              <w:top w:w="100" w:type="dxa"/>
              <w:left w:w="100" w:type="dxa"/>
              <w:bottom w:w="100" w:type="dxa"/>
              <w:right w:w="100" w:type="dxa"/>
            </w:tcMar>
          </w:tcPr>
          <w:p w14:paraId="52E56223" w14:textId="77777777" w:rsidR="009C2D90" w:rsidRDefault="009C2D90">
            <w:pPr>
              <w:widowControl w:val="0"/>
              <w:pBdr>
                <w:top w:val="nil"/>
                <w:left w:val="nil"/>
                <w:bottom w:val="nil"/>
                <w:right w:val="nil"/>
                <w:between w:val="nil"/>
              </w:pBdr>
              <w:spacing w:line="360" w:lineRule="auto"/>
              <w:jc w:val="right"/>
              <w:rPr>
                <w:rFonts w:ascii="Titillium Web" w:eastAsia="Titillium Web" w:hAnsi="Titillium Web" w:cs="Titillium Web"/>
                <w:i/>
                <w:highlight w:val="white"/>
              </w:rPr>
            </w:pPr>
          </w:p>
        </w:tc>
        <w:tc>
          <w:tcPr>
            <w:tcW w:w="2513" w:type="dxa"/>
            <w:tcBorders>
              <w:top w:val="dashed" w:sz="6" w:space="0" w:color="000000" w:themeColor="text1"/>
              <w:left w:val="nil"/>
              <w:bottom w:val="nil"/>
              <w:right w:val="nil"/>
            </w:tcBorders>
            <w:shd w:val="clear" w:color="auto" w:fill="auto"/>
            <w:tcMar>
              <w:top w:w="100" w:type="dxa"/>
              <w:left w:w="100" w:type="dxa"/>
              <w:bottom w:w="100" w:type="dxa"/>
              <w:right w:w="100" w:type="dxa"/>
            </w:tcMar>
          </w:tcPr>
          <w:p w14:paraId="0BE2E758" w14:textId="77777777" w:rsidR="009C2D90" w:rsidRDefault="00B659BE">
            <w:pPr>
              <w:widowControl w:val="0"/>
              <w:pBdr>
                <w:top w:val="nil"/>
                <w:left w:val="nil"/>
                <w:bottom w:val="nil"/>
                <w:right w:val="nil"/>
                <w:between w:val="nil"/>
              </w:pBdr>
              <w:spacing w:line="360" w:lineRule="auto"/>
              <w:jc w:val="right"/>
              <w:rPr>
                <w:rFonts w:ascii="Titillium Web" w:eastAsia="Titillium Web" w:hAnsi="Titillium Web" w:cs="Titillium Web"/>
                <w:i/>
                <w:highlight w:val="white"/>
              </w:rPr>
            </w:pPr>
            <w:r>
              <w:rPr>
                <w:rFonts w:ascii="Titillium Web" w:eastAsia="Titillium Web" w:hAnsi="Titillium Web" w:cs="Titillium Web"/>
                <w:i/>
                <w:highlight w:val="white"/>
              </w:rPr>
              <w:t>Total: 100%</w:t>
            </w:r>
          </w:p>
        </w:tc>
      </w:tr>
    </w:tbl>
    <w:p w14:paraId="07547A01" w14:textId="77777777" w:rsidR="009C2D90" w:rsidRDefault="009C2D90">
      <w:pPr>
        <w:rPr>
          <w:rFonts w:ascii="Titillium Web" w:eastAsia="Titillium Web" w:hAnsi="Titillium Web" w:cs="Titillium Web"/>
          <w:highlight w:val="yellow"/>
        </w:rPr>
      </w:pPr>
    </w:p>
    <w:p w14:paraId="758E7243" w14:textId="77777777" w:rsidR="009C2D90" w:rsidRDefault="00B659BE">
      <w:pPr>
        <w:rPr>
          <w:rFonts w:ascii="Titillium Web" w:eastAsia="Titillium Web" w:hAnsi="Titillium Web" w:cs="Titillium Web"/>
          <w:b/>
          <w:highlight w:val="white"/>
        </w:rPr>
      </w:pPr>
      <w:r>
        <w:rPr>
          <w:rFonts w:ascii="Titillium Web" w:eastAsia="Titillium Web" w:hAnsi="Titillium Web" w:cs="Titillium Web"/>
          <w:b/>
          <w:highlight w:val="white"/>
        </w:rPr>
        <w:t>Grading criteria</w:t>
      </w:r>
    </w:p>
    <w:p w14:paraId="77D3CC42" w14:textId="68F49A88" w:rsidR="009C2D90" w:rsidRPr="00A074FD" w:rsidRDefault="00B659BE" w:rsidP="4A482207">
      <w:pPr>
        <w:rPr>
          <w:rFonts w:ascii="Titillium Web" w:eastAsia="Titillium Web" w:hAnsi="Titillium Web" w:cs="Titillium Web"/>
          <w:lang w:val="en-US"/>
        </w:rPr>
      </w:pPr>
      <w:r w:rsidRPr="4A482207">
        <w:rPr>
          <w:rFonts w:ascii="Titillium Web" w:eastAsia="Titillium Web" w:hAnsi="Titillium Web" w:cs="Titillium Web"/>
          <w:highlight w:val="white"/>
          <w:lang w:val="en-US"/>
        </w:rPr>
        <w:t>All the graded work is group work. All the work is graded following the scoring schema below</w:t>
      </w:r>
      <w:r w:rsidRPr="00A074FD">
        <w:rPr>
          <w:rFonts w:ascii="Titillium Web" w:eastAsia="Titillium Web" w:hAnsi="Titillium Web" w:cs="Titillium Web"/>
          <w:lang w:val="en-US"/>
        </w:rPr>
        <w:t xml:space="preserve">. </w:t>
      </w:r>
      <w:r w:rsidR="27FFA2FC" w:rsidRPr="00A074FD">
        <w:rPr>
          <w:rFonts w:ascii="Titillium Web" w:eastAsia="Titillium Web" w:hAnsi="Titillium Web" w:cs="Titillium Web"/>
          <w:lang w:val="en-US"/>
        </w:rPr>
        <w:t xml:space="preserve">To </w:t>
      </w:r>
      <w:r w:rsidR="748F17D5" w:rsidRPr="00A074FD">
        <w:rPr>
          <w:rFonts w:ascii="Titillium Web" w:eastAsia="Titillium Web" w:hAnsi="Titillium Web" w:cs="Titillium Web"/>
          <w:lang w:val="en-US"/>
        </w:rPr>
        <w:t>successfully</w:t>
      </w:r>
      <w:r w:rsidR="27FFA2FC" w:rsidRPr="00A074FD">
        <w:rPr>
          <w:rFonts w:ascii="Titillium Web" w:eastAsia="Titillium Web" w:hAnsi="Titillium Web" w:cs="Titillium Web"/>
          <w:lang w:val="en-US"/>
        </w:rPr>
        <w:t xml:space="preserve"> </w:t>
      </w:r>
      <w:r w:rsidR="11AC87CA" w:rsidRPr="00A074FD">
        <w:rPr>
          <w:rFonts w:ascii="Titillium Web" w:eastAsia="Titillium Web" w:hAnsi="Titillium Web" w:cs="Titillium Web"/>
          <w:lang w:val="en-US"/>
        </w:rPr>
        <w:t>pass</w:t>
      </w:r>
      <w:r w:rsidR="27FFA2FC" w:rsidRPr="00A074FD">
        <w:rPr>
          <w:rFonts w:ascii="Titillium Web" w:eastAsia="Titillium Web" w:hAnsi="Titillium Web" w:cs="Titillium Web"/>
          <w:lang w:val="en-US"/>
        </w:rPr>
        <w:t xml:space="preserve"> the </w:t>
      </w:r>
      <w:r w:rsidR="291105A6" w:rsidRPr="00A074FD">
        <w:rPr>
          <w:rFonts w:ascii="Titillium Web" w:eastAsia="Titillium Web" w:hAnsi="Titillium Web" w:cs="Titillium Web"/>
          <w:lang w:val="en-US"/>
        </w:rPr>
        <w:t>laboratory work</w:t>
      </w:r>
      <w:r w:rsidR="27FFA2FC" w:rsidRPr="00A074FD">
        <w:rPr>
          <w:rFonts w:ascii="Titillium Web" w:eastAsia="Titillium Web" w:hAnsi="Titillium Web" w:cs="Titillium Web"/>
          <w:lang w:val="en-US"/>
        </w:rPr>
        <w:t xml:space="preserve">, you need to pass Submission 1 and 2, and gain </w:t>
      </w:r>
      <w:r w:rsidR="00813A8E" w:rsidRPr="00A074FD">
        <w:rPr>
          <w:rFonts w:ascii="Titillium Web" w:eastAsia="Titillium Web" w:hAnsi="Titillium Web" w:cs="Titillium Web"/>
          <w:lang w:val="en-US"/>
        </w:rPr>
        <w:t>5</w:t>
      </w:r>
      <w:r w:rsidR="27FFA2FC" w:rsidRPr="00A074FD">
        <w:rPr>
          <w:rFonts w:ascii="Titillium Web" w:eastAsia="Titillium Web" w:hAnsi="Titillium Web" w:cs="Titillium Web"/>
          <w:lang w:val="en-US"/>
        </w:rPr>
        <w:t xml:space="preserve">0% total from </w:t>
      </w:r>
      <w:r w:rsidR="00813A8E" w:rsidRPr="00A074FD">
        <w:rPr>
          <w:rFonts w:ascii="Titillium Web" w:eastAsia="Titillium Web" w:hAnsi="Titillium Web" w:cs="Titillium Web"/>
          <w:b/>
          <w:bCs/>
          <w:lang w:val="en-US"/>
        </w:rPr>
        <w:t xml:space="preserve">each of </w:t>
      </w:r>
      <w:r w:rsidR="27FFA2FC" w:rsidRPr="00A074FD">
        <w:rPr>
          <w:rFonts w:ascii="Titillium Web" w:eastAsia="Titillium Web" w:hAnsi="Titillium Web" w:cs="Titillium Web"/>
          <w:lang w:val="en-US"/>
        </w:rPr>
        <w:t xml:space="preserve">Submission 3 and Peer review. </w:t>
      </w:r>
    </w:p>
    <w:p w14:paraId="5043CB0F" w14:textId="77777777" w:rsidR="009C2D90" w:rsidRDefault="009C2D90">
      <w:pPr>
        <w:rPr>
          <w:rFonts w:ascii="Titillium Web" w:eastAsia="Titillium Web" w:hAnsi="Titillium Web" w:cs="Titillium Web"/>
          <w:highlight w:val="white"/>
        </w:rPr>
      </w:pPr>
    </w:p>
    <w:p w14:paraId="232B4A56" w14:textId="77777777" w:rsidR="009C2D90" w:rsidRDefault="00B659BE" w:rsidP="020FECF9">
      <w:pPr>
        <w:rPr>
          <w:rFonts w:ascii="Titillium Web" w:eastAsia="Titillium Web" w:hAnsi="Titillium Web" w:cs="Titillium Web"/>
          <w:highlight w:val="white"/>
          <w:lang w:val="en-US"/>
        </w:rPr>
      </w:pPr>
      <w:r w:rsidRPr="020FECF9">
        <w:rPr>
          <w:rFonts w:ascii="Titillium Web" w:eastAsia="Titillium Web" w:hAnsi="Titillium Web" w:cs="Titillium Web"/>
          <w:highlight w:val="white"/>
          <w:lang w:val="en-US"/>
        </w:rPr>
        <w:t xml:space="preserve">Use PUBLIC GROUP ID for public communication regarding your group. GROUP ID is your internal id of a group for which marks will be publicly available. </w:t>
      </w:r>
    </w:p>
    <w:p w14:paraId="07459315" w14:textId="77777777" w:rsidR="009C2D90" w:rsidRDefault="009C2D90">
      <w:pPr>
        <w:rPr>
          <w:rFonts w:ascii="Titillium Web" w:eastAsia="Titillium Web" w:hAnsi="Titillium Web" w:cs="Titillium Web"/>
          <w:highlight w:val="white"/>
        </w:rPr>
      </w:pPr>
    </w:p>
    <w:p w14:paraId="00429A47" w14:textId="77777777" w:rsidR="009C2D90" w:rsidRDefault="00B659BE">
      <w:pPr>
        <w:rPr>
          <w:rFonts w:ascii="Titillium Web" w:eastAsia="Titillium Web" w:hAnsi="Titillium Web" w:cs="Titillium Web"/>
          <w:i/>
          <w:highlight w:val="white"/>
        </w:rPr>
      </w:pPr>
      <w:r>
        <w:rPr>
          <w:rFonts w:ascii="Titillium Web" w:eastAsia="Titillium Web" w:hAnsi="Titillium Web" w:cs="Titillium Web"/>
          <w:i/>
          <w:highlight w:val="white"/>
        </w:rPr>
        <w:t>Scoring</w:t>
      </w:r>
    </w:p>
    <w:p w14:paraId="2508AF99" w14:textId="77777777" w:rsidR="009C2D90" w:rsidRDefault="00B659BE" w:rsidP="020FECF9">
      <w:pPr>
        <w:rPr>
          <w:rFonts w:ascii="Titillium Web" w:eastAsia="Titillium Web" w:hAnsi="Titillium Web" w:cs="Titillium Web"/>
          <w:highlight w:val="white"/>
          <w:lang w:val="en-US"/>
        </w:rPr>
      </w:pPr>
      <w:r w:rsidRPr="020FECF9">
        <w:rPr>
          <w:rFonts w:ascii="Titillium Web" w:eastAsia="Titillium Web" w:hAnsi="Titillium Web" w:cs="Titillium Web"/>
          <w:highlight w:val="white"/>
          <w:lang w:val="en-US"/>
        </w:rPr>
        <w:t>Scoring is done relative to achievements of all the participants in the course. Instructions will define the criteria the participants need to address and exactly fulfilling the instructions will result in score 8. All the other scores will be relative to the quality of the submitted work. The role of instructors is to find an appropriate clustering of all the works into 6 clusters. To better illustrate the scoring, schema will be as follows:</w:t>
      </w:r>
    </w:p>
    <w:p w14:paraId="6F04C5AA" w14:textId="77777777" w:rsidR="009C2D90" w:rsidRDefault="00B659BE" w:rsidP="020FECF9">
      <w:pPr>
        <w:numPr>
          <w:ilvl w:val="0"/>
          <w:numId w:val="9"/>
        </w:numPr>
        <w:rPr>
          <w:rFonts w:ascii="Titillium Web" w:eastAsia="Titillium Web" w:hAnsi="Titillium Web" w:cs="Titillium Web"/>
          <w:highlight w:val="white"/>
          <w:lang w:val="en-US"/>
        </w:rPr>
      </w:pPr>
      <w:r w:rsidRPr="020FECF9">
        <w:rPr>
          <w:rFonts w:ascii="Titillium Web" w:eastAsia="Titillium Web" w:hAnsi="Titillium Web" w:cs="Titillium Web"/>
          <w:highlight w:val="white"/>
          <w:lang w:val="en-US"/>
        </w:rPr>
        <w:t>10 - exceptional: Extraordinary results, quality of work or extremely well structured and justified report. There might still be some very minor possibilities for improvement.</w:t>
      </w:r>
    </w:p>
    <w:p w14:paraId="6A8B5F09" w14:textId="77777777" w:rsidR="009C2D90" w:rsidRDefault="00B659BE" w:rsidP="020FECF9">
      <w:pPr>
        <w:ind w:left="1440"/>
        <w:rPr>
          <w:rFonts w:ascii="Titillium Web" w:eastAsia="Titillium Web" w:hAnsi="Titillium Web" w:cs="Titillium Web"/>
          <w:highlight w:val="white"/>
          <w:lang w:val="en-US"/>
        </w:rPr>
      </w:pPr>
      <w:r w:rsidRPr="020FECF9">
        <w:rPr>
          <w:rFonts w:ascii="Titillium Web" w:eastAsia="Titillium Web" w:hAnsi="Titillium Web" w:cs="Titillium Web"/>
          <w:highlight w:val="white"/>
          <w:lang w:val="en-US"/>
        </w:rPr>
        <w:t>Repository is clear and runnable. Report is well organized, results are discussed, visualizations are added value to the text and well prepared. Apart from minimum criteria the group tried multiple of their novel ideas to approach the problem.</w:t>
      </w:r>
    </w:p>
    <w:p w14:paraId="46CE7381" w14:textId="77777777" w:rsidR="009C2D90" w:rsidRDefault="00B659BE" w:rsidP="020FECF9">
      <w:pPr>
        <w:numPr>
          <w:ilvl w:val="0"/>
          <w:numId w:val="23"/>
        </w:numPr>
        <w:rPr>
          <w:rFonts w:ascii="Titillium Web" w:eastAsia="Titillium Web" w:hAnsi="Titillium Web" w:cs="Titillium Web"/>
          <w:highlight w:val="white"/>
          <w:lang w:val="en-US"/>
        </w:rPr>
      </w:pPr>
      <w:r w:rsidRPr="020FECF9">
        <w:rPr>
          <w:rFonts w:ascii="Titillium Web" w:eastAsia="Titillium Web" w:hAnsi="Titillium Web" w:cs="Titillium Web"/>
          <w:highlight w:val="white"/>
          <w:lang w:val="en-US"/>
        </w:rPr>
        <w:t xml:space="preserve">9 - very good: Above average knowledge presentation with some errors. </w:t>
      </w:r>
    </w:p>
    <w:p w14:paraId="53AC2634" w14:textId="77777777" w:rsidR="009C2D90" w:rsidRDefault="00B659BE" w:rsidP="020FECF9">
      <w:pPr>
        <w:ind w:left="1440"/>
        <w:rPr>
          <w:rFonts w:ascii="Titillium Web" w:eastAsia="Titillium Web" w:hAnsi="Titillium Web" w:cs="Titillium Web"/>
          <w:highlight w:val="white"/>
          <w:lang w:val="en-US"/>
        </w:rPr>
      </w:pPr>
      <w:r w:rsidRPr="020FECF9">
        <w:rPr>
          <w:rFonts w:ascii="Titillium Web" w:eastAsia="Titillium Web" w:hAnsi="Titillium Web" w:cs="Titillium Web"/>
          <w:highlight w:val="white"/>
          <w:lang w:val="en-US"/>
        </w:rPr>
        <w:t>Same as above - it can be visible that a group had novel ideas but they got out of time or did not finish (polish) everything. The submission has multiple minor flaws.</w:t>
      </w:r>
    </w:p>
    <w:p w14:paraId="08068029" w14:textId="77777777" w:rsidR="009C2D90" w:rsidRDefault="00B659BE" w:rsidP="020FECF9">
      <w:pPr>
        <w:numPr>
          <w:ilvl w:val="0"/>
          <w:numId w:val="23"/>
        </w:numPr>
        <w:rPr>
          <w:rFonts w:ascii="Titillium Web" w:eastAsia="Titillium Web" w:hAnsi="Titillium Web" w:cs="Titillium Web"/>
          <w:highlight w:val="white"/>
          <w:lang w:val="en-US"/>
        </w:rPr>
      </w:pPr>
      <w:r w:rsidRPr="020FECF9">
        <w:rPr>
          <w:rFonts w:ascii="Titillium Web" w:eastAsia="Titillium Web" w:hAnsi="Titillium Web" w:cs="Titillium Web"/>
          <w:highlight w:val="white"/>
          <w:lang w:val="en-US"/>
        </w:rPr>
        <w:t>8 - good: Submission of solid work, mainly addressing given instructions only.</w:t>
      </w:r>
    </w:p>
    <w:p w14:paraId="29B206E1" w14:textId="77777777" w:rsidR="009C2D90" w:rsidRDefault="00B659BE" w:rsidP="020FECF9">
      <w:pPr>
        <w:ind w:left="1440"/>
        <w:rPr>
          <w:rFonts w:ascii="Titillium Web" w:eastAsia="Titillium Web" w:hAnsi="Titillium Web" w:cs="Titillium Web"/>
          <w:highlight w:val="white"/>
          <w:lang w:val="en-US"/>
        </w:rPr>
      </w:pPr>
      <w:r w:rsidRPr="020FECF9">
        <w:rPr>
          <w:rFonts w:ascii="Titillium Web" w:eastAsia="Titillium Web" w:hAnsi="Titillium Web" w:cs="Titillium Web"/>
          <w:highlight w:val="white"/>
          <w:lang w:val="en-US"/>
        </w:rPr>
        <w:t xml:space="preserve">Group implemented everything suggested by the minimum criteria but not investigated further (not found much related work, did not apply multiple other techniques, ...). </w:t>
      </w:r>
    </w:p>
    <w:p w14:paraId="52BBD762" w14:textId="77777777" w:rsidR="009C2D90" w:rsidRDefault="00B659BE">
      <w:pPr>
        <w:numPr>
          <w:ilvl w:val="0"/>
          <w:numId w:val="23"/>
        </w:numPr>
        <w:rPr>
          <w:rFonts w:ascii="Titillium Web" w:eastAsia="Titillium Web" w:hAnsi="Titillium Web" w:cs="Titillium Web"/>
          <w:highlight w:val="white"/>
        </w:rPr>
      </w:pPr>
      <w:r>
        <w:rPr>
          <w:rFonts w:ascii="Titillium Web" w:eastAsia="Titillium Web" w:hAnsi="Titillium Web" w:cs="Titillium Web"/>
          <w:highlight w:val="white"/>
        </w:rPr>
        <w:t>7 - superficial: Below average knowledge and submission of work with errors that show partial understanding.</w:t>
      </w:r>
    </w:p>
    <w:p w14:paraId="2D3627A4" w14:textId="77777777" w:rsidR="009C2D90" w:rsidRDefault="00B659BE" w:rsidP="020FECF9">
      <w:pPr>
        <w:ind w:left="1440"/>
        <w:rPr>
          <w:rFonts w:ascii="Titillium Web" w:eastAsia="Titillium Web" w:hAnsi="Titillium Web" w:cs="Titillium Web"/>
          <w:highlight w:val="white"/>
          <w:lang w:val="en-US"/>
        </w:rPr>
      </w:pPr>
      <w:r w:rsidRPr="020FECF9">
        <w:rPr>
          <w:rFonts w:ascii="Titillium Web" w:eastAsia="Titillium Web" w:hAnsi="Titillium Web" w:cs="Titillium Web"/>
          <w:highlight w:val="white"/>
          <w:lang w:val="en-US"/>
        </w:rPr>
        <w:t>Group implemented everything suggested by the minimum criteria but did not discuss results well, performed simple analyses only, ... Also the report is not well organized, and lacks data for reproducibility.</w:t>
      </w:r>
    </w:p>
    <w:p w14:paraId="2EBCDDCD" w14:textId="77777777" w:rsidR="009C2D90" w:rsidRDefault="00B659BE" w:rsidP="020FECF9">
      <w:pPr>
        <w:numPr>
          <w:ilvl w:val="0"/>
          <w:numId w:val="23"/>
        </w:numPr>
        <w:rPr>
          <w:rFonts w:ascii="Titillium Web" w:eastAsia="Titillium Web" w:hAnsi="Titillium Web" w:cs="Titillium Web"/>
          <w:highlight w:val="white"/>
          <w:lang w:val="en-US"/>
        </w:rPr>
      </w:pPr>
      <w:r w:rsidRPr="020FECF9">
        <w:rPr>
          <w:rFonts w:ascii="Titillium Web" w:eastAsia="Titillium Web" w:hAnsi="Titillium Web" w:cs="Titillium Web"/>
          <w:highlight w:val="white"/>
          <w:lang w:val="en-US"/>
        </w:rPr>
        <w:t>6 - sufficient: Minimum criteria addressed with some major errors and drawbacks.</w:t>
      </w:r>
    </w:p>
    <w:p w14:paraId="193C260B" w14:textId="77777777" w:rsidR="009C2D90" w:rsidRDefault="00B659BE" w:rsidP="020FECF9">
      <w:pPr>
        <w:ind w:left="1440"/>
        <w:rPr>
          <w:rFonts w:ascii="Titillium Web" w:eastAsia="Titillium Web" w:hAnsi="Titillium Web" w:cs="Titillium Web"/>
          <w:highlight w:val="white"/>
          <w:lang w:val="en-US"/>
        </w:rPr>
      </w:pPr>
      <w:r w:rsidRPr="020FECF9">
        <w:rPr>
          <w:rFonts w:ascii="Titillium Web" w:eastAsia="Titillium Web" w:hAnsi="Titillium Web" w:cs="Titillium Web"/>
          <w:highlight w:val="white"/>
          <w:lang w:val="en-US"/>
        </w:rPr>
        <w:t>Group was trying to implement minimum criteria (or part only) but their work has many minor flaws or a few major ones. The report also reflects their motivation.</w:t>
      </w:r>
    </w:p>
    <w:p w14:paraId="7840E579" w14:textId="77777777" w:rsidR="009C2D90" w:rsidRDefault="00B659BE" w:rsidP="4A482207">
      <w:pPr>
        <w:numPr>
          <w:ilvl w:val="0"/>
          <w:numId w:val="23"/>
        </w:numPr>
        <w:rPr>
          <w:rFonts w:ascii="Titillium Web" w:eastAsia="Titillium Web" w:hAnsi="Titillium Web" w:cs="Titillium Web"/>
          <w:highlight w:val="white"/>
          <w:lang w:val="en-US"/>
        </w:rPr>
      </w:pPr>
      <w:r w:rsidRPr="4A482207">
        <w:rPr>
          <w:rFonts w:ascii="Titillium Web" w:eastAsia="Titillium Web" w:hAnsi="Titillium Web" w:cs="Titillium Web"/>
          <w:highlight w:val="white"/>
          <w:lang w:val="en-US"/>
        </w:rPr>
        <w:t>5 - insufficient:  Too much lack of knowledge, too many major errors or no work-effort could be drawn from the submitted work.</w:t>
      </w:r>
    </w:p>
    <w:p w14:paraId="29413FA7" w14:textId="77777777" w:rsidR="009C2D90" w:rsidRDefault="00B659BE" w:rsidP="4A482207">
      <w:pPr>
        <w:ind w:left="1440"/>
        <w:rPr>
          <w:rFonts w:ascii="Titillium Web" w:eastAsia="Titillium Web" w:hAnsi="Titillium Web" w:cs="Titillium Web"/>
          <w:highlight w:val="yellow"/>
          <w:lang w:val="en-US"/>
        </w:rPr>
      </w:pPr>
      <w:r w:rsidRPr="4A482207">
        <w:rPr>
          <w:rFonts w:ascii="Titillium Web" w:eastAsia="Titillium Web" w:hAnsi="Titillium Web" w:cs="Titillium Web"/>
          <w:highlight w:val="white"/>
          <w:lang w:val="en-US"/>
        </w:rPr>
        <w:t>The group did not address one or more points of the minimum criteria and the report contains major flaws. It can be seen that the group did not invest enough time into the work.</w:t>
      </w:r>
    </w:p>
    <w:p w14:paraId="6537F28F" w14:textId="77777777" w:rsidR="009C2D90" w:rsidRDefault="009C2D90">
      <w:pPr>
        <w:rPr>
          <w:rFonts w:ascii="Titillium Web" w:eastAsia="Titillium Web" w:hAnsi="Titillium Web" w:cs="Titillium Web"/>
          <w:highlight w:val="yellow"/>
        </w:rPr>
      </w:pPr>
    </w:p>
    <w:p w14:paraId="41546D5D" w14:textId="77777777" w:rsidR="009C2D90" w:rsidRDefault="00B659BE">
      <w:pPr>
        <w:rPr>
          <w:rFonts w:ascii="Titillium Web" w:eastAsia="Titillium Web" w:hAnsi="Titillium Web" w:cs="Titillium Web"/>
          <w:b/>
          <w:highlight w:val="white"/>
        </w:rPr>
      </w:pPr>
      <w:r>
        <w:rPr>
          <w:rFonts w:ascii="Titillium Web" w:eastAsia="Titillium Web" w:hAnsi="Titillium Web" w:cs="Titillium Web"/>
          <w:b/>
          <w:highlight w:val="white"/>
        </w:rPr>
        <w:t>Final project preparation guidelines and peer review instructions</w:t>
      </w:r>
    </w:p>
    <w:p w14:paraId="6DFB9E20" w14:textId="77777777" w:rsidR="009C2D90" w:rsidRDefault="009C2D90">
      <w:pPr>
        <w:rPr>
          <w:rFonts w:ascii="Titillium Web" w:eastAsia="Titillium Web" w:hAnsi="Titillium Web" w:cs="Titillium Web"/>
          <w:highlight w:val="yellow"/>
        </w:rPr>
      </w:pPr>
    </w:p>
    <w:p w14:paraId="26EFFB15" w14:textId="77777777" w:rsidR="009C2D90" w:rsidRDefault="00B659BE" w:rsidP="4A482207">
      <w:pPr>
        <w:rPr>
          <w:rFonts w:ascii="Titillium Web" w:eastAsia="Titillium Web" w:hAnsi="Titillium Web" w:cs="Titillium Web"/>
          <w:highlight w:val="white"/>
          <w:lang w:val="en-US"/>
        </w:rPr>
      </w:pPr>
      <w:r w:rsidRPr="4A482207">
        <w:rPr>
          <w:rFonts w:ascii="Titillium Web" w:eastAsia="Titillium Web" w:hAnsi="Titillium Web" w:cs="Titillium Web"/>
          <w:highlight w:val="white"/>
          <w:lang w:val="en-US"/>
        </w:rPr>
        <w:t>Some major remarks that you should keep in mind out are the following regarding final submission:</w:t>
      </w:r>
    </w:p>
    <w:p w14:paraId="0E60C6F9" w14:textId="77777777" w:rsidR="009C2D90" w:rsidRDefault="00B659BE" w:rsidP="4A482207">
      <w:pPr>
        <w:numPr>
          <w:ilvl w:val="0"/>
          <w:numId w:val="14"/>
        </w:numPr>
        <w:rPr>
          <w:rFonts w:ascii="Titillium Web" w:eastAsia="Titillium Web" w:hAnsi="Titillium Web" w:cs="Titillium Web"/>
          <w:highlight w:val="white"/>
          <w:lang w:val="en-US"/>
        </w:rPr>
      </w:pPr>
      <w:r w:rsidRPr="4A482207">
        <w:rPr>
          <w:rFonts w:ascii="Titillium Web" w:eastAsia="Titillium Web" w:hAnsi="Titillium Web" w:cs="Titillium Web"/>
          <w:highlight w:val="white"/>
          <w:lang w:val="en-US"/>
        </w:rPr>
        <w:t xml:space="preserve">Comment on all the specifics of your algorithms that you use or have designed (i.e. features, hyperparameters, ...). In some cases it is useful to include an image instead of providing long descriptions. </w:t>
      </w:r>
    </w:p>
    <w:p w14:paraId="52C2945B" w14:textId="77777777" w:rsidR="009C2D90" w:rsidRDefault="00B659BE" w:rsidP="4A482207">
      <w:pPr>
        <w:numPr>
          <w:ilvl w:val="0"/>
          <w:numId w:val="14"/>
        </w:numPr>
        <w:rPr>
          <w:rFonts w:ascii="Titillium Web" w:eastAsia="Titillium Web" w:hAnsi="Titillium Web" w:cs="Titillium Web"/>
          <w:highlight w:val="white"/>
          <w:lang w:val="en-US"/>
        </w:rPr>
      </w:pPr>
      <w:r w:rsidRPr="4A482207">
        <w:rPr>
          <w:rFonts w:ascii="Titillium Web" w:eastAsia="Titillium Web" w:hAnsi="Titillium Web" w:cs="Titillium Web"/>
          <w:highlight w:val="white"/>
          <w:lang w:val="en-US"/>
        </w:rPr>
        <w:t xml:space="preserve">When you include graphs/images, they must be readable and provide additional insight (e.g. if there are lots of lines across the image or little space between them, it is not okay). When you report on results, keep them as much as possible in one table, so that a reader can compare different configurations. Also, it is useful to bold the best results. </w:t>
      </w:r>
    </w:p>
    <w:p w14:paraId="29FDCF5E" w14:textId="77777777" w:rsidR="009C2D90" w:rsidRDefault="00B659BE" w:rsidP="4A482207">
      <w:pPr>
        <w:numPr>
          <w:ilvl w:val="0"/>
          <w:numId w:val="14"/>
        </w:numPr>
        <w:rPr>
          <w:rFonts w:ascii="Titillium Web" w:eastAsia="Titillium Web" w:hAnsi="Titillium Web" w:cs="Titillium Web"/>
          <w:highlight w:val="white"/>
          <w:lang w:val="en-US"/>
        </w:rPr>
      </w:pPr>
      <w:r w:rsidRPr="4A482207">
        <w:rPr>
          <w:rFonts w:ascii="Titillium Web" w:eastAsia="Titillium Web" w:hAnsi="Titillium Web" w:cs="Titillium Web"/>
          <w:highlight w:val="white"/>
          <w:lang w:val="en-US"/>
        </w:rPr>
        <w:t>Both images and tables should be self-contained - i.e., together with the caption they need to provide enough information to the reader to understand it's meaning without reading text around.</w:t>
      </w:r>
    </w:p>
    <w:p w14:paraId="2B7838DF" w14:textId="77777777" w:rsidR="009C2D90" w:rsidRDefault="00B659BE" w:rsidP="4A482207">
      <w:pPr>
        <w:numPr>
          <w:ilvl w:val="0"/>
          <w:numId w:val="14"/>
        </w:numPr>
        <w:rPr>
          <w:rFonts w:ascii="Titillium Web" w:eastAsia="Titillium Web" w:hAnsi="Titillium Web" w:cs="Titillium Web"/>
          <w:highlight w:val="white"/>
          <w:lang w:val="en-US"/>
        </w:rPr>
      </w:pPr>
      <w:r w:rsidRPr="4A482207">
        <w:rPr>
          <w:rFonts w:ascii="Titillium Web" w:eastAsia="Titillium Web" w:hAnsi="Titillium Web" w:cs="Titillium Web"/>
          <w:highlight w:val="white"/>
          <w:lang w:val="en-US"/>
        </w:rPr>
        <w:t>Keep your report concise and try to not submit a report longer than 4 pages + references + appendices. Also, make sure you follow the proposed template.</w:t>
      </w:r>
    </w:p>
    <w:p w14:paraId="72D040D5" w14:textId="77777777" w:rsidR="009C2D90" w:rsidRDefault="00B659BE" w:rsidP="4A482207">
      <w:pPr>
        <w:numPr>
          <w:ilvl w:val="0"/>
          <w:numId w:val="14"/>
        </w:numPr>
        <w:rPr>
          <w:rFonts w:ascii="Titillium Web" w:eastAsia="Titillium Web" w:hAnsi="Titillium Web" w:cs="Titillium Web"/>
          <w:highlight w:val="white"/>
          <w:lang w:val="en-US"/>
        </w:rPr>
      </w:pPr>
      <w:r w:rsidRPr="4A482207">
        <w:rPr>
          <w:rFonts w:ascii="Titillium Web" w:eastAsia="Titillium Web" w:hAnsi="Titillium Web" w:cs="Titillium Web"/>
          <w:highlight w:val="white"/>
          <w:lang w:val="en-US"/>
        </w:rPr>
        <w:t>Focus on reporting results and using sensible measures. Try to find examples where your algorithm works better and may not even work at all. Explain why and also justify the differences in approaches that you used. In case previous work exists for your dataset, put the best results of other researchers in your results table (even if your results are much lower).</w:t>
      </w:r>
    </w:p>
    <w:p w14:paraId="0B97C1B9" w14:textId="77777777" w:rsidR="009C2D90" w:rsidRDefault="00B659BE" w:rsidP="4A482207">
      <w:pPr>
        <w:numPr>
          <w:ilvl w:val="0"/>
          <w:numId w:val="14"/>
        </w:numPr>
        <w:rPr>
          <w:rFonts w:ascii="Titillium Web" w:eastAsia="Titillium Web" w:hAnsi="Titillium Web" w:cs="Titillium Web"/>
          <w:highlight w:val="white"/>
          <w:lang w:val="en-US"/>
        </w:rPr>
      </w:pPr>
      <w:r w:rsidRPr="4A482207">
        <w:rPr>
          <w:rFonts w:ascii="Titillium Web" w:eastAsia="Titillium Web" w:hAnsi="Titillium Web" w:cs="Titillium Web"/>
          <w:highlight w:val="white"/>
          <w:lang w:val="en-US"/>
        </w:rPr>
        <w:t>Your submitted work (repository and report) should be structured in a way that your colleagues would be able to understand and re-run everything. Include all dependencies for you projects:</w:t>
      </w:r>
    </w:p>
    <w:p w14:paraId="442C6C6D" w14:textId="77777777" w:rsidR="009C2D90" w:rsidRDefault="00B659BE">
      <w:pPr>
        <w:numPr>
          <w:ilvl w:val="1"/>
          <w:numId w:val="14"/>
        </w:numPr>
        <w:rPr>
          <w:rFonts w:ascii="Titillium Web" w:eastAsia="Titillium Web" w:hAnsi="Titillium Web" w:cs="Titillium Web"/>
          <w:highlight w:val="white"/>
        </w:rPr>
      </w:pPr>
      <w:r>
        <w:rPr>
          <w:rFonts w:ascii="Titillium Web" w:eastAsia="Titillium Web" w:hAnsi="Titillium Web" w:cs="Titillium Web"/>
          <w:highlight w:val="white"/>
        </w:rPr>
        <w:t>In case you have used a non-public (or semi-public) dataset, do not include it in the repository, just put your contact data or protected link to download data/provide other instructions to retrieve data.</w:t>
      </w:r>
    </w:p>
    <w:p w14:paraId="1E494980" w14:textId="77777777" w:rsidR="009C2D90" w:rsidRDefault="00B659BE" w:rsidP="4A482207">
      <w:pPr>
        <w:numPr>
          <w:ilvl w:val="1"/>
          <w:numId w:val="14"/>
        </w:numPr>
        <w:rPr>
          <w:rFonts w:ascii="Titillium Web" w:eastAsia="Titillium Web" w:hAnsi="Titillium Web" w:cs="Titillium Web"/>
          <w:highlight w:val="white"/>
          <w:lang w:val="en-US"/>
        </w:rPr>
      </w:pPr>
      <w:r w:rsidRPr="4A482207">
        <w:rPr>
          <w:rFonts w:ascii="Titillium Web" w:eastAsia="Titillium Web" w:hAnsi="Titillium Web" w:cs="Titillium Web"/>
          <w:highlight w:val="white"/>
          <w:lang w:val="en-US"/>
        </w:rPr>
        <w:t>Datasets that are available elsewhere should be just linked in your report/repository. If you performed additional transformations on datasets, scripts for that should be available in the repository.</w:t>
      </w:r>
    </w:p>
    <w:p w14:paraId="36335691" w14:textId="77777777" w:rsidR="009C2D90" w:rsidRDefault="00B659BE" w:rsidP="4A482207">
      <w:pPr>
        <w:numPr>
          <w:ilvl w:val="1"/>
          <w:numId w:val="14"/>
        </w:numPr>
        <w:rPr>
          <w:rFonts w:ascii="Titillium Web" w:eastAsia="Titillium Web" w:hAnsi="Titillium Web" w:cs="Titillium Web"/>
          <w:highlight w:val="white"/>
          <w:lang w:val="en-US"/>
        </w:rPr>
      </w:pPr>
      <w:r w:rsidRPr="4A482207">
        <w:rPr>
          <w:rFonts w:ascii="Titillium Web" w:eastAsia="Titillium Web" w:hAnsi="Titillium Web" w:cs="Titillium Web"/>
          <w:highlight w:val="white"/>
          <w:lang w:val="en-US"/>
        </w:rPr>
        <w:t xml:space="preserve">Some of you used models that take longer to train. You can include those models (maybe just the best one) in the repository or elsewhere and link it. </w:t>
      </w:r>
    </w:p>
    <w:p w14:paraId="348FFF79" w14:textId="77777777" w:rsidR="009C2D90" w:rsidRDefault="00B659BE">
      <w:pPr>
        <w:numPr>
          <w:ilvl w:val="0"/>
          <w:numId w:val="14"/>
        </w:numPr>
        <w:rPr>
          <w:rFonts w:ascii="Titillium Web" w:eastAsia="Titillium Web" w:hAnsi="Titillium Web" w:cs="Titillium Web"/>
          <w:highlight w:val="white"/>
        </w:rPr>
      </w:pPr>
      <w:r>
        <w:rPr>
          <w:rFonts w:ascii="Titillium Web" w:eastAsia="Titillium Web" w:hAnsi="Titillium Web" w:cs="Titillium Web"/>
          <w:highlight w:val="white"/>
        </w:rPr>
        <w:t xml:space="preserve">Lastly, check that your repositories are publicly available before the peer review period starts! </w:t>
      </w:r>
      <w:r>
        <w:rPr>
          <w:rFonts w:ascii="Titillium Web" w:eastAsia="Titillium Web" w:hAnsi="Titillium Web" w:cs="Titillium Web"/>
          <w:b/>
          <w:i/>
          <w:highlight w:val="white"/>
        </w:rPr>
        <w:t>IMPORTANT</w:t>
      </w:r>
      <w:r>
        <w:rPr>
          <w:rFonts w:ascii="Titillium Web" w:eastAsia="Titillium Web" w:hAnsi="Titillium Web" w:cs="Titillium Web"/>
          <w:highlight w:val="white"/>
        </w:rPr>
        <w:t>:</w:t>
      </w:r>
    </w:p>
    <w:p w14:paraId="068B3DDD" w14:textId="77777777" w:rsidR="009C2D90" w:rsidRDefault="00B659BE">
      <w:pPr>
        <w:numPr>
          <w:ilvl w:val="1"/>
          <w:numId w:val="14"/>
        </w:numPr>
        <w:rPr>
          <w:rFonts w:ascii="Titillium Web" w:eastAsia="Titillium Web" w:hAnsi="Titillium Web" w:cs="Titillium Web"/>
          <w:highlight w:val="white"/>
        </w:rPr>
      </w:pPr>
      <w:r>
        <w:rPr>
          <w:rFonts w:ascii="Titillium Web" w:eastAsia="Titillium Web" w:hAnsi="Titillium Web" w:cs="Titillium Web"/>
          <w:highlight w:val="white"/>
        </w:rPr>
        <w:t>Include links to all dependencies/corpora or include them in the repository, so that anyone can check your work. Also include annotated data (if you manually prepared a corpus) or trained models (if training takes a long time).</w:t>
      </w:r>
    </w:p>
    <w:p w14:paraId="1B214ADE" w14:textId="77777777" w:rsidR="009C2D90" w:rsidRDefault="00B659BE">
      <w:pPr>
        <w:numPr>
          <w:ilvl w:val="1"/>
          <w:numId w:val="14"/>
        </w:numPr>
        <w:rPr>
          <w:rFonts w:ascii="Titillium Web" w:eastAsia="Titillium Web" w:hAnsi="Titillium Web" w:cs="Titillium Web"/>
          <w:highlight w:val="white"/>
        </w:rPr>
      </w:pPr>
      <w:r>
        <w:rPr>
          <w:rFonts w:ascii="Titillium Web" w:eastAsia="Titillium Web" w:hAnsi="Titillium Web" w:cs="Titillium Web"/>
          <w:highlight w:val="white"/>
        </w:rPr>
        <w:t>For anyone that will review your work, it must be as simple as possible to run your code.</w:t>
      </w:r>
    </w:p>
    <w:p w14:paraId="70DF9E56" w14:textId="77777777" w:rsidR="009C2D90" w:rsidRDefault="009C2D90">
      <w:pPr>
        <w:rPr>
          <w:rFonts w:ascii="Titillium Web" w:eastAsia="Titillium Web" w:hAnsi="Titillium Web" w:cs="Titillium Web"/>
          <w:highlight w:val="white"/>
        </w:rPr>
      </w:pPr>
    </w:p>
    <w:p w14:paraId="19800DBA" w14:textId="77777777" w:rsidR="009C2D90" w:rsidRDefault="00B659BE">
      <w:pPr>
        <w:rPr>
          <w:rFonts w:ascii="Titillium Web" w:eastAsia="Titillium Web" w:hAnsi="Titillium Web" w:cs="Titillium Web"/>
          <w:highlight w:val="white"/>
        </w:rPr>
      </w:pPr>
      <w:r>
        <w:rPr>
          <w:rFonts w:ascii="Titillium Web" w:eastAsia="Titillium Web" w:hAnsi="Titillium Web" w:cs="Titillium Web"/>
          <w:highlight w:val="white"/>
        </w:rPr>
        <w:t>Peer review instructions:</w:t>
      </w:r>
    </w:p>
    <w:p w14:paraId="3B0BD907" w14:textId="77777777" w:rsidR="009C2D90" w:rsidRDefault="00B659BE">
      <w:pPr>
        <w:numPr>
          <w:ilvl w:val="0"/>
          <w:numId w:val="15"/>
        </w:numPr>
        <w:rPr>
          <w:rFonts w:ascii="Titillium Web" w:eastAsia="Titillium Web" w:hAnsi="Titillium Web" w:cs="Titillium Web"/>
          <w:highlight w:val="white"/>
        </w:rPr>
      </w:pPr>
      <w:r>
        <w:rPr>
          <w:rFonts w:ascii="Titillium Web" w:eastAsia="Titillium Web" w:hAnsi="Titillium Web" w:cs="Titillium Web"/>
          <w:highlight w:val="white"/>
        </w:rPr>
        <w:t>Please find the projects you need to review (see link above).</w:t>
      </w:r>
    </w:p>
    <w:p w14:paraId="55119A53" w14:textId="77777777" w:rsidR="009C2D90" w:rsidRDefault="00B659BE">
      <w:pPr>
        <w:numPr>
          <w:ilvl w:val="0"/>
          <w:numId w:val="15"/>
        </w:numPr>
        <w:rPr>
          <w:rFonts w:ascii="Titillium Web" w:eastAsia="Titillium Web" w:hAnsi="Titillium Web" w:cs="Titillium Web"/>
          <w:highlight w:val="white"/>
        </w:rPr>
      </w:pPr>
      <w:r>
        <w:rPr>
          <w:rFonts w:ascii="Titillium Web" w:eastAsia="Titillium Web" w:hAnsi="Titillium Web" w:cs="Titillium Web"/>
          <w:highlight w:val="white"/>
        </w:rPr>
        <w:t xml:space="preserve">Each group needs to review projects of the same topic they have chosen. </w:t>
      </w:r>
    </w:p>
    <w:p w14:paraId="4EA723A2" w14:textId="77777777" w:rsidR="009C2D90" w:rsidRDefault="00B659BE">
      <w:pPr>
        <w:numPr>
          <w:ilvl w:val="0"/>
          <w:numId w:val="15"/>
        </w:numPr>
        <w:rPr>
          <w:rFonts w:ascii="Titillium Web" w:eastAsia="Titillium Web" w:hAnsi="Titillium Web" w:cs="Titillium Web"/>
          <w:highlight w:val="white"/>
        </w:rPr>
      </w:pPr>
      <w:r>
        <w:rPr>
          <w:rFonts w:ascii="Titillium Web" w:eastAsia="Titillium Web" w:hAnsi="Titillium Web" w:cs="Titillium Web"/>
          <w:highlight w:val="white"/>
        </w:rPr>
        <w:t>Submit your peer review scores in the Google Form (see link above).</w:t>
      </w:r>
    </w:p>
    <w:p w14:paraId="1F325A57" w14:textId="77777777" w:rsidR="009C2D90" w:rsidRDefault="00B659BE">
      <w:pPr>
        <w:numPr>
          <w:ilvl w:val="0"/>
          <w:numId w:val="15"/>
        </w:numPr>
        <w:rPr>
          <w:rFonts w:ascii="Titillium Web" w:eastAsia="Titillium Web" w:hAnsi="Titillium Web" w:cs="Titillium Web"/>
          <w:highlight w:val="white"/>
        </w:rPr>
      </w:pPr>
      <w:r>
        <w:rPr>
          <w:rFonts w:ascii="Titillium Web" w:eastAsia="Titillium Web" w:hAnsi="Titillium Web" w:cs="Titillium Web"/>
          <w:highlight w:val="white"/>
        </w:rPr>
        <w:t xml:space="preserve">You will get a score also for your grading, depending on how much (of course by some margin) your grading will be different from the assistant's grading. </w:t>
      </w:r>
    </w:p>
    <w:p w14:paraId="40A21B7C" w14:textId="77777777" w:rsidR="009C2D90" w:rsidRDefault="00B659BE">
      <w:pPr>
        <w:numPr>
          <w:ilvl w:val="0"/>
          <w:numId w:val="15"/>
        </w:numPr>
        <w:rPr>
          <w:rFonts w:ascii="Titillium Web" w:eastAsia="Titillium Web" w:hAnsi="Titillium Web" w:cs="Titillium Web"/>
          <w:highlight w:val="white"/>
        </w:rPr>
      </w:pPr>
      <w:r>
        <w:rPr>
          <w:rFonts w:ascii="Titillium Web" w:eastAsia="Titillium Web" w:hAnsi="Titillium Web" w:cs="Titillium Web"/>
          <w:highlight w:val="white"/>
        </w:rPr>
        <w:t>Follow the scoring criteria as presented above and include feedback to your mark.</w:t>
      </w:r>
    </w:p>
    <w:p w14:paraId="44E871BC" w14:textId="77777777" w:rsidR="009C2D90" w:rsidRDefault="009C2D90">
      <w:pPr>
        <w:rPr>
          <w:rFonts w:ascii="Titillium Web" w:eastAsia="Titillium Web" w:hAnsi="Titillium Web" w:cs="Titillium Web"/>
          <w:highlight w:val="yellow"/>
        </w:rPr>
      </w:pPr>
    </w:p>
    <w:p w14:paraId="051759E7" w14:textId="77777777" w:rsidR="009C2D90" w:rsidRDefault="00B659BE">
      <w:pPr>
        <w:rPr>
          <w:rFonts w:ascii="Titillium Web" w:eastAsia="Titillium Web" w:hAnsi="Titillium Web" w:cs="Titillium Web"/>
          <w:b/>
          <w:highlight w:val="white"/>
        </w:rPr>
      </w:pPr>
      <w:r>
        <w:rPr>
          <w:rFonts w:ascii="Titillium Web" w:eastAsia="Titillium Web" w:hAnsi="Titillium Web" w:cs="Titillium Web"/>
          <w:b/>
          <w:highlight w:val="white"/>
        </w:rPr>
        <w:t>Final project presentation instructions</w:t>
      </w:r>
    </w:p>
    <w:p w14:paraId="144A5D23" w14:textId="77777777" w:rsidR="009C2D90" w:rsidRDefault="009C2D90">
      <w:pPr>
        <w:rPr>
          <w:rFonts w:ascii="Titillium Web" w:eastAsia="Titillium Web" w:hAnsi="Titillium Web" w:cs="Titillium Web"/>
          <w:highlight w:val="yellow"/>
        </w:rPr>
      </w:pPr>
    </w:p>
    <w:p w14:paraId="3FBF3F8B" w14:textId="77777777" w:rsidR="009C2D90" w:rsidRDefault="00B659BE" w:rsidP="4A482207">
      <w:pPr>
        <w:rPr>
          <w:rFonts w:ascii="Titillium Web" w:eastAsia="Titillium Web" w:hAnsi="Titillium Web" w:cs="Titillium Web"/>
          <w:highlight w:val="white"/>
          <w:lang w:val="en-US"/>
        </w:rPr>
      </w:pPr>
      <w:r w:rsidRPr="4A482207">
        <w:rPr>
          <w:rFonts w:ascii="Titillium Web" w:eastAsia="Titillium Web" w:hAnsi="Titillium Web" w:cs="Titillium Web"/>
          <w:highlight w:val="white"/>
          <w:lang w:val="en-US"/>
        </w:rPr>
        <w:lastRenderedPageBreak/>
        <w:t xml:space="preserve">Each group will have </w:t>
      </w:r>
      <w:r w:rsidRPr="4A482207">
        <w:rPr>
          <w:rFonts w:ascii="Titillium Web" w:eastAsia="Titillium Web" w:hAnsi="Titillium Web" w:cs="Titillium Web"/>
          <w:b/>
          <w:bCs/>
          <w:highlight w:val="white"/>
          <w:lang w:val="en-US"/>
        </w:rPr>
        <w:t>max. 3 minutes (STRICT)</w:t>
      </w:r>
      <w:r w:rsidRPr="4A482207">
        <w:rPr>
          <w:rFonts w:ascii="Titillium Web" w:eastAsia="Titillium Web" w:hAnsi="Titillium Web" w:cs="Titillium Web"/>
          <w:highlight w:val="white"/>
          <w:lang w:val="en-US"/>
        </w:rPr>
        <w:t xml:space="preserve"> to present their project. I will put your report to the projector and you will present it along with your report. I propose that you focus on specific interesting part that you will present (e.g., table, graph, figure, ...). The most important aspect to present is:</w:t>
      </w:r>
    </w:p>
    <w:p w14:paraId="591A35E5" w14:textId="77777777" w:rsidR="009C2D90" w:rsidRDefault="00B659BE">
      <w:pPr>
        <w:rPr>
          <w:rFonts w:ascii="Titillium Web" w:eastAsia="Titillium Web" w:hAnsi="Titillium Web" w:cs="Titillium Web"/>
          <w:highlight w:val="white"/>
        </w:rPr>
      </w:pPr>
      <w:r>
        <w:rPr>
          <w:rFonts w:ascii="Titillium Web" w:eastAsia="Titillium Web" w:hAnsi="Titillium Web" w:cs="Titillium Web"/>
          <w:highlight w:val="white"/>
        </w:rPr>
        <w:tab/>
        <w:t>What is the "</w:t>
      </w:r>
      <w:r>
        <w:rPr>
          <w:rFonts w:ascii="Titillium Web" w:eastAsia="Titillium Web" w:hAnsi="Titillium Web" w:cs="Titillium Web"/>
          <w:b/>
          <w:highlight w:val="white"/>
        </w:rPr>
        <w:t>take-away message</w:t>
      </w:r>
      <w:r>
        <w:rPr>
          <w:rFonts w:ascii="Titillium Web" w:eastAsia="Titillium Web" w:hAnsi="Titillium Web" w:cs="Titillium Web"/>
          <w:highlight w:val="white"/>
        </w:rPr>
        <w:t>" of your work? This should be concrete and concise, so that anyone can understand (also a completely lay person).</w:t>
      </w:r>
    </w:p>
    <w:p w14:paraId="738610EB" w14:textId="77777777" w:rsidR="009C2D90" w:rsidRDefault="009C2D90">
      <w:pPr>
        <w:rPr>
          <w:rFonts w:ascii="Titillium Web" w:eastAsia="Titillium Web" w:hAnsi="Titillium Web" w:cs="Titillium Web"/>
          <w:highlight w:val="white"/>
        </w:rPr>
      </w:pPr>
    </w:p>
    <w:p w14:paraId="21F1456B" w14:textId="77777777" w:rsidR="009C2D90" w:rsidRDefault="00B659BE">
      <w:pPr>
        <w:rPr>
          <w:rFonts w:ascii="Titillium Web" w:eastAsia="Titillium Web" w:hAnsi="Titillium Web" w:cs="Titillium Web"/>
          <w:highlight w:val="white"/>
        </w:rPr>
      </w:pPr>
      <w:r>
        <w:rPr>
          <w:rFonts w:ascii="Titillium Web" w:eastAsia="Titillium Web" w:hAnsi="Titillium Web" w:cs="Titillium Web"/>
          <w:highlight w:val="white"/>
        </w:rPr>
        <w:t>See timetable above for time slots of your presentation. If you cannot attend, please write to me to get an alternative time slot.</w:t>
      </w:r>
    </w:p>
    <w:p w14:paraId="0EE40816" w14:textId="7D2A0F39" w:rsidR="00ED5301" w:rsidRPr="006739A4" w:rsidRDefault="00ED5301" w:rsidP="00ED5301">
      <w:pPr>
        <w:spacing w:before="240" w:after="240"/>
        <w:rPr>
          <w:rFonts w:ascii="Titillium Web" w:eastAsia="Titillium Web" w:hAnsi="Titillium Web" w:cs="Titillium Web"/>
          <w:lang w:val="sl-SI"/>
        </w:rPr>
      </w:pPr>
      <w:r w:rsidRPr="00E92CE5">
        <w:rPr>
          <w:rFonts w:ascii="Titillium Web" w:eastAsia="Titillium Web" w:hAnsi="Titillium Web" w:cs="Titillium Web"/>
          <w:b/>
          <w:bCs/>
          <w:highlight w:val="yellow"/>
          <w:lang w:val="sl-SI"/>
        </w:rPr>
        <w:t xml:space="preserve">Project 6: </w:t>
      </w:r>
      <w:proofErr w:type="spellStart"/>
      <w:r w:rsidR="005C6CBB" w:rsidRPr="00E92CE5">
        <w:rPr>
          <w:rFonts w:ascii="Titillium Web" w:eastAsia="Titillium Web" w:hAnsi="Titillium Web" w:cs="Titillium Web"/>
          <w:b/>
          <w:bCs/>
          <w:highlight w:val="yellow"/>
          <w:lang w:val="sl-SI"/>
        </w:rPr>
        <w:t>Automatic</w:t>
      </w:r>
      <w:proofErr w:type="spellEnd"/>
      <w:r w:rsidR="005C6CBB" w:rsidRPr="00E92CE5">
        <w:rPr>
          <w:rFonts w:ascii="Titillium Web" w:eastAsia="Titillium Web" w:hAnsi="Titillium Web" w:cs="Titillium Web"/>
          <w:b/>
          <w:bCs/>
          <w:highlight w:val="yellow"/>
          <w:lang w:val="sl-SI"/>
        </w:rPr>
        <w:t xml:space="preserve"> </w:t>
      </w:r>
      <w:proofErr w:type="spellStart"/>
      <w:r w:rsidR="005C6CBB" w:rsidRPr="00E92CE5">
        <w:rPr>
          <w:rFonts w:ascii="Titillium Web" w:eastAsia="Titillium Web" w:hAnsi="Titillium Web" w:cs="Titillium Web"/>
          <w:b/>
          <w:bCs/>
          <w:highlight w:val="yellow"/>
          <w:lang w:val="sl-SI"/>
        </w:rPr>
        <w:t>generation</w:t>
      </w:r>
      <w:proofErr w:type="spellEnd"/>
      <w:r w:rsidR="005C6CBB" w:rsidRPr="00E92CE5">
        <w:rPr>
          <w:rFonts w:ascii="Titillium Web" w:eastAsia="Titillium Web" w:hAnsi="Titillium Web" w:cs="Titillium Web"/>
          <w:b/>
          <w:bCs/>
          <w:highlight w:val="yellow"/>
          <w:lang w:val="sl-SI"/>
        </w:rPr>
        <w:t xml:space="preserve"> of Slovenian traffic news for RTV Slovenija</w:t>
      </w:r>
      <w:r w:rsidRPr="00E92CE5">
        <w:rPr>
          <w:rFonts w:ascii="Titillium Web" w:eastAsia="Titillium Web" w:hAnsi="Titillium Web" w:cs="Titillium Web"/>
          <w:b/>
          <w:bCs/>
          <w:highlight w:val="yellow"/>
          <w:lang w:val="sl-SI"/>
        </w:rPr>
        <w:t xml:space="preserve"> (Slavko):</w:t>
      </w:r>
      <w:r>
        <w:rPr>
          <w:rFonts w:ascii="Titillium Web" w:eastAsia="Titillium Web" w:hAnsi="Titillium Web" w:cs="Titillium Web"/>
          <w:b/>
          <w:bCs/>
          <w:lang w:val="sl-SI"/>
        </w:rPr>
        <w:t xml:space="preserve"> </w:t>
      </w:r>
      <w:r w:rsidRPr="006739A4">
        <w:rPr>
          <w:rFonts w:ascii="Titillium Web" w:eastAsia="Titillium Web" w:hAnsi="Titillium Web" w:cs="Titillium Web"/>
        </w:rPr>
        <w:t xml:space="preserve">This project aims to </w:t>
      </w:r>
      <w:r w:rsidR="00333AB7">
        <w:rPr>
          <w:rFonts w:ascii="Titillium Web" w:eastAsia="Titillium Web" w:hAnsi="Titillium Web" w:cs="Titillium Web"/>
          <w:lang w:val="sl-SI"/>
        </w:rPr>
        <w:t xml:space="preserve">use an existing LLM, »fine-tune« it, leverage prompt engineering techniques to generate </w:t>
      </w:r>
      <w:r w:rsidR="009C78F1">
        <w:rPr>
          <w:rFonts w:ascii="Titillium Web" w:eastAsia="Titillium Web" w:hAnsi="Titillium Web" w:cs="Titillium Web"/>
          <w:lang w:val="sl-SI"/>
        </w:rPr>
        <w:t>short traffic reports. You are given Excel data from promet.si portal</w:t>
      </w:r>
      <w:r w:rsidR="00857809">
        <w:rPr>
          <w:rFonts w:ascii="Titillium Web" w:eastAsia="Titillium Web" w:hAnsi="Titillium Web" w:cs="Titillium Web"/>
          <w:lang w:val="sl-SI"/>
        </w:rPr>
        <w:t xml:space="preserve"> and your goal is to generate </w:t>
      </w:r>
      <w:r w:rsidR="00E85210">
        <w:rPr>
          <w:rFonts w:ascii="Titillium Web" w:eastAsia="Titillium Web" w:hAnsi="Titillium Web" w:cs="Titillium Web"/>
          <w:lang w:val="sl-SI"/>
        </w:rPr>
        <w:t xml:space="preserve">regular and </w:t>
      </w:r>
      <w:r w:rsidR="00937A22">
        <w:rPr>
          <w:rFonts w:ascii="Titillium Web" w:eastAsia="Titillium Web" w:hAnsi="Titillium Web" w:cs="Titillium Web"/>
          <w:lang w:val="sl-SI"/>
        </w:rPr>
        <w:t xml:space="preserve">important traffic news that are read by the radio </w:t>
      </w:r>
      <w:r w:rsidR="00DD65FE">
        <w:rPr>
          <w:rFonts w:ascii="Titillium Web" w:eastAsia="Titillium Web" w:hAnsi="Titillium Web" w:cs="Titillium Web"/>
          <w:lang w:val="sl-SI"/>
        </w:rPr>
        <w:t xml:space="preserve">presenters at RTV Slovenija. </w:t>
      </w:r>
      <w:r w:rsidR="00F94D1D">
        <w:rPr>
          <w:rFonts w:ascii="Titillium Web" w:eastAsia="Titillium Web" w:hAnsi="Titillium Web" w:cs="Titillium Web"/>
          <w:lang w:val="sl-SI"/>
        </w:rPr>
        <w:t xml:space="preserve">You also need to take into account guidelines and instructions to form the news. </w:t>
      </w:r>
      <w:r w:rsidR="001A6D33">
        <w:rPr>
          <w:rFonts w:ascii="Titillium Web" w:eastAsia="Titillium Web" w:hAnsi="Titillium Web" w:cs="Titillium Web"/>
          <w:lang w:val="sl-SI"/>
        </w:rPr>
        <w:t xml:space="preserve">Currently, they hire students to manually check and type </w:t>
      </w:r>
      <w:r w:rsidR="00932245">
        <w:rPr>
          <w:rFonts w:ascii="Titillium Web" w:eastAsia="Titillium Web" w:hAnsi="Titillium Web" w:cs="Titillium Web"/>
          <w:lang w:val="sl-SI"/>
        </w:rPr>
        <w:t>reports that are read every 30 minutes.</w:t>
      </w:r>
    </w:p>
    <w:p w14:paraId="5D16F45B" w14:textId="77777777" w:rsidR="00ED5301" w:rsidRPr="006739A4" w:rsidRDefault="00ED5301" w:rsidP="00ED5301">
      <w:pPr>
        <w:spacing w:before="240" w:after="240"/>
        <w:rPr>
          <w:rFonts w:ascii="Titillium Web" w:eastAsia="Titillium Web" w:hAnsi="Titillium Web" w:cs="Titillium Web"/>
        </w:rPr>
      </w:pPr>
      <w:r w:rsidRPr="006739A4">
        <w:rPr>
          <w:rFonts w:ascii="Titillium Web" w:eastAsia="Titillium Web" w:hAnsi="Titillium Web" w:cs="Titillium Web"/>
        </w:rPr>
        <w:t>Methodology</w:t>
      </w:r>
    </w:p>
    <w:p w14:paraId="54A92205" w14:textId="00972C1C" w:rsidR="00ED5301" w:rsidRPr="00AD1298" w:rsidRDefault="00ED5301" w:rsidP="00ED5301">
      <w:pPr>
        <w:pStyle w:val="Odstavekseznama"/>
        <w:numPr>
          <w:ilvl w:val="0"/>
          <w:numId w:val="30"/>
        </w:numPr>
        <w:rPr>
          <w:rFonts w:ascii="Titillium Web" w:hAnsi="Titillium Web"/>
        </w:rPr>
      </w:pPr>
      <w:r w:rsidRPr="00AD1298">
        <w:rPr>
          <w:rFonts w:ascii="Titillium Web" w:hAnsi="Titillium Web"/>
        </w:rPr>
        <w:t>Literature Review</w:t>
      </w:r>
      <w:r>
        <w:rPr>
          <w:rFonts w:ascii="Titillium Web" w:hAnsi="Titillium Web"/>
          <w:lang w:val="sl-SI"/>
        </w:rPr>
        <w:t xml:space="preserve">: </w:t>
      </w:r>
      <w:r w:rsidRPr="00AD1298">
        <w:rPr>
          <w:rFonts w:ascii="Titillium Web" w:hAnsi="Titillium Web"/>
        </w:rPr>
        <w:t xml:space="preserve">Conduct a thorough review of existing research </w:t>
      </w:r>
      <w:r w:rsidR="00932245">
        <w:rPr>
          <w:rFonts w:ascii="Titillium Web" w:hAnsi="Titillium Web"/>
          <w:lang w:val="sl-SI"/>
        </w:rPr>
        <w:t xml:space="preserve">and select </w:t>
      </w:r>
      <w:r w:rsidR="008A1633">
        <w:rPr>
          <w:rFonts w:ascii="Titillium Web" w:hAnsi="Titillium Web"/>
          <w:lang w:val="sl-SI"/>
        </w:rPr>
        <w:t>appropriate LLMs for the task. Review and prepare an exploratory report on the data provided.</w:t>
      </w:r>
    </w:p>
    <w:p w14:paraId="778B0749" w14:textId="41B3AAC0" w:rsidR="00ED5301" w:rsidRPr="0084394F" w:rsidRDefault="00835B4C" w:rsidP="00ED5301">
      <w:pPr>
        <w:pStyle w:val="Odstavekseznama"/>
        <w:numPr>
          <w:ilvl w:val="0"/>
          <w:numId w:val="30"/>
        </w:numPr>
        <w:rPr>
          <w:rFonts w:ascii="Titillium Web" w:hAnsi="Titillium Web"/>
        </w:rPr>
      </w:pPr>
      <w:r>
        <w:rPr>
          <w:rFonts w:ascii="Titillium Web" w:hAnsi="Titillium Web"/>
          <w:lang w:val="sl-SI"/>
        </w:rPr>
        <w:t xml:space="preserve">Initial solution: Try to solve the task initially only by using </w:t>
      </w:r>
      <w:r w:rsidR="0084394F">
        <w:rPr>
          <w:rFonts w:ascii="Titillium Web" w:hAnsi="Titillium Web"/>
          <w:lang w:val="sl-SI"/>
        </w:rPr>
        <w:t>prompt engineering techniques.</w:t>
      </w:r>
    </w:p>
    <w:p w14:paraId="3768EFC9" w14:textId="274102FE" w:rsidR="0084394F" w:rsidRPr="00AD1298" w:rsidRDefault="0084394F" w:rsidP="00ED5301">
      <w:pPr>
        <w:pStyle w:val="Odstavekseznama"/>
        <w:numPr>
          <w:ilvl w:val="0"/>
          <w:numId w:val="30"/>
        </w:numPr>
        <w:rPr>
          <w:rFonts w:ascii="Titillium Web" w:hAnsi="Titillium Web"/>
        </w:rPr>
      </w:pPr>
      <w:r>
        <w:rPr>
          <w:rFonts w:ascii="Titillium Web" w:hAnsi="Titillium Web"/>
          <w:lang w:val="sl-SI"/>
        </w:rPr>
        <w:t>Evaulation definition: Define (semi-)automatic evaluation criteria</w:t>
      </w:r>
      <w:r w:rsidR="005576F9">
        <w:rPr>
          <w:rFonts w:ascii="Titillium Web" w:hAnsi="Titillium Web"/>
          <w:lang w:val="sl-SI"/>
        </w:rPr>
        <w:t xml:space="preserve"> and implement it. Take the following into account: identification of important news, correct roads namings, </w:t>
      </w:r>
      <w:r w:rsidR="005F0B7A">
        <w:rPr>
          <w:rFonts w:ascii="Titillium Web" w:hAnsi="Titillium Web"/>
          <w:lang w:val="sl-SI"/>
        </w:rPr>
        <w:t>correct filtering, text lengths and words, ...</w:t>
      </w:r>
    </w:p>
    <w:p w14:paraId="2BA363D2" w14:textId="073098DC" w:rsidR="00ED5301" w:rsidRPr="00AD1298" w:rsidRDefault="005F0B7A" w:rsidP="00ED5301">
      <w:pPr>
        <w:pStyle w:val="Odstavekseznama"/>
        <w:numPr>
          <w:ilvl w:val="0"/>
          <w:numId w:val="30"/>
        </w:numPr>
        <w:rPr>
          <w:rFonts w:ascii="Titillium Web" w:hAnsi="Titillium Web"/>
        </w:rPr>
      </w:pPr>
      <w:r>
        <w:rPr>
          <w:rFonts w:ascii="Titillium Web" w:hAnsi="Titillium Web"/>
          <w:lang w:val="sl-SI"/>
        </w:rPr>
        <w:t xml:space="preserve">LLM (Parameter-efficient) fine-tuning: </w:t>
      </w:r>
      <w:r w:rsidR="008D3AD3">
        <w:rPr>
          <w:rFonts w:ascii="Titillium Web" w:hAnsi="Titillium Web"/>
          <w:lang w:val="sl-SI"/>
        </w:rPr>
        <w:t>Improve an existing LLM to perform the task automatically.</w:t>
      </w:r>
      <w:r w:rsidR="00ED3AF6">
        <w:rPr>
          <w:rFonts w:ascii="Titillium Web" w:hAnsi="Titillium Web"/>
          <w:lang w:val="sl-SI"/>
        </w:rPr>
        <w:t xml:space="preserve"> Provide an interface to do an interactive test.</w:t>
      </w:r>
    </w:p>
    <w:p w14:paraId="2BE1FC1F" w14:textId="171E6444" w:rsidR="00ED5301" w:rsidRPr="00AD1298" w:rsidRDefault="00ED5301" w:rsidP="00ED5301">
      <w:pPr>
        <w:pStyle w:val="Odstavekseznama"/>
        <w:numPr>
          <w:ilvl w:val="0"/>
          <w:numId w:val="30"/>
        </w:numPr>
        <w:rPr>
          <w:rFonts w:ascii="Titillium Web" w:hAnsi="Titillium Web"/>
        </w:rPr>
      </w:pPr>
      <w:r w:rsidRPr="00AD1298">
        <w:rPr>
          <w:rFonts w:ascii="Titillium Web" w:hAnsi="Titillium Web"/>
        </w:rPr>
        <w:t>Evaluation and Performance Analysis</w:t>
      </w:r>
      <w:r>
        <w:rPr>
          <w:rFonts w:ascii="Titillium Web" w:hAnsi="Titillium Web"/>
          <w:lang w:val="sl-SI"/>
        </w:rPr>
        <w:t xml:space="preserve">: </w:t>
      </w:r>
      <w:r w:rsidRPr="00AD1298">
        <w:rPr>
          <w:rFonts w:ascii="Titillium Web" w:hAnsi="Titillium Web"/>
        </w:rPr>
        <w:t xml:space="preserve">Assess the effectiveness of each technique by measuring improvements in model performance, using appropriate </w:t>
      </w:r>
      <w:r w:rsidR="00ED3AF6">
        <w:rPr>
          <w:rFonts w:ascii="Titillium Web" w:hAnsi="Titillium Web"/>
          <w:lang w:val="sl-SI"/>
        </w:rPr>
        <w:t xml:space="preserve">automatic (P, R, F1) and human </w:t>
      </w:r>
      <w:r w:rsidRPr="00AD1298">
        <w:rPr>
          <w:rFonts w:ascii="Titillium Web" w:hAnsi="Titillium Web"/>
        </w:rPr>
        <w:t>evaluation metrics</w:t>
      </w:r>
      <w:r w:rsidR="00ED3AF6">
        <w:rPr>
          <w:rFonts w:ascii="Titillium Web" w:hAnsi="Titillium Web"/>
          <w:lang w:val="sl-SI"/>
        </w:rPr>
        <w:t>.</w:t>
      </w:r>
    </w:p>
    <w:p w14:paraId="1791FC1E" w14:textId="77777777" w:rsidR="00ED5301" w:rsidRPr="006739A4" w:rsidRDefault="00ED5301" w:rsidP="00ED5301">
      <w:pPr>
        <w:spacing w:before="240" w:after="240"/>
        <w:rPr>
          <w:rFonts w:ascii="Titillium Web" w:eastAsia="Titillium Web" w:hAnsi="Titillium Web" w:cs="Titillium Web"/>
        </w:rPr>
      </w:pPr>
      <w:r w:rsidRPr="006739A4">
        <w:rPr>
          <w:rFonts w:ascii="Titillium Web" w:eastAsia="Titillium Web" w:hAnsi="Titillium Web" w:cs="Titillium Web"/>
        </w:rPr>
        <w:t>Recommended Literature</w:t>
      </w:r>
    </w:p>
    <w:p w14:paraId="0DB06889" w14:textId="0AD3BBB5" w:rsidR="006739A4" w:rsidRPr="00680811" w:rsidRDefault="00680811" w:rsidP="00ED3AF6">
      <w:pPr>
        <w:pStyle w:val="Odstavekseznama"/>
        <w:numPr>
          <w:ilvl w:val="0"/>
          <w:numId w:val="31"/>
        </w:numPr>
        <w:rPr>
          <w:rFonts w:ascii="Titillium Web" w:eastAsia="Titillium Web" w:hAnsi="Titillium Web" w:cs="Titillium Web"/>
          <w:b/>
          <w:bCs/>
          <w:lang w:val="en-US"/>
        </w:rPr>
      </w:pPr>
      <w:r>
        <w:rPr>
          <w:rFonts w:ascii="Titillium Web" w:hAnsi="Titillium Web"/>
          <w:lang w:val="sl-SI"/>
        </w:rPr>
        <w:t>Lab session materials</w:t>
      </w:r>
    </w:p>
    <w:p w14:paraId="39FDCE28" w14:textId="0380CF89" w:rsidR="00680811" w:rsidRPr="00EB3F5D" w:rsidRDefault="00EB3F5D" w:rsidP="00ED3AF6">
      <w:pPr>
        <w:pStyle w:val="Odstavekseznama"/>
        <w:numPr>
          <w:ilvl w:val="0"/>
          <w:numId w:val="31"/>
        </w:numPr>
        <w:rPr>
          <w:rFonts w:ascii="Titillium Web" w:eastAsia="Titillium Web" w:hAnsi="Titillium Web" w:cs="Titillium Web"/>
          <w:b/>
          <w:bCs/>
          <w:lang w:val="en-US"/>
        </w:rPr>
      </w:pPr>
      <w:r>
        <w:rPr>
          <w:rFonts w:ascii="Titillium Web" w:hAnsi="Titillium Web"/>
          <w:lang w:val="sl-SI"/>
        </w:rPr>
        <w:t xml:space="preserve">RTV Slo data: </w:t>
      </w:r>
      <w:hyperlink r:id="rId21" w:history="1">
        <w:r w:rsidRPr="00EB3F5D">
          <w:rPr>
            <w:rStyle w:val="Hiperpovezava"/>
            <w:rFonts w:ascii="Titillium Web" w:hAnsi="Titillium Web"/>
            <w:lang w:val="sl-SI"/>
          </w:rPr>
          <w:t>LI</w:t>
        </w:r>
        <w:r w:rsidRPr="00EB3F5D">
          <w:rPr>
            <w:rStyle w:val="Hiperpovezava"/>
            <w:rFonts w:ascii="Titillium Web" w:hAnsi="Titillium Web"/>
            <w:lang w:val="sl-SI"/>
          </w:rPr>
          <w:t>N</w:t>
        </w:r>
        <w:r w:rsidRPr="00EB3F5D">
          <w:rPr>
            <w:rStyle w:val="Hiperpovezava"/>
            <w:rFonts w:ascii="Titillium Web" w:hAnsi="Titillium Web"/>
            <w:lang w:val="sl-SI"/>
          </w:rPr>
          <w:t>K</w:t>
        </w:r>
      </w:hyperlink>
      <w:r>
        <w:rPr>
          <w:rFonts w:ascii="Titillium Web" w:hAnsi="Titillium Web"/>
          <w:lang w:val="sl-SI"/>
        </w:rPr>
        <w:t>. The data consists of:</w:t>
      </w:r>
    </w:p>
    <w:p w14:paraId="27923F2E" w14:textId="5AC3B844" w:rsidR="002A2244" w:rsidRPr="00D637AF" w:rsidRDefault="00EB3F5D" w:rsidP="00D637AF">
      <w:pPr>
        <w:pStyle w:val="Odstavekseznama"/>
        <w:numPr>
          <w:ilvl w:val="1"/>
          <w:numId w:val="31"/>
        </w:numPr>
        <w:rPr>
          <w:rFonts w:ascii="Titillium Web" w:eastAsia="Titillium Web" w:hAnsi="Titillium Web" w:cs="Titillium Web"/>
          <w:b/>
          <w:bCs/>
          <w:lang w:val="en-US"/>
        </w:rPr>
      </w:pPr>
      <w:r>
        <w:rPr>
          <w:rFonts w:ascii="Titillium Web" w:hAnsi="Titillium Web"/>
          <w:lang w:val="sl-SI"/>
        </w:rPr>
        <w:t xml:space="preserve">Promet.si </w:t>
      </w:r>
      <w:r w:rsidR="002A2244">
        <w:rPr>
          <w:rFonts w:ascii="Titillium Web" w:hAnsi="Titillium Web"/>
          <w:lang w:val="sl-SI"/>
        </w:rPr>
        <w:t>input resources</w:t>
      </w:r>
      <w:r w:rsidR="00D637AF">
        <w:rPr>
          <w:rFonts w:ascii="Titillium Web" w:hAnsi="Titillium Web"/>
          <w:lang w:val="sl-SI"/>
        </w:rPr>
        <w:t xml:space="preserve"> (</w:t>
      </w:r>
      <w:r w:rsidR="00D637AF" w:rsidRPr="00F24CC8">
        <w:rPr>
          <w:rFonts w:ascii="Titillium Web" w:hAnsi="Titillium Web"/>
          <w:i/>
          <w:iCs/>
          <w:lang w:val="sl-SI"/>
        </w:rPr>
        <w:t>Podatki - PrometnoPorocilo_2022_2023_2024.xlsx</w:t>
      </w:r>
      <w:r w:rsidR="00D637AF">
        <w:rPr>
          <w:rFonts w:ascii="Titillium Web" w:hAnsi="Titillium Web"/>
          <w:lang w:val="sl-SI"/>
        </w:rPr>
        <w:t>)</w:t>
      </w:r>
      <w:r w:rsidR="00E626B7">
        <w:rPr>
          <w:rFonts w:ascii="Titillium Web" w:hAnsi="Titillium Web"/>
          <w:lang w:val="sl-SI"/>
        </w:rPr>
        <w:t>.</w:t>
      </w:r>
    </w:p>
    <w:p w14:paraId="0EF7064C" w14:textId="2180DCED" w:rsidR="00D637AF" w:rsidRPr="00E626B7" w:rsidRDefault="00D637AF" w:rsidP="00D637AF">
      <w:pPr>
        <w:pStyle w:val="Odstavekseznama"/>
        <w:numPr>
          <w:ilvl w:val="1"/>
          <w:numId w:val="31"/>
        </w:numPr>
        <w:rPr>
          <w:rFonts w:ascii="Titillium Web" w:eastAsia="Titillium Web" w:hAnsi="Titillium Web" w:cs="Titillium Web"/>
          <w:b/>
          <w:bCs/>
          <w:lang w:val="en-US"/>
        </w:rPr>
      </w:pPr>
      <w:r>
        <w:rPr>
          <w:rFonts w:ascii="Titillium Web" w:hAnsi="Titillium Web"/>
          <w:lang w:val="sl-SI"/>
        </w:rPr>
        <w:t xml:space="preserve">RTV Slo news texts to be read </w:t>
      </w:r>
      <w:r w:rsidR="00E626B7">
        <w:rPr>
          <w:rFonts w:ascii="Titillium Web" w:hAnsi="Titillium Web"/>
          <w:lang w:val="sl-SI"/>
        </w:rPr>
        <w:t>through the radio stations (</w:t>
      </w:r>
      <w:r w:rsidR="00E626B7" w:rsidRPr="00F24CC8">
        <w:rPr>
          <w:rFonts w:ascii="Titillium Web" w:hAnsi="Titillium Web"/>
          <w:i/>
          <w:iCs/>
          <w:lang w:val="sl-SI"/>
        </w:rPr>
        <w:t>Podatki - rtvslo.si</w:t>
      </w:r>
      <w:r w:rsidR="00E626B7">
        <w:rPr>
          <w:rFonts w:ascii="Titillium Web" w:hAnsi="Titillium Web"/>
          <w:lang w:val="sl-SI"/>
        </w:rPr>
        <w:t>).</w:t>
      </w:r>
    </w:p>
    <w:p w14:paraId="5F99BC70" w14:textId="39B9CB23" w:rsidR="00E626B7" w:rsidRPr="006A4D20" w:rsidRDefault="00E626B7" w:rsidP="00D637AF">
      <w:pPr>
        <w:pStyle w:val="Odstavekseznama"/>
        <w:numPr>
          <w:ilvl w:val="1"/>
          <w:numId w:val="31"/>
        </w:numPr>
        <w:rPr>
          <w:rFonts w:ascii="Titillium Web" w:eastAsia="Titillium Web" w:hAnsi="Titillium Web" w:cs="Titillium Web"/>
          <w:b/>
          <w:bCs/>
          <w:lang w:val="en-US"/>
        </w:rPr>
      </w:pPr>
      <w:r>
        <w:rPr>
          <w:rFonts w:ascii="Titillium Web" w:hAnsi="Titillium Web"/>
          <w:lang w:val="sl-SI"/>
        </w:rPr>
        <w:t xml:space="preserve">Additional instructions for the students that manually type news </w:t>
      </w:r>
      <w:proofErr w:type="spellStart"/>
      <w:r>
        <w:rPr>
          <w:rFonts w:ascii="Titillium Web" w:hAnsi="Titillium Web"/>
          <w:lang w:val="sl-SI"/>
        </w:rPr>
        <w:t>texts</w:t>
      </w:r>
      <w:proofErr w:type="spellEnd"/>
      <w:r>
        <w:rPr>
          <w:rFonts w:ascii="Titillium Web" w:hAnsi="Titillium Web"/>
          <w:lang w:val="sl-SI"/>
        </w:rPr>
        <w:t xml:space="preserve"> (</w:t>
      </w:r>
      <w:r w:rsidR="00F24CC8" w:rsidRPr="00F24CC8">
        <w:rPr>
          <w:rFonts w:ascii="Titillium Web" w:hAnsi="Titillium Web"/>
          <w:i/>
          <w:iCs/>
          <w:lang w:val="sl-SI"/>
        </w:rPr>
        <w:t>PROMET, osnove.docx</w:t>
      </w:r>
      <w:r w:rsidR="00F24CC8">
        <w:rPr>
          <w:rFonts w:ascii="Titillium Web" w:hAnsi="Titillium Web"/>
          <w:lang w:val="sl-SI"/>
        </w:rPr>
        <w:t xml:space="preserve">, </w:t>
      </w:r>
      <w:r w:rsidR="00F24CC8" w:rsidRPr="00F24CC8">
        <w:rPr>
          <w:rFonts w:ascii="Titillium Web" w:hAnsi="Titillium Web"/>
          <w:i/>
          <w:iCs/>
          <w:lang w:val="sl-SI"/>
        </w:rPr>
        <w:t>PROMET.docx</w:t>
      </w:r>
      <w:r>
        <w:rPr>
          <w:rFonts w:ascii="Titillium Web" w:hAnsi="Titillium Web"/>
          <w:lang w:val="sl-SI"/>
        </w:rPr>
        <w:t>).</w:t>
      </w:r>
    </w:p>
    <w:p w14:paraId="6BBF5F97" w14:textId="77777777" w:rsidR="006A4D20" w:rsidRPr="006A4D20" w:rsidRDefault="006A4D20" w:rsidP="006A4D20">
      <w:pPr>
        <w:rPr>
          <w:rFonts w:ascii="Titillium Web" w:eastAsia="Titillium Web" w:hAnsi="Titillium Web" w:cs="Titillium Web"/>
          <w:b/>
          <w:bCs/>
          <w:lang w:val="en-US"/>
        </w:rPr>
      </w:pPr>
    </w:p>
    <w:p w14:paraId="32255B48" w14:textId="77777777" w:rsidR="006A4D20" w:rsidRPr="006A4D20" w:rsidRDefault="006A4D20" w:rsidP="006A4D20">
      <w:pPr>
        <w:rPr>
          <w:rFonts w:ascii="Titillium Web" w:eastAsia="Titillium Web" w:hAnsi="Titillium Web" w:cs="Titillium Web"/>
          <w:b/>
          <w:bCs/>
          <w:lang w:val="sl-SI"/>
        </w:rPr>
      </w:pPr>
      <w:r w:rsidRPr="006A4D20">
        <w:rPr>
          <w:rFonts w:ascii="Titillium Web" w:eastAsia="Titillium Web" w:hAnsi="Titillium Web" w:cs="Titillium Web"/>
          <w:b/>
          <w:bCs/>
          <w:highlight w:val="yellow"/>
          <w:lang w:val="sl-SI"/>
        </w:rPr>
        <w:t>Projekt 6: Samodejno generiranje slovenskih prometnih novic za RTV Slovenija (Slavko)</w:t>
      </w:r>
    </w:p>
    <w:p w14:paraId="5E2BB877" w14:textId="77777777" w:rsidR="006A4D20" w:rsidRPr="006A4D20" w:rsidRDefault="006A4D20" w:rsidP="006A4D20">
      <w:pPr>
        <w:rPr>
          <w:rFonts w:ascii="Titillium Web" w:eastAsia="Titillium Web" w:hAnsi="Titillium Web" w:cs="Titillium Web"/>
          <w:lang w:val="sl-SI"/>
        </w:rPr>
      </w:pPr>
      <w:r w:rsidRPr="006A4D20">
        <w:rPr>
          <w:rFonts w:ascii="Titillium Web" w:eastAsia="Titillium Web" w:hAnsi="Titillium Web" w:cs="Titillium Web"/>
          <w:lang w:val="sl-SI"/>
        </w:rPr>
        <w:t>Cilj tega projekta je uporaba obstoječega velikega jezikovnega modela (LLM), njegova prilagoditev ("fine-</w:t>
      </w:r>
      <w:proofErr w:type="spellStart"/>
      <w:r w:rsidRPr="006A4D20">
        <w:rPr>
          <w:rFonts w:ascii="Titillium Web" w:eastAsia="Titillium Web" w:hAnsi="Titillium Web" w:cs="Titillium Web"/>
          <w:lang w:val="sl-SI"/>
        </w:rPr>
        <w:t>tuning</w:t>
      </w:r>
      <w:proofErr w:type="spellEnd"/>
      <w:r w:rsidRPr="006A4D20">
        <w:rPr>
          <w:rFonts w:ascii="Titillium Web" w:eastAsia="Titillium Web" w:hAnsi="Titillium Web" w:cs="Titillium Web"/>
          <w:lang w:val="sl-SI"/>
        </w:rPr>
        <w:t>") ter uporaba tehnik inženiringa pozivov (</w:t>
      </w:r>
      <w:proofErr w:type="spellStart"/>
      <w:r w:rsidRPr="006A4D20">
        <w:rPr>
          <w:rFonts w:ascii="Titillium Web" w:eastAsia="Titillium Web" w:hAnsi="Titillium Web" w:cs="Titillium Web"/>
          <w:lang w:val="sl-SI"/>
        </w:rPr>
        <w:t>prompt</w:t>
      </w:r>
      <w:proofErr w:type="spellEnd"/>
      <w:r w:rsidRPr="006A4D20">
        <w:rPr>
          <w:rFonts w:ascii="Titillium Web" w:eastAsia="Titillium Web" w:hAnsi="Titillium Web" w:cs="Titillium Web"/>
          <w:lang w:val="sl-SI"/>
        </w:rPr>
        <w:t xml:space="preserve"> engineering) za ustvarjanje kratkih prometnih poročil. Na voljo imate podatke v Excelovi obliki s portala promet.si, vaša naloga pa je ustvarjati redne in pomembne prometne novice, ki jih berejo radijski napovedovalci na RTV Slovenija. Pri tem morate upoštevati smernice in navodila za oblikovanje novic. Trenutno za to nalogo najemajo študente, ki ročno preverjajo in vnašajo poročila vsakih 30 minut.</w:t>
      </w:r>
    </w:p>
    <w:p w14:paraId="4E5088DE" w14:textId="77777777" w:rsidR="006A4D20" w:rsidRPr="006A4D20" w:rsidRDefault="006A4D20" w:rsidP="006A4D20">
      <w:pPr>
        <w:rPr>
          <w:rFonts w:ascii="Titillium Web" w:eastAsia="Titillium Web" w:hAnsi="Titillium Web" w:cs="Titillium Web"/>
          <w:lang w:val="sl-SI"/>
        </w:rPr>
      </w:pPr>
      <w:r w:rsidRPr="006A4D20">
        <w:rPr>
          <w:rFonts w:ascii="Titillium Web" w:eastAsia="Titillium Web" w:hAnsi="Titillium Web" w:cs="Titillium Web"/>
          <w:lang w:val="sl-SI"/>
        </w:rPr>
        <w:t>Metodologija</w:t>
      </w:r>
    </w:p>
    <w:p w14:paraId="029F8C1C" w14:textId="77777777" w:rsidR="006A4D20" w:rsidRPr="006A4D20" w:rsidRDefault="006A4D20" w:rsidP="006A4D20">
      <w:pPr>
        <w:numPr>
          <w:ilvl w:val="0"/>
          <w:numId w:val="32"/>
        </w:numPr>
        <w:rPr>
          <w:rFonts w:ascii="Titillium Web" w:eastAsia="Titillium Web" w:hAnsi="Titillium Web" w:cs="Titillium Web"/>
          <w:lang w:val="sl-SI"/>
        </w:rPr>
      </w:pPr>
      <w:r w:rsidRPr="006A4D20">
        <w:rPr>
          <w:rFonts w:ascii="Titillium Web" w:eastAsia="Titillium Web" w:hAnsi="Titillium Web" w:cs="Titillium Web"/>
          <w:lang w:val="sl-SI"/>
        </w:rPr>
        <w:lastRenderedPageBreak/>
        <w:t>Pregled literature – Izvedite temeljit pregled obstoječih raziskav in izberite ustrezne velike jezikovne modele (LLM) za to nalogo. Preglejte in pripravite raziskovalno poročilo o danih podatkih.</w:t>
      </w:r>
    </w:p>
    <w:p w14:paraId="3DCED162" w14:textId="77777777" w:rsidR="006A4D20" w:rsidRPr="006A4D20" w:rsidRDefault="006A4D20" w:rsidP="006A4D20">
      <w:pPr>
        <w:numPr>
          <w:ilvl w:val="0"/>
          <w:numId w:val="32"/>
        </w:numPr>
        <w:rPr>
          <w:rFonts w:ascii="Titillium Web" w:eastAsia="Titillium Web" w:hAnsi="Titillium Web" w:cs="Titillium Web"/>
          <w:lang w:val="sl-SI"/>
        </w:rPr>
      </w:pPr>
      <w:r w:rsidRPr="006A4D20">
        <w:rPr>
          <w:rFonts w:ascii="Titillium Web" w:eastAsia="Titillium Web" w:hAnsi="Titillium Web" w:cs="Titillium Web"/>
          <w:lang w:val="sl-SI"/>
        </w:rPr>
        <w:t>Začetna rešitev – Poskusite nalogo rešiti zgolj z uporabo tehnik inženiringa pozivov.</w:t>
      </w:r>
    </w:p>
    <w:p w14:paraId="424373D2" w14:textId="77777777" w:rsidR="006A4D20" w:rsidRPr="006A4D20" w:rsidRDefault="006A4D20" w:rsidP="006A4D20">
      <w:pPr>
        <w:numPr>
          <w:ilvl w:val="0"/>
          <w:numId w:val="32"/>
        </w:numPr>
        <w:rPr>
          <w:rFonts w:ascii="Titillium Web" w:eastAsia="Titillium Web" w:hAnsi="Titillium Web" w:cs="Titillium Web"/>
          <w:lang w:val="sl-SI"/>
        </w:rPr>
      </w:pPr>
      <w:r w:rsidRPr="006A4D20">
        <w:rPr>
          <w:rFonts w:ascii="Titillium Web" w:eastAsia="Titillium Web" w:hAnsi="Titillium Web" w:cs="Titillium Web"/>
          <w:lang w:val="sl-SI"/>
        </w:rPr>
        <w:t xml:space="preserve">Določitev evalvacije – Določite (pol)avtomatska </w:t>
      </w:r>
      <w:proofErr w:type="spellStart"/>
      <w:r w:rsidRPr="006A4D20">
        <w:rPr>
          <w:rFonts w:ascii="Titillium Web" w:eastAsia="Titillium Web" w:hAnsi="Titillium Web" w:cs="Titillium Web"/>
          <w:lang w:val="sl-SI"/>
        </w:rPr>
        <w:t>evalvacijska</w:t>
      </w:r>
      <w:proofErr w:type="spellEnd"/>
      <w:r w:rsidRPr="006A4D20">
        <w:rPr>
          <w:rFonts w:ascii="Titillium Web" w:eastAsia="Titillium Web" w:hAnsi="Titillium Web" w:cs="Titillium Web"/>
          <w:lang w:val="sl-SI"/>
        </w:rPr>
        <w:t xml:space="preserve"> merila in jih implementirajte. Upoštevajte naslednje dejavnike: identifikacija pomembnih novic, pravilno poimenovanje cest, pravilno filtriranje, dolžina besedil itd.</w:t>
      </w:r>
    </w:p>
    <w:p w14:paraId="30BF1A41" w14:textId="77777777" w:rsidR="006A4D20" w:rsidRPr="006A4D20" w:rsidRDefault="006A4D20" w:rsidP="006A4D20">
      <w:pPr>
        <w:numPr>
          <w:ilvl w:val="0"/>
          <w:numId w:val="32"/>
        </w:numPr>
        <w:rPr>
          <w:rFonts w:ascii="Titillium Web" w:eastAsia="Titillium Web" w:hAnsi="Titillium Web" w:cs="Titillium Web"/>
          <w:lang w:val="sl-SI"/>
        </w:rPr>
      </w:pPr>
      <w:r w:rsidRPr="006A4D20">
        <w:rPr>
          <w:rFonts w:ascii="Titillium Web" w:eastAsia="Titillium Web" w:hAnsi="Titillium Web" w:cs="Titillium Web"/>
          <w:lang w:val="sl-SI"/>
        </w:rPr>
        <w:t>Prilagoditev LLM (učinkovita uporaba parametrov) – Izboljšajte obstoječ LLM tako, da bo lahko samodejno opravljal nalogo. Razvijte vmesnik za interaktivno testiranje.</w:t>
      </w:r>
    </w:p>
    <w:p w14:paraId="2E5EF6B9" w14:textId="77777777" w:rsidR="006A4D20" w:rsidRPr="006A4D20" w:rsidRDefault="006A4D20" w:rsidP="006A4D20">
      <w:pPr>
        <w:numPr>
          <w:ilvl w:val="0"/>
          <w:numId w:val="32"/>
        </w:numPr>
        <w:rPr>
          <w:rFonts w:ascii="Titillium Web" w:eastAsia="Titillium Web" w:hAnsi="Titillium Web" w:cs="Titillium Web"/>
          <w:lang w:val="sl-SI"/>
        </w:rPr>
      </w:pPr>
      <w:r w:rsidRPr="006A4D20">
        <w:rPr>
          <w:rFonts w:ascii="Titillium Web" w:eastAsia="Titillium Web" w:hAnsi="Titillium Web" w:cs="Titillium Web"/>
          <w:lang w:val="sl-SI"/>
        </w:rPr>
        <w:t>Evalvacija in analiza učinkovitosti – Ocenite uspešnost posamezne tehnike z merjenjem izboljšav modela s pomočjo ustreznih avtomatskih metrik (P, R, F1) in človeške evalvacije.</w:t>
      </w:r>
    </w:p>
    <w:p w14:paraId="0C2BD926" w14:textId="77777777" w:rsidR="006A4D20" w:rsidRPr="006A4D20" w:rsidRDefault="006A4D20" w:rsidP="006A4D20">
      <w:pPr>
        <w:rPr>
          <w:rFonts w:ascii="Titillium Web" w:eastAsia="Titillium Web" w:hAnsi="Titillium Web" w:cs="Titillium Web"/>
          <w:lang w:val="sl-SI"/>
        </w:rPr>
      </w:pPr>
      <w:r w:rsidRPr="006A4D20">
        <w:rPr>
          <w:rFonts w:ascii="Titillium Web" w:eastAsia="Titillium Web" w:hAnsi="Titillium Web" w:cs="Titillium Web"/>
          <w:lang w:val="sl-SI"/>
        </w:rPr>
        <w:t>Priporočena literatura</w:t>
      </w:r>
    </w:p>
    <w:p w14:paraId="0936344A" w14:textId="77777777" w:rsidR="006A4D20" w:rsidRPr="006A4D20" w:rsidRDefault="006A4D20" w:rsidP="006A4D20">
      <w:pPr>
        <w:numPr>
          <w:ilvl w:val="0"/>
          <w:numId w:val="33"/>
        </w:numPr>
        <w:rPr>
          <w:rFonts w:ascii="Titillium Web" w:eastAsia="Titillium Web" w:hAnsi="Titillium Web" w:cs="Titillium Web"/>
          <w:lang w:val="sl-SI"/>
        </w:rPr>
      </w:pPr>
      <w:r w:rsidRPr="006A4D20">
        <w:rPr>
          <w:rFonts w:ascii="Titillium Web" w:eastAsia="Titillium Web" w:hAnsi="Titillium Web" w:cs="Titillium Web"/>
          <w:lang w:val="sl-SI"/>
        </w:rPr>
        <w:t>Gradiva iz vaj</w:t>
      </w:r>
    </w:p>
    <w:p w14:paraId="7F80B82C" w14:textId="77777777" w:rsidR="006A4D20" w:rsidRPr="006A4D20" w:rsidRDefault="006A4D20" w:rsidP="006A4D20">
      <w:pPr>
        <w:numPr>
          <w:ilvl w:val="0"/>
          <w:numId w:val="33"/>
        </w:numPr>
        <w:rPr>
          <w:rFonts w:ascii="Titillium Web" w:eastAsia="Titillium Web" w:hAnsi="Titillium Web" w:cs="Titillium Web"/>
          <w:lang w:val="sl-SI"/>
        </w:rPr>
      </w:pPr>
      <w:r w:rsidRPr="006A4D20">
        <w:rPr>
          <w:rFonts w:ascii="Titillium Web" w:eastAsia="Titillium Web" w:hAnsi="Titillium Web" w:cs="Titillium Web"/>
          <w:lang w:val="sl-SI"/>
        </w:rPr>
        <w:t xml:space="preserve">Podatki RTV Slovenija: LINK. Podatki vključujejo: </w:t>
      </w:r>
    </w:p>
    <w:p w14:paraId="08266028" w14:textId="77777777" w:rsidR="006A4D20" w:rsidRPr="006A4D20" w:rsidRDefault="006A4D20" w:rsidP="006A4D20">
      <w:pPr>
        <w:numPr>
          <w:ilvl w:val="1"/>
          <w:numId w:val="33"/>
        </w:numPr>
        <w:rPr>
          <w:rFonts w:ascii="Titillium Web" w:eastAsia="Titillium Web" w:hAnsi="Titillium Web" w:cs="Titillium Web"/>
          <w:lang w:val="sl-SI"/>
        </w:rPr>
      </w:pPr>
      <w:r w:rsidRPr="006A4D20">
        <w:rPr>
          <w:rFonts w:ascii="Titillium Web" w:eastAsia="Titillium Web" w:hAnsi="Titillium Web" w:cs="Titillium Web"/>
          <w:lang w:val="sl-SI"/>
        </w:rPr>
        <w:t xml:space="preserve">Vhodne vire s portala promet.si (datoteka </w:t>
      </w:r>
      <w:r w:rsidRPr="006A4D20">
        <w:rPr>
          <w:rFonts w:ascii="Titillium Web" w:eastAsia="Titillium Web" w:hAnsi="Titillium Web" w:cs="Titillium Web"/>
          <w:i/>
          <w:iCs/>
          <w:lang w:val="sl-SI"/>
        </w:rPr>
        <w:t>PrometnoPorocilo_2022_2023_2024.xlsx</w:t>
      </w:r>
      <w:r w:rsidRPr="006A4D20">
        <w:rPr>
          <w:rFonts w:ascii="Titillium Web" w:eastAsia="Titillium Web" w:hAnsi="Titillium Web" w:cs="Titillium Web"/>
          <w:lang w:val="sl-SI"/>
        </w:rPr>
        <w:t>).</w:t>
      </w:r>
    </w:p>
    <w:p w14:paraId="43438EDC" w14:textId="77777777" w:rsidR="006A4D20" w:rsidRPr="006A4D20" w:rsidRDefault="006A4D20" w:rsidP="006A4D20">
      <w:pPr>
        <w:numPr>
          <w:ilvl w:val="1"/>
          <w:numId w:val="33"/>
        </w:numPr>
        <w:rPr>
          <w:rFonts w:ascii="Titillium Web" w:eastAsia="Titillium Web" w:hAnsi="Titillium Web" w:cs="Titillium Web"/>
          <w:lang w:val="sl-SI"/>
        </w:rPr>
      </w:pPr>
      <w:r w:rsidRPr="006A4D20">
        <w:rPr>
          <w:rFonts w:ascii="Titillium Web" w:eastAsia="Titillium Web" w:hAnsi="Titillium Web" w:cs="Titillium Web"/>
          <w:lang w:val="sl-SI"/>
        </w:rPr>
        <w:t>Tekste prometnih novic RTV Slovenija (</w:t>
      </w:r>
      <w:r w:rsidRPr="006A4D20">
        <w:rPr>
          <w:rFonts w:ascii="Titillium Web" w:eastAsia="Titillium Web" w:hAnsi="Titillium Web" w:cs="Titillium Web"/>
          <w:i/>
          <w:iCs/>
          <w:lang w:val="sl-SI"/>
        </w:rPr>
        <w:t>Podatki - rtvslo.si</w:t>
      </w:r>
      <w:r w:rsidRPr="006A4D20">
        <w:rPr>
          <w:rFonts w:ascii="Titillium Web" w:eastAsia="Titillium Web" w:hAnsi="Titillium Web" w:cs="Titillium Web"/>
          <w:lang w:val="sl-SI"/>
        </w:rPr>
        <w:t>).</w:t>
      </w:r>
    </w:p>
    <w:p w14:paraId="1E0073A2" w14:textId="49C8BF52" w:rsidR="006A4D20" w:rsidRPr="006A4D20" w:rsidRDefault="006A4D20" w:rsidP="006A4D20">
      <w:pPr>
        <w:numPr>
          <w:ilvl w:val="1"/>
          <w:numId w:val="33"/>
        </w:numPr>
        <w:rPr>
          <w:rFonts w:ascii="Titillium Web" w:eastAsia="Titillium Web" w:hAnsi="Titillium Web" w:cs="Titillium Web"/>
          <w:lang w:val="sl-SI"/>
        </w:rPr>
      </w:pPr>
      <w:r w:rsidRPr="006A4D20">
        <w:rPr>
          <w:rFonts w:ascii="Titillium Web" w:eastAsia="Titillium Web" w:hAnsi="Titillium Web" w:cs="Titillium Web"/>
          <w:lang w:val="sl-SI"/>
        </w:rPr>
        <w:t>Dodatna navodila za študente, ki ročno vnašajo prometne novice (</w:t>
      </w:r>
      <w:r w:rsidRPr="006A4D20">
        <w:rPr>
          <w:rFonts w:ascii="Titillium Web" w:eastAsia="Titillium Web" w:hAnsi="Titillium Web" w:cs="Titillium Web"/>
          <w:i/>
          <w:iCs/>
          <w:lang w:val="sl-SI"/>
        </w:rPr>
        <w:t>PROMET_osnove.docx, PROMET.docx</w:t>
      </w:r>
      <w:r w:rsidRPr="006A4D20">
        <w:rPr>
          <w:rFonts w:ascii="Titillium Web" w:eastAsia="Titillium Web" w:hAnsi="Titillium Web" w:cs="Titillium Web"/>
          <w:lang w:val="sl-SI"/>
        </w:rPr>
        <w:t>).</w:t>
      </w:r>
    </w:p>
    <w:p w14:paraId="44AE7AD3" w14:textId="293810B6" w:rsidR="34B37B31" w:rsidRDefault="34B37B31" w:rsidP="34B37B31">
      <w:pPr>
        <w:pStyle w:val="Odstavekseznama"/>
        <w:spacing w:before="240" w:line="360" w:lineRule="auto"/>
        <w:ind w:hanging="360"/>
        <w:rPr>
          <w:rFonts w:ascii="Titillium Web" w:eastAsia="Titillium Web" w:hAnsi="Titillium Web" w:cs="Titillium Web"/>
          <w:lang w:val="en-US"/>
        </w:rPr>
      </w:pPr>
    </w:p>
    <w:p w14:paraId="40DFC161" w14:textId="55110C7D" w:rsidR="34B37B31" w:rsidRDefault="34B37B31" w:rsidP="34B37B31">
      <w:pPr>
        <w:pStyle w:val="Odstavekseznama"/>
        <w:spacing w:before="240" w:line="360" w:lineRule="auto"/>
        <w:ind w:hanging="360"/>
        <w:rPr>
          <w:rFonts w:ascii="Titillium Web" w:eastAsia="Titillium Web" w:hAnsi="Titillium Web" w:cs="Titillium Web"/>
          <w:lang w:val="en-US"/>
        </w:rPr>
      </w:pPr>
    </w:p>
    <w:sectPr w:rsidR="34B37B31">
      <w:pgSz w:w="11906" w:h="16838"/>
      <w:pgMar w:top="288" w:right="288" w:bottom="288" w:left="288"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embedRegular r:id="rId1" w:fontKey="{516AD86A-DF3B-4E61-B723-3EDBCEE7A62D}"/>
  </w:font>
  <w:font w:name="Arial">
    <w:panose1 w:val="020B0604020202020204"/>
    <w:charset w:val="00"/>
    <w:family w:val="swiss"/>
    <w:pitch w:val="variable"/>
    <w:sig w:usb0="E0002EFF" w:usb1="C000785B" w:usb2="00000009" w:usb3="00000000" w:csb0="000001FF" w:csb1="00000000"/>
  </w:font>
  <w:font w:name="Titillium Web">
    <w:charset w:val="00"/>
    <w:family w:val="auto"/>
    <w:pitch w:val="variable"/>
    <w:sig w:usb0="00000007" w:usb1="00000001" w:usb2="00000000" w:usb3="00000000" w:csb0="00000093" w:csb1="00000000"/>
    <w:embedRegular r:id="rId2" w:fontKey="{9D218A25-F17E-45DB-8ADD-D28E5DCF7D59}"/>
    <w:embedBold r:id="rId3" w:fontKey="{6CB5E57A-D0A3-420D-A0E2-27766F8B9CF3}"/>
    <w:embedItalic r:id="rId4" w:fontKey="{9AE91DA0-A93B-4D00-9017-3202D1937021}"/>
    <w:embedBoldItalic r:id="rId5" w:fontKey="{5E46EB4B-B832-43ED-B057-D85FC41797DF}"/>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embedRegular r:id="rId6" w:fontKey="{A5320D57-FD26-44AA-A6DB-0CDFC951FBA5}"/>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embedRegular r:id="rId7" w:fontKey="{9A683607-91A6-4123-BAA5-6AE182C40506}"/>
  </w:font>
</w:fonts>
</file>

<file path=word/intelligence2.xml><?xml version="1.0" encoding="utf-8"?>
<int2:intelligence xmlns:int2="http://schemas.microsoft.com/office/intelligence/2020/intelligence" xmlns:oel="http://schemas.microsoft.com/office/2019/extlst">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0F3D4C"/>
    <w:multiLevelType w:val="multilevel"/>
    <w:tmpl w:val="817C05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CF95F2D"/>
    <w:multiLevelType w:val="hybridMultilevel"/>
    <w:tmpl w:val="A96AE8F6"/>
    <w:lvl w:ilvl="0" w:tplc="DAC67B64">
      <w:start w:val="1"/>
      <w:numFmt w:val="decimal"/>
      <w:lvlText w:val="%1."/>
      <w:lvlJc w:val="left"/>
      <w:pPr>
        <w:ind w:left="720" w:hanging="360"/>
      </w:pPr>
    </w:lvl>
    <w:lvl w:ilvl="1" w:tplc="469E84CE">
      <w:start w:val="1"/>
      <w:numFmt w:val="lowerLetter"/>
      <w:lvlText w:val="%2."/>
      <w:lvlJc w:val="left"/>
      <w:pPr>
        <w:ind w:left="1440" w:hanging="360"/>
      </w:pPr>
    </w:lvl>
    <w:lvl w:ilvl="2" w:tplc="5EA8AB86">
      <w:start w:val="1"/>
      <w:numFmt w:val="lowerRoman"/>
      <w:lvlText w:val="%3."/>
      <w:lvlJc w:val="right"/>
      <w:pPr>
        <w:ind w:left="2160" w:hanging="180"/>
      </w:pPr>
    </w:lvl>
    <w:lvl w:ilvl="3" w:tplc="A0E84D80">
      <w:start w:val="1"/>
      <w:numFmt w:val="decimal"/>
      <w:lvlText w:val="%4."/>
      <w:lvlJc w:val="left"/>
      <w:pPr>
        <w:ind w:left="2880" w:hanging="360"/>
      </w:pPr>
    </w:lvl>
    <w:lvl w:ilvl="4" w:tplc="B13607A0">
      <w:start w:val="1"/>
      <w:numFmt w:val="lowerLetter"/>
      <w:lvlText w:val="%5."/>
      <w:lvlJc w:val="left"/>
      <w:pPr>
        <w:ind w:left="3600" w:hanging="360"/>
      </w:pPr>
    </w:lvl>
    <w:lvl w:ilvl="5" w:tplc="E6423976">
      <w:start w:val="1"/>
      <w:numFmt w:val="lowerRoman"/>
      <w:lvlText w:val="%6."/>
      <w:lvlJc w:val="right"/>
      <w:pPr>
        <w:ind w:left="4320" w:hanging="180"/>
      </w:pPr>
    </w:lvl>
    <w:lvl w:ilvl="6" w:tplc="B1C2016E">
      <w:start w:val="1"/>
      <w:numFmt w:val="decimal"/>
      <w:lvlText w:val="%7."/>
      <w:lvlJc w:val="left"/>
      <w:pPr>
        <w:ind w:left="5040" w:hanging="360"/>
      </w:pPr>
    </w:lvl>
    <w:lvl w:ilvl="7" w:tplc="11704444">
      <w:start w:val="1"/>
      <w:numFmt w:val="lowerLetter"/>
      <w:lvlText w:val="%8."/>
      <w:lvlJc w:val="left"/>
      <w:pPr>
        <w:ind w:left="5760" w:hanging="360"/>
      </w:pPr>
    </w:lvl>
    <w:lvl w:ilvl="8" w:tplc="4992E40C">
      <w:start w:val="1"/>
      <w:numFmt w:val="lowerRoman"/>
      <w:lvlText w:val="%9."/>
      <w:lvlJc w:val="right"/>
      <w:pPr>
        <w:ind w:left="6480" w:hanging="180"/>
      </w:pPr>
    </w:lvl>
  </w:abstractNum>
  <w:abstractNum w:abstractNumId="2" w15:restartNumberingAfterBreak="0">
    <w:nsid w:val="11C9050B"/>
    <w:multiLevelType w:val="hybridMultilevel"/>
    <w:tmpl w:val="600298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2D65B4D"/>
    <w:multiLevelType w:val="multilevel"/>
    <w:tmpl w:val="60F28D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6F73DC4"/>
    <w:multiLevelType w:val="multilevel"/>
    <w:tmpl w:val="FFFFFFF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19673040"/>
    <w:multiLevelType w:val="multilevel"/>
    <w:tmpl w:val="FFFFFFF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198D6E25"/>
    <w:multiLevelType w:val="multilevel"/>
    <w:tmpl w:val="A838DE3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F01F60D"/>
    <w:multiLevelType w:val="hybridMultilevel"/>
    <w:tmpl w:val="6FF8DB8A"/>
    <w:lvl w:ilvl="0" w:tplc="F91AEB92">
      <w:start w:val="1"/>
      <w:numFmt w:val="decimal"/>
      <w:lvlText w:val="%1."/>
      <w:lvlJc w:val="left"/>
      <w:pPr>
        <w:ind w:left="720" w:hanging="360"/>
      </w:pPr>
    </w:lvl>
    <w:lvl w:ilvl="1" w:tplc="E072F094">
      <w:start w:val="1"/>
      <w:numFmt w:val="lowerLetter"/>
      <w:lvlText w:val="%2."/>
      <w:lvlJc w:val="left"/>
      <w:pPr>
        <w:ind w:left="1440" w:hanging="360"/>
      </w:pPr>
    </w:lvl>
    <w:lvl w:ilvl="2" w:tplc="EF40EDBC">
      <w:start w:val="1"/>
      <w:numFmt w:val="lowerRoman"/>
      <w:lvlText w:val="%3."/>
      <w:lvlJc w:val="right"/>
      <w:pPr>
        <w:ind w:left="2160" w:hanging="180"/>
      </w:pPr>
    </w:lvl>
    <w:lvl w:ilvl="3" w:tplc="FA5E6CC0">
      <w:start w:val="1"/>
      <w:numFmt w:val="decimal"/>
      <w:lvlText w:val="%4."/>
      <w:lvlJc w:val="left"/>
      <w:pPr>
        <w:ind w:left="2880" w:hanging="360"/>
      </w:pPr>
    </w:lvl>
    <w:lvl w:ilvl="4" w:tplc="6F30F93C">
      <w:start w:val="1"/>
      <w:numFmt w:val="lowerLetter"/>
      <w:lvlText w:val="%5."/>
      <w:lvlJc w:val="left"/>
      <w:pPr>
        <w:ind w:left="3600" w:hanging="360"/>
      </w:pPr>
    </w:lvl>
    <w:lvl w:ilvl="5" w:tplc="2D6E4FA6">
      <w:start w:val="1"/>
      <w:numFmt w:val="lowerRoman"/>
      <w:lvlText w:val="%6."/>
      <w:lvlJc w:val="right"/>
      <w:pPr>
        <w:ind w:left="4320" w:hanging="180"/>
      </w:pPr>
    </w:lvl>
    <w:lvl w:ilvl="6" w:tplc="05AE5364">
      <w:start w:val="1"/>
      <w:numFmt w:val="decimal"/>
      <w:lvlText w:val="%7."/>
      <w:lvlJc w:val="left"/>
      <w:pPr>
        <w:ind w:left="5040" w:hanging="360"/>
      </w:pPr>
    </w:lvl>
    <w:lvl w:ilvl="7" w:tplc="9E78CC78">
      <w:start w:val="1"/>
      <w:numFmt w:val="lowerLetter"/>
      <w:lvlText w:val="%8."/>
      <w:lvlJc w:val="left"/>
      <w:pPr>
        <w:ind w:left="5760" w:hanging="360"/>
      </w:pPr>
    </w:lvl>
    <w:lvl w:ilvl="8" w:tplc="AF1C6A5C">
      <w:start w:val="1"/>
      <w:numFmt w:val="lowerRoman"/>
      <w:lvlText w:val="%9."/>
      <w:lvlJc w:val="right"/>
      <w:pPr>
        <w:ind w:left="6480" w:hanging="180"/>
      </w:pPr>
    </w:lvl>
  </w:abstractNum>
  <w:abstractNum w:abstractNumId="8" w15:restartNumberingAfterBreak="0">
    <w:nsid w:val="20436B54"/>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20B878CF"/>
    <w:multiLevelType w:val="multilevel"/>
    <w:tmpl w:val="60F28D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6500761"/>
    <w:multiLevelType w:val="multilevel"/>
    <w:tmpl w:val="FFFFFFF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2BDC5940"/>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2D53002D"/>
    <w:multiLevelType w:val="multilevel"/>
    <w:tmpl w:val="B9A6B3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0FB3B20"/>
    <w:multiLevelType w:val="multilevel"/>
    <w:tmpl w:val="D1F419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1716A41"/>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3192581E"/>
    <w:multiLevelType w:val="hybridMultilevel"/>
    <w:tmpl w:val="FFFFFFFF"/>
    <w:lvl w:ilvl="0" w:tplc="B0BCB99E">
      <w:start w:val="1"/>
      <w:numFmt w:val="decimal"/>
      <w:lvlText w:val="%1."/>
      <w:lvlJc w:val="left"/>
      <w:pPr>
        <w:ind w:left="720" w:hanging="360"/>
      </w:pPr>
      <w:rPr>
        <w:u w:val="none"/>
      </w:rPr>
    </w:lvl>
    <w:lvl w:ilvl="1" w:tplc="76B8F50C">
      <w:start w:val="1"/>
      <w:numFmt w:val="lowerLetter"/>
      <w:lvlText w:val="%2."/>
      <w:lvlJc w:val="left"/>
      <w:pPr>
        <w:ind w:left="1440" w:hanging="360"/>
      </w:pPr>
      <w:rPr>
        <w:u w:val="none"/>
      </w:rPr>
    </w:lvl>
    <w:lvl w:ilvl="2" w:tplc="9190B22C">
      <w:start w:val="1"/>
      <w:numFmt w:val="lowerRoman"/>
      <w:lvlText w:val="%3."/>
      <w:lvlJc w:val="right"/>
      <w:pPr>
        <w:ind w:left="2160" w:hanging="360"/>
      </w:pPr>
      <w:rPr>
        <w:u w:val="none"/>
      </w:rPr>
    </w:lvl>
    <w:lvl w:ilvl="3" w:tplc="E4705652">
      <w:start w:val="1"/>
      <w:numFmt w:val="decimal"/>
      <w:lvlText w:val="%4."/>
      <w:lvlJc w:val="left"/>
      <w:pPr>
        <w:ind w:left="2880" w:hanging="360"/>
      </w:pPr>
      <w:rPr>
        <w:u w:val="none"/>
      </w:rPr>
    </w:lvl>
    <w:lvl w:ilvl="4" w:tplc="19F29D38">
      <w:start w:val="1"/>
      <w:numFmt w:val="lowerLetter"/>
      <w:lvlText w:val="%5."/>
      <w:lvlJc w:val="left"/>
      <w:pPr>
        <w:ind w:left="3600" w:hanging="360"/>
      </w:pPr>
      <w:rPr>
        <w:u w:val="none"/>
      </w:rPr>
    </w:lvl>
    <w:lvl w:ilvl="5" w:tplc="E7C07424">
      <w:start w:val="1"/>
      <w:numFmt w:val="lowerRoman"/>
      <w:lvlText w:val="%6."/>
      <w:lvlJc w:val="right"/>
      <w:pPr>
        <w:ind w:left="4320" w:hanging="360"/>
      </w:pPr>
      <w:rPr>
        <w:u w:val="none"/>
      </w:rPr>
    </w:lvl>
    <w:lvl w:ilvl="6" w:tplc="FD1CE858">
      <w:start w:val="1"/>
      <w:numFmt w:val="decimal"/>
      <w:lvlText w:val="%7."/>
      <w:lvlJc w:val="left"/>
      <w:pPr>
        <w:ind w:left="5040" w:hanging="360"/>
      </w:pPr>
      <w:rPr>
        <w:u w:val="none"/>
      </w:rPr>
    </w:lvl>
    <w:lvl w:ilvl="7" w:tplc="34483C44">
      <w:start w:val="1"/>
      <w:numFmt w:val="lowerLetter"/>
      <w:lvlText w:val="%8."/>
      <w:lvlJc w:val="left"/>
      <w:pPr>
        <w:ind w:left="5760" w:hanging="360"/>
      </w:pPr>
      <w:rPr>
        <w:u w:val="none"/>
      </w:rPr>
    </w:lvl>
    <w:lvl w:ilvl="8" w:tplc="8044493C">
      <w:start w:val="1"/>
      <w:numFmt w:val="lowerRoman"/>
      <w:lvlText w:val="%9."/>
      <w:lvlJc w:val="right"/>
      <w:pPr>
        <w:ind w:left="6480" w:hanging="360"/>
      </w:pPr>
      <w:rPr>
        <w:u w:val="none"/>
      </w:rPr>
    </w:lvl>
  </w:abstractNum>
  <w:abstractNum w:abstractNumId="16" w15:restartNumberingAfterBreak="0">
    <w:nsid w:val="37F97DFE"/>
    <w:multiLevelType w:val="multilevel"/>
    <w:tmpl w:val="FFFFFFFF"/>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3AF61798"/>
    <w:multiLevelType w:val="hybridMultilevel"/>
    <w:tmpl w:val="D0144796"/>
    <w:lvl w:ilvl="0" w:tplc="A16E6858">
      <w:start w:val="1"/>
      <w:numFmt w:val="decimal"/>
      <w:lvlText w:val="%1."/>
      <w:lvlJc w:val="left"/>
      <w:pPr>
        <w:ind w:left="720" w:hanging="360"/>
      </w:pPr>
    </w:lvl>
    <w:lvl w:ilvl="1" w:tplc="9404DC30">
      <w:start w:val="1"/>
      <w:numFmt w:val="lowerLetter"/>
      <w:lvlText w:val="%2."/>
      <w:lvlJc w:val="left"/>
      <w:pPr>
        <w:ind w:left="1440" w:hanging="360"/>
      </w:pPr>
    </w:lvl>
    <w:lvl w:ilvl="2" w:tplc="B0D202F6">
      <w:start w:val="1"/>
      <w:numFmt w:val="lowerRoman"/>
      <w:lvlText w:val="%3."/>
      <w:lvlJc w:val="right"/>
      <w:pPr>
        <w:ind w:left="2160" w:hanging="180"/>
      </w:pPr>
    </w:lvl>
    <w:lvl w:ilvl="3" w:tplc="F14445E0">
      <w:start w:val="1"/>
      <w:numFmt w:val="decimal"/>
      <w:lvlText w:val="%4."/>
      <w:lvlJc w:val="left"/>
      <w:pPr>
        <w:ind w:left="2880" w:hanging="360"/>
      </w:pPr>
    </w:lvl>
    <w:lvl w:ilvl="4" w:tplc="1C122C22">
      <w:start w:val="1"/>
      <w:numFmt w:val="lowerLetter"/>
      <w:lvlText w:val="%5."/>
      <w:lvlJc w:val="left"/>
      <w:pPr>
        <w:ind w:left="3600" w:hanging="360"/>
      </w:pPr>
    </w:lvl>
    <w:lvl w:ilvl="5" w:tplc="98ECFE0E">
      <w:start w:val="1"/>
      <w:numFmt w:val="lowerRoman"/>
      <w:lvlText w:val="%6."/>
      <w:lvlJc w:val="right"/>
      <w:pPr>
        <w:ind w:left="4320" w:hanging="180"/>
      </w:pPr>
    </w:lvl>
    <w:lvl w:ilvl="6" w:tplc="0EDECE52">
      <w:start w:val="1"/>
      <w:numFmt w:val="decimal"/>
      <w:lvlText w:val="%7."/>
      <w:lvlJc w:val="left"/>
      <w:pPr>
        <w:ind w:left="5040" w:hanging="360"/>
      </w:pPr>
    </w:lvl>
    <w:lvl w:ilvl="7" w:tplc="D0B434F0">
      <w:start w:val="1"/>
      <w:numFmt w:val="lowerLetter"/>
      <w:lvlText w:val="%8."/>
      <w:lvlJc w:val="left"/>
      <w:pPr>
        <w:ind w:left="5760" w:hanging="360"/>
      </w:pPr>
    </w:lvl>
    <w:lvl w:ilvl="8" w:tplc="6D4EB1B4">
      <w:start w:val="1"/>
      <w:numFmt w:val="lowerRoman"/>
      <w:lvlText w:val="%9."/>
      <w:lvlJc w:val="right"/>
      <w:pPr>
        <w:ind w:left="6480" w:hanging="180"/>
      </w:pPr>
    </w:lvl>
  </w:abstractNum>
  <w:abstractNum w:abstractNumId="18" w15:restartNumberingAfterBreak="0">
    <w:nsid w:val="3F5E33EA"/>
    <w:multiLevelType w:val="multilevel"/>
    <w:tmpl w:val="FFFFFFF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9" w15:restartNumberingAfterBreak="0">
    <w:nsid w:val="40C74B90"/>
    <w:multiLevelType w:val="multilevel"/>
    <w:tmpl w:val="FFFFFFFF"/>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0" w15:restartNumberingAfterBreak="0">
    <w:nsid w:val="45BE4849"/>
    <w:multiLevelType w:val="hybridMultilevel"/>
    <w:tmpl w:val="C5A849A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64C0846"/>
    <w:multiLevelType w:val="multilevel"/>
    <w:tmpl w:val="FFFFFFF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15:restartNumberingAfterBreak="0">
    <w:nsid w:val="4797F47B"/>
    <w:multiLevelType w:val="hybridMultilevel"/>
    <w:tmpl w:val="A8F8A75E"/>
    <w:lvl w:ilvl="0" w:tplc="7090B2DA">
      <w:start w:val="1"/>
      <w:numFmt w:val="bullet"/>
      <w:lvlText w:val=""/>
      <w:lvlJc w:val="left"/>
      <w:pPr>
        <w:ind w:left="720" w:hanging="360"/>
      </w:pPr>
      <w:rPr>
        <w:rFonts w:ascii="Symbol" w:hAnsi="Symbol" w:hint="default"/>
      </w:rPr>
    </w:lvl>
    <w:lvl w:ilvl="1" w:tplc="D52A4AC4">
      <w:start w:val="1"/>
      <w:numFmt w:val="bullet"/>
      <w:lvlText w:val="o"/>
      <w:lvlJc w:val="left"/>
      <w:pPr>
        <w:ind w:left="1440" w:hanging="360"/>
      </w:pPr>
      <w:rPr>
        <w:rFonts w:ascii="Courier New" w:hAnsi="Courier New" w:hint="default"/>
      </w:rPr>
    </w:lvl>
    <w:lvl w:ilvl="2" w:tplc="A5984440">
      <w:start w:val="1"/>
      <w:numFmt w:val="bullet"/>
      <w:lvlText w:val=""/>
      <w:lvlJc w:val="left"/>
      <w:pPr>
        <w:ind w:left="2160" w:hanging="360"/>
      </w:pPr>
      <w:rPr>
        <w:rFonts w:ascii="Wingdings" w:hAnsi="Wingdings" w:hint="default"/>
      </w:rPr>
    </w:lvl>
    <w:lvl w:ilvl="3" w:tplc="AA340D82">
      <w:start w:val="1"/>
      <w:numFmt w:val="bullet"/>
      <w:lvlText w:val=""/>
      <w:lvlJc w:val="left"/>
      <w:pPr>
        <w:ind w:left="2880" w:hanging="360"/>
      </w:pPr>
      <w:rPr>
        <w:rFonts w:ascii="Symbol" w:hAnsi="Symbol" w:hint="default"/>
      </w:rPr>
    </w:lvl>
    <w:lvl w:ilvl="4" w:tplc="AA283A6C">
      <w:start w:val="1"/>
      <w:numFmt w:val="bullet"/>
      <w:lvlText w:val="o"/>
      <w:lvlJc w:val="left"/>
      <w:pPr>
        <w:ind w:left="3600" w:hanging="360"/>
      </w:pPr>
      <w:rPr>
        <w:rFonts w:ascii="Courier New" w:hAnsi="Courier New" w:hint="default"/>
      </w:rPr>
    </w:lvl>
    <w:lvl w:ilvl="5" w:tplc="A3EAD638">
      <w:start w:val="1"/>
      <w:numFmt w:val="bullet"/>
      <w:lvlText w:val=""/>
      <w:lvlJc w:val="left"/>
      <w:pPr>
        <w:ind w:left="4320" w:hanging="360"/>
      </w:pPr>
      <w:rPr>
        <w:rFonts w:ascii="Wingdings" w:hAnsi="Wingdings" w:hint="default"/>
      </w:rPr>
    </w:lvl>
    <w:lvl w:ilvl="6" w:tplc="DCE27B96">
      <w:start w:val="1"/>
      <w:numFmt w:val="bullet"/>
      <w:lvlText w:val=""/>
      <w:lvlJc w:val="left"/>
      <w:pPr>
        <w:ind w:left="5040" w:hanging="360"/>
      </w:pPr>
      <w:rPr>
        <w:rFonts w:ascii="Symbol" w:hAnsi="Symbol" w:hint="default"/>
      </w:rPr>
    </w:lvl>
    <w:lvl w:ilvl="7" w:tplc="B704BDD0">
      <w:start w:val="1"/>
      <w:numFmt w:val="bullet"/>
      <w:lvlText w:val="o"/>
      <w:lvlJc w:val="left"/>
      <w:pPr>
        <w:ind w:left="5760" w:hanging="360"/>
      </w:pPr>
      <w:rPr>
        <w:rFonts w:ascii="Courier New" w:hAnsi="Courier New" w:hint="default"/>
      </w:rPr>
    </w:lvl>
    <w:lvl w:ilvl="8" w:tplc="618A54FC">
      <w:start w:val="1"/>
      <w:numFmt w:val="bullet"/>
      <w:lvlText w:val=""/>
      <w:lvlJc w:val="left"/>
      <w:pPr>
        <w:ind w:left="6480" w:hanging="360"/>
      </w:pPr>
      <w:rPr>
        <w:rFonts w:ascii="Wingdings" w:hAnsi="Wingdings" w:hint="default"/>
      </w:rPr>
    </w:lvl>
  </w:abstractNum>
  <w:abstractNum w:abstractNumId="23" w15:restartNumberingAfterBreak="0">
    <w:nsid w:val="498FFDD3"/>
    <w:multiLevelType w:val="hybridMultilevel"/>
    <w:tmpl w:val="2ECC9440"/>
    <w:lvl w:ilvl="0" w:tplc="D7D0E5C2">
      <w:start w:val="1"/>
      <w:numFmt w:val="bullet"/>
      <w:lvlText w:val=""/>
      <w:lvlJc w:val="left"/>
      <w:pPr>
        <w:ind w:left="720" w:hanging="360"/>
      </w:pPr>
      <w:rPr>
        <w:rFonts w:ascii="Symbol" w:hAnsi="Symbol" w:hint="default"/>
      </w:rPr>
    </w:lvl>
    <w:lvl w:ilvl="1" w:tplc="C60E8468">
      <w:start w:val="1"/>
      <w:numFmt w:val="bullet"/>
      <w:lvlText w:val="o"/>
      <w:lvlJc w:val="left"/>
      <w:pPr>
        <w:ind w:left="1440" w:hanging="360"/>
      </w:pPr>
      <w:rPr>
        <w:rFonts w:ascii="Courier New" w:hAnsi="Courier New" w:hint="default"/>
      </w:rPr>
    </w:lvl>
    <w:lvl w:ilvl="2" w:tplc="326824EE">
      <w:start w:val="1"/>
      <w:numFmt w:val="bullet"/>
      <w:lvlText w:val=""/>
      <w:lvlJc w:val="left"/>
      <w:pPr>
        <w:ind w:left="2160" w:hanging="360"/>
      </w:pPr>
      <w:rPr>
        <w:rFonts w:ascii="Wingdings" w:hAnsi="Wingdings" w:hint="default"/>
      </w:rPr>
    </w:lvl>
    <w:lvl w:ilvl="3" w:tplc="1FD8E68E">
      <w:start w:val="1"/>
      <w:numFmt w:val="bullet"/>
      <w:lvlText w:val=""/>
      <w:lvlJc w:val="left"/>
      <w:pPr>
        <w:ind w:left="2880" w:hanging="360"/>
      </w:pPr>
      <w:rPr>
        <w:rFonts w:ascii="Symbol" w:hAnsi="Symbol" w:hint="default"/>
      </w:rPr>
    </w:lvl>
    <w:lvl w:ilvl="4" w:tplc="7610C774">
      <w:start w:val="1"/>
      <w:numFmt w:val="bullet"/>
      <w:lvlText w:val="o"/>
      <w:lvlJc w:val="left"/>
      <w:pPr>
        <w:ind w:left="3600" w:hanging="360"/>
      </w:pPr>
      <w:rPr>
        <w:rFonts w:ascii="Courier New" w:hAnsi="Courier New" w:hint="default"/>
      </w:rPr>
    </w:lvl>
    <w:lvl w:ilvl="5" w:tplc="5D5064BE">
      <w:start w:val="1"/>
      <w:numFmt w:val="bullet"/>
      <w:lvlText w:val=""/>
      <w:lvlJc w:val="left"/>
      <w:pPr>
        <w:ind w:left="4320" w:hanging="360"/>
      </w:pPr>
      <w:rPr>
        <w:rFonts w:ascii="Wingdings" w:hAnsi="Wingdings" w:hint="default"/>
      </w:rPr>
    </w:lvl>
    <w:lvl w:ilvl="6" w:tplc="5FD4D2D0">
      <w:start w:val="1"/>
      <w:numFmt w:val="bullet"/>
      <w:lvlText w:val=""/>
      <w:lvlJc w:val="left"/>
      <w:pPr>
        <w:ind w:left="5040" w:hanging="360"/>
      </w:pPr>
      <w:rPr>
        <w:rFonts w:ascii="Symbol" w:hAnsi="Symbol" w:hint="default"/>
      </w:rPr>
    </w:lvl>
    <w:lvl w:ilvl="7" w:tplc="18C4584C">
      <w:start w:val="1"/>
      <w:numFmt w:val="bullet"/>
      <w:lvlText w:val="o"/>
      <w:lvlJc w:val="left"/>
      <w:pPr>
        <w:ind w:left="5760" w:hanging="360"/>
      </w:pPr>
      <w:rPr>
        <w:rFonts w:ascii="Courier New" w:hAnsi="Courier New" w:hint="default"/>
      </w:rPr>
    </w:lvl>
    <w:lvl w:ilvl="8" w:tplc="DBCE27F0">
      <w:start w:val="1"/>
      <w:numFmt w:val="bullet"/>
      <w:lvlText w:val=""/>
      <w:lvlJc w:val="left"/>
      <w:pPr>
        <w:ind w:left="6480" w:hanging="360"/>
      </w:pPr>
      <w:rPr>
        <w:rFonts w:ascii="Wingdings" w:hAnsi="Wingdings" w:hint="default"/>
      </w:rPr>
    </w:lvl>
  </w:abstractNum>
  <w:abstractNum w:abstractNumId="24" w15:restartNumberingAfterBreak="0">
    <w:nsid w:val="4D5E638F"/>
    <w:multiLevelType w:val="multilevel"/>
    <w:tmpl w:val="60F28D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6647B0B"/>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599B5C4A"/>
    <w:multiLevelType w:val="multilevel"/>
    <w:tmpl w:val="FFFFFFF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15:restartNumberingAfterBreak="0">
    <w:nsid w:val="69F34A88"/>
    <w:multiLevelType w:val="multilevel"/>
    <w:tmpl w:val="308609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CF50390"/>
    <w:multiLevelType w:val="hybridMultilevel"/>
    <w:tmpl w:val="A6188C44"/>
    <w:lvl w:ilvl="0" w:tplc="78DE5B82">
      <w:start w:val="1"/>
      <w:numFmt w:val="bullet"/>
      <w:lvlText w:val="-"/>
      <w:lvlJc w:val="left"/>
      <w:pPr>
        <w:ind w:left="720" w:hanging="360"/>
      </w:pPr>
      <w:rPr>
        <w:rFonts w:ascii="Aptos" w:hAnsi="Aptos" w:hint="default"/>
      </w:rPr>
    </w:lvl>
    <w:lvl w:ilvl="1" w:tplc="13D63B7E">
      <w:start w:val="1"/>
      <w:numFmt w:val="bullet"/>
      <w:lvlText w:val="o"/>
      <w:lvlJc w:val="left"/>
      <w:pPr>
        <w:ind w:left="1440" w:hanging="360"/>
      </w:pPr>
      <w:rPr>
        <w:rFonts w:ascii="Courier New" w:hAnsi="Courier New" w:hint="default"/>
      </w:rPr>
    </w:lvl>
    <w:lvl w:ilvl="2" w:tplc="CD049712">
      <w:start w:val="1"/>
      <w:numFmt w:val="bullet"/>
      <w:lvlText w:val=""/>
      <w:lvlJc w:val="left"/>
      <w:pPr>
        <w:ind w:left="2160" w:hanging="360"/>
      </w:pPr>
      <w:rPr>
        <w:rFonts w:ascii="Wingdings" w:hAnsi="Wingdings" w:hint="default"/>
      </w:rPr>
    </w:lvl>
    <w:lvl w:ilvl="3" w:tplc="2C0422C6">
      <w:start w:val="1"/>
      <w:numFmt w:val="bullet"/>
      <w:lvlText w:val=""/>
      <w:lvlJc w:val="left"/>
      <w:pPr>
        <w:ind w:left="2880" w:hanging="360"/>
      </w:pPr>
      <w:rPr>
        <w:rFonts w:ascii="Symbol" w:hAnsi="Symbol" w:hint="default"/>
      </w:rPr>
    </w:lvl>
    <w:lvl w:ilvl="4" w:tplc="6A522340">
      <w:start w:val="1"/>
      <w:numFmt w:val="bullet"/>
      <w:lvlText w:val="o"/>
      <w:lvlJc w:val="left"/>
      <w:pPr>
        <w:ind w:left="3600" w:hanging="360"/>
      </w:pPr>
      <w:rPr>
        <w:rFonts w:ascii="Courier New" w:hAnsi="Courier New" w:hint="default"/>
      </w:rPr>
    </w:lvl>
    <w:lvl w:ilvl="5" w:tplc="9E72E370">
      <w:start w:val="1"/>
      <w:numFmt w:val="bullet"/>
      <w:lvlText w:val=""/>
      <w:lvlJc w:val="left"/>
      <w:pPr>
        <w:ind w:left="4320" w:hanging="360"/>
      </w:pPr>
      <w:rPr>
        <w:rFonts w:ascii="Wingdings" w:hAnsi="Wingdings" w:hint="default"/>
      </w:rPr>
    </w:lvl>
    <w:lvl w:ilvl="6" w:tplc="E25ED458">
      <w:start w:val="1"/>
      <w:numFmt w:val="bullet"/>
      <w:lvlText w:val=""/>
      <w:lvlJc w:val="left"/>
      <w:pPr>
        <w:ind w:left="5040" w:hanging="360"/>
      </w:pPr>
      <w:rPr>
        <w:rFonts w:ascii="Symbol" w:hAnsi="Symbol" w:hint="default"/>
      </w:rPr>
    </w:lvl>
    <w:lvl w:ilvl="7" w:tplc="F0966F5E">
      <w:start w:val="1"/>
      <w:numFmt w:val="bullet"/>
      <w:lvlText w:val="o"/>
      <w:lvlJc w:val="left"/>
      <w:pPr>
        <w:ind w:left="5760" w:hanging="360"/>
      </w:pPr>
      <w:rPr>
        <w:rFonts w:ascii="Courier New" w:hAnsi="Courier New" w:hint="default"/>
      </w:rPr>
    </w:lvl>
    <w:lvl w:ilvl="8" w:tplc="D6003C5A">
      <w:start w:val="1"/>
      <w:numFmt w:val="bullet"/>
      <w:lvlText w:val=""/>
      <w:lvlJc w:val="left"/>
      <w:pPr>
        <w:ind w:left="6480" w:hanging="360"/>
      </w:pPr>
      <w:rPr>
        <w:rFonts w:ascii="Wingdings" w:hAnsi="Wingdings" w:hint="default"/>
      </w:rPr>
    </w:lvl>
  </w:abstractNum>
  <w:abstractNum w:abstractNumId="29" w15:restartNumberingAfterBreak="0">
    <w:nsid w:val="6D2A332A"/>
    <w:multiLevelType w:val="multilevel"/>
    <w:tmpl w:val="FFFFFFF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0" w15:restartNumberingAfterBreak="0">
    <w:nsid w:val="73FC5E98"/>
    <w:multiLevelType w:val="multilevel"/>
    <w:tmpl w:val="FFFFFFF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15:restartNumberingAfterBreak="0">
    <w:nsid w:val="78B51AC3"/>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7AF12FDB"/>
    <w:multiLevelType w:val="hybridMultilevel"/>
    <w:tmpl w:val="FFFFFFFF"/>
    <w:lvl w:ilvl="0" w:tplc="686C663A">
      <w:start w:val="1"/>
      <w:numFmt w:val="bullet"/>
      <w:lvlText w:val=""/>
      <w:lvlJc w:val="left"/>
      <w:pPr>
        <w:ind w:left="720" w:hanging="360"/>
      </w:pPr>
      <w:rPr>
        <w:rFonts w:ascii="Symbol" w:hAnsi="Symbol" w:hint="default"/>
        <w:u w:val="none"/>
      </w:rPr>
    </w:lvl>
    <w:lvl w:ilvl="1" w:tplc="426A6356">
      <w:start w:val="1"/>
      <w:numFmt w:val="bullet"/>
      <w:lvlText w:val="○"/>
      <w:lvlJc w:val="left"/>
      <w:pPr>
        <w:ind w:left="1440" w:hanging="360"/>
      </w:pPr>
      <w:rPr>
        <w:u w:val="none"/>
      </w:rPr>
    </w:lvl>
    <w:lvl w:ilvl="2" w:tplc="53F0A196">
      <w:start w:val="1"/>
      <w:numFmt w:val="bullet"/>
      <w:lvlText w:val="■"/>
      <w:lvlJc w:val="left"/>
      <w:pPr>
        <w:ind w:left="2160" w:hanging="360"/>
      </w:pPr>
      <w:rPr>
        <w:u w:val="none"/>
      </w:rPr>
    </w:lvl>
    <w:lvl w:ilvl="3" w:tplc="924841E2">
      <w:start w:val="1"/>
      <w:numFmt w:val="bullet"/>
      <w:lvlText w:val="●"/>
      <w:lvlJc w:val="left"/>
      <w:pPr>
        <w:ind w:left="2880" w:hanging="360"/>
      </w:pPr>
      <w:rPr>
        <w:u w:val="none"/>
      </w:rPr>
    </w:lvl>
    <w:lvl w:ilvl="4" w:tplc="0FDCC90E">
      <w:start w:val="1"/>
      <w:numFmt w:val="bullet"/>
      <w:lvlText w:val="○"/>
      <w:lvlJc w:val="left"/>
      <w:pPr>
        <w:ind w:left="3600" w:hanging="360"/>
      </w:pPr>
      <w:rPr>
        <w:u w:val="none"/>
      </w:rPr>
    </w:lvl>
    <w:lvl w:ilvl="5" w:tplc="91CA7D06">
      <w:start w:val="1"/>
      <w:numFmt w:val="bullet"/>
      <w:lvlText w:val="■"/>
      <w:lvlJc w:val="left"/>
      <w:pPr>
        <w:ind w:left="4320" w:hanging="360"/>
      </w:pPr>
      <w:rPr>
        <w:u w:val="none"/>
      </w:rPr>
    </w:lvl>
    <w:lvl w:ilvl="6" w:tplc="E440F634">
      <w:start w:val="1"/>
      <w:numFmt w:val="bullet"/>
      <w:lvlText w:val="●"/>
      <w:lvlJc w:val="left"/>
      <w:pPr>
        <w:ind w:left="5040" w:hanging="360"/>
      </w:pPr>
      <w:rPr>
        <w:u w:val="none"/>
      </w:rPr>
    </w:lvl>
    <w:lvl w:ilvl="7" w:tplc="BF44062E">
      <w:start w:val="1"/>
      <w:numFmt w:val="bullet"/>
      <w:lvlText w:val="○"/>
      <w:lvlJc w:val="left"/>
      <w:pPr>
        <w:ind w:left="5760" w:hanging="360"/>
      </w:pPr>
      <w:rPr>
        <w:u w:val="none"/>
      </w:rPr>
    </w:lvl>
    <w:lvl w:ilvl="8" w:tplc="60F4D314">
      <w:start w:val="1"/>
      <w:numFmt w:val="bullet"/>
      <w:lvlText w:val="■"/>
      <w:lvlJc w:val="left"/>
      <w:pPr>
        <w:ind w:left="6480" w:hanging="360"/>
      </w:pPr>
      <w:rPr>
        <w:u w:val="none"/>
      </w:rPr>
    </w:lvl>
  </w:abstractNum>
  <w:num w:numId="1" w16cid:durableId="1153178027">
    <w:abstractNumId w:val="7"/>
  </w:num>
  <w:num w:numId="2" w16cid:durableId="630133607">
    <w:abstractNumId w:val="23"/>
  </w:num>
  <w:num w:numId="3" w16cid:durableId="1119253081">
    <w:abstractNumId w:val="17"/>
  </w:num>
  <w:num w:numId="4" w16cid:durableId="609432601">
    <w:abstractNumId w:val="1"/>
  </w:num>
  <w:num w:numId="5" w16cid:durableId="920873516">
    <w:abstractNumId w:val="22"/>
  </w:num>
  <w:num w:numId="6" w16cid:durableId="1719669126">
    <w:abstractNumId w:val="28"/>
  </w:num>
  <w:num w:numId="7" w16cid:durableId="182785151">
    <w:abstractNumId w:val="18"/>
  </w:num>
  <w:num w:numId="8" w16cid:durableId="1692875404">
    <w:abstractNumId w:val="4"/>
  </w:num>
  <w:num w:numId="9" w16cid:durableId="391126458">
    <w:abstractNumId w:val="16"/>
  </w:num>
  <w:num w:numId="10" w16cid:durableId="1024592848">
    <w:abstractNumId w:val="11"/>
  </w:num>
  <w:num w:numId="11" w16cid:durableId="1922446003">
    <w:abstractNumId w:val="21"/>
  </w:num>
  <w:num w:numId="12" w16cid:durableId="233901830">
    <w:abstractNumId w:val="10"/>
  </w:num>
  <w:num w:numId="13" w16cid:durableId="977488394">
    <w:abstractNumId w:val="8"/>
  </w:num>
  <w:num w:numId="14" w16cid:durableId="1372532378">
    <w:abstractNumId w:val="25"/>
  </w:num>
  <w:num w:numId="15" w16cid:durableId="71051330">
    <w:abstractNumId w:val="30"/>
  </w:num>
  <w:num w:numId="16" w16cid:durableId="22093544">
    <w:abstractNumId w:val="19"/>
  </w:num>
  <w:num w:numId="17" w16cid:durableId="746996470">
    <w:abstractNumId w:val="5"/>
  </w:num>
  <w:num w:numId="18" w16cid:durableId="1473327717">
    <w:abstractNumId w:val="32"/>
  </w:num>
  <w:num w:numId="19" w16cid:durableId="642195186">
    <w:abstractNumId w:val="29"/>
  </w:num>
  <w:num w:numId="20" w16cid:durableId="1704868271">
    <w:abstractNumId w:val="15"/>
  </w:num>
  <w:num w:numId="21" w16cid:durableId="1829903562">
    <w:abstractNumId w:val="14"/>
  </w:num>
  <w:num w:numId="22" w16cid:durableId="1266579146">
    <w:abstractNumId w:val="26"/>
  </w:num>
  <w:num w:numId="23" w16cid:durableId="1378433389">
    <w:abstractNumId w:val="31"/>
  </w:num>
  <w:num w:numId="24" w16cid:durableId="753862918">
    <w:abstractNumId w:val="13"/>
  </w:num>
  <w:num w:numId="25" w16cid:durableId="34503689">
    <w:abstractNumId w:val="24"/>
  </w:num>
  <w:num w:numId="26" w16cid:durableId="972950279">
    <w:abstractNumId w:val="6"/>
  </w:num>
  <w:num w:numId="27" w16cid:durableId="1303197837">
    <w:abstractNumId w:val="12"/>
  </w:num>
  <w:num w:numId="28" w16cid:durableId="317880354">
    <w:abstractNumId w:val="2"/>
  </w:num>
  <w:num w:numId="29" w16cid:durableId="1467970765">
    <w:abstractNumId w:val="9"/>
  </w:num>
  <w:num w:numId="30" w16cid:durableId="1290237574">
    <w:abstractNumId w:val="20"/>
  </w:num>
  <w:num w:numId="31" w16cid:durableId="1182469667">
    <w:abstractNumId w:val="3"/>
  </w:num>
  <w:num w:numId="32" w16cid:durableId="5522642">
    <w:abstractNumId w:val="0"/>
  </w:num>
  <w:num w:numId="33" w16cid:durableId="832260696">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embedTrueTypeFonts/>
  <w:proofState w:spelling="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C2D90"/>
    <w:rsid w:val="00002E95"/>
    <w:rsid w:val="00014DE7"/>
    <w:rsid w:val="000B7FF1"/>
    <w:rsid w:val="00176256"/>
    <w:rsid w:val="00177FA1"/>
    <w:rsid w:val="001A6D33"/>
    <w:rsid w:val="001D735E"/>
    <w:rsid w:val="00203893"/>
    <w:rsid w:val="002043D1"/>
    <w:rsid w:val="00250F66"/>
    <w:rsid w:val="00274F2C"/>
    <w:rsid w:val="002811A8"/>
    <w:rsid w:val="002A2244"/>
    <w:rsid w:val="002C2980"/>
    <w:rsid w:val="00333AB7"/>
    <w:rsid w:val="003349AA"/>
    <w:rsid w:val="003C4C4E"/>
    <w:rsid w:val="003C7B92"/>
    <w:rsid w:val="003D1A3A"/>
    <w:rsid w:val="00436785"/>
    <w:rsid w:val="00461B38"/>
    <w:rsid w:val="00546921"/>
    <w:rsid w:val="005576F9"/>
    <w:rsid w:val="005870A9"/>
    <w:rsid w:val="005C6CBB"/>
    <w:rsid w:val="005EC568"/>
    <w:rsid w:val="005F0B7A"/>
    <w:rsid w:val="005F27C0"/>
    <w:rsid w:val="006739A4"/>
    <w:rsid w:val="00680811"/>
    <w:rsid w:val="006A4D20"/>
    <w:rsid w:val="00744AB3"/>
    <w:rsid w:val="00757D10"/>
    <w:rsid w:val="00781EDC"/>
    <w:rsid w:val="0078262D"/>
    <w:rsid w:val="00813A8E"/>
    <w:rsid w:val="00835B4C"/>
    <w:rsid w:val="0084394F"/>
    <w:rsid w:val="00845636"/>
    <w:rsid w:val="00857809"/>
    <w:rsid w:val="008A1633"/>
    <w:rsid w:val="008D3AD3"/>
    <w:rsid w:val="00932245"/>
    <w:rsid w:val="009352E3"/>
    <w:rsid w:val="009369F3"/>
    <w:rsid w:val="00937A22"/>
    <w:rsid w:val="00954B4A"/>
    <w:rsid w:val="00981B2B"/>
    <w:rsid w:val="009C2D90"/>
    <w:rsid w:val="009C78F1"/>
    <w:rsid w:val="009F723C"/>
    <w:rsid w:val="00A074FD"/>
    <w:rsid w:val="00A301B0"/>
    <w:rsid w:val="00A372FF"/>
    <w:rsid w:val="00AD1298"/>
    <w:rsid w:val="00AD2188"/>
    <w:rsid w:val="00B659BE"/>
    <w:rsid w:val="00BC1205"/>
    <w:rsid w:val="00BD39FE"/>
    <w:rsid w:val="00C151FF"/>
    <w:rsid w:val="00C45759"/>
    <w:rsid w:val="00D5252D"/>
    <w:rsid w:val="00D637AF"/>
    <w:rsid w:val="00DD65FE"/>
    <w:rsid w:val="00DD7FCD"/>
    <w:rsid w:val="00E26993"/>
    <w:rsid w:val="00E626B7"/>
    <w:rsid w:val="00E85210"/>
    <w:rsid w:val="00E92CE5"/>
    <w:rsid w:val="00EB3F5D"/>
    <w:rsid w:val="00EB6E53"/>
    <w:rsid w:val="00ED3AF6"/>
    <w:rsid w:val="00ED5301"/>
    <w:rsid w:val="00F244E3"/>
    <w:rsid w:val="00F24CC8"/>
    <w:rsid w:val="00F94D1D"/>
    <w:rsid w:val="00FB277D"/>
    <w:rsid w:val="00FF07D1"/>
    <w:rsid w:val="017D991C"/>
    <w:rsid w:val="020FECF9"/>
    <w:rsid w:val="027DD43F"/>
    <w:rsid w:val="029784EB"/>
    <w:rsid w:val="029E15C0"/>
    <w:rsid w:val="03789825"/>
    <w:rsid w:val="04EB0BAF"/>
    <w:rsid w:val="0530FEF8"/>
    <w:rsid w:val="0675856A"/>
    <w:rsid w:val="06E8ABDA"/>
    <w:rsid w:val="077645CE"/>
    <w:rsid w:val="07DEA963"/>
    <w:rsid w:val="088E4394"/>
    <w:rsid w:val="0901C426"/>
    <w:rsid w:val="0914AE37"/>
    <w:rsid w:val="093602FF"/>
    <w:rsid w:val="094EFA2C"/>
    <w:rsid w:val="09E972A1"/>
    <w:rsid w:val="09F32897"/>
    <w:rsid w:val="0AE12F04"/>
    <w:rsid w:val="0B1494D7"/>
    <w:rsid w:val="0B55BE0D"/>
    <w:rsid w:val="0B69DC0A"/>
    <w:rsid w:val="0B726585"/>
    <w:rsid w:val="0B989117"/>
    <w:rsid w:val="0BA05DE8"/>
    <w:rsid w:val="0C44C73D"/>
    <w:rsid w:val="0C9C5F13"/>
    <w:rsid w:val="0CA122AB"/>
    <w:rsid w:val="0D44C1E5"/>
    <w:rsid w:val="0DFCAB78"/>
    <w:rsid w:val="0EB39075"/>
    <w:rsid w:val="0FAAFCB9"/>
    <w:rsid w:val="0FFBB6CD"/>
    <w:rsid w:val="1018F59F"/>
    <w:rsid w:val="1039D53B"/>
    <w:rsid w:val="11AC87CA"/>
    <w:rsid w:val="123191C5"/>
    <w:rsid w:val="128AF6A5"/>
    <w:rsid w:val="13B101FC"/>
    <w:rsid w:val="146BE336"/>
    <w:rsid w:val="14A12D64"/>
    <w:rsid w:val="14D32768"/>
    <w:rsid w:val="14FCEC13"/>
    <w:rsid w:val="156C885C"/>
    <w:rsid w:val="16840249"/>
    <w:rsid w:val="16BD0260"/>
    <w:rsid w:val="17200C07"/>
    <w:rsid w:val="1748DE1E"/>
    <w:rsid w:val="17A27140"/>
    <w:rsid w:val="184183C1"/>
    <w:rsid w:val="18BC4B2A"/>
    <w:rsid w:val="1920E60D"/>
    <w:rsid w:val="192B05CE"/>
    <w:rsid w:val="19832532"/>
    <w:rsid w:val="1B7C2385"/>
    <w:rsid w:val="1BAA56B6"/>
    <w:rsid w:val="1C54DDD8"/>
    <w:rsid w:val="1C636DE1"/>
    <w:rsid w:val="1C8BC083"/>
    <w:rsid w:val="1C927C07"/>
    <w:rsid w:val="1CB80559"/>
    <w:rsid w:val="1CC2A609"/>
    <w:rsid w:val="1D94001A"/>
    <w:rsid w:val="1E059A49"/>
    <w:rsid w:val="1E336260"/>
    <w:rsid w:val="1EB1F67F"/>
    <w:rsid w:val="1FE4E3BE"/>
    <w:rsid w:val="20396079"/>
    <w:rsid w:val="203AC638"/>
    <w:rsid w:val="2044AE72"/>
    <w:rsid w:val="21D600E6"/>
    <w:rsid w:val="21DD0A89"/>
    <w:rsid w:val="221A9F7F"/>
    <w:rsid w:val="22A30DE5"/>
    <w:rsid w:val="22DAFBA0"/>
    <w:rsid w:val="23264B26"/>
    <w:rsid w:val="238905FB"/>
    <w:rsid w:val="2427BC78"/>
    <w:rsid w:val="245D42CC"/>
    <w:rsid w:val="24ABA963"/>
    <w:rsid w:val="24B253AC"/>
    <w:rsid w:val="24EADA4F"/>
    <w:rsid w:val="25A02393"/>
    <w:rsid w:val="25A88B44"/>
    <w:rsid w:val="25F674CD"/>
    <w:rsid w:val="26E62BFD"/>
    <w:rsid w:val="2763DA4A"/>
    <w:rsid w:val="27FFA2FC"/>
    <w:rsid w:val="291105A6"/>
    <w:rsid w:val="2915C668"/>
    <w:rsid w:val="2923B47B"/>
    <w:rsid w:val="29D7CA02"/>
    <w:rsid w:val="2AABC133"/>
    <w:rsid w:val="2AB31ADF"/>
    <w:rsid w:val="2ABC8533"/>
    <w:rsid w:val="2BCFBF17"/>
    <w:rsid w:val="2D01C471"/>
    <w:rsid w:val="2D278989"/>
    <w:rsid w:val="2E88E59C"/>
    <w:rsid w:val="2F6525B8"/>
    <w:rsid w:val="308144E0"/>
    <w:rsid w:val="30816DA7"/>
    <w:rsid w:val="30FA1D74"/>
    <w:rsid w:val="31E098DB"/>
    <w:rsid w:val="3217B121"/>
    <w:rsid w:val="3239271E"/>
    <w:rsid w:val="32FB7004"/>
    <w:rsid w:val="331A2C46"/>
    <w:rsid w:val="33787A6A"/>
    <w:rsid w:val="3381864D"/>
    <w:rsid w:val="33CD979C"/>
    <w:rsid w:val="33F42AC3"/>
    <w:rsid w:val="34368E3A"/>
    <w:rsid w:val="34B37B31"/>
    <w:rsid w:val="34C07D4C"/>
    <w:rsid w:val="351BEDA4"/>
    <w:rsid w:val="35AD8D60"/>
    <w:rsid w:val="361194EE"/>
    <w:rsid w:val="36FE6003"/>
    <w:rsid w:val="370F4A95"/>
    <w:rsid w:val="373CD9B2"/>
    <w:rsid w:val="377C2132"/>
    <w:rsid w:val="379D6D09"/>
    <w:rsid w:val="37C72384"/>
    <w:rsid w:val="37E8919F"/>
    <w:rsid w:val="37FD9D49"/>
    <w:rsid w:val="386989FA"/>
    <w:rsid w:val="388B0221"/>
    <w:rsid w:val="3977FF47"/>
    <w:rsid w:val="398B2F68"/>
    <w:rsid w:val="3A6F3ACD"/>
    <w:rsid w:val="3AAFBDD5"/>
    <w:rsid w:val="3AC79ACB"/>
    <w:rsid w:val="3C038712"/>
    <w:rsid w:val="3C3924E1"/>
    <w:rsid w:val="3C491E90"/>
    <w:rsid w:val="3CB5B90D"/>
    <w:rsid w:val="3CC4F257"/>
    <w:rsid w:val="3E0FD981"/>
    <w:rsid w:val="3E2224B8"/>
    <w:rsid w:val="3E841375"/>
    <w:rsid w:val="3ED6B0FE"/>
    <w:rsid w:val="3EE257EB"/>
    <w:rsid w:val="3F53463F"/>
    <w:rsid w:val="3FBC3477"/>
    <w:rsid w:val="40359880"/>
    <w:rsid w:val="4045F418"/>
    <w:rsid w:val="40ACA701"/>
    <w:rsid w:val="40F7CA2C"/>
    <w:rsid w:val="41D43F78"/>
    <w:rsid w:val="423866F0"/>
    <w:rsid w:val="42E9F3E2"/>
    <w:rsid w:val="43B6CC08"/>
    <w:rsid w:val="442F2CD6"/>
    <w:rsid w:val="4439DB42"/>
    <w:rsid w:val="445D2C55"/>
    <w:rsid w:val="44A8BDEA"/>
    <w:rsid w:val="44C88D84"/>
    <w:rsid w:val="45500BB3"/>
    <w:rsid w:val="45889118"/>
    <w:rsid w:val="45F152C5"/>
    <w:rsid w:val="4601BB4C"/>
    <w:rsid w:val="4690550E"/>
    <w:rsid w:val="4715A9D3"/>
    <w:rsid w:val="474BED7F"/>
    <w:rsid w:val="47952BCA"/>
    <w:rsid w:val="47A39709"/>
    <w:rsid w:val="47CD2505"/>
    <w:rsid w:val="47CFF5F5"/>
    <w:rsid w:val="47EC2370"/>
    <w:rsid w:val="4869C4EC"/>
    <w:rsid w:val="486A9D51"/>
    <w:rsid w:val="49A260CC"/>
    <w:rsid w:val="4A482207"/>
    <w:rsid w:val="4A487B33"/>
    <w:rsid w:val="4A70423A"/>
    <w:rsid w:val="4AD7EAA0"/>
    <w:rsid w:val="4B9CE7AA"/>
    <w:rsid w:val="4CADB25B"/>
    <w:rsid w:val="4E5F5410"/>
    <w:rsid w:val="4E67B3E3"/>
    <w:rsid w:val="4EAE1C05"/>
    <w:rsid w:val="4F1B4D47"/>
    <w:rsid w:val="4F3E37F4"/>
    <w:rsid w:val="4F50408E"/>
    <w:rsid w:val="4FA6C220"/>
    <w:rsid w:val="4FED0D45"/>
    <w:rsid w:val="50058403"/>
    <w:rsid w:val="50313B2F"/>
    <w:rsid w:val="51332BAC"/>
    <w:rsid w:val="515A1A31"/>
    <w:rsid w:val="51744465"/>
    <w:rsid w:val="522A5E1A"/>
    <w:rsid w:val="522B3BB9"/>
    <w:rsid w:val="525A185D"/>
    <w:rsid w:val="52969F7F"/>
    <w:rsid w:val="52DB4C2B"/>
    <w:rsid w:val="530EE5A6"/>
    <w:rsid w:val="539503D1"/>
    <w:rsid w:val="53A64A65"/>
    <w:rsid w:val="544A400C"/>
    <w:rsid w:val="544A6021"/>
    <w:rsid w:val="54DAB5CB"/>
    <w:rsid w:val="55143F85"/>
    <w:rsid w:val="561CE1E4"/>
    <w:rsid w:val="565B721A"/>
    <w:rsid w:val="5663440C"/>
    <w:rsid w:val="568CE551"/>
    <w:rsid w:val="57F50957"/>
    <w:rsid w:val="58BA3077"/>
    <w:rsid w:val="58CFB331"/>
    <w:rsid w:val="5917C980"/>
    <w:rsid w:val="59E67135"/>
    <w:rsid w:val="5A2ED797"/>
    <w:rsid w:val="5A395938"/>
    <w:rsid w:val="5A396EAA"/>
    <w:rsid w:val="5AAE27F3"/>
    <w:rsid w:val="5BC3CCCA"/>
    <w:rsid w:val="5C2F1EBC"/>
    <w:rsid w:val="5C687F3E"/>
    <w:rsid w:val="5C92C613"/>
    <w:rsid w:val="5CA25E26"/>
    <w:rsid w:val="5E1D0DFD"/>
    <w:rsid w:val="5E37EECE"/>
    <w:rsid w:val="5F1114A8"/>
    <w:rsid w:val="5F5DF1F6"/>
    <w:rsid w:val="607DC9C8"/>
    <w:rsid w:val="60FB96C9"/>
    <w:rsid w:val="6137A6FB"/>
    <w:rsid w:val="6207EA51"/>
    <w:rsid w:val="6241CD8D"/>
    <w:rsid w:val="63098A38"/>
    <w:rsid w:val="6385A7F3"/>
    <w:rsid w:val="63A34C0C"/>
    <w:rsid w:val="646F4E04"/>
    <w:rsid w:val="64858722"/>
    <w:rsid w:val="64A11ABD"/>
    <w:rsid w:val="657A9E6E"/>
    <w:rsid w:val="6609482F"/>
    <w:rsid w:val="66204005"/>
    <w:rsid w:val="6662B10A"/>
    <w:rsid w:val="66A7DD98"/>
    <w:rsid w:val="67621F12"/>
    <w:rsid w:val="6780C7BD"/>
    <w:rsid w:val="67FB4EBC"/>
    <w:rsid w:val="67FBD4D8"/>
    <w:rsid w:val="68191B8E"/>
    <w:rsid w:val="6831D55C"/>
    <w:rsid w:val="6856902E"/>
    <w:rsid w:val="68D5D7DB"/>
    <w:rsid w:val="69A15E82"/>
    <w:rsid w:val="69B518E3"/>
    <w:rsid w:val="69DC95B6"/>
    <w:rsid w:val="6BA34E74"/>
    <w:rsid w:val="6BDE56AB"/>
    <w:rsid w:val="6BEDDFD5"/>
    <w:rsid w:val="6BF8901D"/>
    <w:rsid w:val="6BFC273A"/>
    <w:rsid w:val="6C2B3737"/>
    <w:rsid w:val="6C2D3821"/>
    <w:rsid w:val="6CBFF02E"/>
    <w:rsid w:val="6CC28CAF"/>
    <w:rsid w:val="6CFD5F80"/>
    <w:rsid w:val="6D217206"/>
    <w:rsid w:val="6D5F7F0D"/>
    <w:rsid w:val="6E170B95"/>
    <w:rsid w:val="6E2E6909"/>
    <w:rsid w:val="6F4C782C"/>
    <w:rsid w:val="70564F9D"/>
    <w:rsid w:val="71222823"/>
    <w:rsid w:val="7138692C"/>
    <w:rsid w:val="71A3CC52"/>
    <w:rsid w:val="71CDECF3"/>
    <w:rsid w:val="71D14B62"/>
    <w:rsid w:val="725C306C"/>
    <w:rsid w:val="72999DB4"/>
    <w:rsid w:val="72DE92C4"/>
    <w:rsid w:val="73E204B8"/>
    <w:rsid w:val="73F1AB2E"/>
    <w:rsid w:val="740EC084"/>
    <w:rsid w:val="748F17D5"/>
    <w:rsid w:val="7545D945"/>
    <w:rsid w:val="75D86A1C"/>
    <w:rsid w:val="764755F4"/>
    <w:rsid w:val="7671CFE4"/>
    <w:rsid w:val="768F1D09"/>
    <w:rsid w:val="76BD36C1"/>
    <w:rsid w:val="77775BC5"/>
    <w:rsid w:val="778E956B"/>
    <w:rsid w:val="77D9DB77"/>
    <w:rsid w:val="789137DB"/>
    <w:rsid w:val="78CFAAC4"/>
    <w:rsid w:val="78E6921C"/>
    <w:rsid w:val="79F5DAED"/>
    <w:rsid w:val="7AA86B44"/>
    <w:rsid w:val="7AF93092"/>
    <w:rsid w:val="7CE99C5A"/>
    <w:rsid w:val="7D35FA3D"/>
    <w:rsid w:val="7D793DF4"/>
    <w:rsid w:val="7DC4DD3D"/>
    <w:rsid w:val="7E54C22B"/>
    <w:rsid w:val="7E8337D3"/>
    <w:rsid w:val="7EE7D307"/>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C59C6D"/>
  <w15:docId w15:val="{9FE2A119-0F31-4C51-9EFB-8A760C2E56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avaden">
    <w:name w:val="Normal"/>
    <w:qFormat/>
  </w:style>
  <w:style w:type="paragraph" w:styleId="Naslov1">
    <w:name w:val="heading 1"/>
    <w:basedOn w:val="Navaden"/>
    <w:next w:val="Navaden"/>
    <w:uiPriority w:val="9"/>
    <w:qFormat/>
    <w:pPr>
      <w:keepNext/>
      <w:keepLines/>
      <w:spacing w:before="400" w:after="120"/>
      <w:outlineLvl w:val="0"/>
    </w:pPr>
    <w:rPr>
      <w:sz w:val="40"/>
      <w:szCs w:val="40"/>
    </w:rPr>
  </w:style>
  <w:style w:type="paragraph" w:styleId="Naslov2">
    <w:name w:val="heading 2"/>
    <w:basedOn w:val="Navaden"/>
    <w:next w:val="Navaden"/>
    <w:uiPriority w:val="9"/>
    <w:semiHidden/>
    <w:unhideWhenUsed/>
    <w:qFormat/>
    <w:pPr>
      <w:keepNext/>
      <w:keepLines/>
      <w:spacing w:before="360" w:after="120"/>
      <w:outlineLvl w:val="1"/>
    </w:pPr>
    <w:rPr>
      <w:sz w:val="32"/>
      <w:szCs w:val="32"/>
    </w:rPr>
  </w:style>
  <w:style w:type="paragraph" w:styleId="Naslov3">
    <w:name w:val="heading 3"/>
    <w:basedOn w:val="Navaden"/>
    <w:next w:val="Navaden"/>
    <w:uiPriority w:val="9"/>
    <w:semiHidden/>
    <w:unhideWhenUsed/>
    <w:qFormat/>
    <w:pPr>
      <w:keepNext/>
      <w:keepLines/>
      <w:spacing w:before="320" w:after="80"/>
      <w:outlineLvl w:val="2"/>
    </w:pPr>
    <w:rPr>
      <w:color w:val="434343"/>
      <w:sz w:val="28"/>
      <w:szCs w:val="28"/>
    </w:rPr>
  </w:style>
  <w:style w:type="paragraph" w:styleId="Naslov4">
    <w:name w:val="heading 4"/>
    <w:basedOn w:val="Navaden"/>
    <w:next w:val="Navaden"/>
    <w:uiPriority w:val="9"/>
    <w:semiHidden/>
    <w:unhideWhenUsed/>
    <w:qFormat/>
    <w:pPr>
      <w:keepNext/>
      <w:keepLines/>
      <w:spacing w:before="280" w:after="80"/>
      <w:outlineLvl w:val="3"/>
    </w:pPr>
    <w:rPr>
      <w:color w:val="666666"/>
      <w:sz w:val="24"/>
      <w:szCs w:val="24"/>
    </w:rPr>
  </w:style>
  <w:style w:type="paragraph" w:styleId="Naslov5">
    <w:name w:val="heading 5"/>
    <w:basedOn w:val="Navaden"/>
    <w:next w:val="Navaden"/>
    <w:uiPriority w:val="9"/>
    <w:semiHidden/>
    <w:unhideWhenUsed/>
    <w:qFormat/>
    <w:pPr>
      <w:keepNext/>
      <w:keepLines/>
      <w:spacing w:before="240" w:after="80"/>
      <w:outlineLvl w:val="4"/>
    </w:pPr>
    <w:rPr>
      <w:color w:val="666666"/>
    </w:rPr>
  </w:style>
  <w:style w:type="paragraph" w:styleId="Naslov6">
    <w:name w:val="heading 6"/>
    <w:basedOn w:val="Navaden"/>
    <w:next w:val="Navaden"/>
    <w:uiPriority w:val="9"/>
    <w:semiHidden/>
    <w:unhideWhenUsed/>
    <w:qFormat/>
    <w:pPr>
      <w:keepNext/>
      <w:keepLines/>
      <w:spacing w:before="240" w:after="80"/>
      <w:outlineLvl w:val="5"/>
    </w:pPr>
    <w:rPr>
      <w:i/>
      <w:color w:val="666666"/>
    </w:rPr>
  </w:style>
  <w:style w:type="character" w:default="1" w:styleId="Privzetapisavaodstavka">
    <w:name w:val="Default Paragraph Font"/>
    <w:uiPriority w:val="1"/>
    <w:unhideWhenUsed/>
  </w:style>
  <w:style w:type="table" w:default="1" w:styleId="Navadnatabela">
    <w:name w:val="Normal Table"/>
    <w:uiPriority w:val="99"/>
    <w:semiHidden/>
    <w:unhideWhenUsed/>
    <w:tblPr>
      <w:tblInd w:w="0" w:type="dxa"/>
      <w:tblCellMar>
        <w:top w:w="0" w:type="dxa"/>
        <w:left w:w="108" w:type="dxa"/>
        <w:bottom w:w="0" w:type="dxa"/>
        <w:right w:w="108" w:type="dxa"/>
      </w:tblCellMar>
    </w:tblPr>
  </w:style>
  <w:style w:type="numbering" w:default="1" w:styleId="Brezseznama">
    <w:name w:val="No List"/>
    <w:uiPriority w:val="99"/>
    <w:semiHidden/>
    <w:unhideWhenUsed/>
  </w:style>
  <w:style w:type="paragraph" w:styleId="Naslov">
    <w:name w:val="Title"/>
    <w:basedOn w:val="Navaden"/>
    <w:next w:val="Navaden"/>
    <w:uiPriority w:val="10"/>
    <w:qFormat/>
    <w:pPr>
      <w:keepNext/>
      <w:keepLines/>
      <w:spacing w:after="60"/>
    </w:pPr>
    <w:rPr>
      <w:sz w:val="52"/>
      <w:szCs w:val="52"/>
    </w:rPr>
  </w:style>
  <w:style w:type="paragraph" w:styleId="Podnaslov">
    <w:name w:val="Subtitle"/>
    <w:basedOn w:val="Navaden"/>
    <w:next w:val="Navaden"/>
    <w:uiPriority w:val="11"/>
    <w:qFormat/>
    <w:pPr>
      <w:keepNext/>
      <w:keepLines/>
      <w:spacing w:after="320"/>
    </w:pPr>
    <w:rPr>
      <w:color w:val="666666"/>
      <w:sz w:val="30"/>
      <w:szCs w:val="30"/>
    </w:rPr>
  </w:style>
  <w:style w:type="table" w:customStyle="1" w:styleId="a">
    <w:basedOn w:val="Navadnatabela"/>
    <w:tblPr>
      <w:tblStyleRowBandSize w:val="1"/>
      <w:tblStyleColBandSize w:val="1"/>
      <w:tblCellMar>
        <w:top w:w="100" w:type="dxa"/>
        <w:left w:w="100" w:type="dxa"/>
        <w:bottom w:w="100" w:type="dxa"/>
        <w:right w:w="100" w:type="dxa"/>
      </w:tblCellMar>
    </w:tblPr>
  </w:style>
  <w:style w:type="table" w:customStyle="1" w:styleId="a0">
    <w:basedOn w:val="Navadnatabela"/>
    <w:tblPr>
      <w:tblStyleRowBandSize w:val="1"/>
      <w:tblStyleColBandSize w:val="1"/>
      <w:tblCellMar>
        <w:top w:w="100" w:type="dxa"/>
        <w:left w:w="100" w:type="dxa"/>
        <w:bottom w:w="100" w:type="dxa"/>
        <w:right w:w="100" w:type="dxa"/>
      </w:tblCellMar>
    </w:tblPr>
  </w:style>
  <w:style w:type="character" w:styleId="Hiperpovezava">
    <w:name w:val="Hyperlink"/>
    <w:basedOn w:val="Privzetapisavaodstavka"/>
    <w:uiPriority w:val="99"/>
    <w:unhideWhenUsed/>
    <w:rsid w:val="4A482207"/>
    <w:rPr>
      <w:color w:val="0000FF"/>
      <w:u w:val="single"/>
    </w:rPr>
  </w:style>
  <w:style w:type="paragraph" w:styleId="Odstavekseznama">
    <w:name w:val="List Paragraph"/>
    <w:basedOn w:val="Navaden"/>
    <w:uiPriority w:val="34"/>
    <w:qFormat/>
    <w:rsid w:val="34B37B31"/>
    <w:pPr>
      <w:ind w:left="720"/>
      <w:contextualSpacing/>
    </w:pPr>
  </w:style>
  <w:style w:type="character" w:styleId="SledenaHiperpovezava">
    <w:name w:val="FollowedHyperlink"/>
    <w:basedOn w:val="Privzetapisavaodstavka"/>
    <w:uiPriority w:val="99"/>
    <w:semiHidden/>
    <w:unhideWhenUsed/>
    <w:rsid w:val="009369F3"/>
    <w:rPr>
      <w:color w:val="800080" w:themeColor="followedHyperlink"/>
      <w:u w:val="single"/>
    </w:rPr>
  </w:style>
  <w:style w:type="character" w:styleId="Nerazreenaomemba">
    <w:name w:val="Unresolved Mention"/>
    <w:basedOn w:val="Privzetapisavaodstavka"/>
    <w:uiPriority w:val="99"/>
    <w:semiHidden/>
    <w:unhideWhenUsed/>
    <w:rsid w:val="00002E9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6635765">
      <w:bodyDiv w:val="1"/>
      <w:marLeft w:val="0"/>
      <w:marRight w:val="0"/>
      <w:marTop w:val="0"/>
      <w:marBottom w:val="0"/>
      <w:divBdr>
        <w:top w:val="none" w:sz="0" w:space="0" w:color="auto"/>
        <w:left w:val="none" w:sz="0" w:space="0" w:color="auto"/>
        <w:bottom w:val="none" w:sz="0" w:space="0" w:color="auto"/>
        <w:right w:val="none" w:sz="0" w:space="0" w:color="auto"/>
      </w:divBdr>
    </w:div>
    <w:div w:id="462692710">
      <w:bodyDiv w:val="1"/>
      <w:marLeft w:val="0"/>
      <w:marRight w:val="0"/>
      <w:marTop w:val="0"/>
      <w:marBottom w:val="0"/>
      <w:divBdr>
        <w:top w:val="none" w:sz="0" w:space="0" w:color="auto"/>
        <w:left w:val="none" w:sz="0" w:space="0" w:color="auto"/>
        <w:bottom w:val="none" w:sz="0" w:space="0" w:color="auto"/>
        <w:right w:val="none" w:sz="0" w:space="0" w:color="auto"/>
      </w:divBdr>
      <w:divsChild>
        <w:div w:id="1724984077">
          <w:marLeft w:val="300"/>
          <w:marRight w:val="0"/>
          <w:marTop w:val="120"/>
          <w:marBottom w:val="120"/>
          <w:divBdr>
            <w:top w:val="none" w:sz="0" w:space="0" w:color="auto"/>
            <w:left w:val="none" w:sz="0" w:space="0" w:color="auto"/>
            <w:bottom w:val="none" w:sz="0" w:space="0" w:color="auto"/>
            <w:right w:val="none" w:sz="0" w:space="0" w:color="auto"/>
          </w:divBdr>
        </w:div>
      </w:divsChild>
    </w:div>
    <w:div w:id="138903571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drive.google.com/file/d/1GiRyQHmu9Wh5b_vKoX2Ty4uUIncE2AEi/view?usp=sharing" TargetMode="External"/><Relationship Id="rId13" Type="http://schemas.openxmlformats.org/officeDocument/2006/relationships/hyperlink" Target="https://unilj-my.sharepoint.com/:b:/g/personal/slavkozitnik_fri1_uni-lj_si/EWrLt62pHnZAhQ6gqkDPGuMBrRGqOjxdrZrG8jw5Rl5NiA?e=8iHKlC" TargetMode="External"/><Relationship Id="rId18" Type="http://schemas.openxmlformats.org/officeDocument/2006/relationships/hyperlink" Target="https://hackathon.si" TargetMode="External"/><Relationship Id="rId3" Type="http://schemas.openxmlformats.org/officeDocument/2006/relationships/settings" Target="settings.xml"/><Relationship Id="rId21" Type="http://schemas.openxmlformats.org/officeDocument/2006/relationships/hyperlink" Target="https://unilj-my.sharepoint.com/:f:/g/personal/slavkozitnik_fri1_uni-lj_si/El8B9xMfNERAgWI4I-sL9p0B191MmgeTk2Z19TiKRTjtcg?e=fagk0Y" TargetMode="External"/><Relationship Id="rId7" Type="http://schemas.openxmlformats.org/officeDocument/2006/relationships/hyperlink" Target="https://web.stanford.edu/~jurafsky/slp3/" TargetMode="External"/><Relationship Id="rId12" Type="http://schemas.openxmlformats.org/officeDocument/2006/relationships/hyperlink" Target="https://github.com/UL-FRI-Zitnik/NLP-Course-Tutorials" TargetMode="External"/><Relationship Id="rId17" Type="http://schemas.openxmlformats.org/officeDocument/2006/relationships/hyperlink" Target="https://classroom.github.com/a/kmDmdVbj" TargetMode="External"/><Relationship Id="rId2" Type="http://schemas.openxmlformats.org/officeDocument/2006/relationships/styles" Target="styles.xml"/><Relationship Id="rId16" Type="http://schemas.openxmlformats.org/officeDocument/2006/relationships/hyperlink" Target="https://forms.office.com/e/gmKAN5WanB" TargetMode="External"/><Relationship Id="rId20" Type="http://schemas.openxmlformats.org/officeDocument/2006/relationships/hyperlink" Target="https://hackathon.si/" TargetMode="External"/><Relationship Id="rId1" Type="http://schemas.openxmlformats.org/officeDocument/2006/relationships/numbering" Target="numbering.xml"/><Relationship Id="rId6" Type="http://schemas.openxmlformats.org/officeDocument/2006/relationships/hyperlink" Target="https://unilj-my.sharepoint.com/:u:/g/personal/slavkozitnik_fri1_uni-lj_si/EYACm1wPHMxDrtoQrOxUuIkBJhLFgAbkFPwsxrA_LeBXFw?e=s36wNg" TargetMode="External"/><Relationship Id="rId11" Type="http://schemas.openxmlformats.org/officeDocument/2006/relationships/hyperlink" Target="https://unilj-my.sharepoint.com/:b:/g/personal/slavkozitnik_fri1_uni-lj_si/EXGeIa-Bg_xHvIRGSAHsocQB8gtT-T1DiFXlTud2Y-mpyw?e=YDMOcF" TargetMode="External"/><Relationship Id="rId24" Type="http://schemas.microsoft.com/office/2020/10/relationships/intelligence" Target="intelligence2.xml"/><Relationship Id="rId5" Type="http://schemas.openxmlformats.org/officeDocument/2006/relationships/hyperlink" Target="https://github.com/UL-FRI-Zitnik/NLP-Course-Tutorials" TargetMode="External"/><Relationship Id="rId15" Type="http://schemas.openxmlformats.org/officeDocument/2006/relationships/hyperlink" Target="https://github.com/UL-FRI-Zitnik/NLP-Course-Tutorials/tree/master/02%20-%20Slovene%20text%20processing%20and%20rule-based%20systems" TargetMode="External"/><Relationship Id="rId23" Type="http://schemas.openxmlformats.org/officeDocument/2006/relationships/theme" Target="theme/theme1.xml"/><Relationship Id="rId10" Type="http://schemas.openxmlformats.org/officeDocument/2006/relationships/hyperlink" Target="https://ebooks.uni-lj.si/ZalozbaUL/catalog/book/522" TargetMode="External"/><Relationship Id="rId19" Type="http://schemas.openxmlformats.org/officeDocument/2006/relationships/hyperlink" Target="https://unilj-my.sharepoint.com/:b:/g/personal/slavkozitnik_fri1_uni-lj_si/Ec6Zzb4crFlLqRWjm4FG9REBQ4GVherFaE6rcdmnytbpyA?e=MpLVYy" TargetMode="External"/><Relationship Id="rId4" Type="http://schemas.openxmlformats.org/officeDocument/2006/relationships/webSettings" Target="webSettings.xml"/><Relationship Id="rId9" Type="http://schemas.openxmlformats.org/officeDocument/2006/relationships/hyperlink" Target="https://fri-datascience.github.io/course_ids/handbook/" TargetMode="External"/><Relationship Id="rId14" Type="http://schemas.openxmlformats.org/officeDocument/2006/relationships/hyperlink" Target="https://github.com/UL-FRI-Zitnik/NLP-Course-Tutorials/tree/master/01%20-%20Basic%20text%20processing" TargetMode="External"/><Relationship Id="rId22"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7</Pages>
  <Words>2615</Words>
  <Characters>14911</Characters>
  <Application>Microsoft Office Word</Application>
  <DocSecurity>0</DocSecurity>
  <Lines>124</Lines>
  <Paragraphs>34</Paragraphs>
  <ScaleCrop>false</ScaleCrop>
  <HeadingPairs>
    <vt:vector size="2" baseType="variant">
      <vt:variant>
        <vt:lpstr>Naslov</vt:lpstr>
      </vt:variant>
      <vt:variant>
        <vt:i4>1</vt:i4>
      </vt:variant>
    </vt:vector>
  </HeadingPairs>
  <TitlesOfParts>
    <vt:vector size="1" baseType="lpstr">
      <vt:lpstr/>
    </vt:vector>
  </TitlesOfParts>
  <Company/>
  <LinksUpToDate>false</LinksUpToDate>
  <CharactersWithSpaces>17492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Slavko Žitnik</dc:creator>
  <cp:keywords/>
  <cp:lastModifiedBy>Miha Lazic</cp:lastModifiedBy>
  <cp:revision>77</cp:revision>
  <dcterms:created xsi:type="dcterms:W3CDTF">2025-02-04T19:48:00Z</dcterms:created>
  <dcterms:modified xsi:type="dcterms:W3CDTF">2025-03-17T18:20:00Z</dcterms:modified>
</cp:coreProperties>
</file>