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5D00F5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2</w:t>
      </w:r>
      <w:r w:rsidR="00D10233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105A01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Pr="00F929CB" w:rsidRDefault="003A237F" w:rsidP="003A237F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="00EE425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bookmarkStart w:id="0" w:name="_GoBack"/>
      <w:bookmarkEnd w:id="0"/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7C5250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lastRenderedPageBreak/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8719C1" w:rsidRPr="00645596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</w:t>
      </w:r>
      <w:r w:rsidR="00A54325" w:rsidRPr="00A54325">
        <w:rPr>
          <w:rFonts w:hint="eastAsia"/>
          <w:color w:val="6A8759"/>
          <w:sz w:val="27"/>
          <w:szCs w:val="27"/>
        </w:rPr>
        <w:lastRenderedPageBreak/>
        <w:t>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lastRenderedPageBreak/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3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4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F40214" w:rsidRDefault="006D7962" w:rsidP="003C7721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</w:p>
    <w:p w:rsidR="00AF2940" w:rsidRPr="003C7721" w:rsidRDefault="00F40214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t>com.ulusdk.ULUMainActivity"</w:t>
      </w:r>
      <w:r>
        <w:rPr>
          <w:rFonts w:hint="eastAsia"/>
          <w:color w:val="6A8759"/>
          <w:sz w:val="27"/>
          <w:szCs w:val="27"/>
        </w:rPr>
        <w:br/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lastRenderedPageBreak/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3A237F" w:rsidRDefault="003A237F" w:rsidP="003A237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105A0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3A237F" w:rsidRDefault="003A237F" w:rsidP="003A237F">
      <w:r>
        <w:rPr>
          <w:rFonts w:hint="eastAsia"/>
        </w:rPr>
        <w:t>上传角色信息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A237F" w:rsidRPr="00F929CB" w:rsidRDefault="003A237F" w:rsidP="003A237F"/>
    <w:p w:rsidR="003A237F" w:rsidRDefault="003A237F" w:rsidP="003A237F">
      <w:r>
        <w:rPr>
          <w:rFonts w:hint="eastAsia"/>
        </w:rPr>
        <w:t>支付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40767" w:rsidRPr="003A237F" w:rsidRDefault="00B40767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E0C" w:rsidRDefault="00692E0C" w:rsidP="00213AAD">
      <w:r>
        <w:separator/>
      </w:r>
    </w:p>
  </w:endnote>
  <w:endnote w:type="continuationSeparator" w:id="0">
    <w:p w:rsidR="00692E0C" w:rsidRDefault="00692E0C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E0C" w:rsidRDefault="00692E0C" w:rsidP="00213AAD">
      <w:r>
        <w:separator/>
      </w:r>
    </w:p>
  </w:footnote>
  <w:footnote w:type="continuationSeparator" w:id="0">
    <w:p w:rsidR="00692E0C" w:rsidRDefault="00692E0C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1012A"/>
    <w:rsid w:val="00033B79"/>
    <w:rsid w:val="000A21AF"/>
    <w:rsid w:val="000A273D"/>
    <w:rsid w:val="000B3223"/>
    <w:rsid w:val="000D3C6B"/>
    <w:rsid w:val="000F7ABF"/>
    <w:rsid w:val="00100C7D"/>
    <w:rsid w:val="00105A01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561CB"/>
    <w:rsid w:val="003563AC"/>
    <w:rsid w:val="00362540"/>
    <w:rsid w:val="00386B64"/>
    <w:rsid w:val="003A237F"/>
    <w:rsid w:val="003C4E1B"/>
    <w:rsid w:val="003C7721"/>
    <w:rsid w:val="004019F5"/>
    <w:rsid w:val="004471B7"/>
    <w:rsid w:val="00471A9A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2E0C"/>
    <w:rsid w:val="00693015"/>
    <w:rsid w:val="006935E0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B0526"/>
    <w:rsid w:val="008C5258"/>
    <w:rsid w:val="008E3B3A"/>
    <w:rsid w:val="008E5FE7"/>
    <w:rsid w:val="00934A9F"/>
    <w:rsid w:val="009B68FE"/>
    <w:rsid w:val="009C25F6"/>
    <w:rsid w:val="009C2F0F"/>
    <w:rsid w:val="009C34B9"/>
    <w:rsid w:val="009C4284"/>
    <w:rsid w:val="00A54325"/>
    <w:rsid w:val="00A57CAD"/>
    <w:rsid w:val="00A87BCB"/>
    <w:rsid w:val="00AB3E22"/>
    <w:rsid w:val="00AC1B51"/>
    <w:rsid w:val="00AD2CDB"/>
    <w:rsid w:val="00AE4663"/>
    <w:rsid w:val="00AF2940"/>
    <w:rsid w:val="00AF3402"/>
    <w:rsid w:val="00B34660"/>
    <w:rsid w:val="00B40767"/>
    <w:rsid w:val="00B52B8D"/>
    <w:rsid w:val="00B531A5"/>
    <w:rsid w:val="00BD0734"/>
    <w:rsid w:val="00BE18A2"/>
    <w:rsid w:val="00C43267"/>
    <w:rsid w:val="00C478BE"/>
    <w:rsid w:val="00C563B7"/>
    <w:rsid w:val="00C934CA"/>
    <w:rsid w:val="00CE5D80"/>
    <w:rsid w:val="00CF4DA7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2734"/>
    <w:rsid w:val="00ED50FA"/>
    <w:rsid w:val="00EE425C"/>
    <w:rsid w:val="00EE43D7"/>
    <w:rsid w:val="00EE7FC9"/>
    <w:rsid w:val="00EF7505"/>
    <w:rsid w:val="00F0092D"/>
    <w:rsid w:val="00F3137F"/>
    <w:rsid w:val="00F40214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1C96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21</Pages>
  <Words>1697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2019-04-15T08:06:00Z</cp:lastPrinted>
  <dcterms:created xsi:type="dcterms:W3CDTF">2019-04-08T06:38:00Z</dcterms:created>
  <dcterms:modified xsi:type="dcterms:W3CDTF">2019-08-20T08:01:00Z</dcterms:modified>
</cp:coreProperties>
</file>