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C8732F">
      <w:pPr>
        <w:rPr>
          <w:sz w:val="26"/>
          <w:szCs w:val="26"/>
        </w:rPr>
      </w:pPr>
    </w:p>
    <w:p w:rsidR="00C8732F" w:rsidRDefault="00805216">
      <w:pPr>
        <w:pStyle w:val="1"/>
        <w:keepNext w:val="0"/>
        <w:keepLines w:val="0"/>
        <w:spacing w:before="480"/>
        <w:jc w:val="center"/>
        <w:rPr>
          <w:b/>
          <w:sz w:val="50"/>
          <w:szCs w:val="50"/>
        </w:rPr>
      </w:pPr>
      <w:bookmarkStart w:id="0" w:name="_ahy19fgtrmsz" w:colFirst="0" w:colLast="0"/>
      <w:bookmarkEnd w:id="0"/>
      <w:r>
        <w:rPr>
          <w:b/>
          <w:sz w:val="50"/>
          <w:szCs w:val="50"/>
        </w:rPr>
        <w:t>Метод гілок та меж для розв’язання задачі комівояжера</w:t>
      </w:r>
    </w:p>
    <w:p w:rsidR="00C8732F" w:rsidRDefault="00C8732F"/>
    <w:p w:rsidR="00C8732F" w:rsidRDefault="00C8732F"/>
    <w:p w:rsidR="00C8732F" w:rsidRDefault="00C8732F"/>
    <w:p w:rsidR="00C8732F" w:rsidRDefault="00C8732F"/>
    <w:p w:rsidR="00C8732F" w:rsidRDefault="00C8732F"/>
    <w:p w:rsidR="00C8732F" w:rsidRDefault="00C8732F"/>
    <w:p w:rsidR="00C8732F" w:rsidRDefault="00C8732F"/>
    <w:p w:rsidR="00C8732F" w:rsidRDefault="00C8732F"/>
    <w:p w:rsidR="00C8732F" w:rsidRDefault="00C8732F"/>
    <w:p w:rsidR="00C8732F" w:rsidRDefault="00C8732F"/>
    <w:p w:rsidR="00C8732F" w:rsidRDefault="00C8732F"/>
    <w:p w:rsidR="00C8732F" w:rsidRDefault="00805216">
      <w:pPr>
        <w:jc w:val="right"/>
        <w:rPr>
          <w:sz w:val="28"/>
          <w:szCs w:val="28"/>
        </w:rPr>
      </w:pPr>
      <w:r>
        <w:rPr>
          <w:sz w:val="28"/>
          <w:szCs w:val="28"/>
        </w:rPr>
        <w:t>Підготували студенти групи ПМІм-13:</w:t>
      </w:r>
      <w:r>
        <w:rPr>
          <w:sz w:val="28"/>
          <w:szCs w:val="28"/>
        </w:rPr>
        <w:br/>
      </w:r>
      <w:proofErr w:type="spellStart"/>
      <w:r w:rsidR="002161F7">
        <w:rPr>
          <w:sz w:val="28"/>
          <w:szCs w:val="28"/>
          <w:lang w:val="uk-UA"/>
        </w:rPr>
        <w:t>Кобіневич</w:t>
      </w:r>
      <w:proofErr w:type="spellEnd"/>
      <w:r>
        <w:rPr>
          <w:sz w:val="28"/>
          <w:szCs w:val="28"/>
        </w:rPr>
        <w:t xml:space="preserve"> </w:t>
      </w:r>
      <w:r w:rsidR="002161F7">
        <w:rPr>
          <w:sz w:val="28"/>
          <w:szCs w:val="28"/>
          <w:lang w:val="uk-UA"/>
        </w:rPr>
        <w:t>Віталій</w:t>
      </w:r>
      <w:r>
        <w:rPr>
          <w:sz w:val="28"/>
          <w:szCs w:val="28"/>
        </w:rPr>
        <w:t xml:space="preserve">, </w:t>
      </w:r>
    </w:p>
    <w:p w:rsidR="00C8732F" w:rsidRDefault="002161F7">
      <w:pPr>
        <w:jc w:val="right"/>
        <w:rPr>
          <w:sz w:val="28"/>
          <w:szCs w:val="28"/>
        </w:rPr>
      </w:pPr>
      <w:r>
        <w:rPr>
          <w:sz w:val="28"/>
          <w:szCs w:val="28"/>
          <w:lang w:val="uk-UA"/>
        </w:rPr>
        <w:t>Бутрий</w:t>
      </w:r>
      <w:r w:rsidR="00805216">
        <w:rPr>
          <w:sz w:val="28"/>
          <w:szCs w:val="28"/>
        </w:rPr>
        <w:t xml:space="preserve"> </w:t>
      </w:r>
      <w:r>
        <w:rPr>
          <w:sz w:val="28"/>
          <w:szCs w:val="28"/>
          <w:lang w:val="uk-UA"/>
        </w:rPr>
        <w:t>Іван</w:t>
      </w:r>
      <w:r w:rsidR="00805216">
        <w:rPr>
          <w:sz w:val="28"/>
          <w:szCs w:val="28"/>
        </w:rPr>
        <w:t>,</w:t>
      </w:r>
    </w:p>
    <w:p w:rsidR="00C8732F" w:rsidRDefault="002161F7">
      <w:pPr>
        <w:jc w:val="right"/>
        <w:rPr>
          <w:sz w:val="28"/>
          <w:szCs w:val="28"/>
        </w:rPr>
      </w:pPr>
      <w:r>
        <w:rPr>
          <w:sz w:val="28"/>
          <w:szCs w:val="28"/>
          <w:lang w:val="uk-UA"/>
        </w:rPr>
        <w:t>Карабін Юрій</w:t>
      </w:r>
      <w:r w:rsidR="00805216">
        <w:rPr>
          <w:sz w:val="28"/>
          <w:szCs w:val="28"/>
        </w:rPr>
        <w:t xml:space="preserve">, </w:t>
      </w:r>
    </w:p>
    <w:p w:rsidR="00C8732F" w:rsidRDefault="002161F7">
      <w:pPr>
        <w:jc w:val="right"/>
        <w:rPr>
          <w:sz w:val="28"/>
          <w:szCs w:val="28"/>
        </w:rPr>
      </w:pPr>
      <w:proofErr w:type="spellStart"/>
      <w:r>
        <w:rPr>
          <w:sz w:val="28"/>
          <w:szCs w:val="28"/>
          <w:lang w:val="uk-UA"/>
        </w:rPr>
        <w:t>Попель</w:t>
      </w:r>
      <w:proofErr w:type="spellEnd"/>
      <w:r>
        <w:rPr>
          <w:sz w:val="28"/>
          <w:szCs w:val="28"/>
          <w:lang w:val="uk-UA"/>
        </w:rPr>
        <w:t xml:space="preserve"> Іван</w:t>
      </w:r>
      <w:r w:rsidR="00805216">
        <w:rPr>
          <w:sz w:val="28"/>
          <w:szCs w:val="28"/>
        </w:rPr>
        <w:t>,</w:t>
      </w:r>
    </w:p>
    <w:p w:rsidR="00C8732F" w:rsidRPr="002161F7" w:rsidRDefault="002161F7">
      <w:pPr>
        <w:jc w:val="right"/>
        <w:rPr>
          <w:sz w:val="28"/>
          <w:szCs w:val="28"/>
          <w:lang w:val="uk-UA"/>
        </w:rPr>
        <w:sectPr w:rsidR="00C8732F" w:rsidRPr="002161F7">
          <w:pgSz w:w="11909" w:h="16834"/>
          <w:pgMar w:top="1440" w:right="1440" w:bottom="1440" w:left="1440" w:header="720" w:footer="720" w:gutter="0"/>
          <w:pgNumType w:start="1"/>
          <w:cols w:space="720"/>
        </w:sectPr>
      </w:pPr>
      <w:r>
        <w:rPr>
          <w:sz w:val="28"/>
          <w:szCs w:val="28"/>
          <w:lang w:val="uk-UA"/>
        </w:rPr>
        <w:t>Єршова</w:t>
      </w:r>
      <w:r w:rsidR="00805216">
        <w:rPr>
          <w:sz w:val="28"/>
          <w:szCs w:val="28"/>
        </w:rPr>
        <w:t xml:space="preserve"> </w:t>
      </w:r>
      <w:r>
        <w:rPr>
          <w:sz w:val="28"/>
          <w:szCs w:val="28"/>
          <w:lang w:val="uk-UA"/>
        </w:rPr>
        <w:t>Анна</w:t>
      </w:r>
    </w:p>
    <w:p w:rsidR="00C8732F" w:rsidRDefault="00805216">
      <w:pPr>
        <w:pStyle w:val="1"/>
        <w:keepNext w:val="0"/>
        <w:keepLines w:val="0"/>
        <w:spacing w:before="480"/>
        <w:jc w:val="both"/>
        <w:rPr>
          <w:b/>
          <w:sz w:val="38"/>
          <w:szCs w:val="38"/>
        </w:rPr>
      </w:pPr>
      <w:bookmarkStart w:id="1" w:name="_pd6zbiz7yh0" w:colFirst="0" w:colLast="0"/>
      <w:bookmarkEnd w:id="1"/>
      <w:r>
        <w:rPr>
          <w:b/>
          <w:sz w:val="38"/>
          <w:szCs w:val="38"/>
        </w:rPr>
        <w:lastRenderedPageBreak/>
        <w:t>Вступ</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 комівояжера (</w:t>
      </w:r>
      <w:proofErr w:type="spellStart"/>
      <w:r>
        <w:rPr>
          <w:rFonts w:ascii="Times New Roman" w:eastAsia="Times New Roman" w:hAnsi="Times New Roman" w:cs="Times New Roman"/>
          <w:sz w:val="28"/>
          <w:szCs w:val="28"/>
        </w:rPr>
        <w:t>Traveling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Salesman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Problem</w:t>
      </w:r>
      <w:proofErr w:type="spellEnd"/>
      <w:r>
        <w:rPr>
          <w:rFonts w:ascii="Times New Roman" w:eastAsia="Times New Roman" w:hAnsi="Times New Roman" w:cs="Times New Roman"/>
          <w:sz w:val="28"/>
          <w:szCs w:val="28"/>
        </w:rPr>
        <w:t xml:space="preserve">, TSP) є однією з найвідоміших і </w:t>
      </w:r>
      <w:proofErr w:type="spellStart"/>
      <w:r>
        <w:rPr>
          <w:rFonts w:ascii="Times New Roman" w:eastAsia="Times New Roman" w:hAnsi="Times New Roman" w:cs="Times New Roman"/>
          <w:sz w:val="28"/>
          <w:szCs w:val="28"/>
        </w:rPr>
        <w:t>найвивченіших</w:t>
      </w:r>
      <w:proofErr w:type="spellEnd"/>
      <w:r>
        <w:rPr>
          <w:rFonts w:ascii="Times New Roman" w:eastAsia="Times New Roman" w:hAnsi="Times New Roman" w:cs="Times New Roman"/>
          <w:sz w:val="28"/>
          <w:szCs w:val="28"/>
        </w:rPr>
        <w:t xml:space="preserve"> задач комбінаторної оптимізації. У своїй основі вона ставить запитання: як комівояжер може обійти певний набір міст, відвідавши кожне з них рівно один раз, та повернутися до початкового міста, при цьому мінімізуючи загальні витрати (наприклад, відстань або час). </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з найбільш ефективних підходів до розв'язання TSP є метод гілок та меж (</w:t>
      </w:r>
      <w:proofErr w:type="spellStart"/>
      <w:r>
        <w:rPr>
          <w:rFonts w:ascii="Times New Roman" w:eastAsia="Times New Roman" w:hAnsi="Times New Roman" w:cs="Times New Roman"/>
          <w:sz w:val="28"/>
          <w:szCs w:val="28"/>
        </w:rPr>
        <w:t>branch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bound</w:t>
      </w:r>
      <w:proofErr w:type="spellEnd"/>
      <w:r>
        <w:rPr>
          <w:rFonts w:ascii="Times New Roman" w:eastAsia="Times New Roman" w:hAnsi="Times New Roman" w:cs="Times New Roman"/>
          <w:sz w:val="28"/>
          <w:szCs w:val="28"/>
        </w:rPr>
        <w:t>), який дозволяє знаходити оптимальні рішення шляхом систематичного перебору можливих маршрутів з використанням обчислень меж для скорочення пошукового простору. У цьому рефераті ми розглянемо історію методу, його концепції та принципи роботи, його переваги та недоліки, а також застосування в контексті задачі комівояжера.</w:t>
      </w:r>
    </w:p>
    <w:p w:rsidR="00C8732F" w:rsidRDefault="00805216">
      <w:pPr>
        <w:pStyle w:val="2"/>
        <w:pageBreakBefore/>
        <w:spacing w:before="240" w:after="240"/>
        <w:jc w:val="both"/>
        <w:rPr>
          <w:b/>
          <w:sz w:val="38"/>
          <w:szCs w:val="38"/>
        </w:rPr>
      </w:pPr>
      <w:bookmarkStart w:id="2" w:name="_jrv98p9aj4nv" w:colFirst="0" w:colLast="0"/>
      <w:bookmarkEnd w:id="2"/>
      <w:r>
        <w:rPr>
          <w:b/>
          <w:sz w:val="38"/>
          <w:szCs w:val="38"/>
        </w:rPr>
        <w:lastRenderedPageBreak/>
        <w:t>Постановка задачі комівояжера</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Задача комівояжера </w:t>
      </w:r>
      <w:proofErr w:type="spellStart"/>
      <w:r>
        <w:rPr>
          <w:rFonts w:ascii="Times New Roman" w:eastAsia="Times New Roman" w:hAnsi="Times New Roman" w:cs="Times New Roman"/>
          <w:sz w:val="28"/>
          <w:szCs w:val="28"/>
        </w:rPr>
        <w:t>формулюється</w:t>
      </w:r>
      <w:proofErr w:type="spellEnd"/>
      <w:r>
        <w:rPr>
          <w:rFonts w:ascii="Times New Roman" w:eastAsia="Times New Roman" w:hAnsi="Times New Roman" w:cs="Times New Roman"/>
          <w:sz w:val="28"/>
          <w:szCs w:val="28"/>
        </w:rPr>
        <w:t xml:space="preserve"> таким чином:</w:t>
      </w:r>
    </w:p>
    <w:p w:rsidR="00C8732F" w:rsidRDefault="00805216">
      <w:pPr>
        <w:numPr>
          <w:ilvl w:val="0"/>
          <w:numId w:val="2"/>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Є набір міст, кожне з яких повинно бути відвідане лише один раз.</w:t>
      </w:r>
    </w:p>
    <w:p w:rsidR="00C8732F" w:rsidRDefault="0080521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Комівояжер повинен почати і завершити маршрут у певному місті (наприклад, у місті A).</w:t>
      </w:r>
    </w:p>
    <w:p w:rsidR="00C8732F" w:rsidRDefault="0080521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Відомі витрати або відстані для кожної пари міст, що визначають "ціну" переміщення між містами.</w:t>
      </w:r>
    </w:p>
    <w:p w:rsidR="00C8732F" w:rsidRDefault="00805216">
      <w:pPr>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Необхідно знайти найкоротший можливий маршрут, який дозволить комівояжеру відвідати кожне місто один раз і повернутися в початкову точку.</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Математично задача комівояжера може бути представлена у вигляді зваженого графа, де кожна вершина (місто) з'єднана з іншими вершинами ребрами, що мають певну вагу (вартість переходу між містами).</w:t>
      </w:r>
    </w:p>
    <w:p w:rsidR="00C8732F" w:rsidRDefault="00805216">
      <w:pPr>
        <w:spacing w:before="240" w:after="240"/>
        <w:jc w:val="both"/>
        <w:rPr>
          <w:sz w:val="26"/>
          <w:szCs w:val="26"/>
        </w:rPr>
      </w:pPr>
      <w:r>
        <w:rPr>
          <w:rFonts w:ascii="Times New Roman" w:eastAsia="Times New Roman" w:hAnsi="Times New Roman" w:cs="Times New Roman"/>
          <w:sz w:val="28"/>
          <w:szCs w:val="28"/>
        </w:rPr>
        <w:t xml:space="preserve">Початкова умова може задаватись також як матриця </w:t>
      </w:r>
      <w:proofErr w:type="spellStart"/>
      <w:r>
        <w:rPr>
          <w:rFonts w:ascii="Times New Roman" w:eastAsia="Times New Roman" w:hAnsi="Times New Roman" w:cs="Times New Roman"/>
          <w:sz w:val="28"/>
          <w:szCs w:val="28"/>
        </w:rPr>
        <w:t>суміжностей</w:t>
      </w:r>
      <w:proofErr w:type="spellEnd"/>
      <w:r>
        <w:rPr>
          <w:rFonts w:ascii="Times New Roman" w:eastAsia="Times New Roman" w:hAnsi="Times New Roman" w:cs="Times New Roman"/>
          <w:sz w:val="28"/>
          <w:szCs w:val="28"/>
        </w:rPr>
        <w:t>, де значення - відстані між містами чи витрати на переміщення, тобто "ціна".</w:t>
      </w:r>
    </w:p>
    <w:p w:rsidR="00C8732F" w:rsidRDefault="00C8732F">
      <w:pPr>
        <w:pStyle w:val="2"/>
        <w:spacing w:before="240" w:after="240"/>
        <w:jc w:val="both"/>
        <w:rPr>
          <w:b/>
          <w:sz w:val="38"/>
          <w:szCs w:val="38"/>
        </w:rPr>
      </w:pPr>
      <w:bookmarkStart w:id="3" w:name="_7e995mn2p1kv" w:colFirst="0" w:colLast="0"/>
      <w:bookmarkEnd w:id="3"/>
    </w:p>
    <w:p w:rsidR="00C8732F" w:rsidRDefault="00805216">
      <w:pPr>
        <w:pStyle w:val="2"/>
        <w:keepNext w:val="0"/>
        <w:keepLines w:val="0"/>
        <w:spacing w:after="80"/>
        <w:jc w:val="both"/>
        <w:rPr>
          <w:b/>
          <w:sz w:val="38"/>
          <w:szCs w:val="38"/>
        </w:rPr>
      </w:pPr>
      <w:bookmarkStart w:id="4" w:name="_bpar62iavdh0" w:colFirst="0" w:colLast="0"/>
      <w:bookmarkStart w:id="5" w:name="_3kdanwkrqagj" w:colFirst="0" w:colLast="0"/>
      <w:bookmarkEnd w:id="4"/>
      <w:bookmarkEnd w:id="5"/>
      <w:r>
        <w:rPr>
          <w:b/>
          <w:sz w:val="38"/>
          <w:szCs w:val="38"/>
        </w:rPr>
        <w:t>Загальні концепції методу гілок та меж</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гілок та меж є систематичним підходом до пошуку оптимальних рішень, який включає в себе три основні компоненти: гілки, межі та відсічення. Розглянемо їх детальніше.</w:t>
      </w:r>
    </w:p>
    <w:p w:rsidR="00C8732F" w:rsidRDefault="00805216">
      <w:pPr>
        <w:pStyle w:val="3"/>
        <w:keepNext w:val="0"/>
        <w:keepLines w:val="0"/>
        <w:spacing w:before="280"/>
        <w:jc w:val="both"/>
        <w:rPr>
          <w:b/>
          <w:color w:val="000000"/>
          <w:sz w:val="30"/>
          <w:szCs w:val="30"/>
        </w:rPr>
      </w:pPr>
      <w:bookmarkStart w:id="6" w:name="_q49l49m9kpsd" w:colFirst="0" w:colLast="0"/>
      <w:bookmarkEnd w:id="6"/>
      <w:r>
        <w:rPr>
          <w:b/>
          <w:color w:val="000000"/>
          <w:sz w:val="30"/>
          <w:szCs w:val="30"/>
        </w:rPr>
        <w:t>1. Гілки (</w:t>
      </w:r>
      <w:proofErr w:type="spellStart"/>
      <w:r>
        <w:rPr>
          <w:b/>
          <w:color w:val="000000"/>
          <w:sz w:val="30"/>
          <w:szCs w:val="30"/>
        </w:rPr>
        <w:t>Branching</w:t>
      </w:r>
      <w:proofErr w:type="spellEnd"/>
      <w:r>
        <w:rPr>
          <w:b/>
          <w:color w:val="000000"/>
          <w:sz w:val="30"/>
          <w:szCs w:val="30"/>
        </w:rPr>
        <w:t>)</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Гілки представляють процес розбиття задачі на менші </w:t>
      </w:r>
      <w:proofErr w:type="spellStart"/>
      <w:r>
        <w:rPr>
          <w:rFonts w:ascii="Times New Roman" w:eastAsia="Times New Roman" w:hAnsi="Times New Roman" w:cs="Times New Roman"/>
          <w:sz w:val="28"/>
          <w:szCs w:val="28"/>
        </w:rPr>
        <w:t>підзадачі</w:t>
      </w:r>
      <w:proofErr w:type="spellEnd"/>
      <w:r>
        <w:rPr>
          <w:rFonts w:ascii="Times New Roman" w:eastAsia="Times New Roman" w:hAnsi="Times New Roman" w:cs="Times New Roman"/>
          <w:sz w:val="28"/>
          <w:szCs w:val="28"/>
        </w:rPr>
        <w:t xml:space="preserve">. У контексті задачі комівояжера, на початку алгоритму вибирається стартове місто, з якого комівояжер розпочинає свій маршрут. Це місто вважається коренем дерева рішень. У цей момент всі шляхи ще відкриті для розгляду, оскільки жодне інше місто ще не відвідано. На кожному кроці алгоритм обирає нове місто для відвідування, формуючи відповідну гілку. Наприклад, на початку комівояжер може вибрати будь-яке місто як наступну точку призначення. З кожним кроком число доступних міст </w:t>
      </w:r>
      <w:r>
        <w:rPr>
          <w:rFonts w:ascii="Times New Roman" w:eastAsia="Times New Roman" w:hAnsi="Times New Roman" w:cs="Times New Roman"/>
          <w:sz w:val="28"/>
          <w:szCs w:val="28"/>
        </w:rPr>
        <w:lastRenderedPageBreak/>
        <w:t xml:space="preserve">скорочується, і формуються нові </w:t>
      </w:r>
      <w:proofErr w:type="spellStart"/>
      <w:r>
        <w:rPr>
          <w:rFonts w:ascii="Times New Roman" w:eastAsia="Times New Roman" w:hAnsi="Times New Roman" w:cs="Times New Roman"/>
          <w:sz w:val="28"/>
          <w:szCs w:val="28"/>
        </w:rPr>
        <w:t>підзадачі</w:t>
      </w:r>
      <w:proofErr w:type="spellEnd"/>
      <w:r>
        <w:rPr>
          <w:rFonts w:ascii="Times New Roman" w:eastAsia="Times New Roman" w:hAnsi="Times New Roman" w:cs="Times New Roman"/>
          <w:sz w:val="28"/>
          <w:szCs w:val="28"/>
        </w:rPr>
        <w:t>, що містять інформацію про всі вже відвідані та невідвідані міста.</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Кожне нове місто, вибране для відвідування, розгалужує пошук на кілька можливих шляхів, формуючи дерево рішень. Процес розгалуження продовжується доти, поки комівояжер не відвідає всі міста. У результаті, дерево рішень містить усі можливі маршрути, які може пройти комівояжер.</w:t>
      </w:r>
    </w:p>
    <w:p w:rsidR="00C8732F" w:rsidRDefault="00805216">
      <w:pPr>
        <w:pStyle w:val="3"/>
        <w:keepNext w:val="0"/>
        <w:keepLines w:val="0"/>
        <w:spacing w:before="280"/>
        <w:jc w:val="both"/>
        <w:rPr>
          <w:b/>
          <w:color w:val="000000"/>
          <w:sz w:val="30"/>
          <w:szCs w:val="30"/>
        </w:rPr>
      </w:pPr>
      <w:bookmarkStart w:id="7" w:name="_czpkygjd4f3o" w:colFirst="0" w:colLast="0"/>
      <w:bookmarkEnd w:id="7"/>
      <w:r>
        <w:rPr>
          <w:b/>
          <w:color w:val="000000"/>
          <w:sz w:val="30"/>
          <w:szCs w:val="30"/>
        </w:rPr>
        <w:t>2. Межі (</w:t>
      </w:r>
      <w:proofErr w:type="spellStart"/>
      <w:r>
        <w:rPr>
          <w:b/>
          <w:color w:val="000000"/>
          <w:sz w:val="30"/>
          <w:szCs w:val="30"/>
        </w:rPr>
        <w:t>Bounding</w:t>
      </w:r>
      <w:proofErr w:type="spellEnd"/>
      <w:r>
        <w:rPr>
          <w:b/>
          <w:color w:val="000000"/>
          <w:sz w:val="30"/>
          <w:szCs w:val="30"/>
        </w:rPr>
        <w:t>)</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кожної з </w:t>
      </w:r>
      <w:proofErr w:type="spellStart"/>
      <w:r>
        <w:rPr>
          <w:rFonts w:ascii="Times New Roman" w:eastAsia="Times New Roman" w:hAnsi="Times New Roman" w:cs="Times New Roman"/>
          <w:sz w:val="28"/>
          <w:szCs w:val="28"/>
        </w:rPr>
        <w:t>підзадач</w:t>
      </w:r>
      <w:proofErr w:type="spellEnd"/>
      <w:r>
        <w:rPr>
          <w:rFonts w:ascii="Times New Roman" w:eastAsia="Times New Roman" w:hAnsi="Times New Roman" w:cs="Times New Roman"/>
          <w:sz w:val="28"/>
          <w:szCs w:val="28"/>
        </w:rPr>
        <w:t xml:space="preserve">, що виникають у процесі гілок, розраховується нижня межа витрат (наприклад, відстані). Ця межа відображає мінімальні можливі витрати для даної </w:t>
      </w:r>
      <w:proofErr w:type="spellStart"/>
      <w:r>
        <w:rPr>
          <w:rFonts w:ascii="Times New Roman" w:eastAsia="Times New Roman" w:hAnsi="Times New Roman" w:cs="Times New Roman"/>
          <w:sz w:val="28"/>
          <w:szCs w:val="28"/>
        </w:rPr>
        <w:t>підзадачі</w:t>
      </w:r>
      <w:proofErr w:type="spellEnd"/>
      <w:r>
        <w:rPr>
          <w:rFonts w:ascii="Times New Roman" w:eastAsia="Times New Roman" w:hAnsi="Times New Roman" w:cs="Times New Roman"/>
          <w:sz w:val="28"/>
          <w:szCs w:val="28"/>
        </w:rPr>
        <w:t>, виходячи з відомих даних про вже відвідані міста та залишені для відвідування.</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обчислення меж можна використовувати різні методи, такі як:</w:t>
      </w:r>
    </w:p>
    <w:p w:rsidR="00C8732F" w:rsidRDefault="00805216">
      <w:pPr>
        <w:numPr>
          <w:ilvl w:val="0"/>
          <w:numId w:val="3"/>
        </w:numPr>
        <w:spacing w:before="240"/>
        <w:jc w:val="both"/>
        <w:rPr>
          <w:sz w:val="28"/>
          <w:szCs w:val="28"/>
        </w:rPr>
      </w:pPr>
      <w:r>
        <w:rPr>
          <w:rFonts w:ascii="Times New Roman" w:eastAsia="Times New Roman" w:hAnsi="Times New Roman" w:cs="Times New Roman"/>
          <w:b/>
          <w:sz w:val="28"/>
          <w:szCs w:val="28"/>
        </w:rPr>
        <w:t>Евристичні оцінки</w:t>
      </w:r>
      <w:r>
        <w:rPr>
          <w:rFonts w:ascii="Times New Roman" w:eastAsia="Times New Roman" w:hAnsi="Times New Roman" w:cs="Times New Roman"/>
          <w:sz w:val="28"/>
          <w:szCs w:val="28"/>
        </w:rPr>
        <w:t>: вони можуть дати швидку оцінку витрат, не проходячи через усі можливі маршрути.</w:t>
      </w:r>
    </w:p>
    <w:p w:rsidR="00C8732F" w:rsidRDefault="00805216">
      <w:pPr>
        <w:numPr>
          <w:ilvl w:val="0"/>
          <w:numId w:val="3"/>
        </w:numPr>
        <w:spacing w:after="240"/>
        <w:jc w:val="both"/>
        <w:rPr>
          <w:sz w:val="28"/>
          <w:szCs w:val="28"/>
        </w:rPr>
      </w:pPr>
      <w:r>
        <w:rPr>
          <w:rFonts w:ascii="Times New Roman" w:eastAsia="Times New Roman" w:hAnsi="Times New Roman" w:cs="Times New Roman"/>
          <w:b/>
          <w:sz w:val="28"/>
          <w:szCs w:val="28"/>
        </w:rPr>
        <w:t>Метод динамічного програмування</w:t>
      </w:r>
      <w:r>
        <w:rPr>
          <w:rFonts w:ascii="Times New Roman" w:eastAsia="Times New Roman" w:hAnsi="Times New Roman" w:cs="Times New Roman"/>
          <w:sz w:val="28"/>
          <w:szCs w:val="28"/>
        </w:rPr>
        <w:t xml:space="preserve">: він дозволяє зберігати результати обчислень для вже розглянутих </w:t>
      </w:r>
      <w:proofErr w:type="spellStart"/>
      <w:r>
        <w:rPr>
          <w:rFonts w:ascii="Times New Roman" w:eastAsia="Times New Roman" w:hAnsi="Times New Roman" w:cs="Times New Roman"/>
          <w:sz w:val="28"/>
          <w:szCs w:val="28"/>
        </w:rPr>
        <w:t>підзадач</w:t>
      </w:r>
      <w:proofErr w:type="spellEnd"/>
      <w:r>
        <w:rPr>
          <w:rFonts w:ascii="Times New Roman" w:eastAsia="Times New Roman" w:hAnsi="Times New Roman" w:cs="Times New Roman"/>
          <w:sz w:val="28"/>
          <w:szCs w:val="28"/>
        </w:rPr>
        <w:t xml:space="preserve"> і використовувати їх повторно.</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Якщо обчислена межа для певної </w:t>
      </w:r>
      <w:proofErr w:type="spellStart"/>
      <w:r>
        <w:rPr>
          <w:rFonts w:ascii="Times New Roman" w:eastAsia="Times New Roman" w:hAnsi="Times New Roman" w:cs="Times New Roman"/>
          <w:sz w:val="28"/>
          <w:szCs w:val="28"/>
        </w:rPr>
        <w:t>підзадачі</w:t>
      </w:r>
      <w:proofErr w:type="spellEnd"/>
      <w:r>
        <w:rPr>
          <w:rFonts w:ascii="Times New Roman" w:eastAsia="Times New Roman" w:hAnsi="Times New Roman" w:cs="Times New Roman"/>
          <w:sz w:val="28"/>
          <w:szCs w:val="28"/>
        </w:rPr>
        <w:t xml:space="preserve"> перевищує вже знайдене оптимальне рішення, ця гілка (</w:t>
      </w:r>
      <w:proofErr w:type="spellStart"/>
      <w:r>
        <w:rPr>
          <w:rFonts w:ascii="Times New Roman" w:eastAsia="Times New Roman" w:hAnsi="Times New Roman" w:cs="Times New Roman"/>
          <w:sz w:val="28"/>
          <w:szCs w:val="28"/>
        </w:rPr>
        <w:t>підзадача</w:t>
      </w:r>
      <w:proofErr w:type="spellEnd"/>
      <w:r>
        <w:rPr>
          <w:rFonts w:ascii="Times New Roman" w:eastAsia="Times New Roman" w:hAnsi="Times New Roman" w:cs="Times New Roman"/>
          <w:sz w:val="28"/>
          <w:szCs w:val="28"/>
        </w:rPr>
        <w:t>) може бути відсічена, оскільки немає сенсу продовжувати її дослідження.</w:t>
      </w:r>
    </w:p>
    <w:p w:rsidR="00C8732F" w:rsidRDefault="00805216">
      <w:pPr>
        <w:pStyle w:val="3"/>
        <w:keepNext w:val="0"/>
        <w:keepLines w:val="0"/>
        <w:spacing w:before="280"/>
        <w:jc w:val="both"/>
        <w:rPr>
          <w:b/>
          <w:color w:val="000000"/>
          <w:sz w:val="30"/>
          <w:szCs w:val="30"/>
        </w:rPr>
      </w:pPr>
      <w:bookmarkStart w:id="8" w:name="_ld3ze27x27b3" w:colFirst="0" w:colLast="0"/>
      <w:bookmarkEnd w:id="8"/>
      <w:r>
        <w:rPr>
          <w:b/>
          <w:color w:val="000000"/>
          <w:sz w:val="30"/>
          <w:szCs w:val="30"/>
        </w:rPr>
        <w:t>3. Відсічення (</w:t>
      </w:r>
      <w:proofErr w:type="spellStart"/>
      <w:r>
        <w:rPr>
          <w:b/>
          <w:color w:val="000000"/>
          <w:sz w:val="30"/>
          <w:szCs w:val="30"/>
        </w:rPr>
        <w:t>Pruning</w:t>
      </w:r>
      <w:proofErr w:type="spellEnd"/>
      <w:r>
        <w:rPr>
          <w:b/>
          <w:color w:val="000000"/>
          <w:sz w:val="30"/>
          <w:szCs w:val="30"/>
        </w:rPr>
        <w:t>)</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Відсічення є критично важливим етапом методу гілок та меж, оскільки воно дозволяє зменшити кількість обчислень шляхом відкидання неперспективних маршрутів. Якщо межа </w:t>
      </w:r>
      <w:proofErr w:type="spellStart"/>
      <w:r>
        <w:rPr>
          <w:rFonts w:ascii="Times New Roman" w:eastAsia="Times New Roman" w:hAnsi="Times New Roman" w:cs="Times New Roman"/>
          <w:sz w:val="28"/>
          <w:szCs w:val="28"/>
        </w:rPr>
        <w:t>підзадачі</w:t>
      </w:r>
      <w:proofErr w:type="spellEnd"/>
      <w:r>
        <w:rPr>
          <w:rFonts w:ascii="Times New Roman" w:eastAsia="Times New Roman" w:hAnsi="Times New Roman" w:cs="Times New Roman"/>
          <w:sz w:val="28"/>
          <w:szCs w:val="28"/>
        </w:rPr>
        <w:t xml:space="preserve"> вказує на те, що вона не може дати кращого результату, ніж уже знайдене оптимальне рішення, вона відсікається з подальшого розгляду.</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Процес відсічення значно знижує обсяг даних, які потрібно проаналізувати, і допомагає зосередитися на найбільш перспективних варіантах рішень. У випадку задачі комівояжера, це може суттєво зменшити кількість маршрутів, які потрібно перевірити, що, в свою чергу, скорочує час на розв'язання.</w:t>
      </w:r>
    </w:p>
    <w:p w:rsidR="00C8732F" w:rsidRDefault="00805216">
      <w:pPr>
        <w:pStyle w:val="3"/>
        <w:keepNext w:val="0"/>
        <w:keepLines w:val="0"/>
        <w:spacing w:before="280"/>
        <w:jc w:val="both"/>
        <w:rPr>
          <w:b/>
          <w:color w:val="000000"/>
          <w:sz w:val="30"/>
          <w:szCs w:val="30"/>
        </w:rPr>
      </w:pPr>
      <w:bookmarkStart w:id="9" w:name="_fmbnpl6ug5to" w:colFirst="0" w:colLast="0"/>
      <w:bookmarkEnd w:id="9"/>
      <w:r>
        <w:rPr>
          <w:b/>
          <w:color w:val="000000"/>
          <w:sz w:val="30"/>
          <w:szCs w:val="30"/>
        </w:rPr>
        <w:lastRenderedPageBreak/>
        <w:t>4. Пошук оптимального рішення</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гілок та меж продовжує своє функціонування до тих пір, поки не буде знайдено оптимальне рішення. Алгоритм зберігає найкраще знайдене рішення та порівнює його з межами нових </w:t>
      </w:r>
      <w:proofErr w:type="spellStart"/>
      <w:r>
        <w:rPr>
          <w:rFonts w:ascii="Times New Roman" w:eastAsia="Times New Roman" w:hAnsi="Times New Roman" w:cs="Times New Roman"/>
          <w:sz w:val="28"/>
          <w:szCs w:val="28"/>
        </w:rPr>
        <w:t>підзадач</w:t>
      </w:r>
      <w:proofErr w:type="spellEnd"/>
      <w:r>
        <w:rPr>
          <w:rFonts w:ascii="Times New Roman" w:eastAsia="Times New Roman" w:hAnsi="Times New Roman" w:cs="Times New Roman"/>
          <w:sz w:val="28"/>
          <w:szCs w:val="28"/>
        </w:rPr>
        <w:t xml:space="preserve">. </w:t>
      </w:r>
    </w:p>
    <w:p w:rsidR="00C8732F" w:rsidRDefault="0080521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 всі можливі гілки досліджені, а відсічені неефективні маршрути, алгоритм зупиняється, і знайдене оптимальне рішення оголошується остаточним.</w:t>
      </w:r>
    </w:p>
    <w:p w:rsidR="00C8732F" w:rsidRDefault="00805216">
      <w:pPr>
        <w:spacing w:before="240" w:after="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Розв’язком</w:t>
      </w:r>
      <w:proofErr w:type="spellEnd"/>
      <w:r>
        <w:rPr>
          <w:rFonts w:ascii="Times New Roman" w:eastAsia="Times New Roman" w:hAnsi="Times New Roman" w:cs="Times New Roman"/>
          <w:sz w:val="28"/>
          <w:szCs w:val="28"/>
        </w:rPr>
        <w:t xml:space="preserve"> вважається отримана впорядкована послідовність вузлів, що представляють міста.</w:t>
      </w:r>
    </w:p>
    <w:p w:rsidR="00C8732F" w:rsidRDefault="00805216" w:rsidP="007B6AF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Загалом послідовність виконання алгоритму виглядає наступним чином:</w:t>
      </w:r>
      <w:bookmarkStart w:id="10" w:name="_7v2cvvqfkuja" w:colFirst="0" w:colLast="0"/>
      <w:bookmarkStart w:id="11" w:name="_m369r92o1gs" w:colFirst="0" w:colLast="0"/>
      <w:bookmarkEnd w:id="10"/>
      <w:bookmarkEnd w:id="11"/>
    </w:p>
    <w:p w:rsidR="00C8732F" w:rsidRDefault="00C8732F">
      <w:pPr>
        <w:rPr>
          <w:rFonts w:ascii="Times New Roman" w:eastAsia="Times New Roman" w:hAnsi="Times New Roman" w:cs="Times New Roman"/>
          <w:sz w:val="28"/>
          <w:szCs w:val="28"/>
        </w:rPr>
      </w:pPr>
    </w:p>
    <w:p w:rsidR="00C8732F" w:rsidRDefault="00C8732F">
      <w:pPr>
        <w:spacing w:before="240" w:after="240"/>
        <w:rPr>
          <w:rFonts w:ascii="Times New Roman" w:eastAsia="Times New Roman" w:hAnsi="Times New Roman" w:cs="Times New Roman"/>
          <w:sz w:val="28"/>
          <w:szCs w:val="28"/>
        </w:rPr>
      </w:pPr>
    </w:p>
    <w:p w:rsidR="001E6358" w:rsidRPr="007B6AF1" w:rsidRDefault="001E6358" w:rsidP="001E6358">
      <w:pPr>
        <w:jc w:val="center"/>
        <w:rPr>
          <w:rFonts w:ascii="Times New Roman" w:hAnsi="Times New Roman" w:cs="Times New Roman"/>
          <w:b/>
          <w:sz w:val="38"/>
          <w:szCs w:val="38"/>
        </w:rPr>
      </w:pPr>
      <w:r w:rsidRPr="007B6AF1">
        <w:rPr>
          <w:rFonts w:ascii="Times New Roman" w:hAnsi="Times New Roman" w:cs="Times New Roman"/>
          <w:b/>
          <w:sz w:val="38"/>
          <w:szCs w:val="38"/>
        </w:rPr>
        <w:t>Звіт про Розв’язання Задачі Комівояжера</w:t>
      </w:r>
    </w:p>
    <w:p w:rsidR="001E6358" w:rsidRDefault="001E6358" w:rsidP="001E6358">
      <w:pPr>
        <w:ind w:firstLine="708"/>
        <w:jc w:val="both"/>
        <w:rPr>
          <w:rFonts w:ascii="Times New Roman" w:hAnsi="Times New Roman" w:cs="Times New Roman"/>
          <w:sz w:val="28"/>
          <w:szCs w:val="28"/>
        </w:rPr>
      </w:pPr>
      <w:r w:rsidRPr="007B6AF1">
        <w:rPr>
          <w:rFonts w:ascii="Times New Roman" w:hAnsi="Times New Roman" w:cs="Times New Roman"/>
          <w:sz w:val="28"/>
          <w:szCs w:val="28"/>
        </w:rPr>
        <w:t xml:space="preserve">У цьому </w:t>
      </w:r>
      <w:proofErr w:type="spellStart"/>
      <w:r w:rsidRPr="007B6AF1">
        <w:rPr>
          <w:rFonts w:ascii="Times New Roman" w:hAnsi="Times New Roman" w:cs="Times New Roman"/>
          <w:sz w:val="28"/>
          <w:szCs w:val="28"/>
        </w:rPr>
        <w:t>проєкті</w:t>
      </w:r>
      <w:proofErr w:type="spellEnd"/>
      <w:r w:rsidRPr="007B6AF1">
        <w:rPr>
          <w:rFonts w:ascii="Times New Roman" w:hAnsi="Times New Roman" w:cs="Times New Roman"/>
          <w:sz w:val="28"/>
          <w:szCs w:val="28"/>
        </w:rPr>
        <w:t xml:space="preserve"> використовується алгоритм гілок та меж для вирішення задачі комівояжера — класичної проблеми в комбінаторній оптимізації, яка має важливі застосування в реальному світі. Від оптимізації маршрутів доставки до планування логістики, задача комівояжера допомагає ефективно вирішувати питання, пов’язані з мінімізацією часу або витрат. Метою цього </w:t>
      </w:r>
      <w:proofErr w:type="spellStart"/>
      <w:r w:rsidRPr="007B6AF1">
        <w:rPr>
          <w:rFonts w:ascii="Times New Roman" w:hAnsi="Times New Roman" w:cs="Times New Roman"/>
          <w:sz w:val="28"/>
          <w:szCs w:val="28"/>
        </w:rPr>
        <w:t>проєкту</w:t>
      </w:r>
      <w:proofErr w:type="spellEnd"/>
      <w:r w:rsidRPr="007B6AF1">
        <w:rPr>
          <w:rFonts w:ascii="Times New Roman" w:hAnsi="Times New Roman" w:cs="Times New Roman"/>
          <w:sz w:val="28"/>
          <w:szCs w:val="28"/>
        </w:rPr>
        <w:t xml:space="preserve"> є знайти найкоротший маршрут, який проходить через всі міста і повертається в початкову точку, мінімізуючи загальні витрати.</w:t>
      </w:r>
    </w:p>
    <w:p w:rsidR="007B6AF1" w:rsidRPr="007B6AF1" w:rsidRDefault="007B6AF1" w:rsidP="001E6358">
      <w:pPr>
        <w:ind w:firstLine="708"/>
        <w:jc w:val="both"/>
        <w:rPr>
          <w:rFonts w:ascii="Times New Roman" w:hAnsi="Times New Roman" w:cs="Times New Roman"/>
          <w:sz w:val="28"/>
          <w:szCs w:val="28"/>
        </w:rPr>
      </w:pPr>
    </w:p>
    <w:p w:rsidR="001E6358" w:rsidRPr="00D517AC" w:rsidRDefault="001E6358" w:rsidP="001E6358">
      <w:pPr>
        <w:rPr>
          <w:rFonts w:ascii="Times New Roman" w:hAnsi="Times New Roman" w:cs="Times New Roman"/>
          <w:b/>
          <w:sz w:val="32"/>
          <w:szCs w:val="32"/>
        </w:rPr>
      </w:pPr>
      <w:r w:rsidRPr="00D517AC">
        <w:rPr>
          <w:rFonts w:ascii="Times New Roman" w:hAnsi="Times New Roman" w:cs="Times New Roman"/>
          <w:b/>
          <w:sz w:val="32"/>
          <w:szCs w:val="32"/>
        </w:rPr>
        <w:t>Робота Програми</w:t>
      </w:r>
    </w:p>
    <w:p w:rsidR="001E6358" w:rsidRPr="007B6AF1" w:rsidRDefault="001E6358" w:rsidP="001E6358">
      <w:pPr>
        <w:pStyle w:val="ab"/>
        <w:jc w:val="both"/>
        <w:rPr>
          <w:sz w:val="28"/>
          <w:szCs w:val="28"/>
        </w:rPr>
      </w:pPr>
      <w:r w:rsidRPr="007B6AF1">
        <w:rPr>
          <w:sz w:val="28"/>
          <w:szCs w:val="28"/>
        </w:rPr>
        <w:t xml:space="preserve">Програма розв'язує задачу комівояжера, застосовуючи метод гілок та меж, який забезпечує ефективний пошук оптимального маршруту. Основу її роботи складають кілька ключових компонентів. Почнемо з класу </w:t>
      </w:r>
      <w:proofErr w:type="spellStart"/>
      <w:r w:rsidRPr="007B6AF1">
        <w:rPr>
          <w:rStyle w:val="HTML"/>
          <w:sz w:val="28"/>
          <w:szCs w:val="28"/>
        </w:rPr>
        <w:t>Node</w:t>
      </w:r>
      <w:proofErr w:type="spellEnd"/>
      <w:r w:rsidRPr="007B6AF1">
        <w:rPr>
          <w:sz w:val="28"/>
          <w:szCs w:val="28"/>
        </w:rPr>
        <w:t>, що представляє вузол дерева пошуку. Кожен вузол зберігає інформацію про рівень, поточний шлях, зменшену матрицю витрат, загальну оцінку вартості маршруту та суму фактичних витрат на пройдений шлях. Вузли порівнюються між собою за вартістю, щоб алгоритм міг обирати для обробки ті, що мають найменшу вартість, і досліджувати їх у першу чергу.</w:t>
      </w:r>
    </w:p>
    <w:p w:rsidR="001E6358" w:rsidRPr="005E08A4" w:rsidRDefault="001E6358" w:rsidP="001E6358">
      <w:pPr>
        <w:pStyle w:val="ab"/>
        <w:jc w:val="both"/>
        <w:rPr>
          <w:lang w:val="en-US"/>
        </w:rPr>
      </w:pPr>
      <w:r w:rsidRPr="005E08A4">
        <w:rPr>
          <w:noProof/>
        </w:rPr>
        <w:lastRenderedPageBreak/>
        <w:drawing>
          <wp:inline distT="0" distB="0" distL="0" distR="0" wp14:anchorId="56A2E45B" wp14:editId="421F63C8">
            <wp:extent cx="6120765" cy="1873885"/>
            <wp:effectExtent l="0" t="0" r="0" b="0"/>
            <wp:docPr id="257023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23777" name=""/>
                    <pic:cNvPicPr/>
                  </pic:nvPicPr>
                  <pic:blipFill>
                    <a:blip r:embed="rId6"/>
                    <a:stretch>
                      <a:fillRect/>
                    </a:stretch>
                  </pic:blipFill>
                  <pic:spPr>
                    <a:xfrm>
                      <a:off x="0" y="0"/>
                      <a:ext cx="6120765" cy="1873885"/>
                    </a:xfrm>
                    <a:prstGeom prst="rect">
                      <a:avLst/>
                    </a:prstGeom>
                  </pic:spPr>
                </pic:pic>
              </a:graphicData>
            </a:graphic>
          </wp:inline>
        </w:drawing>
      </w:r>
    </w:p>
    <w:p w:rsidR="001E6358" w:rsidRPr="007B6AF1" w:rsidRDefault="001E6358" w:rsidP="001E6358">
      <w:pPr>
        <w:pStyle w:val="ab"/>
        <w:jc w:val="both"/>
      </w:pPr>
      <w:r w:rsidRPr="007B6AF1">
        <w:t xml:space="preserve">Одним із ключових процесів є зменшення матриці витрат, яке виконується у функції </w:t>
      </w:r>
      <w:proofErr w:type="spellStart"/>
      <w:r w:rsidRPr="007B6AF1">
        <w:rPr>
          <w:rStyle w:val="HTML"/>
          <w:sz w:val="24"/>
          <w:szCs w:val="24"/>
        </w:rPr>
        <w:t>reduce_matrix</w:t>
      </w:r>
      <w:proofErr w:type="spellEnd"/>
      <w:r w:rsidRPr="007B6AF1">
        <w:t>. Алгоритм знаходить мінімальні значення в кожному рядку та стовпці матриці й віднімає ці значення з усіх елементів відповідного рядка або стовпця. Це зменшення знижує загальну оцінку шляху, створюючи базову вартість, з якої починається розрахунок. Завдяки цьому процесу ми можемо відсікати маршрути з явно вищими витратами, навіть не розглядаючи їх детально. Це значно знижує кількість варіантів, які потрібно перевірити, і підвищує ефективність алгоритму.</w:t>
      </w:r>
    </w:p>
    <w:p w:rsidR="001E6358" w:rsidRPr="005E08A4" w:rsidRDefault="001E6358" w:rsidP="001E6358">
      <w:pPr>
        <w:pStyle w:val="ab"/>
        <w:jc w:val="both"/>
        <w:rPr>
          <w:lang w:val="en-US"/>
        </w:rPr>
      </w:pPr>
      <w:r w:rsidRPr="005E08A4">
        <w:rPr>
          <w:noProof/>
        </w:rPr>
        <w:drawing>
          <wp:inline distT="0" distB="0" distL="0" distR="0" wp14:anchorId="4943B8A3" wp14:editId="460F1BE8">
            <wp:extent cx="5059680" cy="2628787"/>
            <wp:effectExtent l="0" t="0" r="7620" b="635"/>
            <wp:docPr id="1121032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32600" name=""/>
                    <pic:cNvPicPr/>
                  </pic:nvPicPr>
                  <pic:blipFill>
                    <a:blip r:embed="rId7"/>
                    <a:stretch>
                      <a:fillRect/>
                    </a:stretch>
                  </pic:blipFill>
                  <pic:spPr>
                    <a:xfrm>
                      <a:off x="0" y="0"/>
                      <a:ext cx="5067313" cy="2632753"/>
                    </a:xfrm>
                    <a:prstGeom prst="rect">
                      <a:avLst/>
                    </a:prstGeom>
                  </pic:spPr>
                </pic:pic>
              </a:graphicData>
            </a:graphic>
          </wp:inline>
        </w:drawing>
      </w:r>
    </w:p>
    <w:p w:rsidR="001E6358" w:rsidRPr="007B6AF1" w:rsidRDefault="001E6358" w:rsidP="001E6358">
      <w:pPr>
        <w:pStyle w:val="ab"/>
        <w:jc w:val="both"/>
        <w:rPr>
          <w:sz w:val="28"/>
          <w:szCs w:val="28"/>
          <w:lang w:val="ru-RU"/>
        </w:rPr>
      </w:pPr>
      <w:r w:rsidRPr="007B6AF1">
        <w:rPr>
          <w:sz w:val="28"/>
          <w:szCs w:val="28"/>
        </w:rPr>
        <w:t xml:space="preserve">Функція </w:t>
      </w:r>
      <w:proofErr w:type="spellStart"/>
      <w:r w:rsidRPr="007B6AF1">
        <w:rPr>
          <w:rStyle w:val="HTML"/>
          <w:sz w:val="28"/>
          <w:szCs w:val="28"/>
        </w:rPr>
        <w:t>calculate_cost</w:t>
      </w:r>
      <w:proofErr w:type="spellEnd"/>
      <w:r w:rsidRPr="007B6AF1">
        <w:rPr>
          <w:sz w:val="28"/>
          <w:szCs w:val="28"/>
        </w:rPr>
        <w:t xml:space="preserve"> відповідає за оновлення зменшеної матриці витрат. Вона модифікує матрицю, блокуючи вже відвідані міста та додаючи нові витрати на перехід до наступного міста. Потім обчислюється зменшена матриця та нова загальна вартість шляху, яка враховує всі додані витрати. Це гарантує, що алгоритм не повторює маршрути та ефективно мінімізує витрати на кожному кроці.</w:t>
      </w:r>
    </w:p>
    <w:p w:rsidR="001E6358" w:rsidRPr="005E08A4" w:rsidRDefault="001E6358" w:rsidP="001E6358">
      <w:pPr>
        <w:pStyle w:val="ab"/>
        <w:jc w:val="both"/>
        <w:rPr>
          <w:lang w:val="en-US"/>
        </w:rPr>
      </w:pPr>
      <w:r w:rsidRPr="005E08A4">
        <w:rPr>
          <w:noProof/>
        </w:rPr>
        <w:lastRenderedPageBreak/>
        <w:drawing>
          <wp:inline distT="0" distB="0" distL="0" distR="0" wp14:anchorId="4CAE7330" wp14:editId="5B85E575">
            <wp:extent cx="6120765" cy="3060065"/>
            <wp:effectExtent l="0" t="0" r="0" b="6985"/>
            <wp:docPr id="15962482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48278" name=""/>
                    <pic:cNvPicPr/>
                  </pic:nvPicPr>
                  <pic:blipFill>
                    <a:blip r:embed="rId8"/>
                    <a:stretch>
                      <a:fillRect/>
                    </a:stretch>
                  </pic:blipFill>
                  <pic:spPr>
                    <a:xfrm>
                      <a:off x="0" y="0"/>
                      <a:ext cx="6120765" cy="3060065"/>
                    </a:xfrm>
                    <a:prstGeom prst="rect">
                      <a:avLst/>
                    </a:prstGeom>
                  </pic:spPr>
                </pic:pic>
              </a:graphicData>
            </a:graphic>
          </wp:inline>
        </w:drawing>
      </w:r>
    </w:p>
    <w:p w:rsidR="001E6358" w:rsidRPr="007B6AF1" w:rsidRDefault="001E6358" w:rsidP="001E6358">
      <w:pPr>
        <w:pStyle w:val="ab"/>
        <w:jc w:val="both"/>
        <w:rPr>
          <w:sz w:val="28"/>
          <w:szCs w:val="28"/>
          <w:lang w:val="ru-RU"/>
        </w:rPr>
      </w:pPr>
      <w:r w:rsidRPr="007B6AF1">
        <w:rPr>
          <w:sz w:val="28"/>
          <w:szCs w:val="28"/>
        </w:rPr>
        <w:t xml:space="preserve">Головна функція </w:t>
      </w:r>
      <w:proofErr w:type="spellStart"/>
      <w:r w:rsidRPr="007B6AF1">
        <w:rPr>
          <w:rStyle w:val="HTML"/>
          <w:sz w:val="28"/>
          <w:szCs w:val="28"/>
        </w:rPr>
        <w:t>tsp_branch_and_bound</w:t>
      </w:r>
      <w:proofErr w:type="spellEnd"/>
      <w:r w:rsidRPr="007B6AF1">
        <w:rPr>
          <w:sz w:val="28"/>
          <w:szCs w:val="28"/>
        </w:rPr>
        <w:t xml:space="preserve"> реалізує метод гілок та меж. Алгоритм починає з кореневого вузла, де матриця витрат вже зменшена, і додає цей вузол у пріоритетну чергу. У циклі вузли обробляються за порядком з найменшою вартістю, і для кожного можливого нового міста створюються нові вузли, які додаються до черги, якщо їхня вартість перспективна. Якщо вузол досягає рівня, коли залишається відвідати лише одне місто, алгоритм обчислює повну вартість маршруту, включаючи повернення у початкове місто. Якщо ця вартість менша за найкращу знайдену, маршрут зберігається як оптимальний.</w:t>
      </w:r>
    </w:p>
    <w:p w:rsidR="001E6358" w:rsidRPr="005E08A4" w:rsidRDefault="001E6358" w:rsidP="001E6358">
      <w:pPr>
        <w:pStyle w:val="ab"/>
        <w:jc w:val="both"/>
        <w:rPr>
          <w:lang w:val="en-US"/>
        </w:rPr>
      </w:pPr>
      <w:r w:rsidRPr="005E08A4">
        <w:rPr>
          <w:noProof/>
        </w:rPr>
        <w:lastRenderedPageBreak/>
        <w:drawing>
          <wp:inline distT="0" distB="0" distL="0" distR="0" wp14:anchorId="3AC09E5C" wp14:editId="0A87F5A2">
            <wp:extent cx="6120765" cy="5878830"/>
            <wp:effectExtent l="0" t="0" r="0" b="7620"/>
            <wp:docPr id="9067660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66096" name=""/>
                    <pic:cNvPicPr/>
                  </pic:nvPicPr>
                  <pic:blipFill>
                    <a:blip r:embed="rId9"/>
                    <a:stretch>
                      <a:fillRect/>
                    </a:stretch>
                  </pic:blipFill>
                  <pic:spPr>
                    <a:xfrm>
                      <a:off x="0" y="0"/>
                      <a:ext cx="6120765" cy="5878830"/>
                    </a:xfrm>
                    <a:prstGeom prst="rect">
                      <a:avLst/>
                    </a:prstGeom>
                  </pic:spPr>
                </pic:pic>
              </a:graphicData>
            </a:graphic>
          </wp:inline>
        </w:drawing>
      </w: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Default="001E6358" w:rsidP="001E6358">
      <w:pPr>
        <w:pStyle w:val="ab"/>
        <w:jc w:val="both"/>
        <w:rPr>
          <w:lang w:val="en-US"/>
        </w:rPr>
      </w:pPr>
    </w:p>
    <w:p w:rsidR="001E6358" w:rsidRPr="007B6AF1" w:rsidRDefault="001E6358" w:rsidP="001E6358">
      <w:pPr>
        <w:pStyle w:val="ab"/>
        <w:jc w:val="both"/>
        <w:rPr>
          <w:sz w:val="28"/>
          <w:szCs w:val="28"/>
          <w:lang w:val="en-US"/>
        </w:rPr>
      </w:pPr>
    </w:p>
    <w:p w:rsidR="001E6358" w:rsidRPr="007B6AF1" w:rsidRDefault="001E6358" w:rsidP="001E6358">
      <w:pPr>
        <w:pStyle w:val="ab"/>
        <w:jc w:val="both"/>
        <w:rPr>
          <w:sz w:val="28"/>
          <w:szCs w:val="28"/>
        </w:rPr>
      </w:pPr>
      <w:r w:rsidRPr="007B6AF1">
        <w:rPr>
          <w:sz w:val="28"/>
          <w:szCs w:val="28"/>
        </w:rPr>
        <w:t xml:space="preserve">Візуалізація результату здійснюється у функції </w:t>
      </w:r>
      <w:proofErr w:type="spellStart"/>
      <w:r w:rsidRPr="007B6AF1">
        <w:rPr>
          <w:rStyle w:val="HTML"/>
          <w:sz w:val="28"/>
          <w:szCs w:val="28"/>
        </w:rPr>
        <w:t>draw_graph</w:t>
      </w:r>
      <w:proofErr w:type="spellEnd"/>
      <w:r w:rsidRPr="007B6AF1">
        <w:rPr>
          <w:sz w:val="28"/>
          <w:szCs w:val="28"/>
        </w:rPr>
        <w:t xml:space="preserve">. Вона створює граф із вершинами, що представляють міста, і орієнтованими ребрами, які відображають можливі маршрути з відповідними вагами. Сині лінії виділяють оптимальний маршрут, показуючи найкращий варіант серед усіх можливих, тоді як інші шляхи зображені сірим кольором для контрасту. Відображення ваг </w:t>
      </w:r>
      <w:proofErr w:type="spellStart"/>
      <w:r w:rsidRPr="007B6AF1">
        <w:rPr>
          <w:sz w:val="28"/>
          <w:szCs w:val="28"/>
        </w:rPr>
        <w:t>ребер</w:t>
      </w:r>
      <w:proofErr w:type="spellEnd"/>
      <w:r w:rsidRPr="007B6AF1">
        <w:rPr>
          <w:sz w:val="28"/>
          <w:szCs w:val="28"/>
        </w:rPr>
        <w:t xml:space="preserve"> допомагає краще зрозуміти структуру графа і підтвердити правильність обчислень.</w:t>
      </w:r>
    </w:p>
    <w:p w:rsidR="001E6358" w:rsidRPr="00D517AC" w:rsidRDefault="001E6358" w:rsidP="001E6358">
      <w:pPr>
        <w:pStyle w:val="ab"/>
      </w:pPr>
      <w:r w:rsidRPr="005E08A4">
        <w:rPr>
          <w:noProof/>
        </w:rPr>
        <w:drawing>
          <wp:inline distT="0" distB="0" distL="0" distR="0" wp14:anchorId="1CE702E6" wp14:editId="6566EA20">
            <wp:extent cx="6120765" cy="4977130"/>
            <wp:effectExtent l="0" t="0" r="0" b="0"/>
            <wp:docPr id="422269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69576" name=""/>
                    <pic:cNvPicPr/>
                  </pic:nvPicPr>
                  <pic:blipFill>
                    <a:blip r:embed="rId10"/>
                    <a:stretch>
                      <a:fillRect/>
                    </a:stretch>
                  </pic:blipFill>
                  <pic:spPr>
                    <a:xfrm>
                      <a:off x="0" y="0"/>
                      <a:ext cx="6120765" cy="4977130"/>
                    </a:xfrm>
                    <a:prstGeom prst="rect">
                      <a:avLst/>
                    </a:prstGeom>
                  </pic:spPr>
                </pic:pic>
              </a:graphicData>
            </a:graphic>
          </wp:inline>
        </w:drawing>
      </w:r>
    </w:p>
    <w:p w:rsidR="001E6358" w:rsidRDefault="001E6358" w:rsidP="001E6358">
      <w:pPr>
        <w:rPr>
          <w:rFonts w:ascii="Times New Roman" w:hAnsi="Times New Roman" w:cs="Times New Roman"/>
          <w:b/>
          <w:sz w:val="32"/>
          <w:szCs w:val="32"/>
        </w:rPr>
      </w:pPr>
      <w:r w:rsidRPr="005E08A4">
        <w:rPr>
          <w:rFonts w:ascii="Times New Roman" w:hAnsi="Times New Roman" w:cs="Times New Roman"/>
          <w:b/>
          <w:noProof/>
          <w:sz w:val="32"/>
          <w:szCs w:val="32"/>
        </w:rPr>
        <w:lastRenderedPageBreak/>
        <w:drawing>
          <wp:inline distT="0" distB="0" distL="0" distR="0" wp14:anchorId="3830ACC9" wp14:editId="3E6168B8">
            <wp:extent cx="4715533" cy="2200582"/>
            <wp:effectExtent l="0" t="0" r="8890" b="9525"/>
            <wp:docPr id="923336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36884" name=""/>
                    <pic:cNvPicPr/>
                  </pic:nvPicPr>
                  <pic:blipFill>
                    <a:blip r:embed="rId11"/>
                    <a:stretch>
                      <a:fillRect/>
                    </a:stretch>
                  </pic:blipFill>
                  <pic:spPr>
                    <a:xfrm>
                      <a:off x="0" y="0"/>
                      <a:ext cx="4715533" cy="2200582"/>
                    </a:xfrm>
                    <a:prstGeom prst="rect">
                      <a:avLst/>
                    </a:prstGeom>
                  </pic:spPr>
                </pic:pic>
              </a:graphicData>
            </a:graphic>
          </wp:inline>
        </w:drawing>
      </w:r>
    </w:p>
    <w:p w:rsidR="001E6358" w:rsidRPr="00647EE4" w:rsidRDefault="001E6358" w:rsidP="001E6358">
      <w:pPr>
        <w:spacing w:before="100" w:beforeAutospacing="1" w:after="100" w:afterAutospacing="1" w:line="240" w:lineRule="auto"/>
        <w:rPr>
          <w:rFonts w:ascii="Times New Roman" w:eastAsia="Times New Roman" w:hAnsi="Times New Roman" w:cs="Times New Roman"/>
          <w:sz w:val="24"/>
          <w:szCs w:val="24"/>
        </w:rPr>
      </w:pPr>
    </w:p>
    <w:p w:rsidR="001E6358" w:rsidRDefault="001E6358" w:rsidP="001E6358">
      <w:pPr>
        <w:rPr>
          <w:rFonts w:ascii="Times New Roman" w:hAnsi="Times New Roman" w:cs="Times New Roman"/>
          <w:b/>
          <w:sz w:val="32"/>
          <w:szCs w:val="32"/>
          <w:lang w:val="en-US"/>
        </w:rPr>
      </w:pPr>
    </w:p>
    <w:p w:rsidR="001E6358" w:rsidRPr="00647EE4" w:rsidRDefault="001E6358" w:rsidP="001E6358">
      <w:pPr>
        <w:rPr>
          <w:rFonts w:ascii="Times New Roman" w:hAnsi="Times New Roman" w:cs="Times New Roman"/>
          <w:b/>
          <w:sz w:val="32"/>
          <w:szCs w:val="32"/>
        </w:rPr>
      </w:pPr>
      <w:r w:rsidRPr="00647EE4">
        <w:rPr>
          <w:rFonts w:ascii="Times New Roman" w:hAnsi="Times New Roman" w:cs="Times New Roman"/>
          <w:b/>
          <w:sz w:val="32"/>
          <w:szCs w:val="32"/>
        </w:rPr>
        <w:t>Результати</w:t>
      </w:r>
    </w:p>
    <w:p w:rsidR="001E6358" w:rsidRPr="007B6AF1" w:rsidRDefault="001E6358" w:rsidP="001E6358">
      <w:pPr>
        <w:spacing w:before="100" w:beforeAutospacing="1" w:after="100" w:afterAutospacing="1" w:line="240" w:lineRule="auto"/>
        <w:jc w:val="both"/>
        <w:rPr>
          <w:rFonts w:ascii="Times New Roman" w:eastAsia="Times New Roman" w:hAnsi="Times New Roman" w:cs="Times New Roman"/>
          <w:sz w:val="28"/>
          <w:szCs w:val="28"/>
          <w:lang w:val="ru-RU"/>
        </w:rPr>
      </w:pPr>
      <w:r w:rsidRPr="007B6AF1">
        <w:rPr>
          <w:rFonts w:ascii="Times New Roman" w:eastAsia="Times New Roman" w:hAnsi="Times New Roman" w:cs="Times New Roman"/>
          <w:sz w:val="28"/>
          <w:szCs w:val="28"/>
        </w:rPr>
        <w:t xml:space="preserve">Програма успішно знайшла найкоротший маршрут, що дозволяє відвідати всі міста і повернутися до початкової точки з мінімальними витратами. Після виконання обчислень було визначено, що найменша вартість маршруту становить </w:t>
      </w:r>
      <w:r w:rsidRPr="007B6AF1">
        <w:rPr>
          <w:rFonts w:ascii="Times New Roman" w:eastAsia="Times New Roman" w:hAnsi="Times New Roman" w:cs="Times New Roman"/>
          <w:b/>
          <w:bCs/>
          <w:sz w:val="28"/>
          <w:szCs w:val="28"/>
        </w:rPr>
        <w:t>28</w:t>
      </w:r>
      <w:r w:rsidRPr="007B6AF1">
        <w:rPr>
          <w:rFonts w:ascii="Times New Roman" w:eastAsia="Times New Roman" w:hAnsi="Times New Roman" w:cs="Times New Roman"/>
          <w:sz w:val="28"/>
          <w:szCs w:val="28"/>
        </w:rPr>
        <w:t xml:space="preserve">, а оптимальний шлях має вигляд: </w:t>
      </w:r>
      <w:r w:rsidRPr="007B6AF1">
        <w:rPr>
          <w:rFonts w:ascii="Times New Roman" w:eastAsia="Times New Roman" w:hAnsi="Times New Roman" w:cs="Times New Roman"/>
          <w:b/>
          <w:bCs/>
          <w:sz w:val="28"/>
          <w:szCs w:val="28"/>
        </w:rPr>
        <w:t>[0, 3, 1, 4, 2, 0]</w:t>
      </w:r>
      <w:r w:rsidRPr="007B6AF1">
        <w:rPr>
          <w:rFonts w:ascii="Times New Roman" w:eastAsia="Times New Roman" w:hAnsi="Times New Roman" w:cs="Times New Roman"/>
          <w:sz w:val="28"/>
          <w:szCs w:val="28"/>
        </w:rPr>
        <w:t>. Це означає, що маршрут починається в місті 0, проходить через міста 3, 1, 4, 2 і завершується поверненням у місто 0.</w:t>
      </w:r>
    </w:p>
    <w:p w:rsidR="001E6358" w:rsidRPr="007B6AF1" w:rsidRDefault="001E6358" w:rsidP="001E6358">
      <w:pPr>
        <w:spacing w:before="100" w:beforeAutospacing="1" w:after="100" w:afterAutospacing="1" w:line="240" w:lineRule="auto"/>
        <w:jc w:val="both"/>
        <w:rPr>
          <w:rFonts w:ascii="Times New Roman" w:eastAsia="Times New Roman" w:hAnsi="Times New Roman" w:cs="Times New Roman"/>
          <w:sz w:val="28"/>
          <w:szCs w:val="28"/>
          <w:lang w:val="uk-UA"/>
        </w:rPr>
      </w:pPr>
    </w:p>
    <w:p w:rsidR="001E6358" w:rsidRPr="000358C2" w:rsidRDefault="001E6358" w:rsidP="001E6358">
      <w:pPr>
        <w:spacing w:before="100" w:beforeAutospacing="1" w:after="100" w:afterAutospacing="1" w:line="240" w:lineRule="auto"/>
        <w:rPr>
          <w:rFonts w:ascii="Times New Roman" w:eastAsia="Times New Roman" w:hAnsi="Times New Roman" w:cs="Times New Roman"/>
          <w:sz w:val="24"/>
          <w:szCs w:val="24"/>
          <w:lang w:val="en-US"/>
        </w:rPr>
      </w:pPr>
      <w:r w:rsidRPr="000358C2">
        <w:rPr>
          <w:rFonts w:ascii="Times New Roman" w:eastAsia="Times New Roman" w:hAnsi="Times New Roman" w:cs="Times New Roman"/>
          <w:noProof/>
          <w:sz w:val="24"/>
          <w:szCs w:val="24"/>
        </w:rPr>
        <w:drawing>
          <wp:inline distT="0" distB="0" distL="0" distR="0" wp14:anchorId="39FB428C" wp14:editId="7734B751">
            <wp:extent cx="6120765" cy="2965731"/>
            <wp:effectExtent l="0" t="0" r="0" b="6350"/>
            <wp:docPr id="422269568" name="Рисунок 422269568" descr="C:\Users\Ivan\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ownloads\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965731"/>
                    </a:xfrm>
                    <a:prstGeom prst="rect">
                      <a:avLst/>
                    </a:prstGeom>
                    <a:noFill/>
                    <a:ln>
                      <a:noFill/>
                    </a:ln>
                  </pic:spPr>
                </pic:pic>
              </a:graphicData>
            </a:graphic>
          </wp:inline>
        </w:drawing>
      </w:r>
    </w:p>
    <w:p w:rsidR="001E6358" w:rsidRPr="007B6AF1" w:rsidRDefault="001E6358" w:rsidP="001E6358">
      <w:pPr>
        <w:spacing w:before="100" w:beforeAutospacing="1" w:after="100" w:afterAutospacing="1" w:line="240" w:lineRule="auto"/>
        <w:jc w:val="both"/>
        <w:rPr>
          <w:rFonts w:ascii="Times New Roman" w:hAnsi="Times New Roman" w:cs="Times New Roman"/>
          <w:sz w:val="28"/>
          <w:szCs w:val="28"/>
        </w:rPr>
      </w:pPr>
      <w:r w:rsidRPr="007B6AF1">
        <w:rPr>
          <w:rFonts w:ascii="Times New Roman" w:hAnsi="Times New Roman" w:cs="Times New Roman"/>
          <w:sz w:val="28"/>
          <w:szCs w:val="28"/>
        </w:rPr>
        <w:lastRenderedPageBreak/>
        <w:t xml:space="preserve">Граф показує всі можливі маршрути між містами, де оптимальний шлях виділений синіми лініями. Червоні числа позначають ваги </w:t>
      </w:r>
      <w:proofErr w:type="spellStart"/>
      <w:r w:rsidRPr="007B6AF1">
        <w:rPr>
          <w:rFonts w:ascii="Times New Roman" w:hAnsi="Times New Roman" w:cs="Times New Roman"/>
          <w:sz w:val="28"/>
          <w:szCs w:val="28"/>
        </w:rPr>
        <w:t>ребер</w:t>
      </w:r>
      <w:proofErr w:type="spellEnd"/>
      <w:r w:rsidRPr="007B6AF1">
        <w:rPr>
          <w:rFonts w:ascii="Times New Roman" w:hAnsi="Times New Roman" w:cs="Times New Roman"/>
          <w:sz w:val="28"/>
          <w:szCs w:val="28"/>
        </w:rPr>
        <w:t>, а сині ваги дублюють значення для оптимального шляху.</w:t>
      </w:r>
    </w:p>
    <w:p w:rsidR="001E6358" w:rsidRPr="000358C2" w:rsidRDefault="001E6358" w:rsidP="001E6358">
      <w:pPr>
        <w:spacing w:before="100" w:beforeAutospacing="1" w:after="100" w:afterAutospacing="1" w:line="240" w:lineRule="auto"/>
        <w:rPr>
          <w:rFonts w:ascii="Times New Roman" w:hAnsi="Times New Roman" w:cs="Times New Roman"/>
          <w:b/>
          <w:sz w:val="32"/>
          <w:szCs w:val="32"/>
        </w:rPr>
      </w:pPr>
      <w:r w:rsidRPr="000358C2">
        <w:rPr>
          <w:rFonts w:ascii="Times New Roman" w:hAnsi="Times New Roman" w:cs="Times New Roman"/>
          <w:b/>
          <w:sz w:val="32"/>
          <w:szCs w:val="32"/>
        </w:rPr>
        <w:t>Висновок</w:t>
      </w:r>
    </w:p>
    <w:p w:rsidR="001E6358" w:rsidRPr="007B6AF1" w:rsidRDefault="001E6358" w:rsidP="001E6358">
      <w:pPr>
        <w:spacing w:before="100" w:beforeAutospacing="1" w:after="100" w:afterAutospacing="1" w:line="240" w:lineRule="auto"/>
        <w:jc w:val="both"/>
        <w:rPr>
          <w:rFonts w:ascii="Times New Roman" w:eastAsia="Times New Roman" w:hAnsi="Times New Roman" w:cs="Times New Roman"/>
          <w:sz w:val="28"/>
          <w:szCs w:val="28"/>
        </w:rPr>
      </w:pPr>
      <w:r w:rsidRPr="007B6AF1">
        <w:rPr>
          <w:rFonts w:ascii="Times New Roman" w:hAnsi="Times New Roman" w:cs="Times New Roman"/>
          <w:sz w:val="28"/>
          <w:szCs w:val="28"/>
        </w:rPr>
        <w:t>Метод гілок та меж виявився ефективним для вирішення задачі комівояжера, оскільки дозволяє значно знизити кількість перевірених варіантів шляхом відсіювання нерентабельних маршрутів. Це забезпечує оптимальний результат у розумний час для задач середнього розміру, таких як наша. Програма не тільки обчислила оптимальний маршрут, але й дозволила візуалізувати його для кращого розуміння.</w:t>
      </w:r>
    </w:p>
    <w:p w:rsidR="001E6358" w:rsidRPr="00D517AC" w:rsidRDefault="001E6358" w:rsidP="001E6358"/>
    <w:p w:rsidR="00C8732F" w:rsidRDefault="00C8732F">
      <w:pPr>
        <w:rPr>
          <w:sz w:val="26"/>
          <w:szCs w:val="26"/>
        </w:rPr>
      </w:pPr>
    </w:p>
    <w:sectPr w:rsidR="00C8732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96A08"/>
    <w:multiLevelType w:val="multilevel"/>
    <w:tmpl w:val="0606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8513B"/>
    <w:multiLevelType w:val="multilevel"/>
    <w:tmpl w:val="0108F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1996"/>
    <w:multiLevelType w:val="multilevel"/>
    <w:tmpl w:val="A81CE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02DF1"/>
    <w:multiLevelType w:val="multilevel"/>
    <w:tmpl w:val="6250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15574"/>
    <w:multiLevelType w:val="multilevel"/>
    <w:tmpl w:val="290C0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8D0DCE"/>
    <w:multiLevelType w:val="multilevel"/>
    <w:tmpl w:val="A0E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B9130D"/>
    <w:multiLevelType w:val="multilevel"/>
    <w:tmpl w:val="3CC0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125E0"/>
    <w:multiLevelType w:val="multilevel"/>
    <w:tmpl w:val="71CC1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2F"/>
    <w:rsid w:val="001E6358"/>
    <w:rsid w:val="002161F7"/>
    <w:rsid w:val="007B6AF1"/>
    <w:rsid w:val="00805216"/>
    <w:rsid w:val="009D1947"/>
    <w:rsid w:val="00C873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3096"/>
  <w15:docId w15:val="{04034027-A821-42A0-9BA7-C5D1649D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Normal (Web)"/>
    <w:basedOn w:val="a"/>
    <w:uiPriority w:val="99"/>
    <w:unhideWhenUsed/>
    <w:rsid w:val="001E6358"/>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HTML">
    <w:name w:val="HTML Code"/>
    <w:basedOn w:val="a0"/>
    <w:uiPriority w:val="99"/>
    <w:semiHidden/>
    <w:unhideWhenUsed/>
    <w:rsid w:val="001E6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71D8-2FAF-456E-8550-CB719478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5666</Words>
  <Characters>3230</Characters>
  <Application>Microsoft Office Word</Application>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ProfiService</dc:creator>
  <cp:lastModifiedBy>Іван Бутрий</cp:lastModifiedBy>
  <cp:revision>4</cp:revision>
  <dcterms:created xsi:type="dcterms:W3CDTF">2024-11-15T14:08:00Z</dcterms:created>
  <dcterms:modified xsi:type="dcterms:W3CDTF">2024-11-15T14:32:00Z</dcterms:modified>
</cp:coreProperties>
</file>