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7B80F3E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4E3E4B79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E243CA" w14:textId="53F2909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9F426" w14:textId="301654FE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75370" w14:textId="70D8CE3F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D2991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087159F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7F963764" w14:textId="649833B0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3D7A1" w14:textId="34741C85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559B5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5969DAD7" w14:textId="77777777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4CFD49A3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4B478" w14:textId="5B34F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5B29D5" w14:textId="59609A4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0AB38F" w14:textId="3797702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5A8B61" w14:textId="63A1DEB4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DF2EE0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5C2F3D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3FC8C" w14:textId="498D3A96" w:rsidR="00123323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  <w:r w:rsidR="00123323" w:rsidRPr="00771F54">
        <w:rPr>
          <w:rFonts w:ascii="Times New Roman" w:hAnsi="Times New Roman" w:cs="Times New Roman"/>
          <w:sz w:val="28"/>
          <w:szCs w:val="28"/>
        </w:rPr>
        <w:br w:type="page"/>
      </w:r>
    </w:p>
    <w:commentRangeStart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9926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B9241" w14:textId="77777777" w:rsidR="00350833" w:rsidRPr="00771F54" w:rsidRDefault="00350833" w:rsidP="008A642B">
          <w:pPr>
            <w:pStyle w:val="a5"/>
            <w:spacing w:line="276" w:lineRule="auto"/>
            <w:jc w:val="center"/>
            <w:rPr>
              <w:rStyle w:val="a4"/>
              <w:color w:val="auto"/>
              <w:sz w:val="28"/>
              <w:szCs w:val="28"/>
            </w:rPr>
          </w:pPr>
          <w:r w:rsidRPr="00771F54">
            <w:rPr>
              <w:rStyle w:val="a4"/>
              <w:color w:val="auto"/>
              <w:sz w:val="28"/>
              <w:szCs w:val="28"/>
            </w:rPr>
            <w:t>Содержание</w:t>
          </w:r>
          <w:commentRangeEnd w:id="0"/>
          <w:r w:rsidR="00733264" w:rsidRPr="00771F54">
            <w:rPr>
              <w:rStyle w:val="ac"/>
              <w:rFonts w:ascii="Times New Roman" w:eastAsiaTheme="minorHAnsi" w:hAnsi="Times New Roman" w:cs="Times New Roman"/>
              <w:color w:val="auto"/>
              <w:sz w:val="28"/>
              <w:szCs w:val="28"/>
            </w:rPr>
            <w:commentReference w:id="0"/>
          </w:r>
        </w:p>
        <w:commentRangeStart w:id="1"/>
        <w:p w14:paraId="3A852EAA" w14:textId="25B9291C" w:rsidR="00E62227" w:rsidRPr="00771F54" w:rsidRDefault="00350833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1594816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_Toc161594816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0626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C1570" w14:textId="6788263E" w:rsidR="00E62227" w:rsidRPr="00771F54" w:rsidRDefault="007609B8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17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ТРЕБОВАНИЯ К ПРОГРАММЕ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_Toc161594817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0626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F2FD2" w14:textId="68991018" w:rsidR="00E62227" w:rsidRPr="00771F54" w:rsidRDefault="007609B8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8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1.1 Описание предметной области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_Toc161594818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D0626F">
              <w:rPr>
                <w:b/>
                <w:bCs/>
                <w:webHidden/>
                <w:sz w:val="28"/>
                <w:szCs w:val="28"/>
              </w:rPr>
              <w:t>4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8CA65B9" w14:textId="75F34C5B" w:rsidR="00E62227" w:rsidRPr="00771F54" w:rsidRDefault="007609B8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19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1.2 Системные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_Toc161594819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D0626F">
              <w:rPr>
                <w:b/>
                <w:bCs/>
                <w:webHidden/>
                <w:sz w:val="28"/>
                <w:szCs w:val="28"/>
              </w:rPr>
              <w:t>4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7AD73A1" w14:textId="5397E76F" w:rsidR="00E62227" w:rsidRPr="00771F54" w:rsidRDefault="007609B8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0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1.3 Функциональные требования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_Toc161594820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D0626F">
              <w:rPr>
                <w:b/>
                <w:bCs/>
                <w:webHidden/>
                <w:sz w:val="28"/>
                <w:szCs w:val="28"/>
              </w:rPr>
              <w:t>4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439A010" w14:textId="79F17A88" w:rsidR="00E62227" w:rsidRPr="00771F54" w:rsidRDefault="007609B8" w:rsidP="008A642B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val="ru-BY" w:eastAsia="ru-BY"/>
            </w:rPr>
          </w:pPr>
          <w:hyperlink w:anchor="_Toc161594821" w:history="1">
            <w:r w:rsidR="00E62227" w:rsidRPr="00771F5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 Конструирование программы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_Toc161594821 \h </w:instrTex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0626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E62227" w:rsidRPr="00771F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E3E9B" w14:textId="77F60697" w:rsidR="00E62227" w:rsidRPr="00771F54" w:rsidRDefault="007609B8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2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2.1 Описание модулей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_Toc161594822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D0626F">
              <w:rPr>
                <w:b/>
                <w:bCs/>
                <w:webHidden/>
                <w:sz w:val="28"/>
                <w:szCs w:val="28"/>
              </w:rPr>
              <w:t>6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A74B460" w14:textId="0A1E0B34" w:rsidR="00E62227" w:rsidRPr="00771F54" w:rsidRDefault="007609B8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3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2.2 Выбор способа организации данных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_Toc161594823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D0626F">
              <w:rPr>
                <w:b/>
                <w:bCs/>
                <w:webHidden/>
                <w:sz w:val="28"/>
                <w:szCs w:val="28"/>
              </w:rPr>
              <w:t>7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A388837" w14:textId="4F2785A4" w:rsidR="00E62227" w:rsidRPr="00771F54" w:rsidRDefault="007609B8" w:rsidP="008A642B">
          <w:pPr>
            <w:pStyle w:val="23"/>
            <w:spacing w:after="0" w:line="276" w:lineRule="auto"/>
            <w:rPr>
              <w:rFonts w:eastAsiaTheme="minorEastAsia"/>
              <w:b/>
              <w:bCs/>
              <w:sz w:val="28"/>
              <w:szCs w:val="28"/>
              <w:lang w:val="ru-BY" w:eastAsia="ru-BY"/>
            </w:rPr>
          </w:pPr>
          <w:hyperlink w:anchor="_Toc161594824" w:history="1">
            <w:r w:rsidR="00E62227" w:rsidRPr="00771F54">
              <w:rPr>
                <w:rStyle w:val="a6"/>
                <w:b/>
                <w:bCs/>
                <w:sz w:val="28"/>
                <w:szCs w:val="28"/>
              </w:rPr>
              <w:t>2.3 Разработка перечня пользовательских функций программы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tab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instrText xml:space="preserve"> PAGEREF _Toc161594824 \h </w:instrTex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D0626F">
              <w:rPr>
                <w:b/>
                <w:bCs/>
                <w:webHidden/>
                <w:sz w:val="28"/>
                <w:szCs w:val="28"/>
              </w:rPr>
              <w:t>8</w:t>
            </w:r>
            <w:r w:rsidR="00E62227" w:rsidRPr="00771F54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8067B29" w14:textId="75DBD72E" w:rsidR="00350833" w:rsidRPr="00771F54" w:rsidRDefault="00350833" w:rsidP="008A642B">
          <w:pPr>
            <w:spacing w:after="0" w:line="276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1F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commentRangeEnd w:id="1"/>
          <w:r w:rsidR="00203E10">
            <w:rPr>
              <w:rStyle w:val="ac"/>
            </w:rPr>
            <w:commentReference w:id="1"/>
          </w:r>
        </w:p>
      </w:sdtContent>
    </w:sdt>
    <w:p w14:paraId="78DE3197" w14:textId="0C8D923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b/>
          <w:bCs/>
          <w:sz w:val="28"/>
          <w:szCs w:val="28"/>
        </w:rPr>
        <w:t> </w:t>
      </w:r>
    </w:p>
    <w:p w14:paraId="2E2E7F3A" w14:textId="48D39F99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8E04" w14:textId="14840C0B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D292" w14:textId="57C3192F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2A9FA83" w14:textId="7DFC56A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F14024" w14:textId="59F2B27A" w:rsidR="00350833" w:rsidRPr="00CC1A1B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br w:type="page"/>
      </w:r>
    </w:p>
    <w:p w14:paraId="3DB814D4" w14:textId="5322CA47" w:rsidR="00350833" w:rsidRPr="00771F54" w:rsidRDefault="00AE13D3" w:rsidP="008A642B">
      <w:pPr>
        <w:pStyle w:val="a3"/>
        <w:spacing w:line="276" w:lineRule="auto"/>
        <w:rPr>
          <w:sz w:val="28"/>
          <w:szCs w:val="28"/>
        </w:rPr>
      </w:pPr>
      <w:bookmarkStart w:id="2" w:name="_Toc161594816"/>
      <w:r w:rsidRPr="00771F54">
        <w:rPr>
          <w:sz w:val="28"/>
          <w:szCs w:val="28"/>
        </w:rPr>
        <w:lastRenderedPageBreak/>
        <w:t>ВВЕДЕНИЕ</w:t>
      </w:r>
      <w:commentRangeStart w:id="3"/>
      <w:commentRangeStart w:id="4"/>
      <w:commentRangeEnd w:id="3"/>
      <w:r w:rsidR="00733264" w:rsidRPr="00771F54">
        <w:rPr>
          <w:rStyle w:val="ac"/>
          <w:sz w:val="28"/>
          <w:szCs w:val="28"/>
        </w:rPr>
        <w:commentReference w:id="3"/>
      </w:r>
      <w:bookmarkEnd w:id="2"/>
    </w:p>
    <w:p w14:paraId="1F1DBBEF" w14:textId="04F459FC" w:rsidR="00AE13D3" w:rsidRPr="00771F54" w:rsidRDefault="00350833" w:rsidP="00F53E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 xml:space="preserve">экзаменационных билетов была крайне трудоемким и длительным процессом для преподавателей. Им приходилось вручную составлять сотни вопросов по пройденному материалу, распечатывать их, компоновать в билеты и следить за актуальностью вопросов из года в год. Этот процесс занимал колоссальное количество времени и требовал серьезных усилий. </w:t>
      </w:r>
    </w:p>
    <w:p w14:paraId="04CC11A8" w14:textId="24641CC3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специализированных приложений-конструкторов для максимальной автоматизации процесса на всех этапах</w:t>
      </w:r>
      <w:commentRangeStart w:id="6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комплектов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16FCD6D4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7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7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7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"Конструктор экзаменационных билетов"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8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8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8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1E57976" w:rsidR="003E4441" w:rsidRDefault="00350833" w:rsidP="00511069">
      <w:pPr>
        <w:pStyle w:val="a3"/>
        <w:spacing w:line="276" w:lineRule="auto"/>
        <w:ind w:firstLine="720"/>
        <w:jc w:val="left"/>
        <w:rPr>
          <w:sz w:val="28"/>
          <w:szCs w:val="28"/>
        </w:rPr>
      </w:pPr>
      <w:bookmarkStart w:id="9" w:name="_Toc161594817"/>
      <w:r w:rsidRPr="00771F54">
        <w:rPr>
          <w:sz w:val="28"/>
          <w:szCs w:val="28"/>
        </w:rPr>
        <w:lastRenderedPageBreak/>
        <w:t>1</w:t>
      </w:r>
      <w:r w:rsidR="008D00FF" w:rsidRPr="00771F54">
        <w:rPr>
          <w:sz w:val="28"/>
          <w:szCs w:val="28"/>
        </w:rPr>
        <w:t xml:space="preserve">. </w:t>
      </w:r>
      <w:r w:rsidR="007375A2" w:rsidRPr="00771F54">
        <w:rPr>
          <w:sz w:val="28"/>
          <w:szCs w:val="28"/>
        </w:rPr>
        <w:t>ТРЕБОВАНИЯ К ПРОГРАММЕ</w:t>
      </w:r>
      <w:bookmarkStart w:id="10" w:name="_Toc161414653"/>
      <w:bookmarkEnd w:id="9"/>
    </w:p>
    <w:p w14:paraId="3B718E6A" w14:textId="77777777" w:rsidR="00511069" w:rsidRPr="00771F54" w:rsidRDefault="00511069" w:rsidP="00511069">
      <w:pPr>
        <w:pStyle w:val="a3"/>
        <w:spacing w:before="0" w:line="276" w:lineRule="auto"/>
        <w:ind w:firstLine="720"/>
        <w:jc w:val="left"/>
        <w:rPr>
          <w:sz w:val="28"/>
          <w:szCs w:val="28"/>
        </w:rPr>
      </w:pPr>
    </w:p>
    <w:p w14:paraId="5D4F8E88" w14:textId="36C103A4" w:rsidR="003E4441" w:rsidRPr="00771F54" w:rsidRDefault="003E4441" w:rsidP="00B24363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11" w:name="_Toc161594818"/>
      <w:r w:rsidRPr="00771F54">
        <w:rPr>
          <w:rFonts w:cs="Times New Roman"/>
          <w:szCs w:val="28"/>
        </w:rPr>
        <w:t>1.1 Описание предметной области</w:t>
      </w:r>
      <w:bookmarkEnd w:id="11"/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744EFC3B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F53EBB">
        <w:rPr>
          <w:rFonts w:ascii="Times New Roman" w:hAnsi="Times New Roman" w:cs="Times New Roman"/>
          <w:sz w:val="28"/>
          <w:szCs w:val="28"/>
        </w:rPr>
        <w:t>, пользователи.</w:t>
      </w:r>
    </w:p>
    <w:p w14:paraId="320DE983" w14:textId="3B2D6E48" w:rsidR="003E4441" w:rsidRPr="00771F54" w:rsidRDefault="00F53EBB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Билеты включают в себе вопросы, дату создания, учреждение, тему вопросов и изготовитель билетов.</w:t>
      </w:r>
      <w:r w:rsidR="00893D01" w:rsidRPr="00893D01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 представляют собой набор вопросов определенных категорий,</w:t>
      </w:r>
      <w:r w:rsidR="00893D01" w:rsidRPr="00893D01">
        <w:rPr>
          <w:rFonts w:ascii="Times New Roman" w:hAnsi="Times New Roman" w:cs="Times New Roman"/>
          <w:sz w:val="28"/>
          <w:szCs w:val="28"/>
        </w:rPr>
        <w:t xml:space="preserve"> </w:t>
      </w:r>
      <w:r w:rsidR="00893D01">
        <w:rPr>
          <w:rFonts w:ascii="Times New Roman" w:hAnsi="Times New Roman" w:cs="Times New Roman"/>
          <w:sz w:val="28"/>
          <w:szCs w:val="28"/>
        </w:rPr>
        <w:t>т</w:t>
      </w:r>
      <w:r w:rsidR="002D7462">
        <w:rPr>
          <w:rFonts w:ascii="Times New Roman" w:hAnsi="Times New Roman" w:cs="Times New Roman"/>
          <w:sz w:val="28"/>
          <w:szCs w:val="28"/>
        </w:rPr>
        <w:t xml:space="preserve">акже содержит информацию про автора, сложность, и сам набор вопросов. </w:t>
      </w:r>
      <w:r>
        <w:rPr>
          <w:rFonts w:ascii="Times New Roman" w:hAnsi="Times New Roman" w:cs="Times New Roman"/>
          <w:sz w:val="28"/>
          <w:szCs w:val="28"/>
        </w:rPr>
        <w:t>Рейтинг включат в себе тест, к которому относится рейтинг, и набор значений типа пользователь и его рейтинг по этому тесту.</w:t>
      </w:r>
      <w:r w:rsidR="0089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Пользователи включает в себя информацию об определенном пользователе, включая имя</w:t>
      </w:r>
      <w:r w:rsidR="002D74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возраст, учебный класс</w:t>
      </w:r>
      <w:r w:rsidR="002D7462">
        <w:rPr>
          <w:rFonts w:ascii="Times New Roman" w:hAnsi="Times New Roman" w:cs="Times New Roman"/>
          <w:sz w:val="28"/>
          <w:szCs w:val="28"/>
        </w:rPr>
        <w:t xml:space="preserve"> и список созданных тестов.</w:t>
      </w:r>
      <w:commentRangeEnd w:id="12"/>
      <w:r w:rsidR="002D7462">
        <w:rPr>
          <w:rStyle w:val="ac"/>
        </w:rPr>
        <w:commentReference w:id="12"/>
      </w:r>
    </w:p>
    <w:p w14:paraId="499A859B" w14:textId="074BFD6E" w:rsidR="002D7462" w:rsidRPr="00B24363" w:rsidRDefault="003E4441" w:rsidP="00B24363">
      <w:pPr>
        <w:pStyle w:val="21"/>
        <w:spacing w:line="276" w:lineRule="auto"/>
        <w:rPr>
          <w:rFonts w:cs="Times New Roman"/>
          <w:szCs w:val="28"/>
        </w:rPr>
      </w:pPr>
      <w:bookmarkStart w:id="13" w:name="_Toc161594819"/>
      <w:r w:rsidRPr="00771F54">
        <w:rPr>
          <w:rFonts w:cs="Times New Roman"/>
          <w:szCs w:val="28"/>
        </w:rPr>
        <w:t>1.2</w:t>
      </w:r>
      <w:r w:rsidRPr="00771F54">
        <w:rPr>
          <w:rFonts w:cs="Times New Roman"/>
          <w:bCs/>
          <w:color w:val="000000" w:themeColor="text1"/>
          <w:szCs w:val="28"/>
        </w:rPr>
        <w:t xml:space="preserve"> </w:t>
      </w:r>
      <w:r w:rsidRPr="00771F54">
        <w:rPr>
          <w:rFonts w:cs="Times New Roman"/>
          <w:szCs w:val="28"/>
        </w:rPr>
        <w:t>Системные требования</w:t>
      </w:r>
      <w:bookmarkEnd w:id="13"/>
    </w:p>
    <w:p w14:paraId="10CB3B3B" w14:textId="09AE7818" w:rsidR="00073990" w:rsidRDefault="002D7462" w:rsidP="002D7462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выполнение курсовой роботы Конструктор экзаменационных билетов была выбрана популярная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Её преимущества включают в себя такие важные возможности, как хорошая обширная документация, удобный и понятный интерфейс.</w:t>
      </w:r>
    </w:p>
    <w:p w14:paraId="1712E7C8" w14:textId="05AD858F" w:rsidR="004A6657" w:rsidRDefault="002D7462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46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который позволит при разработке программного обеспечения конструктор экзаменационных билетов гибкое управление памятью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скорость работы</w:t>
      </w:r>
      <w:r w:rsidR="004A6657">
        <w:rPr>
          <w:rFonts w:ascii="Times New Roman" w:hAnsi="Times New Roman" w:cs="Times New Roman"/>
          <w:sz w:val="28"/>
          <w:szCs w:val="28"/>
        </w:rPr>
        <w:t>.</w:t>
      </w:r>
    </w:p>
    <w:p w14:paraId="7B13A50E" w14:textId="533F0C9D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интерфейса было выбрана реализация через</w:t>
      </w:r>
      <w:r w:rsidR="00F62466">
        <w:rPr>
          <w:rFonts w:ascii="Times New Roman" w:hAnsi="Times New Roman" w:cs="Times New Roman"/>
          <w:sz w:val="28"/>
          <w:szCs w:val="28"/>
        </w:rPr>
        <w:t xml:space="preserve"> консоль</w:t>
      </w:r>
      <w:r>
        <w:rPr>
          <w:rFonts w:ascii="Times New Roman" w:hAnsi="Times New Roman" w:cs="Times New Roman"/>
          <w:sz w:val="28"/>
          <w:szCs w:val="28"/>
        </w:rPr>
        <w:t xml:space="preserve">. Он обеспечивает простую реализацию </w:t>
      </w:r>
      <w:r w:rsidR="00B24363">
        <w:rPr>
          <w:rFonts w:ascii="Times New Roman" w:hAnsi="Times New Roman" w:cs="Times New Roman"/>
          <w:sz w:val="28"/>
          <w:szCs w:val="28"/>
        </w:rPr>
        <w:t xml:space="preserve">для разработчика </w:t>
      </w:r>
      <w:r>
        <w:rPr>
          <w:rFonts w:ascii="Times New Roman" w:hAnsi="Times New Roman" w:cs="Times New Roman"/>
          <w:sz w:val="28"/>
          <w:szCs w:val="28"/>
        </w:rPr>
        <w:t xml:space="preserve">и понятный </w:t>
      </w:r>
      <w:r w:rsidR="00B24363">
        <w:rPr>
          <w:rFonts w:ascii="Times New Roman" w:hAnsi="Times New Roman" w:cs="Times New Roman"/>
          <w:sz w:val="28"/>
          <w:szCs w:val="28"/>
        </w:rPr>
        <w:t>интерфейс.</w:t>
      </w:r>
    </w:p>
    <w:p w14:paraId="299E9AB7" w14:textId="09462148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Парадигма программирования была выбрана </w:t>
      </w:r>
      <w:r w:rsidR="00B24363">
        <w:rPr>
          <w:rFonts w:ascii="Times New Roman" w:hAnsi="Times New Roman" w:cs="Times New Roman"/>
          <w:sz w:val="28"/>
          <w:szCs w:val="28"/>
        </w:rPr>
        <w:t>процедурная парадигма программирования, так как она обеспечивает хорошую структуру реализации, простоту для чтения кода и обеспечивает эффективность разработки.</w:t>
      </w:r>
    </w:p>
    <w:p w14:paraId="79F3A379" w14:textId="34D3C1AC" w:rsidR="00B24363" w:rsidRPr="00B24363" w:rsidRDefault="00B24363" w:rsidP="00B243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реализации хранения данных была выбрана файловая структура, которая обеспечивает простое взаимодействие с языком программирования, простое редактирование при необходимости. Структура каждого файла представляет собой реализацию каждого класса.</w:t>
      </w:r>
    </w:p>
    <w:p w14:paraId="755F021C" w14:textId="04A1D312" w:rsidR="003E4441" w:rsidRPr="00771F54" w:rsidRDefault="003E4441" w:rsidP="00B24363">
      <w:pPr>
        <w:pStyle w:val="21"/>
        <w:spacing w:line="276" w:lineRule="auto"/>
        <w:rPr>
          <w:rFonts w:cs="Times New Roman"/>
          <w:szCs w:val="28"/>
        </w:rPr>
      </w:pPr>
      <w:bookmarkStart w:id="14" w:name="_Toc161414654"/>
      <w:bookmarkStart w:id="15" w:name="_Toc161594820"/>
      <w:r w:rsidRPr="00771F54">
        <w:rPr>
          <w:rFonts w:cs="Times New Roman"/>
          <w:szCs w:val="28"/>
        </w:rPr>
        <w:t>1.3 Функциональные требования</w:t>
      </w:r>
      <w:bookmarkEnd w:id="14"/>
      <w:bookmarkEnd w:id="15"/>
    </w:p>
    <w:p w14:paraId="0FB66ECA" w14:textId="64C4E3EB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При создании программного средства для автоматизации создания билетов к экзамену определяются функциональные требования, которые необходимо внедрить в систему. Такие как:</w:t>
      </w:r>
    </w:p>
    <w:p w14:paraId="788BC5F2" w14:textId="77777777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Pr="00771F54">
        <w:rPr>
          <w:rFonts w:ascii="Times New Roman" w:hAnsi="Times New Roman" w:cs="Times New Roman"/>
          <w:sz w:val="28"/>
          <w:szCs w:val="28"/>
        </w:rPr>
        <w:t>,</w:t>
      </w:r>
    </w:p>
    <w:p w14:paraId="602DE08E" w14:textId="77777777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авторизации уже зарегистрированных пользователей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34C434C3" w:rsidR="00511069" w:rsidRPr="00893D01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тестов.</w:t>
      </w:r>
    </w:p>
    <w:p w14:paraId="58EA9211" w14:textId="77777777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из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1AC12" w14:textId="4F2AFEB4" w:rsidR="00A04936" w:rsidRDefault="008A642B" w:rsidP="00B24363">
      <w:pPr>
        <w:spacing w:after="0" w:line="276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перечисленное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рейтинг.</w:t>
      </w:r>
    </w:p>
    <w:p w14:paraId="0733FA58" w14:textId="3F7A1CD4" w:rsidR="008A15ED" w:rsidRPr="00A04936" w:rsidRDefault="0034416A" w:rsidP="00B24363">
      <w:pPr>
        <w:pStyle w:val="21"/>
        <w:spacing w:line="276" w:lineRule="auto"/>
      </w:pPr>
      <w:r>
        <w:t xml:space="preserve">1.4 Описание основных нефункциональных </w:t>
      </w:r>
      <w:commentRangeStart w:id="16"/>
      <w:r>
        <w:t>требований</w:t>
      </w:r>
      <w:commentRangeEnd w:id="16"/>
      <w:r w:rsidR="00073990">
        <w:rPr>
          <w:rStyle w:val="ac"/>
          <w:rFonts w:asciiTheme="minorHAnsi" w:eastAsiaTheme="minorHAnsi" w:hAnsiTheme="minorHAnsi" w:cstheme="minorBidi"/>
          <w:b w:val="0"/>
        </w:rPr>
        <w:commentReference w:id="16"/>
      </w:r>
    </w:p>
    <w:p w14:paraId="7A2F6A17" w14:textId="6FAC7674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02D45501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существовать возможность экспорта готовых билетов в электронный формат или отправка на печать;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4147BE" w14:textId="0C0F5848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186F4256" w14:textId="58B34487" w:rsidR="00C872CD" w:rsidRPr="008A15ED" w:rsidRDefault="008A15ED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5"/>
      <w:r w:rsidR="00093E13">
        <w:rPr>
          <w:rStyle w:val="ac"/>
        </w:rPr>
        <w:commentReference w:id="5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</w:p>
    <w:p w14:paraId="34BE658E" w14:textId="013D8256" w:rsidR="00350833" w:rsidRPr="00771F54" w:rsidRDefault="00350833" w:rsidP="00E94193">
      <w:pPr>
        <w:pStyle w:val="a3"/>
        <w:spacing w:line="276" w:lineRule="auto"/>
        <w:jc w:val="left"/>
        <w:rPr>
          <w:sz w:val="28"/>
          <w:szCs w:val="28"/>
        </w:rPr>
      </w:pPr>
      <w:bookmarkStart w:id="17" w:name="_Toc161594821"/>
      <w:bookmarkEnd w:id="10"/>
      <w:r w:rsidRPr="00771F54">
        <w:rPr>
          <w:sz w:val="28"/>
          <w:szCs w:val="28"/>
        </w:rPr>
        <w:lastRenderedPageBreak/>
        <w:t>2</w:t>
      </w:r>
      <w:r w:rsidR="005842F2" w:rsidRPr="00771F54">
        <w:rPr>
          <w:sz w:val="28"/>
          <w:szCs w:val="28"/>
        </w:rPr>
        <w:t xml:space="preserve">. </w:t>
      </w:r>
      <w:r w:rsidRPr="00771F54">
        <w:rPr>
          <w:sz w:val="28"/>
          <w:szCs w:val="28"/>
        </w:rPr>
        <w:t xml:space="preserve"> Конструирование программы</w:t>
      </w:r>
      <w:bookmarkEnd w:id="17"/>
    </w:p>
    <w:p w14:paraId="12D300BC" w14:textId="77777777" w:rsidR="005842F2" w:rsidRPr="00771F54" w:rsidRDefault="005842F2" w:rsidP="00E94193">
      <w:pPr>
        <w:pStyle w:val="a3"/>
        <w:spacing w:line="276" w:lineRule="auto"/>
        <w:jc w:val="left"/>
        <w:rPr>
          <w:sz w:val="28"/>
          <w:szCs w:val="28"/>
        </w:rPr>
      </w:pPr>
    </w:p>
    <w:p w14:paraId="007F0AEC" w14:textId="2DBD23C4" w:rsidR="00A974C5" w:rsidRPr="00771F54" w:rsidRDefault="00350833" w:rsidP="00322BE0">
      <w:pPr>
        <w:pStyle w:val="21"/>
        <w:spacing w:line="276" w:lineRule="auto"/>
        <w:jc w:val="left"/>
        <w:rPr>
          <w:rFonts w:cs="Times New Roman"/>
          <w:szCs w:val="28"/>
        </w:rPr>
      </w:pPr>
      <w:bookmarkStart w:id="18" w:name="_Toc161594822"/>
      <w:r w:rsidRPr="00771F54">
        <w:rPr>
          <w:rFonts w:cs="Times New Roman"/>
          <w:szCs w:val="28"/>
        </w:rPr>
        <w:t>2.1 Описание модулей программы</w:t>
      </w:r>
      <w:bookmarkEnd w:id="18"/>
    </w:p>
    <w:p w14:paraId="1215BADD" w14:textId="27FCF12D" w:rsidR="00485AD0" w:rsidRDefault="002C596E" w:rsidP="00597DD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конструктор экзаменационных билетов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135206A7" w14:textId="1ADFA82D" w:rsidR="00322BE0" w:rsidRDefault="00322BE0" w:rsidP="00597DD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основные модули программного обеспечения конструктор экзаменационных билетов представлены на таблице 2.1.</w:t>
      </w:r>
    </w:p>
    <w:p w14:paraId="11438B36" w14:textId="77777777" w:rsidR="00322BE0" w:rsidRPr="00771F54" w:rsidRDefault="00322BE0" w:rsidP="00322BE0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A6DFE0D" w14:textId="3C85DE08" w:rsidR="009645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Таблица 2.1 </w:t>
      </w:r>
      <w:r w:rsidR="00E94193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Описание основных модулей программного средства конструктор экзаменационных билетов</w:t>
      </w:r>
    </w:p>
    <w:p w14:paraId="76A3BDAF" w14:textId="77777777" w:rsidR="00597DDE" w:rsidRPr="00771F54" w:rsidRDefault="00597DD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FA5B96">
        <w:tc>
          <w:tcPr>
            <w:tcW w:w="2959" w:type="dxa"/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4AE9018" w14:textId="77777777" w:rsidR="00FA5B96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FA5B96">
        <w:tc>
          <w:tcPr>
            <w:tcW w:w="2959" w:type="dxa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</w:tcPr>
          <w:p w14:paraId="51160331" w14:textId="78D28F77" w:rsidR="00FA5B96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027C101A" w:rsidR="00CC1A1B" w:rsidRPr="00771F5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оценку.</w:t>
            </w:r>
          </w:p>
        </w:tc>
      </w:tr>
      <w:tr w:rsidR="005F4A6E" w:rsidRPr="00771F54" w14:paraId="16BF9B0A" w14:textId="77777777" w:rsidTr="00FA5B96">
        <w:tc>
          <w:tcPr>
            <w:tcW w:w="2959" w:type="dxa"/>
          </w:tcPr>
          <w:p w14:paraId="2BEFB1EC" w14:textId="637DE8B7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258979C9" w14:textId="58D6895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611DFB3" w14:textId="5AEF0483" w:rsidR="005F4A6E" w:rsidRPr="00771F5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B74" w:rsidRPr="00771F54" w14:paraId="09B391AC" w14:textId="77777777" w:rsidTr="00FA5B96">
        <w:tc>
          <w:tcPr>
            <w:tcW w:w="2959" w:type="dxa"/>
          </w:tcPr>
          <w:p w14:paraId="50FABD2F" w14:textId="74247437" w:rsidR="00C12B74" w:rsidRPr="00C12B7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для работы с файлами</w:t>
            </w:r>
          </w:p>
        </w:tc>
        <w:tc>
          <w:tcPr>
            <w:tcW w:w="2985" w:type="dxa"/>
          </w:tcPr>
          <w:p w14:paraId="3E389A34" w14:textId="33AB6A6C" w:rsidR="00C12B74" w:rsidRPr="00771F5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</w:t>
            </w:r>
            <w:r w:rsidR="00B67D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138B97A3" w14:textId="2135CBC7" w:rsidR="00C12B7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C12B74">
              <w:rPr>
                <w:rFonts w:ascii="Times New Roman" w:hAnsi="Times New Roman" w:cs="Times New Roman"/>
                <w:sz w:val="28"/>
                <w:szCs w:val="28"/>
              </w:rPr>
              <w:t>апись в файлы;</w:t>
            </w:r>
          </w:p>
          <w:p w14:paraId="1C808679" w14:textId="0A13F89E" w:rsidR="00C12B74" w:rsidRPr="00771F5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C12B74">
              <w:rPr>
                <w:rFonts w:ascii="Times New Roman" w:hAnsi="Times New Roman" w:cs="Times New Roman"/>
                <w:sz w:val="28"/>
                <w:szCs w:val="28"/>
              </w:rPr>
              <w:t>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4C11D691" w:rsidR="00990A35" w:rsidRDefault="00350833" w:rsidP="00322BE0">
      <w:pPr>
        <w:pStyle w:val="21"/>
        <w:spacing w:line="276" w:lineRule="auto"/>
        <w:rPr>
          <w:rFonts w:cs="Times New Roman"/>
          <w:szCs w:val="28"/>
        </w:rPr>
      </w:pPr>
      <w:bookmarkStart w:id="19" w:name="_Toc161594823"/>
      <w:r w:rsidRPr="00771F54">
        <w:rPr>
          <w:rFonts w:cs="Times New Roman"/>
          <w:szCs w:val="28"/>
        </w:rPr>
        <w:t xml:space="preserve">2.2 </w:t>
      </w:r>
      <w:r w:rsidR="005F4A6E" w:rsidRPr="00771F54">
        <w:rPr>
          <w:rFonts w:cs="Times New Roman"/>
          <w:szCs w:val="28"/>
        </w:rPr>
        <w:t>Выбор способа организации данных</w:t>
      </w:r>
      <w:bookmarkEnd w:id="19"/>
    </w:p>
    <w:p w14:paraId="45451ECB" w14:textId="01AF1143" w:rsidR="008C5A34" w:rsidRPr="00990A35" w:rsidRDefault="008C5A34" w:rsidP="00597D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60998337" w:rsidR="00E94193" w:rsidRDefault="008C5A34" w:rsidP="00597D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было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61C31205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 был создан этот файл;</w:t>
      </w:r>
    </w:p>
    <w:p w14:paraId="0B25B587" w14:textId="2BC943F8" w:rsidR="00A8687A" w:rsidRPr="008C5A34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рейтинга, это файл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себя данные каждого пройденного теста, количество прохождений, а также имя пользователя, прошедшего тест и результат прохождения.</w:t>
      </w:r>
    </w:p>
    <w:p w14:paraId="28DE2330" w14:textId="12AE36AF" w:rsidR="005F4A6E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00876" w14:textId="2612C420" w:rsidR="00A8687A" w:rsidRDefault="00A8687A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 хранящие данные тестов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38FAB713" w14:textId="77777777" w:rsidR="00235DCA" w:rsidRPr="001C528F" w:rsidRDefault="00235DCA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09ED8" w14:textId="00B87066" w:rsidR="00E44FEB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файлы имеют определенную структуру:</w:t>
      </w:r>
    </w:p>
    <w:p w14:paraId="3EBCA4D0" w14:textId="5C5B00B0" w:rsidR="00FC6E99" w:rsidRPr="00D0626F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новая строка файла представляет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необходимый набор значений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соответствующий переменных. Например</w:t>
      </w:r>
      <w:r w:rsidR="004C05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вот представление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062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0626F">
        <w:rPr>
          <w:rFonts w:ascii="Times New Roman" w:hAnsi="Times New Roman" w:cs="Times New Roman"/>
          <w:sz w:val="28"/>
          <w:szCs w:val="28"/>
        </w:rPr>
        <w:t>:</w:t>
      </w:r>
    </w:p>
    <w:p w14:paraId="5C0103DB" w14:textId="77777777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D95B803" w14:textId="77777777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E647ED6" w14:textId="2DFDD308" w:rsidR="00FC6E99" w:rsidRP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6E9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Логин(зашифрованный)</w:t>
      </w:r>
      <w:r w:rsidRPr="00FC6E9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Пароль(зашифрованный)</w:t>
      </w:r>
      <w:r w:rsidRPr="00FC6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уровень доступа</w:t>
      </w:r>
      <w:r w:rsidRPr="00FC6E99">
        <w:rPr>
          <w:rFonts w:ascii="Times New Roman" w:hAnsi="Times New Roman" w:cs="Times New Roman"/>
          <w:sz w:val="28"/>
          <w:szCs w:val="28"/>
        </w:rPr>
        <w:t>]</w:t>
      </w:r>
    </w:p>
    <w:p w14:paraId="5A4144AE" w14:textId="27AE5024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5452B06" w14:textId="77777777" w:rsidR="00D817B5" w:rsidRDefault="00D817B5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BC2060" w14:textId="0B93455B" w:rsidR="004C0597" w:rsidRPr="004C0597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0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5240F521" w14:textId="0CE16A6A" w:rsidR="00FC6E99" w:rsidRPr="004C0597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4C0597"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0597">
        <w:rPr>
          <w:rFonts w:ascii="Times New Roman" w:hAnsi="Times New Roman" w:cs="Times New Roman"/>
          <w:sz w:val="28"/>
          <w:szCs w:val="28"/>
          <w:lang w:val="en-US"/>
        </w:rPr>
        <w:t>Davdg</w:t>
      </w:r>
      <w:proofErr w:type="spellEnd"/>
      <w:proofErr w:type="gramEnd"/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597">
        <w:rPr>
          <w:rFonts w:ascii="Times New Roman" w:hAnsi="Times New Roman" w:cs="Times New Roman"/>
          <w:sz w:val="28"/>
          <w:szCs w:val="28"/>
          <w:lang w:val="en-US"/>
        </w:rPr>
        <w:t>gF2f65</w:t>
      </w:r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5CCF3C3" w14:textId="195D3A9E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="004C0597">
        <w:rPr>
          <w:rFonts w:ascii="Times New Roman" w:hAnsi="Times New Roman" w:cs="Times New Roman"/>
          <w:sz w:val="28"/>
          <w:szCs w:val="28"/>
          <w:lang w:val="en-US"/>
        </w:rPr>
        <w:t>Axefw</w:t>
      </w:r>
      <w:proofErr w:type="spellEnd"/>
      <w:r w:rsidR="004C0597">
        <w:rPr>
          <w:rFonts w:ascii="Times New Roman" w:hAnsi="Times New Roman" w:cs="Times New Roman"/>
          <w:sz w:val="28"/>
          <w:szCs w:val="28"/>
          <w:lang w:val="en-US"/>
        </w:rPr>
        <w:t xml:space="preserve"> 2xfxx1 1</w:t>
      </w:r>
    </w:p>
    <w:p w14:paraId="289E8D2D" w14:textId="6C6F822A" w:rsidR="004C0597" w:rsidRPr="004C0597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A72E3" w14:textId="0D7854D4" w:rsidR="00E44FEB" w:rsidRPr="004C0597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Оно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771F54" w:rsidRDefault="00350833" w:rsidP="008A642B">
      <w:pPr>
        <w:pStyle w:val="21"/>
        <w:spacing w:line="276" w:lineRule="auto"/>
        <w:rPr>
          <w:rFonts w:cs="Times New Roman"/>
          <w:szCs w:val="28"/>
        </w:rPr>
      </w:pPr>
      <w:bookmarkStart w:id="20" w:name="_Toc161594824"/>
      <w:r w:rsidRPr="00771F54">
        <w:rPr>
          <w:rFonts w:cs="Times New Roman"/>
          <w:szCs w:val="28"/>
        </w:rPr>
        <w:t xml:space="preserve">2.3 </w:t>
      </w:r>
      <w:r w:rsidR="005F4A6E" w:rsidRPr="00771F54">
        <w:rPr>
          <w:rFonts w:cs="Times New Roman"/>
          <w:szCs w:val="28"/>
        </w:rPr>
        <w:t>Разработка перечня пользовательских функций программы</w:t>
      </w:r>
      <w:bookmarkEnd w:id="20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7FDD35" w14:textId="3CFD113F" w:rsidR="002F7071" w:rsidRDefault="002F7071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конструктор экзаменационных билетов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163F078" w14:textId="77777777" w:rsidR="00C855F5" w:rsidRPr="00771F54" w:rsidRDefault="00C855F5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E69B5" w14:textId="29907CFE" w:rsidR="00350833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21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C855F5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Перечень основных пользовательских функций</w:t>
      </w:r>
      <w:commentRangeEnd w:id="21"/>
      <w:r w:rsidR="001C528F">
        <w:rPr>
          <w:rStyle w:val="ac"/>
        </w:rPr>
        <w:commentReference w:id="21"/>
      </w:r>
    </w:p>
    <w:p w14:paraId="2717E0C2" w14:textId="77777777" w:rsidR="00D817B5" w:rsidRPr="00771F54" w:rsidRDefault="00D817B5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6"/>
        <w:gridCol w:w="3089"/>
        <w:gridCol w:w="3405"/>
        <w:gridCol w:w="2355"/>
      </w:tblGrid>
      <w:tr w:rsidR="004C0597" w:rsidRPr="00771F54" w14:paraId="47E53533" w14:textId="77777777" w:rsidTr="004C0597">
        <w:tc>
          <w:tcPr>
            <w:tcW w:w="279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07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504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4C0597">
        <w:tc>
          <w:tcPr>
            <w:tcW w:w="279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7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4C0597">
        <w:tc>
          <w:tcPr>
            <w:tcW w:w="279" w:type="dxa"/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7" w:type="dxa"/>
          </w:tcPr>
          <w:p w14:paraId="53C3571C" w14:textId="6BDB2DB1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0A33D3E1" w14:textId="24974FCE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</w:tcPr>
          <w:p w14:paraId="5DA3A41F" w14:textId="737CE7B0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Сгенерированные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4C0597">
        <w:tc>
          <w:tcPr>
            <w:tcW w:w="279" w:type="dxa"/>
          </w:tcPr>
          <w:p w14:paraId="3CAD08E9" w14:textId="3B84F2CC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7" w:type="dxa"/>
          </w:tcPr>
          <w:p w14:paraId="553B945B" w14:textId="12000DF3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4C0597" w:rsidRPr="00771F54" w14:paraId="3BAA23B6" w14:textId="77777777" w:rsidTr="004C0597">
        <w:tc>
          <w:tcPr>
            <w:tcW w:w="279" w:type="dxa"/>
          </w:tcPr>
          <w:p w14:paraId="4FA31F1D" w14:textId="76633F1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7" w:type="dxa"/>
          </w:tcPr>
          <w:p w14:paraId="3FED8C01" w14:textId="5AEE250B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6F80BC80" w14:textId="347F097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720CE7E" w14:textId="089B3E54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vAlign w:val="center"/>
          </w:tcPr>
          <w:p w14:paraId="609E803A" w14:textId="6775B853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4C0597" w:rsidRPr="00771F54" w14:paraId="71E06CA2" w14:textId="77777777" w:rsidTr="004C0597">
        <w:tc>
          <w:tcPr>
            <w:tcW w:w="279" w:type="dxa"/>
          </w:tcPr>
          <w:p w14:paraId="2A5547B7" w14:textId="17AEEDE5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07" w:type="dxa"/>
          </w:tcPr>
          <w:p w14:paraId="24ACF1B4" w14:textId="441D5B13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  <w:vAlign w:val="center"/>
          </w:tcPr>
          <w:p w14:paraId="71979651" w14:textId="77777777" w:rsidR="00A61F65" w:rsidRDefault="00597DDE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  <w:p w14:paraId="3A10C063" w14:textId="2FB161CB" w:rsidR="004C0597" w:rsidRDefault="004C0597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17BB1" w14:textId="2AF31210" w:rsidR="004C0597" w:rsidRDefault="004C0597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8C4B5" w14:textId="77777777" w:rsidR="004C0597" w:rsidRDefault="004C0597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4DB47" w14:textId="77777777" w:rsidR="00597DDE" w:rsidRDefault="00597DDE" w:rsidP="004C0597">
            <w:pPr>
              <w:spacing w:before="100" w:beforeAutospacing="1" w:line="276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AB096" w14:textId="77777777" w:rsidR="00597DDE" w:rsidRDefault="00597DDE" w:rsidP="004C0597">
            <w:pPr>
              <w:spacing w:before="100" w:beforeAutospacing="1" w:line="276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13F0A" w14:textId="4EECFC5F" w:rsidR="00597DDE" w:rsidRPr="00597DDE" w:rsidRDefault="00597DDE" w:rsidP="004C0597">
            <w:pPr>
              <w:spacing w:before="100" w:beforeAutospacing="1" w:line="276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 w14:paraId="259C2266" w14:textId="137F1F96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Запускает взаимодействие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через консоль и п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0E8C1464" w14:textId="77777777" w:rsidTr="004C0597">
        <w:tc>
          <w:tcPr>
            <w:tcW w:w="279" w:type="dxa"/>
          </w:tcPr>
          <w:p w14:paraId="3EAEF606" w14:textId="2EF707E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207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786836A0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 и шифрует ее и возвращает зашифрованную строку.</w:t>
            </w:r>
          </w:p>
        </w:tc>
      </w:tr>
      <w:tr w:rsidR="004C0597" w:rsidRPr="00771F54" w14:paraId="16C43077" w14:textId="77777777" w:rsidTr="004C0597">
        <w:tc>
          <w:tcPr>
            <w:tcW w:w="279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07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4C0597">
        <w:tc>
          <w:tcPr>
            <w:tcW w:w="279" w:type="dxa"/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7" w:type="dxa"/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04" w:type="dxa"/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4C0597">
        <w:tc>
          <w:tcPr>
            <w:tcW w:w="279" w:type="dxa"/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7" w:type="dxa"/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4C0597" w:rsidRPr="00771F54" w14:paraId="7FBBDC6C" w14:textId="77777777" w:rsidTr="004C0597">
        <w:tc>
          <w:tcPr>
            <w:tcW w:w="279" w:type="dxa"/>
          </w:tcPr>
          <w:p w14:paraId="3F9D3A35" w14:textId="663F103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7" w:type="dxa"/>
          </w:tcPr>
          <w:p w14:paraId="0DCED108" w14:textId="2909E4E3" w:rsidR="002F7071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5235E836" w14:textId="41E77AC8" w:rsidR="002F7071" w:rsidRPr="00771F54" w:rsidRDefault="002F7071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  <w:vAlign w:val="center"/>
          </w:tcPr>
          <w:p w14:paraId="791A4451" w14:textId="29598FB1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редактирования данных пользователя и его прав доступа (только для администратора).</w:t>
            </w:r>
          </w:p>
        </w:tc>
      </w:tr>
      <w:tr w:rsidR="004C0597" w:rsidRPr="00771F54" w14:paraId="5AC9572E" w14:textId="77777777" w:rsidTr="004C0597">
        <w:tc>
          <w:tcPr>
            <w:tcW w:w="279" w:type="dxa"/>
          </w:tcPr>
          <w:p w14:paraId="1A9F2165" w14:textId="39F6F82D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07" w:type="dxa"/>
          </w:tcPr>
          <w:p w14:paraId="65D0F21C" w14:textId="081528E7" w:rsidR="002F7071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1BE514E2" w14:textId="4DD4795A" w:rsidR="00A04936" w:rsidRPr="00A04936" w:rsidRDefault="002F7071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</w:t>
            </w:r>
            <w:r w:rsidR="00F37DC8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55" w:type="dxa"/>
            <w:vAlign w:val="center"/>
          </w:tcPr>
          <w:p w14:paraId="3E5EED7B" w14:textId="12DDAEA9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редактирование рейтинга определенного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теста (только для создателя теста).</w:t>
            </w:r>
          </w:p>
        </w:tc>
      </w:tr>
      <w:tr w:rsidR="004C0597" w:rsidRPr="00771F54" w14:paraId="4D845A71" w14:textId="77777777" w:rsidTr="004C0597">
        <w:tc>
          <w:tcPr>
            <w:tcW w:w="279" w:type="dxa"/>
          </w:tcPr>
          <w:p w14:paraId="2DE7E0E5" w14:textId="1C54D440" w:rsidR="00073990" w:rsidRPr="00771F54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207" w:type="dxa"/>
          </w:tcPr>
          <w:p w14:paraId="33AB87F6" w14:textId="1A474DF1" w:rsidR="00073990" w:rsidRPr="00073990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 w:rsidR="0007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</w:t>
            </w:r>
            <w:r w:rsidR="0007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04" w:type="dxa"/>
          </w:tcPr>
          <w:p w14:paraId="45A66313" w14:textId="77777777" w:rsidR="00073990" w:rsidRDefault="00A04936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568BA8E1" w14:textId="5696CB15" w:rsidR="00A04936" w:rsidRPr="00A04936" w:rsidRDefault="00A04936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  <w:vAlign w:val="center"/>
          </w:tcPr>
          <w:p w14:paraId="46DAA8A3" w14:textId="7FC59FD8" w:rsidR="00073990" w:rsidRPr="00A04936" w:rsidRDefault="00A0493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сходной массив тестов по определенному переданному правилу (переменной).</w:t>
            </w:r>
          </w:p>
        </w:tc>
      </w:tr>
    </w:tbl>
    <w:p w14:paraId="0CF585FE" w14:textId="39C74738" w:rsidR="006A03CF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2"/>
      <w:commentRangeEnd w:id="22"/>
      <w:r>
        <w:rPr>
          <w:rStyle w:val="ac"/>
        </w:rPr>
        <w:commentReference w:id="22"/>
      </w:r>
    </w:p>
    <w:p w14:paraId="2D041459" w14:textId="108D6E7B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D4177D" w14:textId="0F95CFBC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4F110E" w14:textId="514DEA93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69690C" w14:textId="2CEFFFE0" w:rsidR="00203E10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37FA70" w14:textId="77777777" w:rsidR="00203E10" w:rsidRPr="00771F54" w:rsidRDefault="00203E1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3"/>
      <w:commentRangeEnd w:id="23"/>
      <w:r>
        <w:rPr>
          <w:rStyle w:val="ac"/>
        </w:rPr>
        <w:commentReference w:id="23"/>
      </w:r>
    </w:p>
    <w:sectPr w:rsidR="00203E10" w:rsidRPr="00771F54" w:rsidSect="0035083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 will fight" w:date="2024-03-16T18:26:00Z" w:initials="Iwf">
    <w:p w14:paraId="791C3F7D" w14:textId="1471DC2D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рамка?</w:t>
      </w:r>
    </w:p>
  </w:comment>
  <w:comment w:id="1" w:author="Alex Usov" w:date="2024-03-19T15:13:00Z" w:initials="AU">
    <w:p w14:paraId="35BEDD5E" w14:textId="715B3FF6" w:rsidR="00203E10" w:rsidRDefault="00203E10">
      <w:pPr>
        <w:pStyle w:val="ad"/>
      </w:pPr>
      <w:r>
        <w:rPr>
          <w:rStyle w:val="ac"/>
        </w:rPr>
        <w:annotationRef/>
      </w:r>
      <w:r>
        <w:t>Обновить содержание</w:t>
      </w:r>
    </w:p>
  </w:comment>
  <w:comment w:id="3" w:author="I will fight" w:date="2024-03-16T18:27:00Z" w:initials="Iwf">
    <w:p w14:paraId="66164138" w14:textId="674390C6" w:rsidR="00733264" w:rsidRPr="00733264" w:rsidRDefault="00733264">
      <w:pPr>
        <w:pStyle w:val="ad"/>
      </w:pPr>
      <w:r>
        <w:rPr>
          <w:rStyle w:val="ac"/>
        </w:rPr>
        <w:annotationRef/>
      </w:r>
    </w:p>
  </w:comment>
  <w:comment w:id="4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6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7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8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12" w:author="Alex Usov" w:date="2024-03-23T13:50:00Z" w:initials="AU">
    <w:p w14:paraId="4F180F1D" w14:textId="18B982E0" w:rsidR="002D7462" w:rsidRDefault="002D7462">
      <w:pPr>
        <w:pStyle w:val="ad"/>
      </w:pPr>
      <w:r>
        <w:rPr>
          <w:rStyle w:val="ac"/>
        </w:rPr>
        <w:annotationRef/>
      </w:r>
      <w:r>
        <w:t>переписал</w:t>
      </w:r>
    </w:p>
  </w:comment>
  <w:comment w:id="16" w:author="Alex Usov" w:date="2024-03-19T14:49:00Z" w:initials="AU">
    <w:p w14:paraId="3D603975" w14:textId="5C8F3A75" w:rsidR="00073990" w:rsidRDefault="00073990">
      <w:pPr>
        <w:pStyle w:val="ad"/>
      </w:pPr>
      <w:r>
        <w:rPr>
          <w:rStyle w:val="ac"/>
        </w:rPr>
        <w:annotationRef/>
      </w:r>
      <w:r>
        <w:t>Написать нефункциональные требования</w:t>
      </w:r>
    </w:p>
  </w:comment>
  <w:comment w:id="5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21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 xml:space="preserve">Сделать </w:t>
      </w:r>
      <w:proofErr w:type="spellStart"/>
      <w:r>
        <w:t>полсую</w:t>
      </w:r>
      <w:proofErr w:type="spellEnd"/>
      <w:r>
        <w:t xml:space="preserve"> спецификацию функций в названии</w:t>
      </w:r>
    </w:p>
  </w:comment>
  <w:comment w:id="22" w:author="Alex Usov" w:date="2024-03-19T14:48:00Z" w:initials="AU">
    <w:p w14:paraId="2877B9D7" w14:textId="5E5D3BAD" w:rsidR="00073990" w:rsidRPr="00073990" w:rsidRDefault="00073990">
      <w:pPr>
        <w:pStyle w:val="ad"/>
      </w:pPr>
      <w:r>
        <w:rPr>
          <w:rStyle w:val="ac"/>
        </w:rPr>
        <w:annotationRef/>
      </w:r>
      <w:r>
        <w:t>Дописать функции</w:t>
      </w:r>
      <w:r w:rsidRPr="00073990">
        <w:t xml:space="preserve">: </w:t>
      </w:r>
      <w:r>
        <w:t>сортировка</w:t>
      </w:r>
    </w:p>
  </w:comment>
  <w:comment w:id="23" w:author="Alex Usov" w:date="2024-03-19T15:04:00Z" w:initials="AU">
    <w:p w14:paraId="148F47CC" w14:textId="28C8ADC3" w:rsidR="00203E10" w:rsidRPr="00203E10" w:rsidRDefault="00203E10">
      <w:pPr>
        <w:pStyle w:val="ad"/>
      </w:pPr>
      <w:r>
        <w:rPr>
          <w:rStyle w:val="ac"/>
        </w:rPr>
        <w:annotationRef/>
      </w:r>
      <w:r>
        <w:t xml:space="preserve">Сделать </w:t>
      </w:r>
      <w:r>
        <w:rPr>
          <w:lang w:val="en-US"/>
        </w:rPr>
        <w:t>use</w:t>
      </w:r>
      <w:r w:rsidRPr="00203E10">
        <w:t xml:space="preserve"> </w:t>
      </w:r>
      <w:r>
        <w:rPr>
          <w:lang w:val="en-US"/>
        </w:rPr>
        <w:t>case</w:t>
      </w:r>
      <w:r w:rsidRPr="00203E10">
        <w:t xml:space="preserve"> </w:t>
      </w:r>
      <w:r>
        <w:t>диаграмму + алгоритм любой функции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1C3F7D" w15:done="1"/>
  <w15:commentEx w15:paraId="35BEDD5E" w15:done="0"/>
  <w15:commentEx w15:paraId="66164138" w15:done="1"/>
  <w15:commentEx w15:paraId="01E70E08" w15:done="1"/>
  <w15:commentEx w15:paraId="353B7867" w15:done="1"/>
  <w15:commentEx w15:paraId="24A9EF9A" w15:done="1"/>
  <w15:commentEx w15:paraId="2AF613A8" w15:done="1"/>
  <w15:commentEx w15:paraId="4F180F1D" w15:done="1"/>
  <w15:commentEx w15:paraId="3D603975" w15:done="1"/>
  <w15:commentEx w15:paraId="3954535F" w15:done="1"/>
  <w15:commentEx w15:paraId="22904269" w15:done="1"/>
  <w15:commentEx w15:paraId="2877B9D7" w15:done="1"/>
  <w15:commentEx w15:paraId="148F4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429FD" w16cex:dateUtc="2024-03-19T12:13:00Z"/>
  <w16cex:commentExtensible w16cex:durableId="29A95CC0" w16cex:dateUtc="2024-03-23T10:50:00Z"/>
  <w16cex:commentExtensible w16cex:durableId="29A4246B" w16cex:dateUtc="2024-03-19T11:49:00Z"/>
  <w16cex:commentExtensible w16cex:durableId="29B3F100" w16cex:dateUtc="2024-03-31T11:26:00Z"/>
  <w16cex:commentExtensible w16cex:durableId="29B28131" w16cex:dateUtc="2024-03-30T09:16:00Z"/>
  <w16cex:commentExtensible w16cex:durableId="29A4243E" w16cex:dateUtc="2024-03-19T11:48:00Z"/>
  <w16cex:commentExtensible w16cex:durableId="29A427E7" w16cex:dateUtc="2024-03-1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1C3F7D" w16cid:durableId="29A1A945"/>
  <w16cid:commentId w16cid:paraId="35BEDD5E" w16cid:durableId="29A429FD"/>
  <w16cid:commentId w16cid:paraId="66164138" w16cid:durableId="29A1A92B"/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4F180F1D" w16cid:durableId="29A95CC0"/>
  <w16cid:commentId w16cid:paraId="3D603975" w16cid:durableId="29A4246B"/>
  <w16cid:commentId w16cid:paraId="3954535F" w16cid:durableId="29B3F100"/>
  <w16cid:commentId w16cid:paraId="22904269" w16cid:durableId="29B28131"/>
  <w16cid:commentId w16cid:paraId="2877B9D7" w16cid:durableId="29A4243E"/>
  <w16cid:commentId w16cid:paraId="148F47CC" w16cid:durableId="29A42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DCF1" w14:textId="77777777" w:rsidR="007609B8" w:rsidRDefault="007609B8" w:rsidP="00350833">
      <w:pPr>
        <w:spacing w:after="0" w:line="240" w:lineRule="auto"/>
      </w:pPr>
      <w:r>
        <w:separator/>
      </w:r>
    </w:p>
  </w:endnote>
  <w:endnote w:type="continuationSeparator" w:id="0">
    <w:p w14:paraId="530D57CF" w14:textId="77777777" w:rsidR="007609B8" w:rsidRDefault="007609B8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CF35" w14:textId="77777777" w:rsidR="007609B8" w:rsidRDefault="007609B8" w:rsidP="00350833">
      <w:pPr>
        <w:spacing w:after="0" w:line="240" w:lineRule="auto"/>
      </w:pPr>
      <w:r>
        <w:separator/>
      </w:r>
    </w:p>
  </w:footnote>
  <w:footnote w:type="continuationSeparator" w:id="0">
    <w:p w14:paraId="12A49247" w14:textId="77777777" w:rsidR="007609B8" w:rsidRDefault="007609B8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06F"/>
    <w:multiLevelType w:val="hybridMultilevel"/>
    <w:tmpl w:val="35C0977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1635"/>
    <w:rsid w:val="00073990"/>
    <w:rsid w:val="00077771"/>
    <w:rsid w:val="000844BA"/>
    <w:rsid w:val="00093E13"/>
    <w:rsid w:val="000B276D"/>
    <w:rsid w:val="000B3FE5"/>
    <w:rsid w:val="000F0AA4"/>
    <w:rsid w:val="0011127F"/>
    <w:rsid w:val="00123323"/>
    <w:rsid w:val="00133F5B"/>
    <w:rsid w:val="00186600"/>
    <w:rsid w:val="00193007"/>
    <w:rsid w:val="001C528F"/>
    <w:rsid w:val="00203E10"/>
    <w:rsid w:val="002261B2"/>
    <w:rsid w:val="00235DCA"/>
    <w:rsid w:val="002719E2"/>
    <w:rsid w:val="002A3AEC"/>
    <w:rsid w:val="002B7460"/>
    <w:rsid w:val="002C596E"/>
    <w:rsid w:val="002D7462"/>
    <w:rsid w:val="002F7071"/>
    <w:rsid w:val="003153C5"/>
    <w:rsid w:val="00322BE0"/>
    <w:rsid w:val="0034416A"/>
    <w:rsid w:val="00350833"/>
    <w:rsid w:val="0036311A"/>
    <w:rsid w:val="003E29C3"/>
    <w:rsid w:val="003E4441"/>
    <w:rsid w:val="003E5C21"/>
    <w:rsid w:val="004142B8"/>
    <w:rsid w:val="004677D7"/>
    <w:rsid w:val="00485AD0"/>
    <w:rsid w:val="00491641"/>
    <w:rsid w:val="004A6657"/>
    <w:rsid w:val="004C0597"/>
    <w:rsid w:val="00511069"/>
    <w:rsid w:val="00522FDF"/>
    <w:rsid w:val="00554A4D"/>
    <w:rsid w:val="005842F2"/>
    <w:rsid w:val="00597DDE"/>
    <w:rsid w:val="005C501F"/>
    <w:rsid w:val="005E7FFB"/>
    <w:rsid w:val="005F4A6E"/>
    <w:rsid w:val="00667792"/>
    <w:rsid w:val="00676C23"/>
    <w:rsid w:val="006A03CF"/>
    <w:rsid w:val="00733264"/>
    <w:rsid w:val="007375A2"/>
    <w:rsid w:val="007609B8"/>
    <w:rsid w:val="00771F54"/>
    <w:rsid w:val="007B49FE"/>
    <w:rsid w:val="00893D01"/>
    <w:rsid w:val="008A15ED"/>
    <w:rsid w:val="008A642B"/>
    <w:rsid w:val="008B64A7"/>
    <w:rsid w:val="008B6E29"/>
    <w:rsid w:val="008C5A34"/>
    <w:rsid w:val="008D00FF"/>
    <w:rsid w:val="00917696"/>
    <w:rsid w:val="00964554"/>
    <w:rsid w:val="00990A35"/>
    <w:rsid w:val="00993A43"/>
    <w:rsid w:val="009B54E7"/>
    <w:rsid w:val="00A04936"/>
    <w:rsid w:val="00A44A5A"/>
    <w:rsid w:val="00A61F65"/>
    <w:rsid w:val="00A7416E"/>
    <w:rsid w:val="00A8687A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11AB0"/>
    <w:rsid w:val="00B16D6F"/>
    <w:rsid w:val="00B24363"/>
    <w:rsid w:val="00B46363"/>
    <w:rsid w:val="00B67D56"/>
    <w:rsid w:val="00BA5381"/>
    <w:rsid w:val="00BF0477"/>
    <w:rsid w:val="00C12B74"/>
    <w:rsid w:val="00C46866"/>
    <w:rsid w:val="00C855F5"/>
    <w:rsid w:val="00C872CD"/>
    <w:rsid w:val="00CC1A1B"/>
    <w:rsid w:val="00CC33A7"/>
    <w:rsid w:val="00D0626F"/>
    <w:rsid w:val="00D224BA"/>
    <w:rsid w:val="00D817B5"/>
    <w:rsid w:val="00DA4A88"/>
    <w:rsid w:val="00DB4600"/>
    <w:rsid w:val="00DB7014"/>
    <w:rsid w:val="00DF6731"/>
    <w:rsid w:val="00E44FEB"/>
    <w:rsid w:val="00E62227"/>
    <w:rsid w:val="00E728BD"/>
    <w:rsid w:val="00E9077B"/>
    <w:rsid w:val="00E94193"/>
    <w:rsid w:val="00F266C6"/>
    <w:rsid w:val="00F37DC8"/>
    <w:rsid w:val="00F5321B"/>
    <w:rsid w:val="00F53EBB"/>
    <w:rsid w:val="00F62466"/>
    <w:rsid w:val="00F83F60"/>
    <w:rsid w:val="00FA5B96"/>
    <w:rsid w:val="00F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35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"/>
    <w:basedOn w:val="1"/>
    <w:link w:val="a4"/>
    <w:qFormat/>
    <w:rsid w:val="00350833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35083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350833"/>
    <w:pPr>
      <w:jc w:val="center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350833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508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10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61</cp:revision>
  <cp:lastPrinted>2024-03-31T16:08:00Z</cp:lastPrinted>
  <dcterms:created xsi:type="dcterms:W3CDTF">2024-03-14T10:08:00Z</dcterms:created>
  <dcterms:modified xsi:type="dcterms:W3CDTF">2024-03-31T16:09:00Z</dcterms:modified>
</cp:coreProperties>
</file>