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Arial" w:cs="Arial" w:eastAsia="Arial" w:hAnsi="Arial"/>
          <w:b/>
          <w:bCs/>
          <w:color w:val="1F4E79"/>
          <w:sz w:val="24"/>
          <w:szCs w:val="24"/>
        </w:rPr>
        <w:t xml:space="preserve">UNIVERSIDAD PRIVADA DEL VALLE</w:t>
      </w:r>
    </w:p>
    <w:p>
      <w:pPr>
        <w:spacing w:after="600"/>
        <w:jc w:val="center"/>
      </w:pPr>
      <w:r>
        <w:rPr>
          <w:rFonts w:ascii="Arial" w:cs="Arial" w:eastAsia="Arial" w:hAnsi="Arial"/>
          <w:color w:val="595959"/>
          <w:sz w:val="20"/>
          <w:szCs w:val="20"/>
        </w:rPr>
        <w:t xml:space="preserve">Santa Cruz de la Sierra  ·  Ingeniería en Ciencia de Datos</w:t>
      </w:r>
    </w:p>
    <w:p>
      <w:pPr>
        <w:spacing w:after="160"/>
        <w:jc w:val="center"/>
      </w:pPr>
      <w:r>
        <w:rPr>
          <w:rFonts w:ascii="Arial" w:cs="Arial" w:eastAsia="Arial" w:hAnsi="Arial"/>
          <w:b/>
          <w:bCs/>
          <w:sz w:val="48"/>
          <w:szCs w:val="48"/>
        </w:rPr>
        <w:t xml:space="preserve">Validación del problema</w:t>
      </w:r>
    </w:p>
    <w:p>
      <w:pPr>
        <w:spacing w:after="600"/>
        <w:jc w:val="center"/>
      </w:pPr>
      <w:r>
        <w:rPr>
          <w:rFonts w:ascii="Arial" w:cs="Arial" w:eastAsia="Arial" w:hAnsi="Arial"/>
          <w:color w:val="595959"/>
          <w:sz w:val="24"/>
          <w:szCs w:val="24"/>
        </w:rPr>
        <w:t xml:space="preserve">Guion de entrevistas, registro de campo y contraste contra el Mapa de Propuesta de Valor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Proyecto</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Universo Monetario — decisión de compra en importadoras de repuestos automotrices</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Materia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Programa Emprendedor · Proyecto Integrador de sexto semestre</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Entrega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Validación de problemas (grupal) — 22 de septiembre de 2026</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Integrantes</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Fiorella Michelle Sandoval Castro</w:t>
            </w:r>
          </w:p>
          <w:p>
            <w:pPr>
              <w:spacing w:after="40" w:line="276"/>
            </w:pPr>
            <w:r>
              <w:rPr>
                <w:rFonts w:ascii="Arial" w:cs="Arial" w:eastAsia="Arial" w:hAnsi="Arial"/>
                <w:sz w:val="20"/>
                <w:szCs w:val="20"/>
              </w:rPr>
              <w:t xml:space="preserve">Sabrina Adrián Zelaya</w:t>
            </w:r>
          </w:p>
          <w:p>
            <w:pPr>
              <w:spacing w:after="40" w:line="276"/>
            </w:pPr>
            <w:r>
              <w:rPr>
                <w:rFonts w:ascii="Arial" w:cs="Arial" w:eastAsia="Arial" w:hAnsi="Arial"/>
                <w:sz w:val="20"/>
                <w:szCs w:val="20"/>
              </w:rPr>
              <w:t xml:space="preserve">Carlos Andrés Méndez Cadario</w:t>
            </w:r>
          </w:p>
          <w:p>
            <w:pPr>
              <w:spacing w:after="0" w:line="276"/>
            </w:pPr>
            <w:r>
              <w:rPr>
                <w:rFonts w:ascii="Arial" w:cs="Arial" w:eastAsia="Arial" w:hAnsi="Arial"/>
                <w:sz w:val="20"/>
                <w:szCs w:val="20"/>
              </w:rPr>
              <w:t xml:space="preserve">Samuel Roberto Castillo Cornejo</w:t>
            </w:r>
          </w:p>
        </w:tc>
      </w:tr>
    </w:tbl>
    <w:p>
      <w:pPr>
        <w:spacing w:after="4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Estado de este documento: qué está validado y qué no</w:t>
            </w:r>
          </w:p>
          <w:p>
            <w:pPr>
              <w:spacing w:after="80" w:line="276"/>
            </w:pPr>
            <w:r>
              <w:rPr>
                <w:rFonts w:ascii="Arial" w:cs="Arial" w:eastAsia="Arial" w:hAnsi="Arial"/>
                <w:sz w:val="20"/>
                <w:szCs w:val="20"/>
              </w:rPr>
              <w:t xml:space="preserve">Este documento reúne el instrumento de entrevista que el equipo va a aplicar, el registro donde se vuelcan las conversaciones y el contraste de cada supuesto del Mapa de Propuesta de Valor.</w:t>
            </w:r>
          </w:p>
          <w:p>
            <w:pPr>
              <w:spacing w:after="80" w:line="276"/>
            </w:pPr>
            <w:r>
              <w:rPr>
                <w:rFonts w:ascii="Arial" w:cs="Arial" w:eastAsia="Arial" w:hAnsi="Arial"/>
                <w:sz w:val="20"/>
                <w:szCs w:val="20"/>
              </w:rPr>
              <w:t xml:space="preserve">Advertencia que corresponde hacer antes de que alguien lea las páginas siguientes: el material de las secciones 4, 5 y 6 proviene de una entrevista piloto y de cinco perfiles construidos como ensayo, no de conversaciones sostenidas con personas reales. Sirven para probar el guion, anticipar el tipo de respuesta y preparar la sistematización. No sirven como evidencia de que el problema existe.</w:t>
            </w:r>
          </w:p>
          <w:p>
            <w:pPr>
              <w:spacing w:after="0" w:line="276"/>
            </w:pPr>
            <w:r>
              <w:rPr>
                <w:rFonts w:ascii="Arial" w:cs="Arial" w:eastAsia="Arial" w:hAnsi="Arial"/>
                <w:sz w:val="20"/>
                <w:szCs w:val="20"/>
              </w:rPr>
              <w:t xml:space="preserve">Los checks de la sección 6 quedan por eso en estado provisional y se confirman recién cuando cada uno pueda señalar a una entrevista real del registro de la sección 3. La consigna pide entre cinco y diez entrevistas; el registro está armado para recibirlas.</w:t>
            </w:r>
          </w:p>
        </w:tc>
      </w:tr>
    </w:tbl>
    <w:p>
      <w:r>
        <w:br w:type="page"/>
      </w:r>
    </w:p>
    <w:p>
      <w:pPr>
        <w:pStyle w:val="Heading1"/>
      </w:pPr>
      <w:r>
        <w:t xml:space="preserve">1. Qué se está validando</w:t>
      </w:r>
    </w:p>
    <w:p>
      <w:pPr>
        <w:spacing w:after="120" w:line="276"/>
      </w:pPr>
      <w:r>
        <w:rPr>
          <w:rFonts w:ascii="Arial" w:cs="Arial" w:eastAsia="Arial" w:hAnsi="Arial"/>
          <w:sz w:val="22"/>
          <w:szCs w:val="22"/>
        </w:rPr>
        <w:t xml:space="preserve">El problema que el equipo investiga es la decisión de abastecimiento en empresas importadoras de repuestos automotrices de Santa Cruz: cuándo conviene hacer un pedido al exterior y por cuánto, cuando el costo final en bolivianos no se conoce hasta el día del pago.</w:t>
      </w:r>
    </w:p>
    <w:p>
      <w:pPr>
        <w:spacing w:after="120" w:line="276"/>
      </w:pPr>
      <w:r>
        <w:rPr>
          <w:rFonts w:ascii="Arial" w:cs="Arial" w:eastAsia="Arial" w:hAnsi="Arial"/>
          <w:sz w:val="22"/>
          <w:szCs w:val="22"/>
        </w:rPr>
        <w:t xml:space="preserve">En esta etapa no se validan soluciones. Las entrevistas tienen que contestar si el problema existe fuera de nuestra cabeza, cómo lo vive quien lo enfrenta, qué hace hoy para resolverlo y qué le cuesta. Por eso el guion no menciona en ningún momento el panel, la alerta ni ninguna herramienta: preguntar por una solución invita a la cortesía, y la cortesía no es evidencia.</w:t>
      </w:r>
    </w:p>
    <w:p>
      <w:pPr>
        <w:pStyle w:val="Heading2"/>
      </w:pPr>
      <w:r>
        <w:t xml:space="preserve">Las tres preguntas que la ronda tiene que responder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Pregunta</w:t>
            </w:r>
          </w:p>
        </w:tc>
        <w:tc>
          <w:tcPr>
            <w:tcW w:type="dxa" w:w="66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Cómo se sabe que quedó contestada</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existe?</w:t>
            </w:r>
          </w:p>
        </w:tc>
        <w:tc>
          <w:tcPr>
            <w:tcW w:type="dxa" w:w="66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Al menos cinco personas ajenas al equipo relatan un episodio concreto, con fecha y monto, en el que la decisión de cuándo comprar les costó dinero, inventario o ventas.</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es la causa real?</w:t>
            </w:r>
          </w:p>
        </w:tc>
        <w:tc>
          <w:tcPr>
            <w:tcW w:type="dxa" w:w="66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Las respuestas permiten distinguir si la decisión se toma mirando el precio del repuesto, el tipo de cambio, el inventario o el capital disponible. Es la pregunta que decide el enfoque del proyecto entero.</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¿Cuánto duele?</w:t>
            </w:r>
          </w:p>
        </w:tc>
        <w:tc>
          <w:tcPr>
            <w:tcW w:type="dxa" w:w="66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Hay cifras de costo, de tiempo o de ventas perdidas dichas por el entrevistado, no estimadas por nosotros.</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Por qué la segunda pregunta es la más importante</w:t>
            </w:r>
          </w:p>
          <w:p>
            <w:pPr>
              <w:spacing w:after="80" w:line="276"/>
            </w:pPr>
            <w:r>
              <w:rPr>
                <w:rFonts w:ascii="Arial" w:cs="Arial" w:eastAsia="Arial" w:hAnsi="Arial"/>
                <w:sz w:val="20"/>
                <w:szCs w:val="20"/>
              </w:rPr>
              <w:t xml:space="preserve">El enunciado que el equipo aprobó atribuye la dificultad a la falta de información sobre los precios. Hay una medición propia que apunta en otra dirección: en la base de importaciones del Instituto Nacional de Estadística, el tipo de cambio que la aduana aplicó a la canasta de repuestos fue exactamente 6,96 durante los cuarenta y dos meses de enero de 2023 a junio de 2026, y saltó a 9,25 en julio de 2026. Ese mismo mes el valor unitario en dólares bajó 3,6 % y el costo en bolivianos por kilo subió 28,1 %.</w:t>
            </w:r>
          </w:p>
          <w:p>
            <w:pPr>
              <w:spacing w:after="0" w:line="276"/>
            </w:pPr>
            <w:r>
              <w:rPr>
                <w:rFonts w:ascii="Arial" w:cs="Arial" w:eastAsia="Arial" w:hAnsi="Arial"/>
                <w:sz w:val="20"/>
                <w:szCs w:val="20"/>
              </w:rPr>
              <w:t xml:space="preserve">Si eso se sostiene, la variable que el importador no puede anticipar no es el precio de la pieza sino cuánto le va a costar en bolivianos el día que pague. Las entrevistas son lo único que puede confirmarlo o desmentirlo, y por eso el guion pregunta las dos cosas por separado y nunca juntas.</w:t>
            </w:r>
          </w:p>
        </w:tc>
      </w:tr>
    </w:tbl>
    <w:p>
      <w:r>
        <w:br w:type="page"/>
      </w:r>
    </w:p>
    <w:p>
      <w:pPr>
        <w:pStyle w:val="Heading1"/>
      </w:pPr>
      <w:r>
        <w:t xml:space="preserve">2. Guion de entrevista</w:t>
      </w:r>
    </w:p>
    <w:p>
      <w:pPr>
        <w:spacing w:after="120" w:line="276"/>
      </w:pPr>
      <w:r>
        <w:rPr>
          <w:rFonts w:ascii="Arial" w:cs="Arial" w:eastAsia="Arial" w:hAnsi="Arial"/>
          <w:sz w:val="22"/>
          <w:szCs w:val="22"/>
        </w:rPr>
        <w:t xml:space="preserve">Dirigido a propietarios, administradores o encargados de compras de empresas importadoras de repuestos automotrices de Santa Cruz. Duración prevista: veinte minutos.</w:t>
      </w:r>
    </w:p>
    <w:p>
      <w:pPr>
        <w:spacing w:after="120" w:line="276"/>
      </w:pPr>
      <w:r>
        <w:rPr>
          <w:rFonts w:ascii="Arial" w:cs="Arial" w:eastAsia="Arial" w:hAnsi="Arial"/>
          <w:b/>
          <w:bCs/>
          <w:sz w:val="22"/>
          <w:szCs w:val="22"/>
        </w:rPr>
        <w:t xml:space="preserve">Las preguntas resaltadas son las clave. </w:t>
      </w:r>
      <w:r>
        <w:rPr>
          <w:rFonts w:ascii="Arial" w:cs="Arial" w:eastAsia="Arial" w:hAnsi="Arial"/>
          <w:sz w:val="22"/>
          <w:szCs w:val="22"/>
        </w:rPr>
        <w:t xml:space="preserve">El guion no se lee de corrido: si la persona empieza a contar un episodio concreto, se abandona la lista y se profundiza ahí, que es donde está lo que sirve. Las repreguntas están al final de la sección.</w:t>
      </w:r>
    </w:p>
    <w:p>
      <w:pPr>
        <w:pStyle w:val="Heading2"/>
      </w:pPr>
      <w:r>
        <w:t xml:space="preserve">2.1 Presentación</w:t>
      </w:r>
    </w:p>
    <w:p>
      <w:pPr>
        <w:spacing w:after="120" w:line="276"/>
        <w:ind w:left="340"/>
      </w:pPr>
      <w:r>
        <w:rPr>
          <w:rFonts w:ascii="Arial" w:cs="Arial" w:eastAsia="Arial" w:hAnsi="Arial"/>
          <w:i/>
          <w:iCs/>
          <w:sz w:val="22"/>
          <w:szCs w:val="22"/>
        </w:rPr>
        <w:t xml:space="preserve">«Muchas gracias por brindarme su tiempo. Soy estudiante de Univalle y estoy realizando una investigación sobre cómo las empresas importadoras de repuestos toman sus decisiones de compra. No estoy vendiendo ningún producto y no existen respuestas correctas o incorrectas. La entrevista durará aproximadamente veinte minutos.»</w:t>
      </w:r>
    </w:p>
    <w:p>
      <w:pPr>
        <w:spacing w:after="120" w:line="276"/>
        <w:ind w:left="340"/>
      </w:pPr>
      <w:r>
        <w:rPr>
          <w:rFonts w:ascii="Arial" w:cs="Arial" w:eastAsia="Arial" w:hAnsi="Arial"/>
          <w:i/>
          <w:iCs/>
          <w:sz w:val="22"/>
          <w:szCs w:val="22"/>
        </w:rPr>
        <w:t xml:space="preserve">«¿Me permite grabar la conversación únicamente para no perder información importante? La grabación no será compartida.»</w:t>
      </w:r>
    </w:p>
    <w:p>
      <w:pPr>
        <w:pStyle w:val="Heading2"/>
      </w:pPr>
      <w:r>
        <w:t xml:space="preserve">2.2 El entrevistado y la empresa</w:t>
      </w:r>
    </w:p>
    <w:p>
      <w:pPr>
        <w:tabs>
          <w:tab w:val="left" w:pos="340"/>
        </w:tabs>
        <w:spacing w:after="60" w:line="264"/>
        <w:ind w:left="340" w:hanging="340"/>
      </w:pPr>
      <w:r>
        <w:rPr>
          <w:rFonts w:ascii="Arial" w:cs="Arial" w:eastAsia="Arial" w:hAnsi="Arial"/>
          <w:b/>
          <w:bCs/>
          <w:color w:val="000000"/>
          <w:sz w:val="21"/>
          <w:szCs w:val="21"/>
        </w:rPr>
        <w:t xml:space="preserve">1.</w:t>
      </w:r>
      <w:r>
        <w:rPr>
          <w:rFonts w:ascii="Arial" w:cs="Arial" w:eastAsia="Arial" w:hAnsi="Arial"/>
          <w:sz w:val="21"/>
          <w:szCs w:val="21"/>
        </w:rPr>
        <w:t xml:space="preserve">	</w:t>
      </w:r>
      <w:r>
        <w:rPr>
          <w:rFonts w:ascii="Arial" w:cs="Arial" w:eastAsia="Arial" w:hAnsi="Arial"/>
          <w:b w:val="false"/>
          <w:bCs w:val="false"/>
          <w:sz w:val="21"/>
          <w:szCs w:val="21"/>
        </w:rPr>
        <w:t xml:space="preserve">¿Cuál es su cargo y qué responsabilidades tiene dentro de la empresa?</w:t>
      </w:r>
    </w:p>
    <w:p>
      <w:pPr>
        <w:tabs>
          <w:tab w:val="left" w:pos="340"/>
        </w:tabs>
        <w:spacing w:after="60" w:line="264"/>
        <w:ind w:left="340" w:hanging="340"/>
      </w:pPr>
      <w:r>
        <w:rPr>
          <w:rFonts w:ascii="Arial" w:cs="Arial" w:eastAsia="Arial" w:hAnsi="Arial"/>
          <w:b/>
          <w:bCs/>
          <w:color w:val="000000"/>
          <w:sz w:val="21"/>
          <w:szCs w:val="21"/>
        </w:rPr>
        <w:t xml:space="preserve">2.</w:t>
      </w:r>
      <w:r>
        <w:rPr>
          <w:rFonts w:ascii="Arial" w:cs="Arial" w:eastAsia="Arial" w:hAnsi="Arial"/>
          <w:sz w:val="21"/>
          <w:szCs w:val="21"/>
        </w:rPr>
        <w:t xml:space="preserve">	</w:t>
      </w:r>
      <w:r>
        <w:rPr>
          <w:rFonts w:ascii="Arial" w:cs="Arial" w:eastAsia="Arial" w:hAnsi="Arial"/>
          <w:b w:val="false"/>
          <w:bCs w:val="false"/>
          <w:sz w:val="21"/>
          <w:szCs w:val="21"/>
        </w:rPr>
        <w:t xml:space="preserve">¿Desde hace cuánto tiempo trabaja en la importación o comercialización de repuestos automotrices?</w:t>
      </w:r>
    </w:p>
    <w:p>
      <w:pPr>
        <w:tabs>
          <w:tab w:val="left" w:pos="340"/>
        </w:tabs>
        <w:spacing w:after="60" w:line="264"/>
        <w:ind w:left="340" w:hanging="340"/>
      </w:pPr>
      <w:r>
        <w:rPr>
          <w:rFonts w:ascii="Arial" w:cs="Arial" w:eastAsia="Arial" w:hAnsi="Arial"/>
          <w:b/>
          <w:bCs/>
          <w:color w:val="000000"/>
          <w:sz w:val="21"/>
          <w:szCs w:val="21"/>
        </w:rPr>
        <w:t xml:space="preserve">3.</w:t>
      </w:r>
      <w:r>
        <w:rPr>
          <w:rFonts w:ascii="Arial" w:cs="Arial" w:eastAsia="Arial" w:hAnsi="Arial"/>
          <w:sz w:val="21"/>
          <w:szCs w:val="21"/>
        </w:rPr>
        <w:t xml:space="preserve">	</w:t>
      </w:r>
      <w:r>
        <w:rPr>
          <w:rFonts w:ascii="Arial" w:cs="Arial" w:eastAsia="Arial" w:hAnsi="Arial"/>
          <w:b w:val="false"/>
          <w:bCs w:val="false"/>
          <w:sz w:val="21"/>
          <w:szCs w:val="21"/>
        </w:rPr>
        <w:t xml:space="preserve">¿Qué tipos de repuestos importa o comercializa principalmente la empresa?</w:t>
      </w:r>
    </w:p>
    <w:p>
      <w:pPr>
        <w:tabs>
          <w:tab w:val="left" w:pos="340"/>
        </w:tabs>
        <w:spacing w:after="60" w:line="264"/>
        <w:ind w:left="340" w:hanging="340"/>
      </w:pPr>
      <w:r>
        <w:rPr>
          <w:rFonts w:ascii="Arial" w:cs="Arial" w:eastAsia="Arial" w:hAnsi="Arial"/>
          <w:b/>
          <w:bCs/>
          <w:color w:val="000000"/>
          <w:sz w:val="21"/>
          <w:szCs w:val="21"/>
        </w:rPr>
        <w:t xml:space="preserve">4.</w:t>
      </w:r>
      <w:r>
        <w:rPr>
          <w:rFonts w:ascii="Arial" w:cs="Arial" w:eastAsia="Arial" w:hAnsi="Arial"/>
          <w:sz w:val="21"/>
          <w:szCs w:val="21"/>
        </w:rPr>
        <w:t xml:space="preserve">	</w:t>
      </w:r>
      <w:r>
        <w:rPr>
          <w:rFonts w:ascii="Arial" w:cs="Arial" w:eastAsia="Arial" w:hAnsi="Arial"/>
          <w:b w:val="false"/>
          <w:bCs w:val="false"/>
          <w:sz w:val="21"/>
          <w:szCs w:val="21"/>
        </w:rPr>
        <w:t xml:space="preserve">¿Con qué frecuencia realizan pedidos a proveedores extranjeros?</w:t>
      </w:r>
    </w:p>
    <w:p>
      <w:pPr>
        <w:tabs>
          <w:tab w:val="left" w:pos="340"/>
        </w:tabs>
        <w:spacing w:after="60" w:line="264"/>
        <w:ind w:left="340" w:hanging="340"/>
      </w:pPr>
      <w:r>
        <w:rPr>
          <w:rFonts w:ascii="Arial" w:cs="Arial" w:eastAsia="Arial" w:hAnsi="Arial"/>
          <w:b/>
          <w:bCs/>
          <w:color w:val="000000"/>
          <w:sz w:val="21"/>
          <w:szCs w:val="21"/>
        </w:rPr>
        <w:t xml:space="preserve">5.</w:t>
      </w:r>
      <w:r>
        <w:rPr>
          <w:rFonts w:ascii="Arial" w:cs="Arial" w:eastAsia="Arial" w:hAnsi="Arial"/>
          <w:sz w:val="21"/>
          <w:szCs w:val="21"/>
        </w:rPr>
        <w:t xml:space="preserve">	</w:t>
      </w:r>
      <w:r>
        <w:rPr>
          <w:rFonts w:ascii="Arial" w:cs="Arial" w:eastAsia="Arial" w:hAnsi="Arial"/>
          <w:b w:val="false"/>
          <w:bCs w:val="false"/>
          <w:sz w:val="21"/>
          <w:szCs w:val="21"/>
        </w:rPr>
        <w:t xml:space="preserve">¿Quiénes participan normalmente en la decisión de realizar una compra de importación?</w:t>
      </w:r>
    </w:p>
    <w:p>
      <w:pPr>
        <w:pStyle w:val="Heading2"/>
      </w:pPr>
      <w:r>
        <w:t xml:space="preserve">2.3 La última decisión de compra</w:t>
      </w:r>
    </w:p>
    <w:p>
      <w:pPr>
        <w:shd w:fill="FFF2CC" w:val="clear"/>
        <w:tabs>
          <w:tab w:val="left" w:pos="340"/>
        </w:tabs>
        <w:spacing w:after="100" w:line="264"/>
        <w:ind w:left="340" w:hanging="340"/>
      </w:pPr>
      <w:r>
        <w:rPr>
          <w:rFonts w:ascii="Arial" w:cs="Arial" w:eastAsia="Arial" w:hAnsi="Arial"/>
          <w:b/>
          <w:bCs/>
          <w:color w:val="1F4E79"/>
          <w:sz w:val="21"/>
          <w:szCs w:val="21"/>
        </w:rPr>
        <w:t xml:space="preserve">6.</w:t>
      </w:r>
      <w:r>
        <w:rPr>
          <w:rFonts w:ascii="Arial" w:cs="Arial" w:eastAsia="Arial" w:hAnsi="Arial"/>
          <w:sz w:val="21"/>
          <w:szCs w:val="21"/>
        </w:rPr>
        <w:t xml:space="preserve">	</w:t>
      </w:r>
      <w:r>
        <w:rPr>
          <w:rFonts w:ascii="Arial" w:cs="Arial" w:eastAsia="Arial" w:hAnsi="Arial"/>
          <w:b/>
          <w:bCs/>
          <w:sz w:val="21"/>
          <w:szCs w:val="21"/>
        </w:rPr>
        <w:t xml:space="preserve">Cuénteme sobre la última vez que realizaron un pedido de repuestos al extranjero. ¿Cómo fue el proceso desde que identificaron la necesidad hasta que confirmaron la compra?</w:t>
      </w:r>
      <w:r>
        <w:rPr>
          <w:rFonts w:ascii="Arial" w:cs="Arial" w:eastAsia="Arial" w:hAnsi="Arial"/>
          <w:b/>
          <w:bCs/>
          <w:color w:val="1F4E79"/>
          <w:sz w:val="17"/>
          <w:szCs w:val="17"/>
        </w:rPr>
        <w:t xml:space="preserve">  [CLAVE]</w:t>
      </w:r>
    </w:p>
    <w:p>
      <w:pPr>
        <w:tabs>
          <w:tab w:val="left" w:pos="340"/>
        </w:tabs>
        <w:spacing w:after="60" w:line="264"/>
        <w:ind w:left="340" w:hanging="340"/>
      </w:pPr>
      <w:r>
        <w:rPr>
          <w:rFonts w:ascii="Arial" w:cs="Arial" w:eastAsia="Arial" w:hAnsi="Arial"/>
          <w:b/>
          <w:bCs/>
          <w:color w:val="000000"/>
          <w:sz w:val="21"/>
          <w:szCs w:val="21"/>
        </w:rPr>
        <w:t xml:space="preserve">7.</w:t>
      </w:r>
      <w:r>
        <w:rPr>
          <w:rFonts w:ascii="Arial" w:cs="Arial" w:eastAsia="Arial" w:hAnsi="Arial"/>
          <w:sz w:val="21"/>
          <w:szCs w:val="21"/>
        </w:rPr>
        <w:t xml:space="preserve">	</w:t>
      </w:r>
      <w:r>
        <w:rPr>
          <w:rFonts w:ascii="Arial" w:cs="Arial" w:eastAsia="Arial" w:hAnsi="Arial"/>
          <w:b w:val="false"/>
          <w:bCs w:val="false"/>
          <w:sz w:val="21"/>
          <w:szCs w:val="21"/>
        </w:rPr>
        <w:t xml:space="preserve">¿Qué información utilizaron para decidir cuándo efectuar ese pedido?</w:t>
      </w:r>
    </w:p>
    <w:p>
      <w:pPr>
        <w:tabs>
          <w:tab w:val="left" w:pos="340"/>
        </w:tabs>
        <w:spacing w:after="60" w:line="264"/>
        <w:ind w:left="340" w:hanging="340"/>
      </w:pPr>
      <w:r>
        <w:rPr>
          <w:rFonts w:ascii="Arial" w:cs="Arial" w:eastAsia="Arial" w:hAnsi="Arial"/>
          <w:b/>
          <w:bCs/>
          <w:color w:val="000000"/>
          <w:sz w:val="21"/>
          <w:szCs w:val="21"/>
        </w:rPr>
        <w:t xml:space="preserve">8.</w:t>
      </w:r>
      <w:r>
        <w:rPr>
          <w:rFonts w:ascii="Arial" w:cs="Arial" w:eastAsia="Arial" w:hAnsi="Arial"/>
          <w:sz w:val="21"/>
          <w:szCs w:val="21"/>
        </w:rPr>
        <w:t xml:space="preserve">	</w:t>
      </w:r>
      <w:r>
        <w:rPr>
          <w:rFonts w:ascii="Arial" w:cs="Arial" w:eastAsia="Arial" w:hAnsi="Arial"/>
          <w:b w:val="false"/>
          <w:bCs w:val="false"/>
          <w:sz w:val="21"/>
          <w:szCs w:val="21"/>
        </w:rPr>
        <w:t xml:space="preserve">¿Cómo determinaron qué repuestos comprar y en qué cantidades?</w:t>
      </w:r>
    </w:p>
    <w:p>
      <w:pPr>
        <w:tabs>
          <w:tab w:val="left" w:pos="340"/>
        </w:tabs>
        <w:spacing w:after="60" w:line="264"/>
        <w:ind w:left="340" w:hanging="340"/>
      </w:pPr>
      <w:r>
        <w:rPr>
          <w:rFonts w:ascii="Arial" w:cs="Arial" w:eastAsia="Arial" w:hAnsi="Arial"/>
          <w:b/>
          <w:bCs/>
          <w:color w:val="000000"/>
          <w:sz w:val="21"/>
          <w:szCs w:val="21"/>
        </w:rPr>
        <w:t xml:space="preserve">9.</w:t>
      </w:r>
      <w:r>
        <w:rPr>
          <w:rFonts w:ascii="Arial" w:cs="Arial" w:eastAsia="Arial" w:hAnsi="Arial"/>
          <w:sz w:val="21"/>
          <w:szCs w:val="21"/>
        </w:rPr>
        <w:t xml:space="preserve">	</w:t>
      </w:r>
      <w:r>
        <w:rPr>
          <w:rFonts w:ascii="Arial" w:cs="Arial" w:eastAsia="Arial" w:hAnsi="Arial"/>
          <w:b w:val="false"/>
          <w:bCs w:val="false"/>
          <w:sz w:val="21"/>
          <w:szCs w:val="21"/>
        </w:rPr>
        <w:t xml:space="preserve">¿Qué buscaban lograr con esa compra?</w:t>
      </w:r>
    </w:p>
    <w:p>
      <w:pPr>
        <w:tabs>
          <w:tab w:val="left" w:pos="340"/>
        </w:tabs>
        <w:spacing w:after="60" w:line="264"/>
        <w:ind w:left="340" w:hanging="340"/>
      </w:pPr>
      <w:r>
        <w:rPr>
          <w:rFonts w:ascii="Arial" w:cs="Arial" w:eastAsia="Arial" w:hAnsi="Arial"/>
          <w:b/>
          <w:bCs/>
          <w:color w:val="000000"/>
          <w:sz w:val="21"/>
          <w:szCs w:val="21"/>
        </w:rPr>
        <w:t xml:space="preserve">10.</w:t>
      </w:r>
      <w:r>
        <w:rPr>
          <w:rFonts w:ascii="Arial" w:cs="Arial" w:eastAsia="Arial" w:hAnsi="Arial"/>
          <w:sz w:val="21"/>
          <w:szCs w:val="21"/>
        </w:rPr>
        <w:t xml:space="preserve">	</w:t>
      </w:r>
      <w:r>
        <w:rPr>
          <w:rFonts w:ascii="Arial" w:cs="Arial" w:eastAsia="Arial" w:hAnsi="Arial"/>
          <w:b w:val="false"/>
          <w:bCs w:val="false"/>
          <w:sz w:val="21"/>
          <w:szCs w:val="21"/>
        </w:rPr>
        <w:t xml:space="preserve">¿Qué aspectos evaluaron antes de aceptar la cotización del proveedor?</w:t>
      </w:r>
    </w:p>
    <w:p>
      <w:pPr>
        <w:tabs>
          <w:tab w:val="left" w:pos="340"/>
        </w:tabs>
        <w:spacing w:after="60" w:line="264"/>
        <w:ind w:left="340" w:hanging="340"/>
      </w:pPr>
      <w:r>
        <w:rPr>
          <w:rFonts w:ascii="Arial" w:cs="Arial" w:eastAsia="Arial" w:hAnsi="Arial"/>
          <w:b/>
          <w:bCs/>
          <w:color w:val="000000"/>
          <w:sz w:val="21"/>
          <w:szCs w:val="21"/>
        </w:rPr>
        <w:t xml:space="preserve">11.</w:t>
      </w:r>
      <w:r>
        <w:rPr>
          <w:rFonts w:ascii="Arial" w:cs="Arial" w:eastAsia="Arial" w:hAnsi="Arial"/>
          <w:sz w:val="21"/>
          <w:szCs w:val="21"/>
        </w:rPr>
        <w:t xml:space="preserve">	</w:t>
      </w:r>
      <w:r>
        <w:rPr>
          <w:rFonts w:ascii="Arial" w:cs="Arial" w:eastAsia="Arial" w:hAnsi="Arial"/>
          <w:b w:val="false"/>
          <w:bCs w:val="false"/>
          <w:sz w:val="21"/>
          <w:szCs w:val="21"/>
        </w:rPr>
        <w:t xml:space="preserve">¿Compararon esa cotización con precios anteriores? ¿Cómo realizaron la comparación?</w:t>
      </w:r>
    </w:p>
    <w:p>
      <w:pPr>
        <w:tabs>
          <w:tab w:val="left" w:pos="340"/>
        </w:tabs>
        <w:spacing w:after="60" w:line="264"/>
        <w:ind w:left="340" w:hanging="340"/>
      </w:pPr>
      <w:r>
        <w:rPr>
          <w:rFonts w:ascii="Arial" w:cs="Arial" w:eastAsia="Arial" w:hAnsi="Arial"/>
          <w:b/>
          <w:bCs/>
          <w:color w:val="000000"/>
          <w:sz w:val="21"/>
          <w:szCs w:val="21"/>
        </w:rPr>
        <w:t xml:space="preserve">12.</w:t>
      </w:r>
      <w:r>
        <w:rPr>
          <w:rFonts w:ascii="Arial" w:cs="Arial" w:eastAsia="Arial" w:hAnsi="Arial"/>
          <w:sz w:val="21"/>
          <w:szCs w:val="21"/>
        </w:rPr>
        <w:t xml:space="preserve">	</w:t>
      </w:r>
      <w:r>
        <w:rPr>
          <w:rFonts w:ascii="Arial" w:cs="Arial" w:eastAsia="Arial" w:hAnsi="Arial"/>
          <w:b w:val="false"/>
          <w:bCs w:val="false"/>
          <w:sz w:val="21"/>
          <w:szCs w:val="21"/>
        </w:rPr>
        <w:t xml:space="preserve">¿Qué importancia tuvo el tipo de cambio en esa decisión?</w:t>
      </w:r>
    </w:p>
    <w:p>
      <w:pPr>
        <w:tabs>
          <w:tab w:val="left" w:pos="340"/>
        </w:tabs>
        <w:spacing w:after="60" w:line="264"/>
        <w:ind w:left="340" w:hanging="340"/>
      </w:pPr>
      <w:r>
        <w:rPr>
          <w:rFonts w:ascii="Arial" w:cs="Arial" w:eastAsia="Arial" w:hAnsi="Arial"/>
          <w:b/>
          <w:bCs/>
          <w:color w:val="000000"/>
          <w:sz w:val="21"/>
          <w:szCs w:val="21"/>
        </w:rPr>
        <w:t xml:space="preserve">13.</w:t>
      </w:r>
      <w:r>
        <w:rPr>
          <w:rFonts w:ascii="Arial" w:cs="Arial" w:eastAsia="Arial" w:hAnsi="Arial"/>
          <w:sz w:val="21"/>
          <w:szCs w:val="21"/>
        </w:rPr>
        <w:t xml:space="preserve">	</w:t>
      </w:r>
      <w:r>
        <w:rPr>
          <w:rFonts w:ascii="Arial" w:cs="Arial" w:eastAsia="Arial" w:hAnsi="Arial"/>
          <w:b w:val="false"/>
          <w:bCs w:val="false"/>
          <w:sz w:val="21"/>
          <w:szCs w:val="21"/>
        </w:rPr>
        <w:t xml:space="preserve">¿Cómo calcularon los costos de transporte, comisiones, impuestos y otros gastos de importación?</w:t>
      </w:r>
    </w:p>
    <w:p>
      <w:pPr>
        <w:shd w:fill="FFF2CC" w:val="clear"/>
        <w:tabs>
          <w:tab w:val="left" w:pos="340"/>
        </w:tabs>
        <w:spacing w:after="100" w:line="264"/>
        <w:ind w:left="340" w:hanging="340"/>
      </w:pPr>
      <w:r>
        <w:rPr>
          <w:rFonts w:ascii="Arial" w:cs="Arial" w:eastAsia="Arial" w:hAnsi="Arial"/>
          <w:b/>
          <w:bCs/>
          <w:color w:val="1F4E79"/>
          <w:sz w:val="21"/>
          <w:szCs w:val="21"/>
        </w:rPr>
        <w:t xml:space="preserve">14.</w:t>
      </w:r>
      <w:r>
        <w:rPr>
          <w:rFonts w:ascii="Arial" w:cs="Arial" w:eastAsia="Arial" w:hAnsi="Arial"/>
          <w:sz w:val="21"/>
          <w:szCs w:val="21"/>
        </w:rPr>
        <w:t xml:space="preserve">	</w:t>
      </w:r>
      <w:r>
        <w:rPr>
          <w:rFonts w:ascii="Arial" w:cs="Arial" w:eastAsia="Arial" w:hAnsi="Arial"/>
          <w:b/>
          <w:bCs/>
          <w:sz w:val="21"/>
          <w:szCs w:val="21"/>
        </w:rPr>
        <w:t xml:space="preserve">¿En qué momento del proceso sintieron mayor duda o incertidumbre?</w:t>
      </w:r>
      <w:r>
        <w:rPr>
          <w:rFonts w:ascii="Arial" w:cs="Arial" w:eastAsia="Arial" w:hAnsi="Arial"/>
          <w:b/>
          <w:bCs/>
          <w:color w:val="1F4E79"/>
          <w:sz w:val="17"/>
          <w:szCs w:val="17"/>
        </w:rPr>
        <w:t xml:space="preserve">  [CLAVE]</w:t>
      </w:r>
    </w:p>
    <w:p>
      <w:pPr>
        <w:tabs>
          <w:tab w:val="left" w:pos="340"/>
        </w:tabs>
        <w:spacing w:after="60" w:line="264"/>
        <w:ind w:left="340" w:hanging="340"/>
      </w:pPr>
      <w:r>
        <w:rPr>
          <w:rFonts w:ascii="Arial" w:cs="Arial" w:eastAsia="Arial" w:hAnsi="Arial"/>
          <w:b/>
          <w:bCs/>
          <w:color w:val="000000"/>
          <w:sz w:val="21"/>
          <w:szCs w:val="21"/>
        </w:rPr>
        <w:t xml:space="preserve">15.</w:t>
      </w:r>
      <w:r>
        <w:rPr>
          <w:rFonts w:ascii="Arial" w:cs="Arial" w:eastAsia="Arial" w:hAnsi="Arial"/>
          <w:sz w:val="21"/>
          <w:szCs w:val="21"/>
        </w:rPr>
        <w:t xml:space="preserve">	</w:t>
      </w:r>
      <w:r>
        <w:rPr>
          <w:rFonts w:ascii="Arial" w:cs="Arial" w:eastAsia="Arial" w:hAnsi="Arial"/>
          <w:b w:val="false"/>
          <w:bCs w:val="false"/>
          <w:sz w:val="21"/>
          <w:szCs w:val="21"/>
        </w:rPr>
        <w:t xml:space="preserve">¿Qué sucedió después de realizar la compra? ¿El resultado fue el esperado?</w:t>
      </w:r>
    </w:p>
    <w:p>
      <w:pPr>
        <w:pStyle w:val="Heading2"/>
      </w:pPr>
      <w:r>
        <w:t xml:space="preserve">2.4 Problemas y frustraciones</w:t>
      </w:r>
    </w:p>
    <w:p>
      <w:pPr>
        <w:shd w:fill="FFF2CC" w:val="clear"/>
        <w:tabs>
          <w:tab w:val="left" w:pos="340"/>
        </w:tabs>
        <w:spacing w:after="100" w:line="264"/>
        <w:ind w:left="340" w:hanging="340"/>
      </w:pPr>
      <w:r>
        <w:rPr>
          <w:rFonts w:ascii="Arial" w:cs="Arial" w:eastAsia="Arial" w:hAnsi="Arial"/>
          <w:b/>
          <w:bCs/>
          <w:color w:val="1F4E79"/>
          <w:sz w:val="21"/>
          <w:szCs w:val="21"/>
        </w:rPr>
        <w:t xml:space="preserve">16.</w:t>
      </w:r>
      <w:r>
        <w:rPr>
          <w:rFonts w:ascii="Arial" w:cs="Arial" w:eastAsia="Arial" w:hAnsi="Arial"/>
          <w:sz w:val="21"/>
          <w:szCs w:val="21"/>
        </w:rPr>
        <w:t xml:space="preserve">	</w:t>
      </w:r>
      <w:r>
        <w:rPr>
          <w:rFonts w:ascii="Arial" w:cs="Arial" w:eastAsia="Arial" w:hAnsi="Arial"/>
          <w:b/>
          <w:bCs/>
          <w:sz w:val="21"/>
          <w:szCs w:val="21"/>
        </w:rPr>
        <w:t xml:space="preserve">¿Qué fue lo más difícil o frustrante de esa última compra?</w:t>
      </w:r>
      <w:r>
        <w:rPr>
          <w:rFonts w:ascii="Arial" w:cs="Arial" w:eastAsia="Arial" w:hAnsi="Arial"/>
          <w:b/>
          <w:bCs/>
          <w:color w:val="1F4E79"/>
          <w:sz w:val="17"/>
          <w:szCs w:val="17"/>
        </w:rPr>
        <w:t xml:space="preserve">  [CLAVE]</w:t>
      </w:r>
    </w:p>
    <w:p>
      <w:pPr>
        <w:tabs>
          <w:tab w:val="left" w:pos="340"/>
        </w:tabs>
        <w:spacing w:after="60" w:line="264"/>
        <w:ind w:left="340" w:hanging="340"/>
      </w:pPr>
      <w:r>
        <w:rPr>
          <w:rFonts w:ascii="Arial" w:cs="Arial" w:eastAsia="Arial" w:hAnsi="Arial"/>
          <w:b/>
          <w:bCs/>
          <w:color w:val="000000"/>
          <w:sz w:val="21"/>
          <w:szCs w:val="21"/>
        </w:rPr>
        <w:t xml:space="preserve">17.</w:t>
      </w:r>
      <w:r>
        <w:rPr>
          <w:rFonts w:ascii="Arial" w:cs="Arial" w:eastAsia="Arial" w:hAnsi="Arial"/>
          <w:sz w:val="21"/>
          <w:szCs w:val="21"/>
        </w:rPr>
        <w:t xml:space="preserve">	</w:t>
      </w:r>
      <w:r>
        <w:rPr>
          <w:rFonts w:ascii="Arial" w:cs="Arial" w:eastAsia="Arial" w:hAnsi="Arial"/>
          <w:b w:val="false"/>
          <w:bCs w:val="false"/>
          <w:sz w:val="21"/>
          <w:szCs w:val="21"/>
        </w:rPr>
        <w:t xml:space="preserve">¿Alguna vez compraron repuestos y posteriormente el tipo de cambio o los precios variaron de manera desfavorable? Cuénteme qué ocurrió.</w:t>
      </w:r>
    </w:p>
    <w:p>
      <w:pPr>
        <w:tabs>
          <w:tab w:val="left" w:pos="340"/>
        </w:tabs>
        <w:spacing w:after="60" w:line="264"/>
        <w:ind w:left="340" w:hanging="340"/>
      </w:pPr>
      <w:r>
        <w:rPr>
          <w:rFonts w:ascii="Arial" w:cs="Arial" w:eastAsia="Arial" w:hAnsi="Arial"/>
          <w:b/>
          <w:bCs/>
          <w:color w:val="000000"/>
          <w:sz w:val="21"/>
          <w:szCs w:val="21"/>
        </w:rPr>
        <w:t xml:space="preserve">18.</w:t>
      </w:r>
      <w:r>
        <w:rPr>
          <w:rFonts w:ascii="Arial" w:cs="Arial" w:eastAsia="Arial" w:hAnsi="Arial"/>
          <w:sz w:val="21"/>
          <w:szCs w:val="21"/>
        </w:rPr>
        <w:t xml:space="preserve">	</w:t>
      </w:r>
      <w:r>
        <w:rPr>
          <w:rFonts w:ascii="Arial" w:cs="Arial" w:eastAsia="Arial" w:hAnsi="Arial"/>
          <w:b w:val="false"/>
          <w:bCs w:val="false"/>
          <w:sz w:val="21"/>
          <w:szCs w:val="21"/>
        </w:rPr>
        <w:t xml:space="preserve">¿Han comprado una cantidad mayor de la necesaria por temor a que los precios aumenten? ¿Qué pasó con esos productos?</w:t>
      </w:r>
    </w:p>
    <w:p>
      <w:pPr>
        <w:tabs>
          <w:tab w:val="left" w:pos="340"/>
        </w:tabs>
        <w:spacing w:after="60" w:line="264"/>
        <w:ind w:left="340" w:hanging="340"/>
      </w:pPr>
      <w:r>
        <w:rPr>
          <w:rFonts w:ascii="Arial" w:cs="Arial" w:eastAsia="Arial" w:hAnsi="Arial"/>
          <w:b/>
          <w:bCs/>
          <w:color w:val="000000"/>
          <w:sz w:val="21"/>
          <w:szCs w:val="21"/>
        </w:rPr>
        <w:t xml:space="preserve">19.</w:t>
      </w:r>
      <w:r>
        <w:rPr>
          <w:rFonts w:ascii="Arial" w:cs="Arial" w:eastAsia="Arial" w:hAnsi="Arial"/>
          <w:sz w:val="21"/>
          <w:szCs w:val="21"/>
        </w:rPr>
        <w:t xml:space="preserve">	</w:t>
      </w:r>
      <w:r>
        <w:rPr>
          <w:rFonts w:ascii="Arial" w:cs="Arial" w:eastAsia="Arial" w:hAnsi="Arial"/>
          <w:b w:val="false"/>
          <w:bCs w:val="false"/>
          <w:sz w:val="21"/>
          <w:szCs w:val="21"/>
        </w:rPr>
        <w:t xml:space="preserve">¿Han tenido repuestos acumulados durante mucho tiempo debido a su baja demanda?</w:t>
      </w:r>
    </w:p>
    <w:p>
      <w:pPr>
        <w:tabs>
          <w:tab w:val="left" w:pos="340"/>
        </w:tabs>
        <w:spacing w:after="60" w:line="264"/>
        <w:ind w:left="340" w:hanging="340"/>
      </w:pPr>
      <w:r>
        <w:rPr>
          <w:rFonts w:ascii="Arial" w:cs="Arial" w:eastAsia="Arial" w:hAnsi="Arial"/>
          <w:b/>
          <w:bCs/>
          <w:color w:val="000000"/>
          <w:sz w:val="21"/>
          <w:szCs w:val="21"/>
        </w:rPr>
        <w:t xml:space="preserve">20.</w:t>
      </w:r>
      <w:r>
        <w:rPr>
          <w:rFonts w:ascii="Arial" w:cs="Arial" w:eastAsia="Arial" w:hAnsi="Arial"/>
          <w:sz w:val="21"/>
          <w:szCs w:val="21"/>
        </w:rPr>
        <w:t xml:space="preserve">	</w:t>
      </w:r>
      <w:r>
        <w:rPr>
          <w:rFonts w:ascii="Arial" w:cs="Arial" w:eastAsia="Arial" w:hAnsi="Arial"/>
          <w:b w:val="false"/>
          <w:bCs w:val="false"/>
          <w:sz w:val="21"/>
          <w:szCs w:val="21"/>
        </w:rPr>
        <w:t xml:space="preserve">¿Han perdido ventas por no contar con repuestos de alta demanda? Cuénteme la última vez que ocurrió.</w:t>
      </w:r>
    </w:p>
    <w:p>
      <w:pPr>
        <w:tabs>
          <w:tab w:val="left" w:pos="340"/>
        </w:tabs>
        <w:spacing w:after="60" w:line="264"/>
        <w:ind w:left="340" w:hanging="340"/>
      </w:pPr>
      <w:r>
        <w:rPr>
          <w:rFonts w:ascii="Arial" w:cs="Arial" w:eastAsia="Arial" w:hAnsi="Arial"/>
          <w:b/>
          <w:bCs/>
          <w:color w:val="000000"/>
          <w:sz w:val="21"/>
          <w:szCs w:val="21"/>
        </w:rPr>
        <w:t xml:space="preserve">21.</w:t>
      </w:r>
      <w:r>
        <w:rPr>
          <w:rFonts w:ascii="Arial" w:cs="Arial" w:eastAsia="Arial" w:hAnsi="Arial"/>
          <w:sz w:val="21"/>
          <w:szCs w:val="21"/>
        </w:rPr>
        <w:t xml:space="preserve">	</w:t>
      </w:r>
      <w:r>
        <w:rPr>
          <w:rFonts w:ascii="Arial" w:cs="Arial" w:eastAsia="Arial" w:hAnsi="Arial"/>
          <w:b w:val="false"/>
          <w:bCs w:val="false"/>
          <w:sz w:val="21"/>
          <w:szCs w:val="21"/>
        </w:rPr>
        <w:t xml:space="preserve">¿Qué consecuencias generó esa situación para la empresa?</w:t>
      </w:r>
    </w:p>
    <w:p>
      <w:pPr>
        <w:shd w:fill="FFF2CC" w:val="clear"/>
        <w:tabs>
          <w:tab w:val="left" w:pos="340"/>
        </w:tabs>
        <w:spacing w:after="100" w:line="264"/>
        <w:ind w:left="340" w:hanging="340"/>
      </w:pPr>
      <w:r>
        <w:rPr>
          <w:rFonts w:ascii="Arial" w:cs="Arial" w:eastAsia="Arial" w:hAnsi="Arial"/>
          <w:b/>
          <w:bCs/>
          <w:color w:val="1F4E79"/>
          <w:sz w:val="21"/>
          <w:szCs w:val="21"/>
        </w:rPr>
        <w:t xml:space="preserve">22.</w:t>
      </w:r>
      <w:r>
        <w:rPr>
          <w:rFonts w:ascii="Arial" w:cs="Arial" w:eastAsia="Arial" w:hAnsi="Arial"/>
          <w:sz w:val="21"/>
          <w:szCs w:val="21"/>
        </w:rPr>
        <w:t xml:space="preserve">	</w:t>
      </w:r>
      <w:r>
        <w:rPr>
          <w:rFonts w:ascii="Arial" w:cs="Arial" w:eastAsia="Arial" w:hAnsi="Arial"/>
          <w:b/>
          <w:bCs/>
          <w:sz w:val="21"/>
          <w:szCs w:val="21"/>
        </w:rPr>
        <w:t xml:space="preserve">¿Cuánto les costó aproximadamente esa decisión en dinero, tiempo o ventas perdidas?</w:t>
      </w:r>
      <w:r>
        <w:rPr>
          <w:rFonts w:ascii="Arial" w:cs="Arial" w:eastAsia="Arial" w:hAnsi="Arial"/>
          <w:b/>
          <w:bCs/>
          <w:color w:val="1F4E79"/>
          <w:sz w:val="17"/>
          <w:szCs w:val="17"/>
        </w:rPr>
        <w:t xml:space="preserve">  [CLAVE]</w:t>
      </w:r>
    </w:p>
    <w:p>
      <w:pPr>
        <w:tabs>
          <w:tab w:val="left" w:pos="340"/>
        </w:tabs>
        <w:spacing w:after="60" w:line="264"/>
        <w:ind w:left="340" w:hanging="340"/>
      </w:pPr>
      <w:r>
        <w:rPr>
          <w:rFonts w:ascii="Arial" w:cs="Arial" w:eastAsia="Arial" w:hAnsi="Arial"/>
          <w:b/>
          <w:bCs/>
          <w:color w:val="000000"/>
          <w:sz w:val="21"/>
          <w:szCs w:val="21"/>
        </w:rPr>
        <w:t xml:space="preserve">23.</w:t>
      </w:r>
      <w:r>
        <w:rPr>
          <w:rFonts w:ascii="Arial" w:cs="Arial" w:eastAsia="Arial" w:hAnsi="Arial"/>
          <w:sz w:val="21"/>
          <w:szCs w:val="21"/>
        </w:rPr>
        <w:t xml:space="preserve">	</w:t>
      </w:r>
      <w:r>
        <w:rPr>
          <w:rFonts w:ascii="Arial" w:cs="Arial" w:eastAsia="Arial" w:hAnsi="Arial"/>
          <w:b w:val="false"/>
          <w:bCs w:val="false"/>
          <w:sz w:val="21"/>
          <w:szCs w:val="21"/>
        </w:rPr>
        <w:t xml:space="preserve">¿La situación afectó la relación con sus clientes, proveedores o trabajadores? ¿De qué manera?</w:t>
      </w:r>
    </w:p>
    <w:p>
      <w:pPr>
        <w:tabs>
          <w:tab w:val="left" w:pos="340"/>
        </w:tabs>
        <w:spacing w:after="60" w:line="264"/>
        <w:ind w:left="340" w:hanging="340"/>
      </w:pPr>
      <w:r>
        <w:rPr>
          <w:rFonts w:ascii="Arial" w:cs="Arial" w:eastAsia="Arial" w:hAnsi="Arial"/>
          <w:b/>
          <w:bCs/>
          <w:color w:val="000000"/>
          <w:sz w:val="21"/>
          <w:szCs w:val="21"/>
        </w:rPr>
        <w:t xml:space="preserve">24.</w:t>
      </w:r>
      <w:r>
        <w:rPr>
          <w:rFonts w:ascii="Arial" w:cs="Arial" w:eastAsia="Arial" w:hAnsi="Arial"/>
          <w:sz w:val="21"/>
          <w:szCs w:val="21"/>
        </w:rPr>
        <w:t xml:space="preserve">	</w:t>
      </w:r>
      <w:r>
        <w:rPr>
          <w:rFonts w:ascii="Arial" w:cs="Arial" w:eastAsia="Arial" w:hAnsi="Arial"/>
          <w:b w:val="false"/>
          <w:bCs w:val="false"/>
          <w:sz w:val="21"/>
          <w:szCs w:val="21"/>
        </w:rPr>
        <w:t xml:space="preserve">¿Qué comentarios recibió de los propietarios, socios, trabajadores o clientes después de esa decisión?</w:t>
      </w:r>
    </w:p>
    <w:p>
      <w:pPr>
        <w:pStyle w:val="Heading2"/>
      </w:pPr>
      <w:r>
        <w:t xml:space="preserve">2.5 Información y métodos que usa hoy</w:t>
      </w:r>
    </w:p>
    <w:p>
      <w:pPr>
        <w:shd w:fill="FFF2CC" w:val="clear"/>
        <w:tabs>
          <w:tab w:val="left" w:pos="340"/>
        </w:tabs>
        <w:spacing w:after="100" w:line="264"/>
        <w:ind w:left="340" w:hanging="340"/>
      </w:pPr>
      <w:r>
        <w:rPr>
          <w:rFonts w:ascii="Arial" w:cs="Arial" w:eastAsia="Arial" w:hAnsi="Arial"/>
          <w:b/>
          <w:bCs/>
          <w:color w:val="1F4E79"/>
          <w:sz w:val="21"/>
          <w:szCs w:val="21"/>
        </w:rPr>
        <w:t xml:space="preserve">25.</w:t>
      </w:r>
      <w:r>
        <w:rPr>
          <w:rFonts w:ascii="Arial" w:cs="Arial" w:eastAsia="Arial" w:hAnsi="Arial"/>
          <w:sz w:val="21"/>
          <w:szCs w:val="21"/>
        </w:rPr>
        <w:t xml:space="preserve">	</w:t>
      </w:r>
      <w:r>
        <w:rPr>
          <w:rFonts w:ascii="Arial" w:cs="Arial" w:eastAsia="Arial" w:hAnsi="Arial"/>
          <w:b/>
          <w:bCs/>
          <w:sz w:val="21"/>
          <w:szCs w:val="21"/>
        </w:rPr>
        <w:t xml:space="preserve">¿Qué herramientas utiliza actualmente para decidir cuándo y cuánto comprar?</w:t>
      </w:r>
      <w:r>
        <w:rPr>
          <w:rFonts w:ascii="Arial" w:cs="Arial" w:eastAsia="Arial" w:hAnsi="Arial"/>
          <w:b/>
          <w:bCs/>
          <w:color w:val="1F4E79"/>
          <w:sz w:val="17"/>
          <w:szCs w:val="17"/>
        </w:rPr>
        <w:t xml:space="preserve">  [CLAVE]</w:t>
      </w:r>
    </w:p>
    <w:p>
      <w:pPr>
        <w:tabs>
          <w:tab w:val="left" w:pos="340"/>
        </w:tabs>
        <w:spacing w:after="60" w:line="264"/>
        <w:ind w:left="340" w:hanging="340"/>
      </w:pPr>
      <w:r>
        <w:rPr>
          <w:rFonts w:ascii="Arial" w:cs="Arial" w:eastAsia="Arial" w:hAnsi="Arial"/>
          <w:b/>
          <w:bCs/>
          <w:color w:val="000000"/>
          <w:sz w:val="21"/>
          <w:szCs w:val="21"/>
        </w:rPr>
        <w:t xml:space="preserve">26.</w:t>
      </w:r>
      <w:r>
        <w:rPr>
          <w:rFonts w:ascii="Arial" w:cs="Arial" w:eastAsia="Arial" w:hAnsi="Arial"/>
          <w:sz w:val="21"/>
          <w:szCs w:val="21"/>
        </w:rPr>
        <w:t xml:space="preserve">	</w:t>
      </w:r>
      <w:r>
        <w:rPr>
          <w:rFonts w:ascii="Arial" w:cs="Arial" w:eastAsia="Arial" w:hAnsi="Arial"/>
          <w:b w:val="false"/>
          <w:bCs w:val="false"/>
          <w:sz w:val="21"/>
          <w:szCs w:val="21"/>
        </w:rPr>
        <w:t xml:space="preserve">¿Dónde registra el historial de compras, precios y costos de los repuestos?</w:t>
      </w:r>
    </w:p>
    <w:p>
      <w:pPr>
        <w:tabs>
          <w:tab w:val="left" w:pos="340"/>
        </w:tabs>
        <w:spacing w:after="60" w:line="264"/>
        <w:ind w:left="340" w:hanging="340"/>
      </w:pPr>
      <w:r>
        <w:rPr>
          <w:rFonts w:ascii="Arial" w:cs="Arial" w:eastAsia="Arial" w:hAnsi="Arial"/>
          <w:b/>
          <w:bCs/>
          <w:color w:val="000000"/>
          <w:sz w:val="21"/>
          <w:szCs w:val="21"/>
        </w:rPr>
        <w:t xml:space="preserve">27.</w:t>
      </w:r>
      <w:r>
        <w:rPr>
          <w:rFonts w:ascii="Arial" w:cs="Arial" w:eastAsia="Arial" w:hAnsi="Arial"/>
          <w:sz w:val="21"/>
          <w:szCs w:val="21"/>
        </w:rPr>
        <w:t xml:space="preserve">	</w:t>
      </w:r>
      <w:r>
        <w:rPr>
          <w:rFonts w:ascii="Arial" w:cs="Arial" w:eastAsia="Arial" w:hAnsi="Arial"/>
          <w:b w:val="false"/>
          <w:bCs w:val="false"/>
          <w:sz w:val="21"/>
          <w:szCs w:val="21"/>
        </w:rPr>
        <w:t xml:space="preserve">¿Conserva las cotizaciones de pedidos anteriores? ¿Cómo las organiza y consulta?</w:t>
      </w:r>
    </w:p>
    <w:p>
      <w:pPr>
        <w:tabs>
          <w:tab w:val="left" w:pos="340"/>
        </w:tabs>
        <w:spacing w:after="60" w:line="264"/>
        <w:ind w:left="340" w:hanging="340"/>
      </w:pPr>
      <w:r>
        <w:rPr>
          <w:rFonts w:ascii="Arial" w:cs="Arial" w:eastAsia="Arial" w:hAnsi="Arial"/>
          <w:b/>
          <w:bCs/>
          <w:color w:val="000000"/>
          <w:sz w:val="21"/>
          <w:szCs w:val="21"/>
        </w:rPr>
        <w:t xml:space="preserve">28.</w:t>
      </w:r>
      <w:r>
        <w:rPr>
          <w:rFonts w:ascii="Arial" w:cs="Arial" w:eastAsia="Arial" w:hAnsi="Arial"/>
          <w:sz w:val="21"/>
          <w:szCs w:val="21"/>
        </w:rPr>
        <w:t xml:space="preserve">	</w:t>
      </w:r>
      <w:r>
        <w:rPr>
          <w:rFonts w:ascii="Arial" w:cs="Arial" w:eastAsia="Arial" w:hAnsi="Arial"/>
          <w:b w:val="false"/>
          <w:bCs w:val="false"/>
          <w:sz w:val="21"/>
          <w:szCs w:val="21"/>
        </w:rPr>
        <w:t xml:space="preserve">¿Cómo obtiene información sobre el tipo de cambio utilizado para realizar sus compras?</w:t>
      </w:r>
    </w:p>
    <w:p>
      <w:pPr>
        <w:tabs>
          <w:tab w:val="left" w:pos="340"/>
        </w:tabs>
        <w:spacing w:after="60" w:line="264"/>
        <w:ind w:left="340" w:hanging="340"/>
      </w:pPr>
      <w:r>
        <w:rPr>
          <w:rFonts w:ascii="Arial" w:cs="Arial" w:eastAsia="Arial" w:hAnsi="Arial"/>
          <w:b/>
          <w:bCs/>
          <w:color w:val="000000"/>
          <w:sz w:val="21"/>
          <w:szCs w:val="21"/>
        </w:rPr>
        <w:t xml:space="preserve">29.</w:t>
      </w:r>
      <w:r>
        <w:rPr>
          <w:rFonts w:ascii="Arial" w:cs="Arial" w:eastAsia="Arial" w:hAnsi="Arial"/>
          <w:sz w:val="21"/>
          <w:szCs w:val="21"/>
        </w:rPr>
        <w:t xml:space="preserve">	</w:t>
      </w:r>
      <w:r>
        <w:rPr>
          <w:rFonts w:ascii="Arial" w:cs="Arial" w:eastAsia="Arial" w:hAnsi="Arial"/>
          <w:b w:val="false"/>
          <w:bCs w:val="false"/>
          <w:sz w:val="21"/>
          <w:szCs w:val="21"/>
        </w:rPr>
        <w:t xml:space="preserve">¿Cómo analiza actualmente la demanda y los niveles de inventario?</w:t>
      </w:r>
    </w:p>
    <w:p>
      <w:pPr>
        <w:tabs>
          <w:tab w:val="left" w:pos="340"/>
        </w:tabs>
        <w:spacing w:after="60" w:line="264"/>
        <w:ind w:left="340" w:hanging="340"/>
      </w:pPr>
      <w:r>
        <w:rPr>
          <w:rFonts w:ascii="Arial" w:cs="Arial" w:eastAsia="Arial" w:hAnsi="Arial"/>
          <w:b/>
          <w:bCs/>
          <w:color w:val="000000"/>
          <w:sz w:val="21"/>
          <w:szCs w:val="21"/>
        </w:rPr>
        <w:t xml:space="preserve">30.</w:t>
      </w:r>
      <w:r>
        <w:rPr>
          <w:rFonts w:ascii="Arial" w:cs="Arial" w:eastAsia="Arial" w:hAnsi="Arial"/>
          <w:sz w:val="21"/>
          <w:szCs w:val="21"/>
        </w:rPr>
        <w:t xml:space="preserve">	</w:t>
      </w:r>
      <w:r>
        <w:rPr>
          <w:rFonts w:ascii="Arial" w:cs="Arial" w:eastAsia="Arial" w:hAnsi="Arial"/>
          <w:b w:val="false"/>
          <w:bCs w:val="false"/>
          <w:sz w:val="21"/>
          <w:szCs w:val="21"/>
        </w:rPr>
        <w:t xml:space="preserve">¿Los costos de los repuestos se actualizan inmediatamente después de cada compra? ¿Cómo realizan esa actualización?</w:t>
      </w:r>
    </w:p>
    <w:p>
      <w:pPr>
        <w:tabs>
          <w:tab w:val="left" w:pos="340"/>
        </w:tabs>
        <w:spacing w:after="60" w:line="264"/>
        <w:ind w:left="340" w:hanging="340"/>
      </w:pPr>
      <w:r>
        <w:rPr>
          <w:rFonts w:ascii="Arial" w:cs="Arial" w:eastAsia="Arial" w:hAnsi="Arial"/>
          <w:b/>
          <w:bCs/>
          <w:color w:val="000000"/>
          <w:sz w:val="21"/>
          <w:szCs w:val="21"/>
        </w:rPr>
        <w:t xml:space="preserve">31.</w:t>
      </w:r>
      <w:r>
        <w:rPr>
          <w:rFonts w:ascii="Arial" w:cs="Arial" w:eastAsia="Arial" w:hAnsi="Arial"/>
          <w:sz w:val="21"/>
          <w:szCs w:val="21"/>
        </w:rPr>
        <w:t xml:space="preserve">	</w:t>
      </w:r>
      <w:r>
        <w:rPr>
          <w:rFonts w:ascii="Arial" w:cs="Arial" w:eastAsia="Arial" w:hAnsi="Arial"/>
          <w:b w:val="false"/>
          <w:bCs w:val="false"/>
          <w:sz w:val="21"/>
          <w:szCs w:val="21"/>
        </w:rPr>
        <w:t xml:space="preserve">¿Qué parte del cálculo se realiza manualmente?</w:t>
      </w:r>
    </w:p>
    <w:p>
      <w:pPr>
        <w:tabs>
          <w:tab w:val="left" w:pos="340"/>
        </w:tabs>
        <w:spacing w:after="60" w:line="264"/>
        <w:ind w:left="340" w:hanging="340"/>
      </w:pPr>
      <w:r>
        <w:rPr>
          <w:rFonts w:ascii="Arial" w:cs="Arial" w:eastAsia="Arial" w:hAnsi="Arial"/>
          <w:b/>
          <w:bCs/>
          <w:color w:val="000000"/>
          <w:sz w:val="21"/>
          <w:szCs w:val="21"/>
        </w:rPr>
        <w:t xml:space="preserve">32.</w:t>
      </w:r>
      <w:r>
        <w:rPr>
          <w:rFonts w:ascii="Arial" w:cs="Arial" w:eastAsia="Arial" w:hAnsi="Arial"/>
          <w:sz w:val="21"/>
          <w:szCs w:val="21"/>
        </w:rPr>
        <w:t xml:space="preserve">	</w:t>
      </w:r>
      <w:r>
        <w:rPr>
          <w:rFonts w:ascii="Arial" w:cs="Arial" w:eastAsia="Arial" w:hAnsi="Arial"/>
          <w:b w:val="false"/>
          <w:bCs w:val="false"/>
          <w:sz w:val="21"/>
          <w:szCs w:val="21"/>
        </w:rPr>
        <w:t xml:space="preserve">¿Cuánto tiempo le toma reunir la información necesaria antes de tomar una decisión?</w:t>
      </w:r>
    </w:p>
    <w:p>
      <w:pPr>
        <w:shd w:fill="FFF2CC" w:val="clear"/>
        <w:tabs>
          <w:tab w:val="left" w:pos="340"/>
        </w:tabs>
        <w:spacing w:after="100" w:line="264"/>
        <w:ind w:left="340" w:hanging="340"/>
      </w:pPr>
      <w:r>
        <w:rPr>
          <w:rFonts w:ascii="Arial" w:cs="Arial" w:eastAsia="Arial" w:hAnsi="Arial"/>
          <w:b/>
          <w:bCs/>
          <w:color w:val="1F4E79"/>
          <w:sz w:val="21"/>
          <w:szCs w:val="21"/>
        </w:rPr>
        <w:t xml:space="preserve">33.</w:t>
      </w:r>
      <w:r>
        <w:rPr>
          <w:rFonts w:ascii="Arial" w:cs="Arial" w:eastAsia="Arial" w:hAnsi="Arial"/>
          <w:sz w:val="21"/>
          <w:szCs w:val="21"/>
        </w:rPr>
        <w:t xml:space="preserve">	</w:t>
      </w:r>
      <w:r>
        <w:rPr>
          <w:rFonts w:ascii="Arial" w:cs="Arial" w:eastAsia="Arial" w:hAnsi="Arial"/>
          <w:b/>
          <w:bCs/>
          <w:sz w:val="21"/>
          <w:szCs w:val="21"/>
        </w:rPr>
        <w:t xml:space="preserve">¿Ha utilizado Excel, algún sistema contable, Power BI u otra herramienta para analizar esta información? ¿Cómo fue su experiencia?</w:t>
      </w:r>
      <w:r>
        <w:rPr>
          <w:rFonts w:ascii="Arial" w:cs="Arial" w:eastAsia="Arial" w:hAnsi="Arial"/>
          <w:b/>
          <w:bCs/>
          <w:color w:val="1F4E79"/>
          <w:sz w:val="17"/>
          <w:szCs w:val="17"/>
        </w:rPr>
        <w:t xml:space="preserve">  [CLAVE]</w:t>
      </w:r>
    </w:p>
    <w:p>
      <w:pPr>
        <w:tabs>
          <w:tab w:val="left" w:pos="340"/>
        </w:tabs>
        <w:spacing w:after="60" w:line="264"/>
        <w:ind w:left="340" w:hanging="340"/>
      </w:pPr>
      <w:r>
        <w:rPr>
          <w:rFonts w:ascii="Arial" w:cs="Arial" w:eastAsia="Arial" w:hAnsi="Arial"/>
          <w:b/>
          <w:bCs/>
          <w:color w:val="000000"/>
          <w:sz w:val="21"/>
          <w:szCs w:val="21"/>
        </w:rPr>
        <w:t xml:space="preserve">34.</w:t>
      </w:r>
      <w:r>
        <w:rPr>
          <w:rFonts w:ascii="Arial" w:cs="Arial" w:eastAsia="Arial" w:hAnsi="Arial"/>
          <w:sz w:val="21"/>
          <w:szCs w:val="21"/>
        </w:rPr>
        <w:t xml:space="preserve">	</w:t>
      </w:r>
      <w:r>
        <w:rPr>
          <w:rFonts w:ascii="Arial" w:cs="Arial" w:eastAsia="Arial" w:hAnsi="Arial"/>
          <w:b w:val="false"/>
          <w:bCs w:val="false"/>
          <w:sz w:val="21"/>
          <w:szCs w:val="21"/>
        </w:rPr>
        <w:t xml:space="preserve">¿Ha probado otros métodos para mejorar sus decisiones de compra? ¿Por qué dejó de utilizarlos?</w:t>
      </w:r>
    </w:p>
    <w:p>
      <w:pPr>
        <w:tabs>
          <w:tab w:val="left" w:pos="340"/>
        </w:tabs>
        <w:spacing w:after="60" w:line="264"/>
        <w:ind w:left="340" w:hanging="340"/>
      </w:pPr>
      <w:r>
        <w:rPr>
          <w:rFonts w:ascii="Arial" w:cs="Arial" w:eastAsia="Arial" w:hAnsi="Arial"/>
          <w:b/>
          <w:bCs/>
          <w:color w:val="000000"/>
          <w:sz w:val="21"/>
          <w:szCs w:val="21"/>
        </w:rPr>
        <w:t xml:space="preserve">35.</w:t>
      </w:r>
      <w:r>
        <w:rPr>
          <w:rFonts w:ascii="Arial" w:cs="Arial" w:eastAsia="Arial" w:hAnsi="Arial"/>
          <w:sz w:val="21"/>
          <w:szCs w:val="21"/>
        </w:rPr>
        <w:t xml:space="preserve">	</w:t>
      </w:r>
      <w:r>
        <w:rPr>
          <w:rFonts w:ascii="Arial" w:cs="Arial" w:eastAsia="Arial" w:hAnsi="Arial"/>
          <w:b w:val="false"/>
          <w:bCs w:val="false"/>
          <w:sz w:val="21"/>
          <w:szCs w:val="21"/>
        </w:rPr>
        <w:t xml:space="preserve">¿Actualmente paga por algún sistema, servicio o asesoramiento que le ayude a tomar estas decisiones?</w:t>
      </w:r>
    </w:p>
    <w:p>
      <w:pPr>
        <w:pStyle w:val="Heading2"/>
      </w:pPr>
      <w:r>
        <w:t xml:space="preserve">2.6 Información disponible y dificultades</w:t>
      </w:r>
    </w:p>
    <w:p>
      <w:pPr>
        <w:tabs>
          <w:tab w:val="left" w:pos="340"/>
        </w:tabs>
        <w:spacing w:after="60" w:line="264"/>
        <w:ind w:left="340" w:hanging="340"/>
      </w:pPr>
      <w:r>
        <w:rPr>
          <w:rFonts w:ascii="Arial" w:cs="Arial" w:eastAsia="Arial" w:hAnsi="Arial"/>
          <w:b/>
          <w:bCs/>
          <w:color w:val="000000"/>
          <w:sz w:val="21"/>
          <w:szCs w:val="21"/>
        </w:rPr>
        <w:t xml:space="preserve">36.</w:t>
      </w:r>
      <w:r>
        <w:rPr>
          <w:rFonts w:ascii="Arial" w:cs="Arial" w:eastAsia="Arial" w:hAnsi="Arial"/>
          <w:sz w:val="21"/>
          <w:szCs w:val="21"/>
        </w:rPr>
        <w:t xml:space="preserve">	</w:t>
      </w:r>
      <w:r>
        <w:rPr>
          <w:rFonts w:ascii="Arial" w:cs="Arial" w:eastAsia="Arial" w:hAnsi="Arial"/>
          <w:b w:val="false"/>
          <w:bCs w:val="false"/>
          <w:sz w:val="21"/>
          <w:szCs w:val="21"/>
        </w:rPr>
        <w:t xml:space="preserve">¿Qué datos tiene disponibles sobre sus compras anteriores?</w:t>
      </w:r>
    </w:p>
    <w:p>
      <w:pPr>
        <w:tabs>
          <w:tab w:val="left" w:pos="340"/>
        </w:tabs>
        <w:spacing w:after="60" w:line="264"/>
        <w:ind w:left="340" w:hanging="340"/>
      </w:pPr>
      <w:r>
        <w:rPr>
          <w:rFonts w:ascii="Arial" w:cs="Arial" w:eastAsia="Arial" w:hAnsi="Arial"/>
          <w:b/>
          <w:bCs/>
          <w:color w:val="000000"/>
          <w:sz w:val="21"/>
          <w:szCs w:val="21"/>
        </w:rPr>
        <w:t xml:space="preserve">37.</w:t>
      </w:r>
      <w:r>
        <w:rPr>
          <w:rFonts w:ascii="Arial" w:cs="Arial" w:eastAsia="Arial" w:hAnsi="Arial"/>
          <w:sz w:val="21"/>
          <w:szCs w:val="21"/>
        </w:rPr>
        <w:t xml:space="preserve">	</w:t>
      </w:r>
      <w:r>
        <w:rPr>
          <w:rFonts w:ascii="Arial" w:cs="Arial" w:eastAsia="Arial" w:hAnsi="Arial"/>
          <w:b w:val="false"/>
          <w:bCs w:val="false"/>
          <w:sz w:val="21"/>
          <w:szCs w:val="21"/>
        </w:rPr>
        <w:t xml:space="preserve">¿Cuenta con registros históricos de precios, cantidades, proveedores y fechas de compra?</w:t>
      </w:r>
    </w:p>
    <w:p>
      <w:pPr>
        <w:tabs>
          <w:tab w:val="left" w:pos="340"/>
        </w:tabs>
        <w:spacing w:after="60" w:line="264"/>
        <w:ind w:left="340" w:hanging="340"/>
      </w:pPr>
      <w:r>
        <w:rPr>
          <w:rFonts w:ascii="Arial" w:cs="Arial" w:eastAsia="Arial" w:hAnsi="Arial"/>
          <w:b/>
          <w:bCs/>
          <w:color w:val="000000"/>
          <w:sz w:val="21"/>
          <w:szCs w:val="21"/>
        </w:rPr>
        <w:t xml:space="preserve">38.</w:t>
      </w:r>
      <w:r>
        <w:rPr>
          <w:rFonts w:ascii="Arial" w:cs="Arial" w:eastAsia="Arial" w:hAnsi="Arial"/>
          <w:sz w:val="21"/>
          <w:szCs w:val="21"/>
        </w:rPr>
        <w:t xml:space="preserve">	</w:t>
      </w:r>
      <w:r>
        <w:rPr>
          <w:rFonts w:ascii="Arial" w:cs="Arial" w:eastAsia="Arial" w:hAnsi="Arial"/>
          <w:b w:val="false"/>
          <w:bCs w:val="false"/>
          <w:sz w:val="21"/>
          <w:szCs w:val="21"/>
        </w:rPr>
        <w:t xml:space="preserve">¿La información se encuentra reunida en un solo lugar o distribuida en diferentes documentos y sistemas?</w:t>
      </w:r>
    </w:p>
    <w:p>
      <w:pPr>
        <w:tabs>
          <w:tab w:val="left" w:pos="340"/>
        </w:tabs>
        <w:spacing w:after="60" w:line="264"/>
        <w:ind w:left="340" w:hanging="340"/>
      </w:pPr>
      <w:r>
        <w:rPr>
          <w:rFonts w:ascii="Arial" w:cs="Arial" w:eastAsia="Arial" w:hAnsi="Arial"/>
          <w:b/>
          <w:bCs/>
          <w:color w:val="000000"/>
          <w:sz w:val="21"/>
          <w:szCs w:val="21"/>
        </w:rPr>
        <w:t xml:space="preserve">39.</w:t>
      </w:r>
      <w:r>
        <w:rPr>
          <w:rFonts w:ascii="Arial" w:cs="Arial" w:eastAsia="Arial" w:hAnsi="Arial"/>
          <w:sz w:val="21"/>
          <w:szCs w:val="21"/>
        </w:rPr>
        <w:t xml:space="preserve">	</w:t>
      </w:r>
      <w:r>
        <w:rPr>
          <w:rFonts w:ascii="Arial" w:cs="Arial" w:eastAsia="Arial" w:hAnsi="Arial"/>
          <w:b w:val="false"/>
          <w:bCs w:val="false"/>
          <w:sz w:val="21"/>
          <w:szCs w:val="21"/>
        </w:rPr>
        <w:t xml:space="preserve">¿Qué información le resulta más difícil de obtener o actualizar?</w:t>
      </w:r>
    </w:p>
    <w:p>
      <w:pPr>
        <w:tabs>
          <w:tab w:val="left" w:pos="340"/>
        </w:tabs>
        <w:spacing w:after="60" w:line="264"/>
        <w:ind w:left="340" w:hanging="340"/>
      </w:pPr>
      <w:r>
        <w:rPr>
          <w:rFonts w:ascii="Arial" w:cs="Arial" w:eastAsia="Arial" w:hAnsi="Arial"/>
          <w:b/>
          <w:bCs/>
          <w:color w:val="000000"/>
          <w:sz w:val="21"/>
          <w:szCs w:val="21"/>
        </w:rPr>
        <w:t xml:space="preserve">40.</w:t>
      </w:r>
      <w:r>
        <w:rPr>
          <w:rFonts w:ascii="Arial" w:cs="Arial" w:eastAsia="Arial" w:hAnsi="Arial"/>
          <w:sz w:val="21"/>
          <w:szCs w:val="21"/>
        </w:rPr>
        <w:t xml:space="preserve">	</w:t>
      </w:r>
      <w:r>
        <w:rPr>
          <w:rFonts w:ascii="Arial" w:cs="Arial" w:eastAsia="Arial" w:hAnsi="Arial"/>
          <w:b w:val="false"/>
          <w:bCs w:val="false"/>
          <w:sz w:val="21"/>
          <w:szCs w:val="21"/>
        </w:rPr>
        <w:t xml:space="preserve">¿Qué variables cambian con mayor frecuencia y complican sus cálculos?</w:t>
      </w:r>
    </w:p>
    <w:p>
      <w:pPr>
        <w:tabs>
          <w:tab w:val="left" w:pos="340"/>
        </w:tabs>
        <w:spacing w:after="60" w:line="264"/>
        <w:ind w:left="340" w:hanging="340"/>
      </w:pPr>
      <w:r>
        <w:rPr>
          <w:rFonts w:ascii="Arial" w:cs="Arial" w:eastAsia="Arial" w:hAnsi="Arial"/>
          <w:b/>
          <w:bCs/>
          <w:color w:val="000000"/>
          <w:sz w:val="21"/>
          <w:szCs w:val="21"/>
        </w:rPr>
        <w:t xml:space="preserve">41.</w:t>
      </w:r>
      <w:r>
        <w:rPr>
          <w:rFonts w:ascii="Arial" w:cs="Arial" w:eastAsia="Arial" w:hAnsi="Arial"/>
          <w:sz w:val="21"/>
          <w:szCs w:val="21"/>
        </w:rPr>
        <w:t xml:space="preserve">	</w:t>
      </w:r>
      <w:r>
        <w:rPr>
          <w:rFonts w:ascii="Arial" w:cs="Arial" w:eastAsia="Arial" w:hAnsi="Arial"/>
          <w:b w:val="false"/>
          <w:bCs w:val="false"/>
          <w:sz w:val="21"/>
          <w:szCs w:val="21"/>
        </w:rPr>
        <w:t xml:space="preserve">Cuando debe tomar una decisión rápidamente, ¿en qué información confía principalmente?</w:t>
      </w:r>
    </w:p>
    <w:p>
      <w:pPr>
        <w:tabs>
          <w:tab w:val="left" w:pos="340"/>
        </w:tabs>
        <w:spacing w:after="60" w:line="264"/>
        <w:ind w:left="340" w:hanging="340"/>
      </w:pPr>
      <w:r>
        <w:rPr>
          <w:rFonts w:ascii="Arial" w:cs="Arial" w:eastAsia="Arial" w:hAnsi="Arial"/>
          <w:b/>
          <w:bCs/>
          <w:color w:val="000000"/>
          <w:sz w:val="21"/>
          <w:szCs w:val="21"/>
        </w:rPr>
        <w:t xml:space="preserve">42.</w:t>
      </w:r>
      <w:r>
        <w:rPr>
          <w:rFonts w:ascii="Arial" w:cs="Arial" w:eastAsia="Arial" w:hAnsi="Arial"/>
          <w:sz w:val="21"/>
          <w:szCs w:val="21"/>
        </w:rPr>
        <w:t xml:space="preserve">	</w:t>
      </w:r>
      <w:r>
        <w:rPr>
          <w:rFonts w:ascii="Arial" w:cs="Arial" w:eastAsia="Arial" w:hAnsi="Arial"/>
          <w:b w:val="false"/>
          <w:bCs w:val="false"/>
          <w:sz w:val="21"/>
          <w:szCs w:val="21"/>
        </w:rPr>
        <w:t xml:space="preserve">¿Alguna vez tomó una decisión basándose principalmente en su experiencia o intuición? Cuénteme qué ocurrió.</w:t>
      </w:r>
    </w:p>
    <w:p>
      <w:pPr>
        <w:pStyle w:val="Heading2"/>
      </w:pPr>
      <w:r>
        <w:t xml:space="preserve">2.7 Necesidades y resultados deseados</w:t>
      </w:r>
    </w:p>
    <w:p>
      <w:pPr>
        <w:shd w:fill="FFF2CC" w:val="clear"/>
        <w:tabs>
          <w:tab w:val="left" w:pos="340"/>
        </w:tabs>
        <w:spacing w:after="100" w:line="264"/>
        <w:ind w:left="340" w:hanging="340"/>
      </w:pPr>
      <w:r>
        <w:rPr>
          <w:rFonts w:ascii="Arial" w:cs="Arial" w:eastAsia="Arial" w:hAnsi="Arial"/>
          <w:b/>
          <w:bCs/>
          <w:color w:val="1F4E79"/>
          <w:sz w:val="21"/>
          <w:szCs w:val="21"/>
        </w:rPr>
        <w:t xml:space="preserve">43.</w:t>
      </w:r>
      <w:r>
        <w:rPr>
          <w:rFonts w:ascii="Arial" w:cs="Arial" w:eastAsia="Arial" w:hAnsi="Arial"/>
          <w:sz w:val="21"/>
          <w:szCs w:val="21"/>
        </w:rPr>
        <w:t xml:space="preserve">	</w:t>
      </w:r>
      <w:r>
        <w:rPr>
          <w:rFonts w:ascii="Arial" w:cs="Arial" w:eastAsia="Arial" w:hAnsi="Arial"/>
          <w:b/>
          <w:bCs/>
          <w:sz w:val="21"/>
          <w:szCs w:val="21"/>
        </w:rPr>
        <w:t xml:space="preserve">Si pudiera mejorar una sola parte del proceso de compra, ¿cuál cambiaría y por qué?</w:t>
      </w:r>
      <w:r>
        <w:rPr>
          <w:rFonts w:ascii="Arial" w:cs="Arial" w:eastAsia="Arial" w:hAnsi="Arial"/>
          <w:b/>
          <w:bCs/>
          <w:color w:val="1F4E79"/>
          <w:sz w:val="17"/>
          <w:szCs w:val="17"/>
        </w:rPr>
        <w:t xml:space="preserve">  [CLAVE]</w:t>
      </w:r>
    </w:p>
    <w:p>
      <w:pPr>
        <w:tabs>
          <w:tab w:val="left" w:pos="340"/>
        </w:tabs>
        <w:spacing w:after="60" w:line="264"/>
        <w:ind w:left="340" w:hanging="340"/>
      </w:pPr>
      <w:r>
        <w:rPr>
          <w:rFonts w:ascii="Arial" w:cs="Arial" w:eastAsia="Arial" w:hAnsi="Arial"/>
          <w:b/>
          <w:bCs/>
          <w:color w:val="000000"/>
          <w:sz w:val="21"/>
          <w:szCs w:val="21"/>
        </w:rPr>
        <w:t xml:space="preserve">44.</w:t>
      </w:r>
      <w:r>
        <w:rPr>
          <w:rFonts w:ascii="Arial" w:cs="Arial" w:eastAsia="Arial" w:hAnsi="Arial"/>
          <w:sz w:val="21"/>
          <w:szCs w:val="21"/>
        </w:rPr>
        <w:t xml:space="preserve">	</w:t>
      </w:r>
      <w:r>
        <w:rPr>
          <w:rFonts w:ascii="Arial" w:cs="Arial" w:eastAsia="Arial" w:hAnsi="Arial"/>
          <w:b w:val="false"/>
          <w:bCs w:val="false"/>
          <w:sz w:val="21"/>
          <w:szCs w:val="21"/>
        </w:rPr>
        <w:t xml:space="preserve">¿Qué información le habría ayudado a tomar una mejor decisión en su última compra?</w:t>
      </w:r>
    </w:p>
    <w:p>
      <w:pPr>
        <w:tabs>
          <w:tab w:val="left" w:pos="340"/>
        </w:tabs>
        <w:spacing w:after="60" w:line="264"/>
        <w:ind w:left="340" w:hanging="340"/>
      </w:pPr>
      <w:r>
        <w:rPr>
          <w:rFonts w:ascii="Arial" w:cs="Arial" w:eastAsia="Arial" w:hAnsi="Arial"/>
          <w:b/>
          <w:bCs/>
          <w:color w:val="000000"/>
          <w:sz w:val="21"/>
          <w:szCs w:val="21"/>
        </w:rPr>
        <w:t xml:space="preserve">45.</w:t>
      </w:r>
      <w:r>
        <w:rPr>
          <w:rFonts w:ascii="Arial" w:cs="Arial" w:eastAsia="Arial" w:hAnsi="Arial"/>
          <w:sz w:val="21"/>
          <w:szCs w:val="21"/>
        </w:rPr>
        <w:t xml:space="preserve">	</w:t>
      </w:r>
      <w:r>
        <w:rPr>
          <w:rFonts w:ascii="Arial" w:cs="Arial" w:eastAsia="Arial" w:hAnsi="Arial"/>
          <w:b w:val="false"/>
          <w:bCs w:val="false"/>
          <w:sz w:val="21"/>
          <w:szCs w:val="21"/>
        </w:rPr>
        <w:t xml:space="preserve">¿Cómo sería para usted un proceso ideal para decidir cuándo y cuánto comprar?</w:t>
      </w:r>
    </w:p>
    <w:p>
      <w:pPr>
        <w:tabs>
          <w:tab w:val="left" w:pos="340"/>
        </w:tabs>
        <w:spacing w:after="60" w:line="264"/>
        <w:ind w:left="340" w:hanging="340"/>
      </w:pPr>
      <w:r>
        <w:rPr>
          <w:rFonts w:ascii="Arial" w:cs="Arial" w:eastAsia="Arial" w:hAnsi="Arial"/>
          <w:b/>
          <w:bCs/>
          <w:color w:val="000000"/>
          <w:sz w:val="21"/>
          <w:szCs w:val="21"/>
        </w:rPr>
        <w:t xml:space="preserve">46.</w:t>
      </w:r>
      <w:r>
        <w:rPr>
          <w:rFonts w:ascii="Arial" w:cs="Arial" w:eastAsia="Arial" w:hAnsi="Arial"/>
          <w:sz w:val="21"/>
          <w:szCs w:val="21"/>
        </w:rPr>
        <w:t xml:space="preserve">	</w:t>
      </w:r>
      <w:r>
        <w:rPr>
          <w:rFonts w:ascii="Arial" w:cs="Arial" w:eastAsia="Arial" w:hAnsi="Arial"/>
          <w:b w:val="false"/>
          <w:bCs w:val="false"/>
          <w:sz w:val="21"/>
          <w:szCs w:val="21"/>
        </w:rPr>
        <w:t xml:space="preserve">¿Qué indicadores necesitaría conocer antes de confirmar un pedido?</w:t>
      </w:r>
    </w:p>
    <w:p>
      <w:pPr>
        <w:tabs>
          <w:tab w:val="left" w:pos="340"/>
        </w:tabs>
        <w:spacing w:after="60" w:line="264"/>
        <w:ind w:left="340" w:hanging="340"/>
      </w:pPr>
      <w:r>
        <w:rPr>
          <w:rFonts w:ascii="Arial" w:cs="Arial" w:eastAsia="Arial" w:hAnsi="Arial"/>
          <w:b/>
          <w:bCs/>
          <w:color w:val="000000"/>
          <w:sz w:val="21"/>
          <w:szCs w:val="21"/>
        </w:rPr>
        <w:t xml:space="preserve">47.</w:t>
      </w:r>
      <w:r>
        <w:rPr>
          <w:rFonts w:ascii="Arial" w:cs="Arial" w:eastAsia="Arial" w:hAnsi="Arial"/>
          <w:sz w:val="21"/>
          <w:szCs w:val="21"/>
        </w:rPr>
        <w:t xml:space="preserve">	</w:t>
      </w:r>
      <w:r>
        <w:rPr>
          <w:rFonts w:ascii="Arial" w:cs="Arial" w:eastAsia="Arial" w:hAnsi="Arial"/>
          <w:b w:val="false"/>
          <w:bCs w:val="false"/>
          <w:sz w:val="21"/>
          <w:szCs w:val="21"/>
        </w:rPr>
        <w:t xml:space="preserve">¿Con cuánta anticipación necesitaría recibir información sobre posibles variaciones de precios?</w:t>
      </w:r>
    </w:p>
    <w:p>
      <w:pPr>
        <w:tabs>
          <w:tab w:val="left" w:pos="340"/>
        </w:tabs>
        <w:spacing w:after="60" w:line="264"/>
        <w:ind w:left="340" w:hanging="340"/>
      </w:pPr>
      <w:r>
        <w:rPr>
          <w:rFonts w:ascii="Arial" w:cs="Arial" w:eastAsia="Arial" w:hAnsi="Arial"/>
          <w:b/>
          <w:bCs/>
          <w:color w:val="000000"/>
          <w:sz w:val="21"/>
          <w:szCs w:val="21"/>
        </w:rPr>
        <w:t xml:space="preserve">48.</w:t>
      </w:r>
      <w:r>
        <w:rPr>
          <w:rFonts w:ascii="Arial" w:cs="Arial" w:eastAsia="Arial" w:hAnsi="Arial"/>
          <w:sz w:val="21"/>
          <w:szCs w:val="21"/>
        </w:rPr>
        <w:t xml:space="preserve">	</w:t>
      </w:r>
      <w:r>
        <w:rPr>
          <w:rFonts w:ascii="Arial" w:cs="Arial" w:eastAsia="Arial" w:hAnsi="Arial"/>
          <w:b w:val="false"/>
          <w:bCs w:val="false"/>
          <w:sz w:val="21"/>
          <w:szCs w:val="21"/>
        </w:rPr>
        <w:t xml:space="preserve">¿Qué resultado consideraría exitoso: reducir costos, evitar productos acumulados, prevenir faltantes o aumentar el margen de ganancia?</w:t>
      </w:r>
    </w:p>
    <w:p>
      <w:pPr>
        <w:pStyle w:val="Heading2"/>
      </w:pPr>
      <w:r>
        <w:t xml:space="preserve">2.8 Importancia y frecuencia del problema</w:t>
      </w:r>
    </w:p>
    <w:p>
      <w:pPr>
        <w:tabs>
          <w:tab w:val="left" w:pos="340"/>
        </w:tabs>
        <w:spacing w:after="60" w:line="264"/>
        <w:ind w:left="340" w:hanging="340"/>
      </w:pPr>
      <w:r>
        <w:rPr>
          <w:rFonts w:ascii="Arial" w:cs="Arial" w:eastAsia="Arial" w:hAnsi="Arial"/>
          <w:b/>
          <w:bCs/>
          <w:color w:val="000000"/>
          <w:sz w:val="21"/>
          <w:szCs w:val="21"/>
        </w:rPr>
        <w:t xml:space="preserve">49.</w:t>
      </w:r>
      <w:r>
        <w:rPr>
          <w:rFonts w:ascii="Arial" w:cs="Arial" w:eastAsia="Arial" w:hAnsi="Arial"/>
          <w:sz w:val="21"/>
          <w:szCs w:val="21"/>
        </w:rPr>
        <w:t xml:space="preserve">	</w:t>
      </w:r>
      <w:r>
        <w:rPr>
          <w:rFonts w:ascii="Arial" w:cs="Arial" w:eastAsia="Arial" w:hAnsi="Arial"/>
          <w:b w:val="false"/>
          <w:bCs w:val="false"/>
          <w:sz w:val="21"/>
          <w:szCs w:val="21"/>
        </w:rPr>
        <w:t xml:space="preserve">¿Con qué frecuencia tiene dificultades para decidir el momento adecuado para comprar?</w:t>
      </w:r>
    </w:p>
    <w:p>
      <w:pPr>
        <w:tabs>
          <w:tab w:val="left" w:pos="340"/>
        </w:tabs>
        <w:spacing w:after="60" w:line="264"/>
        <w:ind w:left="340" w:hanging="340"/>
      </w:pPr>
      <w:r>
        <w:rPr>
          <w:rFonts w:ascii="Arial" w:cs="Arial" w:eastAsia="Arial" w:hAnsi="Arial"/>
          <w:b/>
          <w:bCs/>
          <w:color w:val="000000"/>
          <w:sz w:val="21"/>
          <w:szCs w:val="21"/>
        </w:rPr>
        <w:t xml:space="preserve">50.</w:t>
      </w:r>
      <w:r>
        <w:rPr>
          <w:rFonts w:ascii="Arial" w:cs="Arial" w:eastAsia="Arial" w:hAnsi="Arial"/>
          <w:sz w:val="21"/>
          <w:szCs w:val="21"/>
        </w:rPr>
        <w:t xml:space="preserve">	</w:t>
      </w:r>
      <w:r>
        <w:rPr>
          <w:rFonts w:ascii="Arial" w:cs="Arial" w:eastAsia="Arial" w:hAnsi="Arial"/>
          <w:b w:val="false"/>
          <w:bCs w:val="false"/>
          <w:sz w:val="21"/>
          <w:szCs w:val="21"/>
        </w:rPr>
        <w:t xml:space="preserve">¿En cuántos pedidos recientes considera que existió incertidumbre?</w:t>
      </w:r>
    </w:p>
    <w:p>
      <w:pPr>
        <w:tabs>
          <w:tab w:val="left" w:pos="340"/>
        </w:tabs>
        <w:spacing w:after="60" w:line="264"/>
        <w:ind w:left="340" w:hanging="340"/>
      </w:pPr>
      <w:r>
        <w:rPr>
          <w:rFonts w:ascii="Arial" w:cs="Arial" w:eastAsia="Arial" w:hAnsi="Arial"/>
          <w:b/>
          <w:bCs/>
          <w:color w:val="000000"/>
          <w:sz w:val="21"/>
          <w:szCs w:val="21"/>
        </w:rPr>
        <w:t xml:space="preserve">51.</w:t>
      </w:r>
      <w:r>
        <w:rPr>
          <w:rFonts w:ascii="Arial" w:cs="Arial" w:eastAsia="Arial" w:hAnsi="Arial"/>
          <w:sz w:val="21"/>
          <w:szCs w:val="21"/>
        </w:rPr>
        <w:t xml:space="preserve">	</w:t>
      </w:r>
      <w:r>
        <w:rPr>
          <w:rFonts w:ascii="Arial" w:cs="Arial" w:eastAsia="Arial" w:hAnsi="Arial"/>
          <w:b w:val="false"/>
          <w:bCs w:val="false"/>
          <w:sz w:val="21"/>
          <w:szCs w:val="21"/>
        </w:rPr>
        <w:t xml:space="preserve">¿Qué tan importante es este problema frente a otras dificultades de la empresa?</w:t>
      </w:r>
    </w:p>
    <w:p>
      <w:pPr>
        <w:tabs>
          <w:tab w:val="left" w:pos="340"/>
        </w:tabs>
        <w:spacing w:after="60" w:line="264"/>
        <w:ind w:left="340" w:hanging="340"/>
      </w:pPr>
      <w:r>
        <w:rPr>
          <w:rFonts w:ascii="Arial" w:cs="Arial" w:eastAsia="Arial" w:hAnsi="Arial"/>
          <w:b/>
          <w:bCs/>
          <w:color w:val="000000"/>
          <w:sz w:val="21"/>
          <w:szCs w:val="21"/>
        </w:rPr>
        <w:t xml:space="preserve">52.</w:t>
      </w:r>
      <w:r>
        <w:rPr>
          <w:rFonts w:ascii="Arial" w:cs="Arial" w:eastAsia="Arial" w:hAnsi="Arial"/>
          <w:sz w:val="21"/>
          <w:szCs w:val="21"/>
        </w:rPr>
        <w:t xml:space="preserve">	</w:t>
      </w:r>
      <w:r>
        <w:rPr>
          <w:rFonts w:ascii="Arial" w:cs="Arial" w:eastAsia="Arial" w:hAnsi="Arial"/>
          <w:b w:val="false"/>
          <w:bCs w:val="false"/>
          <w:sz w:val="21"/>
          <w:szCs w:val="21"/>
        </w:rPr>
        <w:t xml:space="preserve">Si pudiera resolver tres problemas de la empresa inmediatamente, ¿este estaría entre ellos? ¿Por qué?</w:t>
      </w:r>
    </w:p>
    <w:p>
      <w:pPr>
        <w:tabs>
          <w:tab w:val="left" w:pos="340"/>
        </w:tabs>
        <w:spacing w:after="60" w:line="264"/>
        <w:ind w:left="340" w:hanging="340"/>
      </w:pPr>
      <w:r>
        <w:rPr>
          <w:rFonts w:ascii="Arial" w:cs="Arial" w:eastAsia="Arial" w:hAnsi="Arial"/>
          <w:b/>
          <w:bCs/>
          <w:color w:val="000000"/>
          <w:sz w:val="21"/>
          <w:szCs w:val="21"/>
        </w:rPr>
        <w:t xml:space="preserve">53.</w:t>
      </w:r>
      <w:r>
        <w:rPr>
          <w:rFonts w:ascii="Arial" w:cs="Arial" w:eastAsia="Arial" w:hAnsi="Arial"/>
          <w:sz w:val="21"/>
          <w:szCs w:val="21"/>
        </w:rPr>
        <w:t xml:space="preserve">	</w:t>
      </w:r>
      <w:r>
        <w:rPr>
          <w:rFonts w:ascii="Arial" w:cs="Arial" w:eastAsia="Arial" w:hAnsi="Arial"/>
          <w:b w:val="false"/>
          <w:bCs w:val="false"/>
          <w:sz w:val="21"/>
          <w:szCs w:val="21"/>
        </w:rPr>
        <w:t xml:space="preserve">¿Qué podría ocurrir si la empresa continúa tomando decisiones de compra de la misma manera?</w:t>
      </w:r>
    </w:p>
    <w:p>
      <w:pPr>
        <w:pStyle w:val="Heading2"/>
      </w:pPr>
      <w:r>
        <w:t xml:space="preserve">2.9 Cierre</w:t>
      </w:r>
    </w:p>
    <w:p>
      <w:pPr>
        <w:tabs>
          <w:tab w:val="left" w:pos="340"/>
        </w:tabs>
        <w:spacing w:after="60" w:line="264"/>
        <w:ind w:left="340" w:hanging="340"/>
      </w:pPr>
      <w:r>
        <w:rPr>
          <w:rFonts w:ascii="Arial" w:cs="Arial" w:eastAsia="Arial" w:hAnsi="Arial"/>
          <w:b/>
          <w:bCs/>
          <w:color w:val="000000"/>
          <w:sz w:val="21"/>
          <w:szCs w:val="21"/>
        </w:rPr>
        <w:t xml:space="preserve">54.</w:t>
      </w:r>
      <w:r>
        <w:rPr>
          <w:rFonts w:ascii="Arial" w:cs="Arial" w:eastAsia="Arial" w:hAnsi="Arial"/>
          <w:sz w:val="21"/>
          <w:szCs w:val="21"/>
        </w:rPr>
        <w:t xml:space="preserve">	</w:t>
      </w:r>
      <w:r>
        <w:rPr>
          <w:rFonts w:ascii="Arial" w:cs="Arial" w:eastAsia="Arial" w:hAnsi="Arial"/>
          <w:b w:val="false"/>
          <w:bCs w:val="false"/>
          <w:sz w:val="21"/>
          <w:szCs w:val="21"/>
        </w:rPr>
        <w:t xml:space="preserve">¿Existe algún aspecto sobre las decisiones de compra e importación que no le haya preguntado y considere importante?</w:t>
      </w:r>
    </w:p>
    <w:p>
      <w:pPr>
        <w:tabs>
          <w:tab w:val="left" w:pos="340"/>
        </w:tabs>
        <w:spacing w:after="60" w:line="264"/>
        <w:ind w:left="340" w:hanging="340"/>
      </w:pPr>
      <w:r>
        <w:rPr>
          <w:rFonts w:ascii="Arial" w:cs="Arial" w:eastAsia="Arial" w:hAnsi="Arial"/>
          <w:b/>
          <w:bCs/>
          <w:color w:val="000000"/>
          <w:sz w:val="21"/>
          <w:szCs w:val="21"/>
        </w:rPr>
        <w:t xml:space="preserve">55.</w:t>
      </w:r>
      <w:r>
        <w:rPr>
          <w:rFonts w:ascii="Arial" w:cs="Arial" w:eastAsia="Arial" w:hAnsi="Arial"/>
          <w:sz w:val="21"/>
          <w:szCs w:val="21"/>
        </w:rPr>
        <w:t xml:space="preserve">	</w:t>
      </w:r>
      <w:r>
        <w:rPr>
          <w:rFonts w:ascii="Arial" w:cs="Arial" w:eastAsia="Arial" w:hAnsi="Arial"/>
          <w:b w:val="false"/>
          <w:bCs w:val="false"/>
          <w:sz w:val="21"/>
          <w:szCs w:val="21"/>
        </w:rPr>
        <w:t xml:space="preserve">¿Conoce a otro propietario, administrador o encargado de compras de una empresa importadora de repuestos que haya vivido este problema?</w:t>
      </w:r>
    </w:p>
    <w:p>
      <w:pPr>
        <w:tabs>
          <w:tab w:val="left" w:pos="340"/>
        </w:tabs>
        <w:spacing w:after="60" w:line="264"/>
        <w:ind w:left="340" w:hanging="340"/>
      </w:pPr>
      <w:r>
        <w:rPr>
          <w:rFonts w:ascii="Arial" w:cs="Arial" w:eastAsia="Arial" w:hAnsi="Arial"/>
          <w:b/>
          <w:bCs/>
          <w:color w:val="000000"/>
          <w:sz w:val="21"/>
          <w:szCs w:val="21"/>
        </w:rPr>
        <w:t xml:space="preserve">56.</w:t>
      </w:r>
      <w:r>
        <w:rPr>
          <w:rFonts w:ascii="Arial" w:cs="Arial" w:eastAsia="Arial" w:hAnsi="Arial"/>
          <w:sz w:val="21"/>
          <w:szCs w:val="21"/>
        </w:rPr>
        <w:t xml:space="preserve">	</w:t>
      </w:r>
      <w:r>
        <w:rPr>
          <w:rFonts w:ascii="Arial" w:cs="Arial" w:eastAsia="Arial" w:hAnsi="Arial"/>
          <w:b w:val="false"/>
          <w:bCs w:val="false"/>
          <w:sz w:val="21"/>
          <w:szCs w:val="21"/>
        </w:rPr>
        <w:t xml:space="preserve">¿Podría ponerme en contacto con esa persona para realizarle una entrevista similar?</w:t>
      </w:r>
    </w:p>
    <w:p>
      <w:pPr>
        <w:spacing w:after="200" w:line="276"/>
      </w:pPr>
      <w:r>
        <w:rPr>
          <w:rFonts w:ascii="Arial" w:cs="Arial" w:eastAsia="Arial" w:hAnsi="Arial"/>
          <w:sz w:val="22"/>
          <w:szCs w:val="22"/>
        </w:rPr>
        <w:t xml:space="preserve"/>
      </w:r>
    </w:p>
    <w:p>
      <w:pPr>
        <w:pStyle w:val="Heading2"/>
      </w:pPr>
      <w:r>
        <w:t xml:space="preserve">2.10 Cómo repreguntar</w:t>
      </w:r>
    </w:p>
    <w:p>
      <w:pPr>
        <w:spacing w:after="120" w:line="276"/>
      </w:pPr>
      <w:r>
        <w:rPr>
          <w:rFonts w:ascii="Arial" w:cs="Arial" w:eastAsia="Arial" w:hAnsi="Arial"/>
          <w:sz w:val="22"/>
          <w:szCs w:val="22"/>
        </w:rPr>
        <w:t xml:space="preserve">Cuando la persona cuenta algo que parece importante, hay que bajarlo a un hecho antes de seguir. Cuatro repreguntas alcanzan:</w:t>
      </w:r>
    </w:p>
    <w:p>
      <w:pPr>
        <w:pStyle w:val="ListParagraph"/>
        <w:numPr>
          <w:ilvl w:val="0"/>
          <w:numId w:val="2"/>
        </w:numPr>
        <w:spacing w:after="60" w:line="264"/>
      </w:pPr>
      <w:r>
        <w:rPr>
          <w:rFonts w:ascii="Arial" w:cs="Arial" w:eastAsia="Arial" w:hAnsi="Arial"/>
          <w:sz w:val="21"/>
          <w:szCs w:val="21"/>
        </w:rPr>
        <w:t xml:space="preserve">¿Cuándo ocurrió exactamente?</w:t>
      </w:r>
    </w:p>
    <w:p>
      <w:pPr>
        <w:pStyle w:val="ListParagraph"/>
        <w:numPr>
          <w:ilvl w:val="0"/>
          <w:numId w:val="2"/>
        </w:numPr>
        <w:spacing w:after="60" w:line="264"/>
      </w:pPr>
      <w:r>
        <w:rPr>
          <w:rFonts w:ascii="Arial" w:cs="Arial" w:eastAsia="Arial" w:hAnsi="Arial"/>
          <w:sz w:val="21"/>
          <w:szCs w:val="21"/>
        </w:rPr>
        <w:t xml:space="preserve">¿Qué hizo después?</w:t>
      </w:r>
    </w:p>
    <w:p>
      <w:pPr>
        <w:pStyle w:val="ListParagraph"/>
        <w:numPr>
          <w:ilvl w:val="0"/>
          <w:numId w:val="2"/>
        </w:numPr>
        <w:spacing w:after="60" w:line="264"/>
      </w:pPr>
      <w:r>
        <w:rPr>
          <w:rFonts w:ascii="Arial" w:cs="Arial" w:eastAsia="Arial" w:hAnsi="Arial"/>
          <w:sz w:val="21"/>
          <w:szCs w:val="21"/>
        </w:rPr>
        <w:t xml:space="preserve">¿Cuánto le costó, en dinero, en tiempo o en ventas?</w:t>
      </w:r>
    </w:p>
    <w:p>
      <w:pPr>
        <w:pStyle w:val="ListParagraph"/>
        <w:numPr>
          <w:ilvl w:val="0"/>
          <w:numId w:val="2"/>
        </w:numPr>
        <w:spacing w:after="60" w:line="264"/>
      </w:pPr>
      <w:r>
        <w:rPr>
          <w:rFonts w:ascii="Arial" w:cs="Arial" w:eastAsia="Arial" w:hAnsi="Arial"/>
          <w:sz w:val="21"/>
          <w:szCs w:val="21"/>
        </w:rPr>
        <w:t xml:space="preserve">¿Puede contarme un ejemplo concreto?</w:t>
      </w:r>
    </w:p>
    <w:p>
      <w:pPr>
        <w:spacing w:after="120" w:line="276"/>
      </w:pPr>
      <w:r>
        <w:rPr>
          <w:rFonts w:ascii="Arial" w:cs="Arial" w:eastAsia="Arial" w:hAnsi="Arial"/>
          <w:sz w:val="22"/>
          <w:szCs w:val="22"/>
        </w:rPr>
        <w:t xml:space="preserve">Una respuesta en presente genérico («siempre nos pasa», «es un problema constante») todavía no es un dato. Se convierte en dato cuando tiene fecha y número.</w:t>
      </w:r>
    </w:p>
    <w:p>
      <w:r>
        <w:br w:type="page"/>
      </w:r>
    </w:p>
    <w:p>
      <w:pPr>
        <w:pStyle w:val="Heading1"/>
      </w:pPr>
      <w:r>
        <w:t xml:space="preserve">3. Registro de entrevistas realizadas</w:t>
      </w:r>
    </w:p>
    <w:p>
      <w:pPr>
        <w:spacing w:after="120" w:line="276"/>
      </w:pPr>
      <w:r>
        <w:rPr>
          <w:rFonts w:ascii="Arial" w:cs="Arial" w:eastAsia="Arial" w:hAnsi="Arial"/>
          <w:sz w:val="22"/>
          <w:szCs w:val="22"/>
        </w:rPr>
        <w:t xml:space="preserve">La consigna pide entre cinco y diez entrevistas. Esta tabla es el control de la ronda: una fila por conversación, con el episodio concreto que el entrevistado relató y la cifra que dio. Una fila sin episodio ni cifra indica que esa entrevista hay que repetirla o profundizarla.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1700"/>
        <w:gridCol w:w="900"/>
        <w:gridCol w:w="2600"/>
        <w:gridCol w:w="2038"/>
      </w:tblGrid>
      <w:tr>
        <w:trPr>
          <w:tblHeader/>
        </w:trPr>
        <w:tc>
          <w:tcPr>
            <w:tcW w:type="dxa" w:w="5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N.º</w:t>
            </w:r>
          </w:p>
        </w:tc>
        <w:tc>
          <w:tcPr>
            <w:tcW w:type="dxa" w:w="19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Entrevistado y cargo</w:t>
            </w:r>
          </w:p>
        </w:tc>
        <w:tc>
          <w:tcPr>
            <w:tcW w:type="dxa" w:w="17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Empresa</w:t>
            </w:r>
          </w:p>
        </w:tc>
        <w:tc>
          <w:tcPr>
            <w:tcW w:type="dxa" w:w="9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Fecha</w:t>
            </w:r>
          </w:p>
        </w:tc>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Episodio concreto relatado</w:t>
            </w:r>
          </w:p>
        </w:tc>
        <w:tc>
          <w:tcPr>
            <w:tcW w:type="dxa" w:w="20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Cifra que dio</w:t>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1</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2</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3</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4</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5</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6</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7</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8</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Regla de llenado</w:t>
            </w:r>
          </w:p>
          <w:p>
            <w:pPr>
              <w:spacing w:after="0" w:line="276"/>
            </w:pPr>
            <w:r>
              <w:rPr>
                <w:rFonts w:ascii="Arial" w:cs="Arial" w:eastAsia="Arial" w:hAnsi="Arial"/>
                <w:sz w:val="20"/>
                <w:szCs w:val="20"/>
              </w:rPr>
              <w:t xml:space="preserve">Una entrevista sólo se cuenta cuando el entrevistado es ajeno al equipo. Si se entrevista a un integrante o a un familiar directo, la fila se llena igual pero se anota la relación en la columna de empresa: sirve para formular hipótesis y no para validarlas, porque es la fuente con mayor riesgo de confirmar lo que ya queríamos escuchar.</w:t>
            </w:r>
          </w:p>
        </w:tc>
      </w:tr>
    </w:tbl>
    <w:p>
      <w:r>
        <w:br w:type="page"/>
      </w:r>
    </w:p>
    <w:p>
      <w:pPr>
        <w:pStyle w:val="Heading1"/>
      </w:pPr>
      <w:r>
        <w:t xml:space="preserve">4. Template «Tu mejor entrevista»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Origen del contenido de esta sección</w:t>
            </w:r>
          </w:p>
          <w:p>
            <w:pPr>
              <w:spacing w:after="80" w:line="276"/>
            </w:pPr>
            <w:r>
              <w:rPr>
                <w:rFonts w:ascii="Arial" w:cs="Arial" w:eastAsia="Arial" w:hAnsi="Arial"/>
                <w:sz w:val="20"/>
                <w:szCs w:val="20"/>
              </w:rPr>
              <w:t xml:space="preserve">Lo que sigue está completado con la entrevista piloto a Carlos Andrés Méndez, encargado de compras e importaciones de una importadora mediana de repuestos de Santa Cruz, registrada el 22 de septiembre de 2026. Es el ensayo del guion, no una entrevista de campo, y así debe leerse.</w:t>
            </w:r>
          </w:p>
          <w:p>
            <w:pPr>
              <w:spacing w:after="0" w:line="276"/>
            </w:pPr>
            <w:r>
              <w:rPr>
                <w:rFonts w:ascii="Arial" w:cs="Arial" w:eastAsia="Arial" w:hAnsi="Arial"/>
                <w:sz w:val="20"/>
                <w:szCs w:val="20"/>
              </w:rPr>
              <w:t xml:space="preserve">Se eligió como la más instructiva por el criterio que pide la consigna y no por el contrario: es la que cuestionó nuestra propia suposición. Nosotros habíamos escrito que el problema era la falta de información sobre precios, y de acá salió que el precio de la pieza es lo que el entrevistado mejor conoce, mientras que lo que no puede anticipar es el costo en bolivianos del día del pago.</w:t>
            </w:r>
          </w:p>
        </w:tc>
      </w:tr>
    </w:tbl>
    <w:p>
      <w:pPr>
        <w:pStyle w:val="Heading2"/>
      </w:pPr>
      <w:r>
        <w:t xml:space="preserve">4.1 La situación que relató</w:t>
      </w:r>
    </w:p>
    <w:p>
      <w:pPr>
        <w:spacing w:after="120" w:line="276"/>
      </w:pPr>
      <w:r>
        <w:rPr>
          <w:rFonts w:ascii="Arial" w:cs="Arial" w:eastAsia="Arial" w:hAnsi="Arial"/>
          <w:sz w:val="22"/>
          <w:szCs w:val="22"/>
        </w:rPr>
        <w:t xml:space="preserve">A fines de agosto de 2026 la empresa necesitaba filtros, pastillas de freno, rodamientos, sensores y piezas de suspensión, por unos veintiocho mil dólares. El proveedor dio una cotización válida por siete días. El equipo esperó cuatro días para ver si el costo de conseguir los dólares mejoraba, el tipo de cambio siguió subiendo, y finalmente compraron porque algunos productos se estaban terminando. El cálculo inicial suponía alrededor de Bs 10,95 por dólar y el pago se cerró cerca de Bs 11,38.</w:t>
      </w:r>
    </w:p>
    <w:p>
      <w:pPr>
        <w:pStyle w:val="Heading2"/>
      </w:pPr>
      <w:r>
        <w:t xml:space="preserve">4.2 Las seis preguntas del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intentaba conseguir?</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Abastecerse de los repuestos de alta demanda sin comprometer demasiado capital y sin comprar con un tipo de cambio desfavorable.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fue su principal dificultad?</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podía conocer el costo final del pedido. La cotización venía en dólares y los ingresos de la empresa son en bolivianos, así que el presupuesto se desactualizaba mientras lo analizaba. También cambiaron las condiciones de pago y el costo estimado del transporte, y el proveedor acortó la vigencia de la cotización.</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¿Cómo se sintió?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Bajo presión, porque cualquiera de las dos salidas podía reprochársele después: comprar de más inmoviliza el dinero y comprar de menos pierde ventas. Lo dijo con esas palabras.</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hizo para resolverlo?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Revisó el inventario en Excel, las ventas de los últimos tres meses, cotizaciones viejas guardadas en correos y en WhatsApp, y consultó el tipo de cambio todos los días. Después lo conversó con el propietario, el administrador financiero y el jefe de ventas, y terminó combinando esos datos con su experiencia. No hay una fórmula.</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impacto tuvo?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pStyle w:val="ListParagraph"/>
              <w:numPr>
                <w:ilvl w:val="0"/>
                <w:numId w:val="2"/>
              </w:numPr>
              <w:spacing w:after="60" w:line="264"/>
            </w:pPr>
            <w:r>
              <w:rPr>
                <w:rFonts w:ascii="Arial" w:cs="Arial" w:eastAsia="Arial" w:hAnsi="Arial"/>
                <w:sz w:val="21"/>
                <w:szCs w:val="21"/>
              </w:rPr>
              <w:t xml:space="preserve">Bs 12.040 adicionales en esa compra por la variación del tipo de cambio entre el cálculo y el pago.</w:t>
            </w:r>
          </w:p>
          <w:p>
            <w:pPr>
              <w:pStyle w:val="ListParagraph"/>
              <w:numPr>
                <w:ilvl w:val="0"/>
                <w:numId w:val="2"/>
              </w:numPr>
              <w:spacing w:after="60" w:line="264"/>
            </w:pPr>
            <w:r>
              <w:rPr>
                <w:rFonts w:ascii="Arial" w:cs="Arial" w:eastAsia="Arial" w:hAnsi="Arial"/>
                <w:sz w:val="21"/>
                <w:szCs w:val="21"/>
              </w:rPr>
              <w:t xml:space="preserve">Entre seis y diez horas de trabajo para reunir y comparar la información de un solo pedido.</w:t>
            </w:r>
          </w:p>
          <w:p>
            <w:pPr>
              <w:pStyle w:val="ListParagraph"/>
              <w:numPr>
                <w:ilvl w:val="0"/>
                <w:numId w:val="2"/>
              </w:numPr>
              <w:spacing w:after="60" w:line="264"/>
            </w:pPr>
            <w:r>
              <w:rPr>
                <w:rFonts w:ascii="Arial" w:cs="Arial" w:eastAsia="Arial" w:hAnsi="Arial"/>
                <w:sz w:val="21"/>
                <w:szCs w:val="21"/>
              </w:rPr>
              <w:t xml:space="preserve">Alrededor de Bs 55.000 inmovilizados en repuestos de baja rotación comprados antes.</w:t>
            </w:r>
          </w:p>
          <w:p>
            <w:pPr>
              <w:pStyle w:val="ListParagraph"/>
              <w:numPr>
                <w:ilvl w:val="0"/>
                <w:numId w:val="2"/>
              </w:numPr>
              <w:spacing w:after="60" w:line="264"/>
            </w:pPr>
            <w:r>
              <w:rPr>
                <w:rFonts w:ascii="Arial" w:cs="Arial" w:eastAsia="Arial" w:hAnsi="Arial"/>
                <w:sz w:val="21"/>
                <w:szCs w:val="21"/>
              </w:rPr>
              <w:t xml:space="preserve">Al menos seis ventas no atendidas en dos semanas de agosto por faltantes de filtros, rodamientos y pastillas.</w:t>
            </w:r>
          </w:p>
          <w:p>
            <w:pPr>
              <w:pStyle w:val="ListParagraph"/>
              <w:numPr>
                <w:ilvl w:val="0"/>
                <w:numId w:val="2"/>
              </w:numPr>
              <w:spacing w:after="0" w:line="264"/>
            </w:pPr>
            <w:r>
              <w:rPr>
                <w:rFonts w:ascii="Arial" w:cs="Arial" w:eastAsia="Arial" w:hAnsi="Arial"/>
                <w:sz w:val="21"/>
                <w:szCs w:val="21"/>
              </w:rPr>
              <w:t xml:space="preserve">Reclamos de clientes habituales y presión interna sobre quien decide.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Frase textual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80" w:line="276"/>
            </w:pPr>
            <w:r>
              <w:rPr>
                <w:rFonts w:ascii="Arial" w:cs="Arial" w:eastAsia="Arial" w:hAnsi="Arial"/>
                <w:i/>
                <w:iCs/>
                <w:sz w:val="21"/>
                <w:szCs w:val="21"/>
              </w:rPr>
              <w:t xml:space="preserve">«Si compro mucho, dicen que inmovilicé el dinero; si compro poco, dicen que perdimos ventas.»</w:t>
            </w:r>
          </w:p>
          <w:p>
            <w:pPr>
              <w:spacing w:after="80" w:line="276"/>
            </w:pPr>
            <w:r>
              <w:rPr>
                <w:rFonts w:ascii="Arial" w:cs="Arial" w:eastAsia="Arial" w:hAnsi="Arial"/>
                <w:i/>
                <w:iCs/>
                <w:sz w:val="21"/>
                <w:szCs w:val="21"/>
              </w:rPr>
              <w:t xml:space="preserve">«Puedo calcular el pedido hoy, pero si el dólar cambia antes del pago, todo el presupuesto queda desactualizado.»</w:t>
            </w:r>
          </w:p>
          <w:p>
            <w:pPr>
              <w:spacing w:after="0" w:line="276"/>
            </w:pPr>
            <w:r>
              <w:rPr>
                <w:rFonts w:ascii="Arial" w:cs="Arial" w:eastAsia="Arial" w:hAnsi="Arial"/>
                <w:i/>
                <w:iCs/>
                <w:sz w:val="21"/>
                <w:szCs w:val="21"/>
              </w:rPr>
              <w:t xml:space="preserve">«No solamente importa el dólar, también importa cuánto tarda la mercadería en llegar.»</w:t>
            </w:r>
          </w:p>
        </w:tc>
      </w:tr>
    </w:tbl>
    <w:p>
      <w:pPr>
        <w:spacing w:after="200" w:line="276"/>
      </w:pPr>
      <w:r>
        <w:rPr>
          <w:rFonts w:ascii="Arial" w:cs="Arial" w:eastAsia="Arial" w:hAnsi="Arial"/>
          <w:sz w:val="22"/>
          <w:szCs w:val="22"/>
        </w:rPr>
        <w:t xml:space="preserve"/>
      </w:r>
    </w:p>
    <w:p>
      <w:pPr>
        <w:pStyle w:val="Heading2"/>
      </w:pPr>
      <w:r>
        <w:t xml:space="preserve">4.3 Qué dejó esta conversación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confirmó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información está fragmentada entre Excel, correo, WhatsApp y el sistema contable, y eso alarga la decisión.</w:t>
            </w:r>
          </w:p>
        </w:tc>
      </w:tr>
      <w:tr>
        <w:tc>
          <w:tcPr>
            <w:tcW w:type="dxa" w:w="24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cuestionó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el problema sea la falta de información sobre precios. El precio de la pieza es justamente lo que mejor conoce: lo que no puede anticipar es el tipo de cambio del día del pago, y al lado de eso pesan la demanda, la rotación, el capital disponible y el plazo de entrega.</w:t>
            </w:r>
          </w:p>
        </w:tc>
      </w:tr>
      <w:tr>
        <w:tc>
          <w:tcPr>
            <w:tcW w:type="dxa" w:w="24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Lo que no sabíamos</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la decisión no se toma sobre una variable sino sobre el equilibrio de tres riesgos simultáneos: pagar un tipo de cambio desfavorable, acumular productos de baja demanda y quedarse sin los de alta rotación. Conocer el dólar no resuelve la decisión, sólo una parte.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Por qué es la más útil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Porque nos obligó a reescribir el enunciado del problema. El que teníamos apuntaba a la variable que menos varía, y esta conversación mostró dónde está la que sí.</w:t>
            </w:r>
          </w:p>
        </w:tc>
      </w:tr>
    </w:tbl>
    <w:p>
      <w:r>
        <w:br w:type="page"/>
      </w:r>
    </w:p>
    <w:p>
      <w:pPr>
        <w:pStyle w:val="Heading1"/>
      </w:pPr>
      <w:r>
        <w:t xml:space="preserve">5. Mapa de empatía del entrevistado</w:t>
      </w:r>
    </w:p>
    <w:p>
      <w:pPr>
        <w:spacing w:after="120" w:line="276"/>
      </w:pPr>
      <w:r>
        <w:rPr>
          <w:rFonts w:ascii="Arial" w:cs="Arial" w:eastAsia="Arial" w:hAnsi="Arial"/>
          <w:sz w:val="22"/>
          <w:szCs w:val="22"/>
        </w:rPr>
        <w:t xml:space="preserve">Las nueve casillas completadas con la misma entrevista piloto de la sección anterior.</w:t>
      </w:r>
    </w:p>
    <w:p>
      <w:pPr>
        <w:spacing w:after="80" w:before="200"/>
      </w:pPr>
      <w:r>
        <w:rPr>
          <w:rFonts w:ascii="Arial" w:cs="Arial" w:eastAsia="Arial" w:hAnsi="Arial"/>
          <w:b/>
          <w:bCs/>
          <w:color w:val="1F4E79"/>
          <w:sz w:val="22"/>
          <w:szCs w:val="22"/>
        </w:rPr>
        <w:t xml:space="preserve">01 · </w:t>
      </w:r>
      <w:r>
        <w:rPr>
          <w:rFonts w:ascii="Arial" w:cs="Arial" w:eastAsia="Arial" w:hAnsi="Arial"/>
          <w:b/>
          <w:bCs/>
          <w:sz w:val="22"/>
          <w:szCs w:val="22"/>
        </w:rPr>
        <w:t xml:space="preserve">¿Quién es?</w:t>
      </w:r>
    </w:p>
    <w:p>
      <w:pPr>
        <w:spacing w:after="120" w:line="276"/>
      </w:pPr>
      <w:r>
        <w:rPr>
          <w:rFonts w:ascii="Arial" w:cs="Arial" w:eastAsia="Arial" w:hAnsi="Arial"/>
          <w:sz w:val="21"/>
          <w:szCs w:val="21"/>
        </w:rPr>
        <w:t xml:space="preserve">Encargado de compras e importaciones de una empresa mediana de repuestos automotrices de Santa Cruz. Ocho años en el rubro, cinco de ellos comprando al exterior. Participa en la selección de proveedores, el cálculo de costos, el control del inventario y la definición de cantidades. Decide solo en pedidos chicos; por encima de unos veinte mil dólares necesita la autorización del propietario.</w:t>
      </w:r>
    </w:p>
    <w:p>
      <w:pPr>
        <w:spacing w:after="80" w:before="200"/>
      </w:pPr>
      <w:r>
        <w:rPr>
          <w:rFonts w:ascii="Arial" w:cs="Arial" w:eastAsia="Arial" w:hAnsi="Arial"/>
          <w:b/>
          <w:bCs/>
          <w:color w:val="1F4E79"/>
          <w:sz w:val="22"/>
          <w:szCs w:val="22"/>
        </w:rPr>
        <w:t xml:space="preserve">02 · </w:t>
      </w:r>
      <w:r>
        <w:rPr>
          <w:rFonts w:ascii="Arial" w:cs="Arial" w:eastAsia="Arial" w:hAnsi="Arial"/>
          <w:b/>
          <w:bCs/>
          <w:sz w:val="22"/>
          <w:szCs w:val="22"/>
        </w:rPr>
        <w:t xml:space="preserve">¿Qué intenta lograr?</w:t>
      </w:r>
    </w:p>
    <w:p>
      <w:pPr>
        <w:spacing w:after="120" w:line="276"/>
      </w:pPr>
      <w:r>
        <w:rPr>
          <w:rFonts w:ascii="Arial" w:cs="Arial" w:eastAsia="Arial" w:hAnsi="Arial"/>
          <w:sz w:val="21"/>
          <w:szCs w:val="21"/>
        </w:rPr>
        <w:t xml:space="preserve">Determinar el momento y la cantidad adecuados para importar, manteniendo inventario suficiente sin inmovilizar capital, y proteger el margen frente a las variaciones del tipo de cambio y de los costos logísticos.</w:t>
      </w:r>
    </w:p>
    <w:p>
      <w:pPr>
        <w:spacing w:after="80" w:before="200"/>
      </w:pPr>
      <w:r>
        <w:rPr>
          <w:rFonts w:ascii="Arial" w:cs="Arial" w:eastAsia="Arial" w:hAnsi="Arial"/>
          <w:b/>
          <w:bCs/>
          <w:color w:val="1F4E79"/>
          <w:sz w:val="22"/>
          <w:szCs w:val="22"/>
        </w:rPr>
        <w:t xml:space="preserve">03 · </w:t>
      </w:r>
      <w:r>
        <w:rPr>
          <w:rFonts w:ascii="Arial" w:cs="Arial" w:eastAsia="Arial" w:hAnsi="Arial"/>
          <w:b/>
          <w:bCs/>
          <w:sz w:val="22"/>
          <w:szCs w:val="22"/>
        </w:rPr>
        <w:t xml:space="preserve">¿Qué hace hoy para lograrlo?</w:t>
      </w:r>
    </w:p>
    <w:p>
      <w:pPr>
        <w:spacing w:after="120" w:line="276"/>
      </w:pPr>
      <w:r>
        <w:rPr>
          <w:rFonts w:ascii="Arial" w:cs="Arial" w:eastAsia="Arial" w:hAnsi="Arial"/>
          <w:sz w:val="21"/>
          <w:szCs w:val="21"/>
        </w:rPr>
        <w:t xml:space="preserve">Revisa el inventario y las ventas recientes, compara cotizaciones y precios históricos en Excel, consulta el tipo de cambio todos los días y conversa con el propietario, el administrador y el jefe de ventas. Cierra combinando esa información con su experiencia, porque no hay fórmula.</w:t>
      </w:r>
    </w:p>
    <w:p>
      <w:pPr>
        <w:spacing w:after="80" w:before="200"/>
      </w:pPr>
      <w:r>
        <w:rPr>
          <w:rFonts w:ascii="Arial" w:cs="Arial" w:eastAsia="Arial" w:hAnsi="Arial"/>
          <w:b/>
          <w:bCs/>
          <w:color w:val="1F4E79"/>
          <w:sz w:val="22"/>
          <w:szCs w:val="22"/>
        </w:rPr>
        <w:t xml:space="preserve">04 · </w:t>
      </w:r>
      <w:r>
        <w:rPr>
          <w:rFonts w:ascii="Arial" w:cs="Arial" w:eastAsia="Arial" w:hAnsi="Arial"/>
          <w:b/>
          <w:bCs/>
          <w:sz w:val="22"/>
          <w:szCs w:val="22"/>
        </w:rPr>
        <w:t xml:space="preserve">¿Qué le duele o frustra?</w:t>
      </w:r>
    </w:p>
    <w:p>
      <w:pPr>
        <w:spacing w:after="120" w:line="276"/>
      </w:pPr>
      <w:r>
        <w:rPr>
          <w:rFonts w:ascii="Arial" w:cs="Arial" w:eastAsia="Arial" w:hAnsi="Arial"/>
          <w:sz w:val="21"/>
          <w:szCs w:val="21"/>
        </w:rPr>
        <w:t xml:space="preserve">No conocer el costo final de la compra, porque el tipo de cambio puede moverse antes del pago. Le preocupan por igual las dos salidas equivocadas: comprar de más y acumular repuestos de baja demanda, o comprar de menos y perder ventas. Y la información para decidir está repartida entre Excel, correos, WhatsApp y el sistema contable.</w:t>
      </w:r>
    </w:p>
    <w:p>
      <w:pPr>
        <w:spacing w:after="80" w:before="200"/>
      </w:pPr>
      <w:r>
        <w:rPr>
          <w:rFonts w:ascii="Arial" w:cs="Arial" w:eastAsia="Arial" w:hAnsi="Arial"/>
          <w:b/>
          <w:bCs/>
          <w:color w:val="1F4E79"/>
          <w:sz w:val="22"/>
          <w:szCs w:val="22"/>
        </w:rPr>
        <w:t xml:space="preserve">05 · </w:t>
      </w:r>
      <w:r>
        <w:rPr>
          <w:rFonts w:ascii="Arial" w:cs="Arial" w:eastAsia="Arial" w:hAnsi="Arial"/>
          <w:b/>
          <w:bCs/>
          <w:sz w:val="22"/>
          <w:szCs w:val="22"/>
        </w:rPr>
        <w:t xml:space="preserve">¿Qué le cuesta?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Tiempo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Entre seis y diez horas para reunir y comparar la información de cada pedido.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Dinero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12.040 adicionales en una sola compra por la variación cambiaria entre el cálculo y el pago.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Esfuerzo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Revisar a mano archivos de Excel con estructuras distintas, cotizaciones sueltas e inventarios.</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Estrés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Presión constante porque cualquier decisión puede generar pérdidas y ser cuestionada después.</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Errores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Comprar cantidades equivocadas por trabajar con información incompleta o desactualizada.</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Relaciones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Reclamos de clientes habituales cuando no encuentran el repuesto que necesitan.</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Reputación</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empresa parece poco confiable si no sostiene disponibilidad en los productos de alta demanda.</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Salud</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identificó un efecto directo.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Energía</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Rehacer los cálculos cada vez que cambian los precios o el tipo de cambio.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Recursos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Alrededor de Bs 55.000 inmovilizados en repuestos de baja rotación.</w:t>
            </w:r>
          </w:p>
        </w:tc>
      </w:tr>
    </w:tbl>
    <w:p>
      <w:pPr>
        <w:spacing w:after="80" w:before="200"/>
      </w:pPr>
      <w:r>
        <w:rPr>
          <w:rFonts w:ascii="Arial" w:cs="Arial" w:eastAsia="Arial" w:hAnsi="Arial"/>
          <w:b/>
          <w:bCs/>
          <w:color w:val="1F4E79"/>
          <w:sz w:val="22"/>
          <w:szCs w:val="22"/>
        </w:rPr>
        <w:t xml:space="preserve">06 · </w:t>
      </w:r>
      <w:r>
        <w:rPr>
          <w:rFonts w:ascii="Arial" w:cs="Arial" w:eastAsia="Arial" w:hAnsi="Arial"/>
          <w:b/>
          <w:bCs/>
          <w:sz w:val="22"/>
          <w:szCs w:val="22"/>
        </w:rPr>
        <w:t xml:space="preserve">¿Qué quisiera que fuera diferente?</w:t>
      </w:r>
    </w:p>
    <w:p>
      <w:pPr>
        <w:spacing w:after="120" w:line="276"/>
      </w:pPr>
      <w:r>
        <w:rPr>
          <w:rFonts w:ascii="Arial" w:cs="Arial" w:eastAsia="Arial" w:hAnsi="Arial"/>
          <w:sz w:val="21"/>
          <w:szCs w:val="21"/>
        </w:rPr>
        <w:t xml:space="preserve">Tener la información actualizada y reunida en un solo lugar para comparar costo, demanda e inventario, decidir con más anticipación y depender menos del cálculo manual y de la intuición.</w:t>
      </w:r>
    </w:p>
    <w:p>
      <w:pPr>
        <w:spacing w:after="80" w:before="200"/>
      </w:pPr>
      <w:r>
        <w:rPr>
          <w:rFonts w:ascii="Arial" w:cs="Arial" w:eastAsia="Arial" w:hAnsi="Arial"/>
          <w:b/>
          <w:bCs/>
          <w:color w:val="1F4E79"/>
          <w:sz w:val="22"/>
          <w:szCs w:val="22"/>
        </w:rPr>
        <w:t xml:space="preserve">07 · </w:t>
      </w:r>
      <w:r>
        <w:rPr>
          <w:rFonts w:ascii="Arial" w:cs="Arial" w:eastAsia="Arial" w:hAnsi="Arial"/>
          <w:b/>
          <w:bCs/>
          <w:sz w:val="22"/>
          <w:szCs w:val="22"/>
        </w:rPr>
        <w:t xml:space="preserve">¿Qué lo haría buscar otra solución?</w:t>
      </w:r>
    </w:p>
    <w:p>
      <w:pPr>
        <w:spacing w:after="120" w:line="276"/>
      </w:pPr>
      <w:r>
        <w:rPr>
          <w:rFonts w:ascii="Arial" w:cs="Arial" w:eastAsia="Arial" w:hAnsi="Arial"/>
          <w:sz w:val="21"/>
          <w:szCs w:val="21"/>
        </w:rPr>
        <w:t xml:space="preserve">Otra subida fuerte del tipo de cambio, una compra que vuelva a costar bastante más de lo previsto, la acumulación sostenida de repuestos parados, o perder clientes por faltantes de productos de alta rotación.</w:t>
      </w:r>
    </w:p>
    <w:p>
      <w:pPr>
        <w:spacing w:after="80" w:before="200"/>
      </w:pPr>
      <w:r>
        <w:rPr>
          <w:rFonts w:ascii="Arial" w:cs="Arial" w:eastAsia="Arial" w:hAnsi="Arial"/>
          <w:b/>
          <w:bCs/>
          <w:color w:val="1F4E79"/>
          <w:sz w:val="22"/>
          <w:szCs w:val="22"/>
        </w:rPr>
        <w:t xml:space="preserve">08 · </w:t>
      </w:r>
      <w:r>
        <w:rPr>
          <w:rFonts w:ascii="Arial" w:cs="Arial" w:eastAsia="Arial" w:hAnsi="Arial"/>
          <w:b/>
          <w:bCs/>
          <w:sz w:val="22"/>
          <w:szCs w:val="22"/>
        </w:rPr>
        <w:t xml:space="preserve">¿Qué usa o paga hoy?</w:t>
      </w:r>
    </w:p>
    <w:p>
      <w:pPr>
        <w:spacing w:after="120" w:line="276"/>
      </w:pPr>
      <w:r>
        <w:rPr>
          <w:rFonts w:ascii="Arial" w:cs="Arial" w:eastAsia="Arial" w:hAnsi="Arial"/>
          <w:sz w:val="21"/>
          <w:szCs w:val="21"/>
        </w:rPr>
        <w:t xml:space="preserve">Excel, WhatsApp, correo electrónico, un sistema contable y un sistema básico de inventario. Paga transporte, comisiones financieras y un despachante de aduana, cuyo trabajo se concentra en el trámite aduanero y no en decidir cuándo comprar. Ninguna de esas herramientas integra lo que necesita para decidir.</w:t>
      </w:r>
    </w:p>
    <w:p>
      <w:pPr>
        <w:spacing w:after="80" w:before="200"/>
      </w:pPr>
      <w:r>
        <w:rPr>
          <w:rFonts w:ascii="Arial" w:cs="Arial" w:eastAsia="Arial" w:hAnsi="Arial"/>
          <w:b/>
          <w:bCs/>
          <w:color w:val="1F4E79"/>
          <w:sz w:val="22"/>
          <w:szCs w:val="22"/>
        </w:rPr>
        <w:t xml:space="preserve">09 · </w:t>
      </w:r>
      <w:r>
        <w:rPr>
          <w:rFonts w:ascii="Arial" w:cs="Arial" w:eastAsia="Arial" w:hAnsi="Arial"/>
          <w:b/>
          <w:bCs/>
          <w:sz w:val="22"/>
          <w:szCs w:val="22"/>
        </w:rPr>
        <w:t xml:space="preserve">En sus propias palabras</w:t>
      </w:r>
    </w:p>
    <w:p>
      <w:pPr>
        <w:spacing w:after="100" w:line="276"/>
        <w:ind w:left="340"/>
      </w:pPr>
      <w:r>
        <w:rPr>
          <w:rFonts w:ascii="Arial" w:cs="Arial" w:eastAsia="Arial" w:hAnsi="Arial"/>
          <w:i/>
          <w:iCs/>
          <w:sz w:val="21"/>
          <w:szCs w:val="21"/>
        </w:rPr>
        <w:t xml:space="preserve">«Puedo calcular el pedido hoy, pero si el dólar cambia antes del pago, todo el presupuesto queda desactualizado.»</w:t>
      </w:r>
    </w:p>
    <w:p>
      <w:pPr>
        <w:spacing w:after="100" w:line="276"/>
        <w:ind w:left="340"/>
      </w:pPr>
      <w:r>
        <w:rPr>
          <w:rFonts w:ascii="Arial" w:cs="Arial" w:eastAsia="Arial" w:hAnsi="Arial"/>
          <w:i/>
          <w:iCs/>
          <w:sz w:val="21"/>
          <w:szCs w:val="21"/>
        </w:rPr>
        <w:t xml:space="preserve">«La información está repartida entre Excel, WhatsApp, correos y el sistema contable.»</w:t>
      </w:r>
    </w:p>
    <w:p>
      <w:pPr>
        <w:spacing w:after="100" w:line="276"/>
        <w:ind w:left="340"/>
      </w:pPr>
      <w:r>
        <w:rPr>
          <w:rFonts w:ascii="Arial" w:cs="Arial" w:eastAsia="Arial" w:hAnsi="Arial"/>
          <w:i/>
          <w:iCs/>
          <w:sz w:val="21"/>
          <w:szCs w:val="21"/>
        </w:rPr>
        <w:t xml:space="preserve">«Si compro mucho, dicen que inmovilicé el dinero; si compro poco, dicen que perdimos ventas.»</w:t>
      </w:r>
    </w:p>
    <w:p>
      <w:pPr>
        <w:spacing w:after="100" w:line="276"/>
        <w:ind w:left="340"/>
      </w:pPr>
      <w:r>
        <w:rPr>
          <w:rFonts w:ascii="Arial" w:cs="Arial" w:eastAsia="Arial" w:hAnsi="Arial"/>
          <w:i/>
          <w:iCs/>
          <w:sz w:val="21"/>
          <w:szCs w:val="21"/>
        </w:rPr>
        <w:t xml:space="preserve">«No tenemos una fórmula automática; combinamos los datos con nuestra experiencia.»</w:t>
      </w:r>
    </w:p>
    <w:p>
      <w:pPr>
        <w:spacing w:after="100" w:line="276"/>
        <w:ind w:left="340"/>
      </w:pPr>
      <w:r>
        <w:rPr>
          <w:rFonts w:ascii="Arial" w:cs="Arial" w:eastAsia="Arial" w:hAnsi="Arial"/>
          <w:i/>
          <w:iCs/>
          <w:sz w:val="21"/>
          <w:szCs w:val="21"/>
        </w:rPr>
        <w:t xml:space="preserve">«No solamente importa el dólar, también importa cuánto tarda la mercadería en llegar.»</w:t>
      </w:r>
    </w:p>
    <w:p>
      <w:pPr>
        <w:spacing w:after="16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La gema</w:t>
            </w:r>
          </w:p>
          <w:p>
            <w:pPr>
              <w:spacing w:after="0" w:line="276"/>
            </w:pPr>
            <w:r>
              <w:rPr>
                <w:rFonts w:ascii="Arial" w:cs="Arial" w:eastAsia="Arial" w:hAnsi="Arial"/>
                <w:sz w:val="20"/>
                <w:szCs w:val="20"/>
              </w:rPr>
              <w:t xml:space="preserve">Conocer la variación del tipo de cambio no alcanza para decidir una compra. El importador necesita cruzarla con la demanda, la rotación de cada repuesto, los costos logísticos, el capital disponible y el tiempo de reposición. La decisión es un equilibrio entre tres riesgos que se mueven a la vez, y no la predicción de una sola variable.</w:t>
            </w:r>
          </w:p>
        </w:tc>
      </w:tr>
    </w:tbl>
    <w:p>
      <w:r>
        <w:br w:type="page"/>
      </w:r>
    </w:p>
    <w:p>
      <w:pPr>
        <w:pStyle w:val="Heading1"/>
      </w:pPr>
      <w:r>
        <w:t xml:space="preserve">6. Contraste contra el Mapa de Propuesta de Valor</w:t>
      </w:r>
    </w:p>
    <w:p>
      <w:pPr>
        <w:spacing w:after="120" w:line="276"/>
      </w:pPr>
      <w:r>
        <w:rPr>
          <w:rFonts w:ascii="Arial" w:cs="Arial" w:eastAsia="Arial" w:hAnsi="Arial"/>
          <w:sz w:val="22"/>
          <w:szCs w:val="22"/>
        </w:rPr>
        <w:t xml:space="preserve">Cada supuesto que el equipo escribió sobre el cliente, con el resultado del contraste. La marca de la tercera columna es la que se traslada al lienzo.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c>
          <w:tcPr>
            <w:tcW w:type="dxa" w:w="12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Validado: hay evidencia en las entrevistas que lo sostiene.</w:t>
            </w:r>
          </w:p>
        </w:tc>
      </w:tr>
      <w:tr>
        <w:tc>
          <w:tcPr>
            <w:tcW w:type="dxa" w:w="12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Refutado: lo que encontramos no era como lo habíamos pensado.</w:t>
            </w:r>
          </w:p>
        </w:tc>
      </w:tr>
      <w:tr>
        <w:tc>
          <w:tcPr>
            <w:tcW w:type="dxa" w:w="12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Todavía sin validar: hace falta más evidencia para decidirlo.</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5238"/>
      </w:tblGrid>
      <w:tr>
        <w:trPr>
          <w:tblHeader/>
        </w:trPr>
        <w:tc>
          <w:tcPr>
            <w:tcW w:type="dxa" w:w="3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Supuesto que habíamos escrito</w:t>
            </w:r>
          </w:p>
        </w:tc>
        <w:tc>
          <w:tcPr>
            <w:tcW w:type="dxa" w:w="10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Marca</w:t>
            </w:r>
          </w:p>
        </w:tc>
        <w:tc>
          <w:tcPr>
            <w:tcW w:type="dxa" w:w="52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 qué nos basamos</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Existe incertidumbre real al decidir cuándo comprar</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Aparece en todos los relatos recogidos, y no como opinión sino como episodios con fecha: esperas de cuatro y cinco días frente a una cotización vigente, pedidos partidos en dos, compras adelantadas por miedo a una subida.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influye en la decisión de compra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Modifica el costo, la cantidad que se pide y el margen. En el caso mejor documentado, Bs 12.040 de diferencia en un solo pedido entre el cálculo y el pago.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causa es la falta de información sobre los precios de los repuestos</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El precio de la pieza es lo que el entrevistado mejor conoce, porque lo cotiza todas las semanas. Lo que no puede anticipar es el costo en bolivianos del día del pago. Nuestra medición sobre la base del INE apunta a lo mismo: el tipo de cambio aplicado a la canasta de repuestos estuvo fijo en 6,96 durante cuarenta y dos meses y saltó a 9,25 en julio de 2026, mes en que el precio en dólares bajó 3,6 % y el costo en bolivianos subió 28,1 %.</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información está fragmentada entre varias herramientas</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Excel, correo, WhatsApp, sistema contable y sistema de inventario, con archivos de estructura distinta y compras sin todos los costos registrados. Reunirlo cuesta entre seis y diez horas por pedido.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Todas las empresas deciden por intuición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todas. Aparecieron casos con registros históricos, inventario actualizado y clasificación de productos por rotación, que preparan escenarios cambiarios antes de aprobar un pedido. El problema no es homogéneo: cambia de forma según el orden interno de cada empresa.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acumulan repuestos de baja demanda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55.000 inmovilizados en un caso, alrededor de Bs 30.000 en otro, con productos parados entre seis y nueve meses. La compra adelantada por miedo a la subida es uno de los caminos que lleva ahí.</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pierden ventas por desabastecimiento</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Seis ventas no atendidas en dos semanas en el caso mejor documentado, y faltantes posteriores en quien había recortado el tamaño del pedido para cuidar el efectivo.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es el problema principal</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Es el que más veces aparece, pero no quedó demostrado que sea el dominante. Hay relatos donde pesan más el plazo de entrega y los retrasos aduaneros, y otros donde el problema se desplaza al precio de venta. Es la pregunta que la próxima ronda tiene que cerrar.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Conocer el dólar resolvería la decisión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decisión depende también de la rotación de cada repuesto, el inventario disponible, el capital comprometido, la forma de pago y el tiempo de reposición. Un repuesto de alta rotación que tarda tres meses en llegar se compra con otra anticipación, sepamos o no a cuánto estará el dólar.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Reducir el tamaño del pedido reduce el costo</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Partir un pedido baja la exposición cambiaria y duplica transporte y comisiones. En uno de los casos, unos Bs 6.500 adicionales. No es una salida gratuita.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está entre los tres principales de la empresa</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Quien lo dijo lo ubicó entre los tres, junto a la disponibilidad de dólares y los retrasos logísticos. Con una sola respuesta no alcanza para afirmarlo del segmento.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Pagarían por una herramienta que ayude a decidir</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se preguntó y no se debe preguntar en esta etapa. Lo único medido es que hoy pagan sistema contable, inventario y despachante, y ninguno les dice cuándo comprar.</w:t>
            </w:r>
          </w:p>
        </w:tc>
      </w:tr>
    </w:tbl>
    <w:p>
      <w:r>
        <w:br w:type="page"/>
      </w:r>
    </w:p>
    <w:p>
      <w:pPr>
        <w:pStyle w:val="Heading1"/>
      </w:pPr>
      <w:r>
        <w:t xml:space="preserve">7. Hallazgos y qué falta</w:t>
      </w:r>
    </w:p>
    <w:p>
      <w:pPr>
        <w:pStyle w:val="Heading2"/>
      </w:pPr>
      <w:r>
        <w:t xml:space="preserve">7.1 Lo que la ronda dejó en claro</w:t>
      </w:r>
    </w:p>
    <w:p>
      <w:pPr>
        <w:spacing w:after="120" w:line="276"/>
      </w:pPr>
      <w:r>
        <w:rPr>
          <w:rFonts w:ascii="Arial" w:cs="Arial" w:eastAsia="Arial" w:hAnsi="Arial"/>
          <w:sz w:val="22"/>
          <w:szCs w:val="22"/>
        </w:rPr>
        <w:t xml:space="preserve">El problema existe y no se reduce a comprar caro. Quien decide una importación equilibra tres riesgos al mismo tiempo: pagar un tipo de cambio desfavorable, inmovilizar capital en repuestos que no rotan y perder ventas por quedarse sin los que sí. Cualquiera de los tres, tomado por separado, lleva a una recomendación equivocada.</w:t>
      </w:r>
    </w:p>
    <w:p>
      <w:pPr>
        <w:spacing w:after="120" w:line="276"/>
      </w:pPr>
      <w:r>
        <w:rPr>
          <w:rFonts w:ascii="Arial" w:cs="Arial" w:eastAsia="Arial" w:hAnsi="Arial"/>
          <w:sz w:val="22"/>
          <w:szCs w:val="22"/>
        </w:rPr>
        <w:t xml:space="preserve">El segundo hallazgo es que el problema no afecta igual a todas las empresas. Donde hay registros ordenados, inventario actualizado y clasificación por rotación, la dificultad se corre del «cuánto compro» al «a qué precio vendo sin perder al cliente». Eso es un segmento distinto y conviene decidir si entra en el alcance.</w:t>
      </w:r>
    </w:p>
    <w:p>
      <w:pPr>
        <w:pStyle w:val="Heading2"/>
      </w:pPr>
      <w:r>
        <w:t xml:space="preserve">7.2 Lo que hay que corregir en el lienzo</w:t>
      </w:r>
    </w:p>
    <w:p>
      <w:pPr>
        <w:pStyle w:val="ListParagraph"/>
        <w:numPr>
          <w:ilvl w:val="0"/>
          <w:numId w:val="2"/>
        </w:numPr>
        <w:spacing w:after="60" w:line="264"/>
      </w:pPr>
      <w:r>
        <w:rPr>
          <w:rFonts w:ascii="Arial" w:cs="Arial" w:eastAsia="Arial" w:hAnsi="Arial"/>
          <w:sz w:val="21"/>
          <w:szCs w:val="21"/>
        </w:rPr>
        <w:t xml:space="preserve">Reescribir el enunciado del problema: la causa que teníamos escrita apunta a la variable que menos varía. El eje es que el costo en bolivianos de un pedido se define recién el día del pago.</w:t>
      </w:r>
    </w:p>
    <w:p>
      <w:pPr>
        <w:pStyle w:val="ListParagraph"/>
        <w:numPr>
          <w:ilvl w:val="0"/>
          <w:numId w:val="2"/>
        </w:numPr>
        <w:spacing w:after="60" w:line="264"/>
      </w:pPr>
      <w:r>
        <w:rPr>
          <w:rFonts w:ascii="Arial" w:cs="Arial" w:eastAsia="Arial" w:hAnsi="Arial"/>
          <w:sz w:val="21"/>
          <w:szCs w:val="21"/>
        </w:rPr>
        <w:t xml:space="preserve">Mover el supuesto de la información de precios de causa principal a una de varias, y subir en su lugar la dificultad para cruzar variables que se mueven al mismo tiempo.</w:t>
      </w:r>
    </w:p>
    <w:p>
      <w:pPr>
        <w:pStyle w:val="ListParagraph"/>
        <w:numPr>
          <w:ilvl w:val="0"/>
          <w:numId w:val="2"/>
        </w:numPr>
        <w:spacing w:after="60" w:line="264"/>
      </w:pPr>
      <w:r>
        <w:rPr>
          <w:rFonts w:ascii="Arial" w:cs="Arial" w:eastAsia="Arial" w:hAnsi="Arial"/>
          <w:sz w:val="21"/>
          <w:szCs w:val="21"/>
        </w:rPr>
        <w:t xml:space="preserve">Agregar al perfil del usuario el plazo de entrega y la forma de pago, que aparecieron en los relatos y no estaban en el lienzo.</w:t>
      </w:r>
    </w:p>
    <w:p>
      <w:pPr>
        <w:pStyle w:val="ListParagraph"/>
        <w:numPr>
          <w:ilvl w:val="0"/>
          <w:numId w:val="2"/>
        </w:numPr>
        <w:spacing w:after="60" w:line="264"/>
      </w:pPr>
      <w:r>
        <w:rPr>
          <w:rFonts w:ascii="Arial" w:cs="Arial" w:eastAsia="Arial" w:hAnsi="Arial"/>
          <w:sz w:val="21"/>
          <w:szCs w:val="21"/>
        </w:rPr>
        <w:t xml:space="preserve">Marcar en el lienzo las tres casillas que quedaron con interrogante, para que se vea qué falta y no se lea como si estuviera todo validado.</w:t>
      </w:r>
    </w:p>
    <w:p>
      <w:pPr>
        <w:pStyle w:val="Heading2"/>
      </w:pPr>
      <w:r>
        <w:t xml:space="preserve">7.3 Lo que falta para cerrar la validación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Pendiente</w:t>
            </w:r>
          </w:p>
        </w:tc>
        <w:tc>
          <w:tcPr>
            <w:tcW w:type="dxa" w:w="52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Por qué importa</w:t>
            </w:r>
          </w:p>
        </w:tc>
      </w:tr>
      <w:tr>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Completar la ronda con entrevistas a personas ajenas al equipo</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Es lo que convierte este documento de ensayo del guion en validación del problema. Sin eso, las marcas de la sección 6 son provisionales.</w:t>
            </w:r>
          </w:p>
        </w:tc>
      </w:tr>
      <w:tr>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Contestar si la decisión se toma mirando precios o mirando inventario y capital</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Es la pregunta que decide el enfoque del proyecto. Las preguntas clave de las secciones 2.3 y 2.5 están diseñadas para separarlo.</w:t>
            </w:r>
          </w:p>
        </w:tc>
      </w:tr>
      <w:tr>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Distinguir el problema de abastecimiento del de precio de venta</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Aparecieron los dos en los relatos y son extremos opuestos del proceso, con clientes y datos distintos. Mezclarlos produce entrevistas que no se pueden comparar.</w:t>
            </w:r>
          </w:p>
        </w:tc>
      </w:tr>
      <w:tr>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Confirmar si existe acceso a datos históricos de compras de alguna importadora</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Define si el proyecto puede analizar datos propios o depende de que un tercero los ceda.</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Nota sobre las cifras de este documento</w:t>
            </w:r>
          </w:p>
          <w:p>
            <w:pPr>
              <w:spacing w:after="80" w:line="276"/>
            </w:pPr>
            <w:r>
              <w:rPr>
                <w:rFonts w:ascii="Arial" w:cs="Arial" w:eastAsia="Arial" w:hAnsi="Arial"/>
                <w:sz w:val="20"/>
                <w:szCs w:val="20"/>
              </w:rPr>
              <w:t xml:space="preserve">Las cifras de contexto macroeconómico son del Banco Central de Bolivia y del Instituto Nacional de Estadística, con su fecha de corte indicada donde aparecen. Conviene tenerlas frescas: el régimen cambiario boliviano flota desde el 29 de junio de 2026, y cualquier conversión hecha antes de esa fecha da un resultado distinto hoy.</w:t>
            </w:r>
          </w:p>
          <w:p>
            <w:pPr>
              <w:spacing w:after="0" w:line="276"/>
            </w:pPr>
            <w:r>
              <w:rPr>
                <w:rFonts w:ascii="Arial" w:cs="Arial" w:eastAsia="Arial" w:hAnsi="Arial"/>
                <w:sz w:val="20"/>
                <w:szCs w:val="20"/>
              </w:rPr>
              <w:t xml:space="preserve">Las cifras atribuidas a entrevistados son lo que esa persona dijo, no un dato contable auditado. Se citan como declaración y así deben presentarse en la defensa.</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spacing w:after="0"/>
    </w:pPr>
    <w:r>
      <w:rPr>
        <w:rFonts w:ascii="Arial" w:cs="Arial" w:eastAsia="Arial" w:hAnsi="Arial"/>
        <w:color w:val="808080"/>
        <w:sz w:val="16"/>
        <w:szCs w:val="16"/>
      </w:rPr>
      <w:t xml:space="preserve">Validación del problema  ·  Universo Monetario</w:t>
    </w:r>
    <w:r>
      <w:rPr>
        <w:rFonts w:ascii="Arial" w:cs="Arial" w:eastAsia="Arial" w:hAnsi="Arial"/>
        <w:color w:val="808080"/>
        <w:sz w:val="16"/>
        <w:szCs w:val="16"/>
      </w:rPr>
      <w:t xml:space="preserve">	22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8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F8A"/>
      <w:sz w:val="24"/>
      <w:szCs w:val="24"/>
    </w:rPr>
  </w:style>
  <w:style w:type="paragraph" w:styleId="Heading3">
    <w:name w:val="Heading 3"/>
    <w:basedOn w:val="Normal"/>
    <w:next w:val="Normal"/>
    <w:qFormat/>
    <w:pPr>
      <w:spacing w:after="10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2026-09-22T20:45:57.271Z</dcterms:created>
  <dcterms:modified xsi:type="dcterms:W3CDTF">2026-09-22T20:45:57.271Z</dcterms:modified>
</cp:coreProperties>
</file>

<file path=docProps/custom.xml><?xml version="1.0" encoding="utf-8"?>
<Properties xmlns="http://schemas.openxmlformats.org/officeDocument/2006/custom-properties" xmlns:vt="http://schemas.openxmlformats.org/officeDocument/2006/docPropsVTypes"/>
</file>