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FCCD" w14:textId="2A27CA64" w:rsidR="00D20AE9" w:rsidRDefault="00C065B1">
      <w:r>
        <w:rPr>
          <w:noProof/>
        </w:rPr>
        <mc:AlternateContent>
          <mc:Choice Requires="wps">
            <w:drawing>
              <wp:anchor distT="0" distB="0" distL="114300" distR="114300" simplePos="0" relativeHeight="251659264" behindDoc="0" locked="0" layoutInCell="1" allowOverlap="1" wp14:anchorId="17B3C64F" wp14:editId="7BFA3A86">
                <wp:simplePos x="0" y="0"/>
                <wp:positionH relativeFrom="column">
                  <wp:posOffset>533400</wp:posOffset>
                </wp:positionH>
                <wp:positionV relativeFrom="paragraph">
                  <wp:posOffset>-603250</wp:posOffset>
                </wp:positionV>
                <wp:extent cx="4356100" cy="2381250"/>
                <wp:effectExtent l="38100" t="38100" r="44450" b="38100"/>
                <wp:wrapNone/>
                <wp:docPr id="690631157" name="Text Box 1"/>
                <wp:cNvGraphicFramePr/>
                <a:graphic xmlns:a="http://schemas.openxmlformats.org/drawingml/2006/main">
                  <a:graphicData uri="http://schemas.microsoft.com/office/word/2010/wordprocessingShape">
                    <wps:wsp>
                      <wps:cNvSpPr txBox="1"/>
                      <wps:spPr>
                        <a:xfrm>
                          <a:off x="0" y="0"/>
                          <a:ext cx="4356100" cy="2381250"/>
                        </a:xfrm>
                        <a:prstGeom prst="rect">
                          <a:avLst/>
                        </a:prstGeom>
                        <a:solidFill>
                          <a:schemeClr val="lt1"/>
                        </a:solidFill>
                        <a:ln w="76200">
                          <a:solidFill>
                            <a:prstClr val="black"/>
                          </a:solidFill>
                        </a:ln>
                      </wps:spPr>
                      <wps:txbx>
                        <w:txbxContent>
                          <w:p w14:paraId="6E7C3BAF" w14:textId="0D8B4727"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 xml:space="preserve">Name = </w:t>
                            </w:r>
                          </w:p>
                          <w:p w14:paraId="20834707" w14:textId="1FE9BD23"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 xml:space="preserve">                      Umar Farooq Khan.</w:t>
                            </w:r>
                          </w:p>
                          <w:p w14:paraId="3EA460AD" w14:textId="06FD3019"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Subject =</w:t>
                            </w:r>
                          </w:p>
                          <w:p w14:paraId="193705A7" w14:textId="0CFDE894"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 xml:space="preserve">                         Programming For AI (LAB).</w:t>
                            </w:r>
                          </w:p>
                          <w:p w14:paraId="61AE9982" w14:textId="666D4D24"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 xml:space="preserve">Section = </w:t>
                            </w:r>
                          </w:p>
                          <w:p w14:paraId="3A9FF6A6" w14:textId="641E8645"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 xml:space="preserve">                              BSAI-4C.</w:t>
                            </w:r>
                          </w:p>
                          <w:p w14:paraId="2C89074C" w14:textId="77777777" w:rsidR="00C065B1" w:rsidRDefault="00C065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B3C64F" id="_x0000_t202" coordsize="21600,21600" o:spt="202" path="m,l,21600r21600,l21600,xe">
                <v:stroke joinstyle="miter"/>
                <v:path gradientshapeok="t" o:connecttype="rect"/>
              </v:shapetype>
              <v:shape id="Text Box 1" o:spid="_x0000_s1026" type="#_x0000_t202" style="position:absolute;margin-left:42pt;margin-top:-47.5pt;width:343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" fillcolor="white [3201]" strokeweight="6pt">
                <v:textbox>
                  <w:txbxContent>
                    <w:p w14:paraId="6E7C3BAF" w14:textId="0D8B4727"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 xml:space="preserve">Name = </w:t>
                      </w:r>
                    </w:p>
                    <w:p w14:paraId="20834707" w14:textId="1FE9BD23"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 xml:space="preserve">                      Umar Farooq Khan.</w:t>
                      </w:r>
                    </w:p>
                    <w:p w14:paraId="3EA460AD" w14:textId="06FD3019"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Subject =</w:t>
                      </w:r>
                    </w:p>
                    <w:p w14:paraId="193705A7" w14:textId="0CFDE894"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 xml:space="preserve">                         Programming For AI (LAB).</w:t>
                      </w:r>
                    </w:p>
                    <w:p w14:paraId="61AE9982" w14:textId="666D4D24"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 xml:space="preserve">Section = </w:t>
                      </w:r>
                    </w:p>
                    <w:p w14:paraId="3A9FF6A6" w14:textId="641E8645" w:rsidR="00C065B1" w:rsidRPr="00C065B1" w:rsidRDefault="00C065B1">
                      <w:pPr>
                        <w:rPr>
                          <w:rFonts w:ascii="ADLaM Display" w:hAnsi="ADLaM Display" w:cs="ADLaM Display"/>
                          <w:b/>
                          <w:bCs/>
                          <w:sz w:val="28"/>
                          <w:szCs w:val="28"/>
                        </w:rPr>
                      </w:pPr>
                      <w:r w:rsidRPr="00C065B1">
                        <w:rPr>
                          <w:rFonts w:ascii="ADLaM Display" w:hAnsi="ADLaM Display" w:cs="ADLaM Display"/>
                          <w:b/>
                          <w:bCs/>
                          <w:sz w:val="28"/>
                          <w:szCs w:val="28"/>
                        </w:rPr>
                        <w:t xml:space="preserve">                              BSAI-4C.</w:t>
                      </w:r>
                    </w:p>
                    <w:p w14:paraId="2C89074C" w14:textId="77777777" w:rsidR="00C065B1" w:rsidRDefault="00C065B1"/>
                  </w:txbxContent>
                </v:textbox>
              </v:shape>
            </w:pict>
          </mc:Fallback>
        </mc:AlternateContent>
      </w:r>
      <w:r>
        <w:t xml:space="preserve">                               </w:t>
      </w:r>
    </w:p>
    <w:p w14:paraId="4034D644" w14:textId="77777777" w:rsidR="00C065B1" w:rsidRDefault="00C065B1"/>
    <w:p w14:paraId="734E0FFA" w14:textId="77777777" w:rsidR="00C065B1" w:rsidRDefault="00C065B1"/>
    <w:p w14:paraId="517E5B8D" w14:textId="77777777" w:rsidR="00C065B1" w:rsidRDefault="00C065B1"/>
    <w:p w14:paraId="2CA072E4" w14:textId="77777777" w:rsidR="00C065B1" w:rsidRDefault="00C065B1"/>
    <w:p w14:paraId="7F27C81F" w14:textId="77777777" w:rsidR="00C065B1" w:rsidRDefault="00C065B1"/>
    <w:p w14:paraId="7B03AA52" w14:textId="77777777" w:rsidR="00C065B1" w:rsidRDefault="00C065B1"/>
    <w:p w14:paraId="533F10BE" w14:textId="77777777" w:rsidR="00C065B1" w:rsidRDefault="00C065B1"/>
    <w:p w14:paraId="0018B0CE" w14:textId="77777777" w:rsidR="00C065B1" w:rsidRPr="00C065B1" w:rsidRDefault="00C065B1" w:rsidP="00C065B1">
      <w:pPr>
        <w:rPr>
          <w:rFonts w:ascii="Amasis MT Pro Black" w:hAnsi="Amasis MT Pro Black"/>
          <w:b/>
          <w:bCs/>
          <w:sz w:val="32"/>
          <w:szCs w:val="32"/>
          <w:lang w:val="en-PK"/>
        </w:rPr>
      </w:pPr>
      <w:r w:rsidRPr="00C065B1">
        <w:rPr>
          <w:rFonts w:ascii="Amasis MT Pro Black" w:hAnsi="Amasis MT Pro Black"/>
          <w:b/>
          <w:bCs/>
          <w:sz w:val="32"/>
          <w:szCs w:val="32"/>
          <w:lang w:val="en-PK"/>
        </w:rPr>
        <w:t>Task 3 Description</w:t>
      </w:r>
    </w:p>
    <w:p w14:paraId="4E4389F4" w14:textId="77777777" w:rsidR="00C065B1" w:rsidRPr="00C065B1" w:rsidRDefault="00C065B1" w:rsidP="00C065B1">
      <w:pPr>
        <w:rPr>
          <w:rFonts w:ascii="Amasis MT Pro Black" w:hAnsi="Amasis MT Pro Black"/>
          <w:b/>
          <w:bCs/>
          <w:sz w:val="32"/>
          <w:szCs w:val="32"/>
          <w:lang w:val="en-PK"/>
        </w:rPr>
      </w:pPr>
      <w:r w:rsidRPr="00C065B1">
        <w:rPr>
          <w:rFonts w:ascii="Amasis MT Pro Black" w:hAnsi="Amasis MT Pro Black"/>
          <w:b/>
          <w:bCs/>
          <w:sz w:val="32"/>
          <w:szCs w:val="32"/>
          <w:lang w:val="en-PK"/>
        </w:rPr>
        <w:t>Task 3: Water Jug Problem using Depth First Search (DFS)</w:t>
      </w:r>
    </w:p>
    <w:p w14:paraId="10103B8C" w14:textId="622CAE54" w:rsidR="00C065B1" w:rsidRPr="00C065B1" w:rsidRDefault="00C065B1" w:rsidP="00C065B1">
      <w:pPr>
        <w:rPr>
          <w:rFonts w:ascii="ADLaM Display" w:hAnsi="ADLaM Display" w:cs="ADLaM Display"/>
          <w:sz w:val="22"/>
          <w:szCs w:val="22"/>
          <w:lang w:val="en-PK"/>
        </w:rPr>
      </w:pPr>
      <w:r w:rsidRPr="00C065B1">
        <w:rPr>
          <w:rFonts w:ascii="ADLaM Display" w:hAnsi="ADLaM Display" w:cs="ADLaM Display"/>
          <w:sz w:val="22"/>
          <w:szCs w:val="22"/>
          <w:lang w:val="en-PK"/>
        </w:rPr>
        <w:t xml:space="preserve">This task implements the classical Artificial Intelligence problem known as the Water Jug Problem using Python programming. The objective of the program is to measure a specific amount of water using two jugs with fixed capacities. In this implementation, Jug 1 has a capacity of 4 </w:t>
      </w:r>
      <w:r w:rsidRPr="00C065B1">
        <w:rPr>
          <w:rFonts w:ascii="ADLaM Display" w:hAnsi="ADLaM Display" w:cs="ADLaM Display"/>
          <w:sz w:val="22"/>
          <w:szCs w:val="22"/>
          <w:lang w:val="en-PK"/>
        </w:rPr>
        <w:t>litres</w:t>
      </w:r>
      <w:r w:rsidRPr="00C065B1">
        <w:rPr>
          <w:rFonts w:ascii="ADLaM Display" w:hAnsi="ADLaM Display" w:cs="ADLaM Display"/>
          <w:sz w:val="22"/>
          <w:szCs w:val="22"/>
          <w:lang w:val="en-PK"/>
        </w:rPr>
        <w:t xml:space="preserve"> and Jug 2 has a capacity of 3 </w:t>
      </w:r>
      <w:r w:rsidRPr="00C065B1">
        <w:rPr>
          <w:rFonts w:ascii="ADLaM Display" w:hAnsi="ADLaM Display" w:cs="ADLaM Display"/>
          <w:sz w:val="22"/>
          <w:szCs w:val="22"/>
          <w:lang w:val="en-PK"/>
        </w:rPr>
        <w:t>litters</w:t>
      </w:r>
      <w:r w:rsidRPr="00C065B1">
        <w:rPr>
          <w:rFonts w:ascii="ADLaM Display" w:hAnsi="ADLaM Display" w:cs="ADLaM Display"/>
          <w:sz w:val="22"/>
          <w:szCs w:val="22"/>
          <w:lang w:val="en-PK"/>
        </w:rPr>
        <w:t xml:space="preserve">. The goal of the problem is to obtain exactly 2 </w:t>
      </w:r>
      <w:r w:rsidRPr="00C065B1">
        <w:rPr>
          <w:rFonts w:ascii="ADLaM Display" w:hAnsi="ADLaM Display" w:cs="ADLaM Display"/>
          <w:sz w:val="22"/>
          <w:szCs w:val="22"/>
          <w:lang w:val="en-PK"/>
        </w:rPr>
        <w:t>litters</w:t>
      </w:r>
      <w:r w:rsidRPr="00C065B1">
        <w:rPr>
          <w:rFonts w:ascii="ADLaM Display" w:hAnsi="ADLaM Display" w:cs="ADLaM Display"/>
          <w:sz w:val="22"/>
          <w:szCs w:val="22"/>
          <w:lang w:val="en-PK"/>
        </w:rPr>
        <w:t xml:space="preserve"> of water in any of the jugs. The program uses the Depth First Search (DFS) algorithm to explore all possible states of the jugs. Each state represents the amount of water currently present in both jugs. The program applies different operations such as filling a jug, emptying a jug, and pouring water from one jug into another. A set is used to keep track of visited states so that the algorithm does not repeat the same state again. The program prints every step taken during the search process. Once the required amount of water is obtained, the program displays a success message indicating that the goal has been achieved.</w:t>
      </w:r>
    </w:p>
    <w:p w14:paraId="78B2D2CE" w14:textId="77777777" w:rsidR="00C065B1" w:rsidRDefault="00C065B1"/>
    <w:sectPr w:rsidR="00C06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masis MT Pro Black">
    <w:charset w:val="00"/>
    <w:family w:val="roman"/>
    <w:pitch w:val="variable"/>
    <w:sig w:usb0="A00000AF" w:usb1="4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B1"/>
    <w:rsid w:val="00016D9C"/>
    <w:rsid w:val="00C065B1"/>
    <w:rsid w:val="00D20AE9"/>
    <w:rsid w:val="00F173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D0954"/>
  <w15:chartTrackingRefBased/>
  <w15:docId w15:val="{33DE8F98-496B-401E-A5CF-66C049D8A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5B1"/>
    <w:rPr>
      <w:rFonts w:eastAsiaTheme="majorEastAsia" w:cstheme="majorBidi"/>
      <w:color w:val="272727" w:themeColor="text1" w:themeTint="D8"/>
    </w:rPr>
  </w:style>
  <w:style w:type="paragraph" w:styleId="Title">
    <w:name w:val="Title"/>
    <w:basedOn w:val="Normal"/>
    <w:next w:val="Normal"/>
    <w:link w:val="TitleChar"/>
    <w:uiPriority w:val="10"/>
    <w:qFormat/>
    <w:rsid w:val="00C06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5B1"/>
    <w:pPr>
      <w:spacing w:before="160"/>
      <w:jc w:val="center"/>
    </w:pPr>
    <w:rPr>
      <w:i/>
      <w:iCs/>
      <w:color w:val="404040" w:themeColor="text1" w:themeTint="BF"/>
    </w:rPr>
  </w:style>
  <w:style w:type="character" w:customStyle="1" w:styleId="QuoteChar">
    <w:name w:val="Quote Char"/>
    <w:basedOn w:val="DefaultParagraphFont"/>
    <w:link w:val="Quote"/>
    <w:uiPriority w:val="29"/>
    <w:rsid w:val="00C065B1"/>
    <w:rPr>
      <w:i/>
      <w:iCs/>
      <w:color w:val="404040" w:themeColor="text1" w:themeTint="BF"/>
    </w:rPr>
  </w:style>
  <w:style w:type="paragraph" w:styleId="ListParagraph">
    <w:name w:val="List Paragraph"/>
    <w:basedOn w:val="Normal"/>
    <w:uiPriority w:val="34"/>
    <w:qFormat/>
    <w:rsid w:val="00C065B1"/>
    <w:pPr>
      <w:ind w:left="720"/>
      <w:contextualSpacing/>
    </w:pPr>
  </w:style>
  <w:style w:type="character" w:styleId="IntenseEmphasis">
    <w:name w:val="Intense Emphasis"/>
    <w:basedOn w:val="DefaultParagraphFont"/>
    <w:uiPriority w:val="21"/>
    <w:qFormat/>
    <w:rsid w:val="00C065B1"/>
    <w:rPr>
      <w:i/>
      <w:iCs/>
      <w:color w:val="0F4761" w:themeColor="accent1" w:themeShade="BF"/>
    </w:rPr>
  </w:style>
  <w:style w:type="paragraph" w:styleId="IntenseQuote">
    <w:name w:val="Intense Quote"/>
    <w:basedOn w:val="Normal"/>
    <w:next w:val="Normal"/>
    <w:link w:val="IntenseQuoteChar"/>
    <w:uiPriority w:val="30"/>
    <w:qFormat/>
    <w:rsid w:val="00C06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5B1"/>
    <w:rPr>
      <w:i/>
      <w:iCs/>
      <w:color w:val="0F4761" w:themeColor="accent1" w:themeShade="BF"/>
    </w:rPr>
  </w:style>
  <w:style w:type="character" w:styleId="IntenseReference">
    <w:name w:val="Intense Reference"/>
    <w:basedOn w:val="DefaultParagraphFont"/>
    <w:uiPriority w:val="32"/>
    <w:qFormat/>
    <w:rsid w:val="00C065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168</Words>
  <Characters>959</Characters>
  <Application>Microsoft Office Word</Application>
  <DocSecurity>0</DocSecurity>
  <Lines>7</Lines>
  <Paragraphs>2</Paragraphs>
  <ScaleCrop>false</ScaleCrop>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1</cp:revision>
  <dcterms:created xsi:type="dcterms:W3CDTF">2026-03-06T15:20:00Z</dcterms:created>
  <dcterms:modified xsi:type="dcterms:W3CDTF">2026-03-06T15:25:00Z</dcterms:modified>
</cp:coreProperties>
</file>