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B63C" w14:textId="7DC78617" w:rsidR="00D20AE9" w:rsidRDefault="000815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3604D" wp14:editId="65FC0E63">
                <wp:simplePos x="0" y="0"/>
                <wp:positionH relativeFrom="column">
                  <wp:posOffset>285750</wp:posOffset>
                </wp:positionH>
                <wp:positionV relativeFrom="paragraph">
                  <wp:posOffset>-679450</wp:posOffset>
                </wp:positionV>
                <wp:extent cx="4699000" cy="2139950"/>
                <wp:effectExtent l="38100" t="38100" r="44450" b="31750"/>
                <wp:wrapNone/>
                <wp:docPr id="2014646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213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72E6C" w14:textId="6C991229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= </w:t>
                            </w:r>
                          </w:p>
                          <w:p w14:paraId="783F1A67" w14:textId="039956A4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Umar Farooq Khan.</w:t>
                            </w:r>
                          </w:p>
                          <w:p w14:paraId="319900AC" w14:textId="29475A1A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=  </w:t>
                            </w:r>
                          </w:p>
                          <w:p w14:paraId="2791BF9E" w14:textId="5E89A7A1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Programming for AI (LAB).</w:t>
                            </w:r>
                          </w:p>
                          <w:p w14:paraId="6CAC4384" w14:textId="4D561AF0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Section = </w:t>
                            </w:r>
                          </w:p>
                          <w:p w14:paraId="6CD27BBC" w14:textId="786C0AFC" w:rsidR="00081554" w:rsidRPr="00081554" w:rsidRDefault="00081554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1554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BSAI-4C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E360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.5pt;margin-top:-53.5pt;width:370pt;height:1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" fillcolor="white [3201]" strokeweight="6pt">
                <v:textbox>
                  <w:txbxContent>
                    <w:p w14:paraId="76472E6C" w14:textId="6C991229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Name = </w:t>
                      </w:r>
                    </w:p>
                    <w:p w14:paraId="783F1A67" w14:textId="039956A4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Umar Farooq Khan.</w:t>
                      </w:r>
                    </w:p>
                    <w:p w14:paraId="319900AC" w14:textId="29475A1A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Subject =  </w:t>
                      </w:r>
                    </w:p>
                    <w:p w14:paraId="2791BF9E" w14:textId="5E89A7A1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Programming for AI (LAB).</w:t>
                      </w:r>
                    </w:p>
                    <w:p w14:paraId="6CAC4384" w14:textId="4D561AF0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Section = </w:t>
                      </w:r>
                    </w:p>
                    <w:p w14:paraId="6CD27BBC" w14:textId="786C0AFC" w:rsidR="00081554" w:rsidRPr="00081554" w:rsidRDefault="00081554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081554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BSAI-4C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</w:t>
      </w:r>
    </w:p>
    <w:p w14:paraId="679E6226" w14:textId="77777777" w:rsidR="00081554" w:rsidRDefault="00081554"/>
    <w:p w14:paraId="1D12F042" w14:textId="77777777" w:rsidR="00081554" w:rsidRDefault="00081554"/>
    <w:p w14:paraId="2C9D5560" w14:textId="77777777" w:rsidR="00081554" w:rsidRDefault="00081554"/>
    <w:p w14:paraId="14587F8B" w14:textId="77777777" w:rsidR="00081554" w:rsidRDefault="00081554"/>
    <w:p w14:paraId="7FA62FC4" w14:textId="77777777" w:rsidR="00081554" w:rsidRDefault="00081554"/>
    <w:p w14:paraId="3CCEE84A" w14:textId="77777777" w:rsidR="00081554" w:rsidRDefault="00081554"/>
    <w:p w14:paraId="58ECB705" w14:textId="77777777" w:rsidR="00081554" w:rsidRPr="00081554" w:rsidRDefault="00081554" w:rsidP="00081554">
      <w:pPr>
        <w:rPr>
          <w:rFonts w:ascii="ADLaM Display" w:hAnsi="ADLaM Display" w:cs="ADLaM Display"/>
          <w:b/>
          <w:bCs/>
          <w:sz w:val="32"/>
          <w:szCs w:val="32"/>
          <w:lang w:val="en-PK"/>
        </w:rPr>
      </w:pPr>
      <w:r w:rsidRPr="00081554">
        <w:rPr>
          <w:rFonts w:ascii="ADLaM Display" w:hAnsi="ADLaM Display" w:cs="ADLaM Display"/>
          <w:b/>
          <w:bCs/>
          <w:sz w:val="32"/>
          <w:szCs w:val="32"/>
          <w:lang w:val="en-PK"/>
        </w:rPr>
        <w:t>Task Description: Image Processing and Enhancement</w:t>
      </w:r>
    </w:p>
    <w:p w14:paraId="0C36225F" w14:textId="77777777" w:rsidR="00081554" w:rsidRPr="00081554" w:rsidRDefault="00081554" w:rsidP="00081554">
      <w:pPr>
        <w:rPr>
          <w:lang w:val="en-PK"/>
        </w:rPr>
      </w:pPr>
      <w:r w:rsidRPr="00081554">
        <w:rPr>
          <w:rFonts w:ascii="ADLaM Display" w:hAnsi="ADLaM Display" w:cs="ADLaM Display"/>
          <w:b/>
          <w:bCs/>
          <w:sz w:val="22"/>
          <w:szCs w:val="22"/>
          <w:lang w:val="en-PK"/>
        </w:rPr>
        <w:t>This project explores fundamental image processing techniques using Python's OpenCV and Matplotlib libraries. The first section focuses on image smoothing, demonstrating three distinct blurring methods: Gaussian Blur, which applies a uniform, smooth blur; Median Blur, known for removing salt-and-pepper noise; and Bilateral Filter, which blurs an image while preserving its edges. The second section demonstrates converting a color image to grayscale using three techniques: the standard cv2.cvtColor() function, loading an image directly with the grayscale flag, and a manual pixel-manipulation method using a weighted average (0.2989 * R, 0.5870 * G, 0.1140 * B) for perceptual accuracy. The results of each method are displayed using Matplotlib for visual comparison</w:t>
      </w:r>
      <w:r w:rsidRPr="00081554">
        <w:rPr>
          <w:lang w:val="en-PK"/>
        </w:rPr>
        <w:t>.</w:t>
      </w:r>
    </w:p>
    <w:p w14:paraId="18A6FDD6" w14:textId="77777777" w:rsidR="00081554" w:rsidRDefault="00081554"/>
    <w:sectPr w:rsidR="00081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54"/>
    <w:rsid w:val="00081554"/>
    <w:rsid w:val="00B00ADB"/>
    <w:rsid w:val="00D20AE9"/>
    <w:rsid w:val="00F1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9AAA"/>
  <w15:chartTrackingRefBased/>
  <w15:docId w15:val="{F4C2E67E-02FD-4C3F-B14E-C2A3B454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</cp:revision>
  <dcterms:created xsi:type="dcterms:W3CDTF">2026-03-06T15:38:00Z</dcterms:created>
  <dcterms:modified xsi:type="dcterms:W3CDTF">2026-03-06T15:41:00Z</dcterms:modified>
</cp:coreProperties>
</file>