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72"/>
          <w:szCs w:val="72"/>
        </w:rPr>
        <w:t>User Interface Design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72"/>
          <w:szCs w:val="72"/>
        </w:rPr>
        <w:t>Document</w:t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ItalicMT" w:eastAsia="Arial-ItalicMT" w:hAnsi="Arial-ItalicMT" w:cs="Arial-ItalicMT"/>
          <w:i/>
          <w:color w:val="666666"/>
          <w:sz w:val="48"/>
          <w:szCs w:val="48"/>
        </w:rPr>
        <w:t>Piece of Eden Rentals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</w:rPr>
        <w:t>Client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John Winder</w:t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</w:rPr>
        <w:t>Team 4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 xml:space="preserve">Stephen Masterson 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 xml:space="preserve">Rachel Cohen 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 xml:space="preserve">Nicholas </w:t>
      </w:r>
      <w:proofErr w:type="spellStart"/>
      <w:r>
        <w:rPr>
          <w:rFonts w:ascii="Arimo" w:eastAsia="Arimo" w:hAnsi="Arimo" w:cs="Arimo"/>
        </w:rPr>
        <w:t>Keckeisen</w:t>
      </w:r>
      <w:proofErr w:type="spellEnd"/>
      <w:r>
        <w:rPr>
          <w:rFonts w:ascii="Arimo" w:eastAsia="Arimo" w:hAnsi="Arimo" w:cs="Arimo"/>
        </w:rPr>
        <w:t xml:space="preserve"> 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Eric Forte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Matthew Walker</w:t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3/5/2016</w:t>
      </w: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  <w:jc w:val="center"/>
      </w:pPr>
      <w:r>
        <w:rPr>
          <w:rFonts w:ascii="Arial-ItalicMT" w:eastAsia="Arial-ItalicMT" w:hAnsi="Arial-ItalicMT" w:cs="Arial-ItalicMT"/>
          <w:i/>
          <w:sz w:val="24"/>
          <w:szCs w:val="24"/>
        </w:rPr>
        <w:t>Piece of Eden Rentals</w:t>
      </w:r>
    </w:p>
    <w:p w:rsidR="00E60700" w:rsidRDefault="002A55DE">
      <w:pPr>
        <w:spacing w:after="0" w:line="240" w:lineRule="auto"/>
        <w:jc w:val="center"/>
      </w:pPr>
      <w:r>
        <w:rPr>
          <w:rFonts w:ascii="Arimo" w:eastAsia="Arimo" w:hAnsi="Arimo" w:cs="Arimo"/>
          <w:sz w:val="24"/>
          <w:szCs w:val="24"/>
        </w:rPr>
        <w:t>User Interface Design Document</w:t>
      </w:r>
    </w:p>
    <w:p w:rsidR="00E60700" w:rsidRDefault="00E60700">
      <w:pPr>
        <w:spacing w:after="0" w:line="240" w:lineRule="auto"/>
        <w:jc w:val="center"/>
      </w:pPr>
    </w:p>
    <w:p w:rsidR="00E60700" w:rsidRDefault="002A55DE">
      <w:pPr>
        <w:spacing w:after="0" w:line="240" w:lineRule="auto"/>
        <w:jc w:val="center"/>
      </w:pPr>
      <w:r>
        <w:rPr>
          <w:rFonts w:ascii="Arial-BoldMT" w:eastAsia="Arial-BoldMT" w:hAnsi="Arial-BoldMT" w:cs="Arial-BoldMT"/>
          <w:b/>
        </w:rPr>
        <w:lastRenderedPageBreak/>
        <w:t>Table of Contents</w:t>
      </w:r>
    </w:p>
    <w:p w:rsidR="00E60700" w:rsidRDefault="002A55DE">
      <w:pPr>
        <w:numPr>
          <w:ilvl w:val="0"/>
          <w:numId w:val="1"/>
        </w:numPr>
        <w:spacing w:after="0" w:line="240" w:lineRule="auto"/>
        <w:ind w:left="1080" w:hanging="360"/>
        <w:contextualSpacing/>
        <w:rPr>
          <w:rFonts w:ascii="Arimo" w:eastAsia="Arimo" w:hAnsi="Arimo" w:cs="Arimo"/>
          <w:color w:val="1155CD"/>
        </w:rPr>
      </w:pPr>
      <w:r>
        <w:rPr>
          <w:rFonts w:ascii="Arimo" w:eastAsia="Arimo" w:hAnsi="Arimo" w:cs="Arimo"/>
          <w:color w:val="1155CD"/>
        </w:rPr>
        <w:t>Introduction</w:t>
      </w:r>
    </w:p>
    <w:p w:rsidR="00E60700" w:rsidRDefault="002A55DE">
      <w:pPr>
        <w:spacing w:after="0" w:line="240" w:lineRule="auto"/>
        <w:ind w:left="720" w:firstLine="720"/>
      </w:pPr>
      <w:r>
        <w:rPr>
          <w:rFonts w:ascii="Arimo" w:eastAsia="Arimo" w:hAnsi="Arimo" w:cs="Arimo"/>
          <w:color w:val="1155CD"/>
        </w:rPr>
        <w:t>1.1 Purpose of This Document</w:t>
      </w:r>
    </w:p>
    <w:p w:rsidR="00E60700" w:rsidRDefault="002A55DE">
      <w:pPr>
        <w:spacing w:after="0" w:line="240" w:lineRule="auto"/>
        <w:ind w:left="720" w:firstLine="720"/>
      </w:pPr>
      <w:r>
        <w:rPr>
          <w:rFonts w:ascii="Arimo" w:eastAsia="Arimo" w:hAnsi="Arimo" w:cs="Arimo"/>
          <w:color w:val="1155CD"/>
        </w:rPr>
        <w:t>1.2 References</w:t>
      </w:r>
    </w:p>
    <w:p w:rsidR="00E60700" w:rsidRDefault="00E60700">
      <w:pPr>
        <w:spacing w:after="0" w:line="240" w:lineRule="auto"/>
        <w:ind w:left="720"/>
      </w:pPr>
    </w:p>
    <w:p w:rsidR="00E60700" w:rsidRDefault="002A55DE">
      <w:pPr>
        <w:spacing w:after="0" w:line="240" w:lineRule="auto"/>
        <w:ind w:left="720"/>
      </w:pPr>
      <w:r>
        <w:rPr>
          <w:rFonts w:ascii="Arimo" w:eastAsia="Arimo" w:hAnsi="Arimo" w:cs="Arimo"/>
          <w:color w:val="1155CD"/>
        </w:rPr>
        <w:t>2. User Interface Standards</w:t>
      </w:r>
    </w:p>
    <w:p w:rsidR="00E60700" w:rsidRDefault="00E60700">
      <w:pPr>
        <w:spacing w:after="0" w:line="240" w:lineRule="auto"/>
        <w:ind w:left="720"/>
      </w:pPr>
    </w:p>
    <w:p w:rsidR="00E60700" w:rsidRDefault="002A55DE">
      <w:pPr>
        <w:spacing w:after="0" w:line="240" w:lineRule="auto"/>
        <w:ind w:left="720"/>
      </w:pPr>
      <w:r>
        <w:rPr>
          <w:rFonts w:ascii="Arimo" w:eastAsia="Arimo" w:hAnsi="Arimo" w:cs="Arimo"/>
          <w:color w:val="1155CD"/>
        </w:rPr>
        <w:t>3. User Interface Walkthrough</w:t>
      </w:r>
    </w:p>
    <w:p w:rsidR="00E60700" w:rsidRDefault="002A55DE">
      <w:pPr>
        <w:spacing w:after="0" w:line="240" w:lineRule="auto"/>
        <w:ind w:left="720" w:firstLine="720"/>
      </w:pPr>
      <w:r>
        <w:rPr>
          <w:rFonts w:ascii="Arimo" w:eastAsia="Arimo" w:hAnsi="Arimo" w:cs="Arimo"/>
          <w:color w:val="1155CD"/>
        </w:rPr>
        <w:t>3.1 Piece of Eden Rentals Navigation Diagram</w:t>
      </w:r>
    </w:p>
    <w:p w:rsidR="00E60700" w:rsidRDefault="002A55DE">
      <w:pPr>
        <w:spacing w:after="0" w:line="240" w:lineRule="auto"/>
        <w:ind w:left="1440"/>
      </w:pPr>
      <w:r>
        <w:rPr>
          <w:rFonts w:ascii="Arimo" w:eastAsia="Arimo" w:hAnsi="Arimo" w:cs="Arimo"/>
          <w:color w:val="1155CD"/>
        </w:rPr>
        <w:t>3.2 Piece of Eden Rentals Walkthrough</w:t>
      </w:r>
    </w:p>
    <w:p w:rsidR="00E60700" w:rsidRDefault="002A55DE">
      <w:pPr>
        <w:spacing w:after="0" w:line="240" w:lineRule="auto"/>
        <w:ind w:left="1440" w:firstLine="720"/>
      </w:pPr>
      <w:bookmarkStart w:id="0" w:name="h.gjdgxs" w:colFirst="0" w:colLast="0"/>
      <w:bookmarkEnd w:id="0"/>
      <w:r>
        <w:rPr>
          <w:rFonts w:ascii="Arimo" w:eastAsia="Arimo" w:hAnsi="Arimo" w:cs="Arimo"/>
          <w:color w:val="1155CD"/>
        </w:rPr>
        <w:t>3.2.1 Searching</w:t>
      </w:r>
    </w:p>
    <w:p w:rsidR="00E60700" w:rsidRDefault="002A55DE">
      <w:pPr>
        <w:spacing w:after="0" w:line="240" w:lineRule="auto"/>
        <w:ind w:left="1440" w:firstLine="720"/>
      </w:pPr>
      <w:r>
        <w:rPr>
          <w:rFonts w:ascii="Arimo" w:eastAsia="Arimo" w:hAnsi="Arimo" w:cs="Arimo"/>
          <w:color w:val="1155CD"/>
        </w:rPr>
        <w:t>3.2.2 Profile</w:t>
      </w:r>
    </w:p>
    <w:p w:rsidR="00E60700" w:rsidRDefault="00E60700">
      <w:pPr>
        <w:spacing w:after="0" w:line="240" w:lineRule="auto"/>
        <w:ind w:left="1440" w:firstLine="720"/>
      </w:pPr>
    </w:p>
    <w:p w:rsidR="00E60700" w:rsidRDefault="002A55DE">
      <w:pPr>
        <w:spacing w:after="0" w:line="240" w:lineRule="auto"/>
        <w:ind w:left="720"/>
      </w:pPr>
      <w:r>
        <w:rPr>
          <w:rFonts w:ascii="Arimo" w:eastAsia="Arimo" w:hAnsi="Arimo" w:cs="Arimo"/>
          <w:color w:val="1155CD"/>
        </w:rPr>
        <w:t>4. Data Validation</w:t>
      </w:r>
    </w:p>
    <w:p w:rsidR="00E60700" w:rsidRDefault="002A55DE">
      <w:pPr>
        <w:spacing w:after="0" w:line="240" w:lineRule="auto"/>
        <w:ind w:left="720" w:firstLine="720"/>
      </w:pPr>
      <w:r>
        <w:rPr>
          <w:rFonts w:ascii="Arimo" w:eastAsia="Arimo" w:hAnsi="Arimo" w:cs="Arimo"/>
          <w:color w:val="1155CD"/>
        </w:rPr>
        <w:t>4.1 Data Validation Table</w:t>
      </w:r>
    </w:p>
    <w:p w:rsidR="00E60700" w:rsidRDefault="00E60700">
      <w:pPr>
        <w:spacing w:after="0" w:line="240" w:lineRule="auto"/>
        <w:ind w:left="720" w:firstLine="720"/>
      </w:pPr>
    </w:p>
    <w:p w:rsidR="00E60700" w:rsidRDefault="002A55DE">
      <w:pPr>
        <w:spacing w:after="0" w:line="240" w:lineRule="auto"/>
        <w:ind w:left="720"/>
      </w:pPr>
      <w:r>
        <w:rPr>
          <w:rFonts w:ascii="Arimo" w:eastAsia="Arimo" w:hAnsi="Arimo" w:cs="Arimo"/>
          <w:color w:val="1155CD"/>
        </w:rPr>
        <w:t>5. Appendix A – Agreement Between Customer and Contractor</w:t>
      </w:r>
    </w:p>
    <w:p w:rsidR="00E60700" w:rsidRDefault="00E60700">
      <w:pPr>
        <w:spacing w:after="0" w:line="240" w:lineRule="auto"/>
        <w:ind w:left="720"/>
      </w:pPr>
    </w:p>
    <w:p w:rsidR="00E60700" w:rsidRDefault="002A55DE">
      <w:pPr>
        <w:spacing w:after="0" w:line="240" w:lineRule="auto"/>
        <w:ind w:left="720"/>
      </w:pPr>
      <w:r>
        <w:rPr>
          <w:rFonts w:ascii="Arimo" w:eastAsia="Arimo" w:hAnsi="Arimo" w:cs="Arimo"/>
          <w:color w:val="1155CD"/>
        </w:rPr>
        <w:t>6. Appendix B – Team Review Sign-off</w:t>
      </w:r>
    </w:p>
    <w:p w:rsidR="00E60700" w:rsidRDefault="00E60700">
      <w:pPr>
        <w:spacing w:after="0" w:line="240" w:lineRule="auto"/>
        <w:ind w:left="720"/>
      </w:pPr>
    </w:p>
    <w:p w:rsidR="00E60700" w:rsidRDefault="002A55DE">
      <w:pPr>
        <w:spacing w:after="0" w:line="240" w:lineRule="auto"/>
        <w:ind w:left="720"/>
      </w:pPr>
      <w:r>
        <w:rPr>
          <w:rFonts w:ascii="Arimo" w:eastAsia="Arimo" w:hAnsi="Arimo" w:cs="Arimo"/>
          <w:color w:val="1155CD"/>
        </w:rPr>
        <w:t>7. Appendix C – Document Contributions</w:t>
      </w: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2A55DE" w:rsidRDefault="002A55DE">
      <w:pPr>
        <w:spacing w:after="0" w:line="240" w:lineRule="auto"/>
      </w:pPr>
      <w:bookmarkStart w:id="1" w:name="_GoBack"/>
      <w:bookmarkEnd w:id="1"/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lastRenderedPageBreak/>
        <w:t>1. Introduction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28"/>
          <w:szCs w:val="28"/>
        </w:rPr>
        <w:t>1.1 Purpose of This Document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The purpose of this document is to show the user how to navigate and interact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 xml:space="preserve">with the </w:t>
      </w: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web application. Images will show how </w:t>
      </w: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is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interconnected and will display the different pages within the application,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highligh</w:t>
      </w:r>
      <w:r>
        <w:rPr>
          <w:rFonts w:ascii="Arimo" w:eastAsia="Arimo" w:hAnsi="Arimo" w:cs="Arimo"/>
          <w:sz w:val="24"/>
          <w:szCs w:val="24"/>
        </w:rPr>
        <w:t xml:space="preserve">ting important features to familiarize users with all that </w:t>
      </w: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has to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offer.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28"/>
          <w:szCs w:val="28"/>
        </w:rPr>
        <w:t>1.2 References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</w:rPr>
        <w:t xml:space="preserve">1. </w:t>
      </w: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System </w:t>
      </w:r>
      <w:r>
        <w:rPr>
          <w:rFonts w:ascii="Arimo" w:eastAsia="Arimo" w:hAnsi="Arimo" w:cs="Arimo"/>
          <w:sz w:val="24"/>
          <w:szCs w:val="24"/>
        </w:rPr>
        <w:t>Requirements</w:t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t>2. User Interface Standards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 xml:space="preserve">This section contains an overview of the design standards used in the </w:t>
      </w:r>
      <w:r>
        <w:rPr>
          <w:rFonts w:ascii="Arimo" w:eastAsia="Arimo" w:hAnsi="Arimo" w:cs="Arimo"/>
          <w:sz w:val="24"/>
          <w:szCs w:val="24"/>
        </w:rPr>
        <w:t>Pi</w:t>
      </w:r>
      <w:r>
        <w:rPr>
          <w:rFonts w:ascii="Arimo" w:eastAsia="Arimo" w:hAnsi="Arimo" w:cs="Arimo"/>
          <w:sz w:val="24"/>
          <w:szCs w:val="24"/>
        </w:rPr>
        <w:t xml:space="preserve">ece of Eden Rentals </w:t>
      </w:r>
      <w:r>
        <w:rPr>
          <w:rFonts w:ascii="Arimo" w:eastAsia="Arimo" w:hAnsi="Arimo" w:cs="Arimo"/>
          <w:sz w:val="24"/>
          <w:szCs w:val="24"/>
        </w:rPr>
        <w:t>web application. As seen in Figure 1.0 below, there are two aspects to the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layout that are consistent throughout the application. First, the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Logo will appear in the </w:t>
      </w:r>
      <w:r>
        <w:rPr>
          <w:rFonts w:ascii="Arimo" w:eastAsia="Arimo" w:hAnsi="Arimo" w:cs="Arimo"/>
          <w:sz w:val="24"/>
          <w:szCs w:val="24"/>
        </w:rPr>
        <w:t>top center</w:t>
      </w:r>
      <w:r>
        <w:rPr>
          <w:rFonts w:ascii="Arimo" w:eastAsia="Arimo" w:hAnsi="Arimo" w:cs="Arimo"/>
          <w:sz w:val="24"/>
          <w:szCs w:val="24"/>
        </w:rPr>
        <w:t xml:space="preserve"> of every page. Second, the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 xml:space="preserve">Menu Bar, which allows navigation through the main </w:t>
      </w:r>
      <w:proofErr w:type="spellStart"/>
      <w:r>
        <w:rPr>
          <w:rFonts w:ascii="Arimo" w:eastAsia="Arimo" w:hAnsi="Arimo" w:cs="Arimo"/>
          <w:sz w:val="24"/>
          <w:szCs w:val="24"/>
        </w:rPr>
        <w:t>sub pages</w:t>
      </w:r>
      <w:proofErr w:type="spellEnd"/>
      <w:r>
        <w:rPr>
          <w:rFonts w:ascii="Arimo" w:eastAsia="Arimo" w:hAnsi="Arimo" w:cs="Arimo"/>
          <w:sz w:val="24"/>
          <w:szCs w:val="24"/>
        </w:rPr>
        <w:t>, will always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 xml:space="preserve">appear </w:t>
      </w:r>
      <w:r>
        <w:rPr>
          <w:rFonts w:ascii="Arimo" w:eastAsia="Arimo" w:hAnsi="Arimo" w:cs="Arimo"/>
          <w:sz w:val="24"/>
          <w:szCs w:val="24"/>
        </w:rPr>
        <w:t xml:space="preserve">just </w:t>
      </w:r>
      <w:r>
        <w:rPr>
          <w:rFonts w:ascii="Arimo" w:eastAsia="Arimo" w:hAnsi="Arimo" w:cs="Arimo"/>
          <w:sz w:val="24"/>
          <w:szCs w:val="24"/>
        </w:rPr>
        <w:t xml:space="preserve">under the </w:t>
      </w: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</w:t>
      </w:r>
      <w:proofErr w:type="spellStart"/>
      <w:r>
        <w:rPr>
          <w:rFonts w:ascii="Arimo" w:eastAsia="Arimo" w:hAnsi="Arimo" w:cs="Arimo"/>
          <w:sz w:val="24"/>
          <w:szCs w:val="24"/>
        </w:rPr>
        <w:t>Logo.The</w:t>
      </w:r>
      <w:proofErr w:type="spellEnd"/>
      <w:r>
        <w:rPr>
          <w:rFonts w:ascii="Arimo" w:eastAsia="Arimo" w:hAnsi="Arimo" w:cs="Arimo"/>
          <w:sz w:val="24"/>
          <w:szCs w:val="24"/>
        </w:rPr>
        <w:t xml:space="preserve"> Menu Bar contains </w:t>
      </w:r>
      <w:r>
        <w:rPr>
          <w:rFonts w:ascii="Arimo" w:eastAsia="Arimo" w:hAnsi="Arimo" w:cs="Arimo"/>
          <w:sz w:val="24"/>
          <w:szCs w:val="24"/>
        </w:rPr>
        <w:t>four</w:t>
      </w:r>
      <w:r>
        <w:rPr>
          <w:rFonts w:ascii="Arimo" w:eastAsia="Arimo" w:hAnsi="Arimo" w:cs="Arimo"/>
          <w:sz w:val="24"/>
          <w:szCs w:val="24"/>
        </w:rPr>
        <w:t xml:space="preserve"> buttons users can choose from. First, the </w:t>
      </w:r>
      <w:r>
        <w:rPr>
          <w:rFonts w:ascii="Arimo" w:eastAsia="Arimo" w:hAnsi="Arimo" w:cs="Arimo"/>
          <w:sz w:val="24"/>
          <w:szCs w:val="24"/>
        </w:rPr>
        <w:t>Home</w:t>
      </w:r>
      <w:r>
        <w:rPr>
          <w:rFonts w:ascii="Arimo" w:eastAsia="Arimo" w:hAnsi="Arimo" w:cs="Arimo"/>
          <w:sz w:val="24"/>
          <w:szCs w:val="24"/>
        </w:rPr>
        <w:t xml:space="preserve"> Button navigates to the </w:t>
      </w:r>
      <w:r>
        <w:rPr>
          <w:rFonts w:ascii="Arimo" w:eastAsia="Arimo" w:hAnsi="Arimo" w:cs="Arimo"/>
          <w:sz w:val="24"/>
          <w:szCs w:val="24"/>
        </w:rPr>
        <w:t>Home</w:t>
      </w:r>
      <w:r>
        <w:rPr>
          <w:rFonts w:ascii="Arimo" w:eastAsia="Arimo" w:hAnsi="Arimo" w:cs="Arimo"/>
          <w:sz w:val="24"/>
          <w:szCs w:val="24"/>
        </w:rPr>
        <w:t xml:space="preserve"> Pa</w:t>
      </w:r>
      <w:r>
        <w:rPr>
          <w:rFonts w:ascii="Arimo" w:eastAsia="Arimo" w:hAnsi="Arimo" w:cs="Arimo"/>
          <w:sz w:val="24"/>
          <w:szCs w:val="24"/>
        </w:rPr>
        <w:t xml:space="preserve">ge (Figure </w:t>
      </w:r>
      <w:r>
        <w:rPr>
          <w:rFonts w:ascii="Arimo" w:eastAsia="Arimo" w:hAnsi="Arimo" w:cs="Arimo"/>
          <w:sz w:val="24"/>
          <w:szCs w:val="24"/>
        </w:rPr>
        <w:t>1</w:t>
      </w:r>
      <w:r>
        <w:rPr>
          <w:rFonts w:ascii="Arimo" w:eastAsia="Arimo" w:hAnsi="Arimo" w:cs="Arimo"/>
          <w:sz w:val="24"/>
          <w:szCs w:val="24"/>
        </w:rPr>
        <w:t>.0). The</w:t>
      </w:r>
      <w:r>
        <w:rPr>
          <w:rFonts w:ascii="Arimo" w:eastAsia="Arimo" w:hAnsi="Arimo" w:cs="Arimo"/>
          <w:sz w:val="24"/>
          <w:szCs w:val="24"/>
        </w:rPr>
        <w:t xml:space="preserve"> Home page</w:t>
      </w:r>
      <w:r>
        <w:rPr>
          <w:rFonts w:ascii="Arimo" w:eastAsia="Arimo" w:hAnsi="Arimo" w:cs="Arimo"/>
          <w:sz w:val="24"/>
          <w:szCs w:val="24"/>
        </w:rPr>
        <w:t xml:space="preserve"> allows the user to login search for </w:t>
      </w:r>
      <w:r>
        <w:rPr>
          <w:rFonts w:ascii="Arimo" w:eastAsia="Arimo" w:hAnsi="Arimo" w:cs="Arimo"/>
          <w:sz w:val="24"/>
          <w:szCs w:val="24"/>
        </w:rPr>
        <w:t xml:space="preserve">recently added properties, highest rated properties, or to pick a property at random. The user can also click on the rentals tab bringing forth the Rentals Screen (Figure 2.0) for featured </w:t>
      </w:r>
      <w:r>
        <w:rPr>
          <w:rFonts w:ascii="Arimo" w:eastAsia="Arimo" w:hAnsi="Arimo" w:cs="Arimo"/>
          <w:sz w:val="24"/>
          <w:szCs w:val="24"/>
        </w:rPr>
        <w:t>properties. If the user clicks on either the Recently Added or Highest Rated buttons the user will be taken to the appropriate search page (Figure 2.1) more in-depth search capabilities. The User tab takes users to the user page (Figure 3.0). This page all</w:t>
      </w:r>
      <w:r>
        <w:rPr>
          <w:rFonts w:ascii="Arimo" w:eastAsia="Arimo" w:hAnsi="Arimo" w:cs="Arimo"/>
          <w:sz w:val="24"/>
          <w:szCs w:val="24"/>
        </w:rPr>
        <w:t xml:space="preserve">ows the user to create a user account or edit their information if their account does not already exist. </w:t>
      </w: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>Figure 1.0</w:t>
      </w:r>
    </w:p>
    <w:p w:rsidR="00E60700" w:rsidRDefault="002A55D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4791554" cy="7662863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554" cy="7662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t>3. User Interface Walkthrough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28"/>
          <w:szCs w:val="28"/>
        </w:rPr>
        <w:t xml:space="preserve">3.1 </w:t>
      </w:r>
      <w:r>
        <w:rPr>
          <w:rFonts w:ascii="Arial-BoldMT" w:eastAsia="Arial-BoldMT" w:hAnsi="Arial-BoldMT" w:cs="Arial-BoldMT"/>
          <w:b/>
          <w:sz w:val="28"/>
          <w:szCs w:val="28"/>
        </w:rPr>
        <w:t>Piece of Eden Rentals</w:t>
      </w:r>
      <w:r>
        <w:rPr>
          <w:rFonts w:ascii="Arial-BoldMT" w:eastAsia="Arial-BoldMT" w:hAnsi="Arial-BoldMT" w:cs="Arial-BoldMT"/>
          <w:b/>
          <w:sz w:val="28"/>
          <w:szCs w:val="28"/>
        </w:rPr>
        <w:t xml:space="preserve"> Navigation Diagram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The following navigation diagram or sitemap e</w:t>
      </w:r>
      <w:r>
        <w:rPr>
          <w:rFonts w:ascii="Arimo" w:eastAsia="Arimo" w:hAnsi="Arimo" w:cs="Arimo"/>
        </w:rPr>
        <w:t>xplains possible user flow through the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 xml:space="preserve">system. (Under </w:t>
      </w:r>
      <w:r>
        <w:rPr>
          <w:rFonts w:ascii="Arimo" w:eastAsia="Arimo" w:hAnsi="Arimo" w:cs="Arimo"/>
        </w:rPr>
        <w:t>Construction)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28"/>
          <w:szCs w:val="28"/>
        </w:rPr>
        <w:t xml:space="preserve">3.2 </w:t>
      </w:r>
      <w:r>
        <w:rPr>
          <w:rFonts w:ascii="Arial-BoldMT" w:eastAsia="Arial-BoldMT" w:hAnsi="Arial-BoldMT" w:cs="Arial-BoldMT"/>
          <w:b/>
          <w:sz w:val="28"/>
          <w:szCs w:val="28"/>
        </w:rPr>
        <w:t>Piece of Eden Rentals</w:t>
      </w:r>
      <w:r>
        <w:rPr>
          <w:rFonts w:ascii="Arial-BoldMT" w:eastAsia="Arial-BoldMT" w:hAnsi="Arial-BoldMT" w:cs="Arial-BoldMT"/>
          <w:b/>
          <w:sz w:val="28"/>
          <w:szCs w:val="28"/>
        </w:rPr>
        <w:t xml:space="preserve"> Walkthrough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color w:val="666666"/>
          <w:sz w:val="24"/>
          <w:szCs w:val="24"/>
        </w:rPr>
        <w:t>3.2.1 Searching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 xml:space="preserve">The first page, or home page, the user will see is the </w:t>
      </w:r>
      <w:r>
        <w:rPr>
          <w:rFonts w:ascii="Arimo" w:eastAsia="Arimo" w:hAnsi="Arimo" w:cs="Arimo"/>
          <w:sz w:val="24"/>
          <w:szCs w:val="24"/>
        </w:rPr>
        <w:t>Home</w:t>
      </w:r>
      <w:r>
        <w:rPr>
          <w:rFonts w:ascii="Arimo" w:eastAsia="Arimo" w:hAnsi="Arimo" w:cs="Arimo"/>
          <w:sz w:val="24"/>
          <w:szCs w:val="24"/>
        </w:rPr>
        <w:t xml:space="preserve"> Page (Figure </w:t>
      </w:r>
      <w:r>
        <w:rPr>
          <w:rFonts w:ascii="Arimo" w:eastAsia="Arimo" w:hAnsi="Arimo" w:cs="Arimo"/>
          <w:sz w:val="24"/>
          <w:szCs w:val="24"/>
        </w:rPr>
        <w:t>1</w:t>
      </w:r>
      <w:r>
        <w:rPr>
          <w:rFonts w:ascii="Arimo" w:eastAsia="Arimo" w:hAnsi="Arimo" w:cs="Arimo"/>
          <w:sz w:val="24"/>
          <w:szCs w:val="24"/>
        </w:rPr>
        <w:t>.0).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This page contains the User Interface Standards, mentioned earlier in Section 2,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 xml:space="preserve">as well as a </w:t>
      </w:r>
      <w:r>
        <w:rPr>
          <w:rFonts w:ascii="Arimo" w:eastAsia="Arimo" w:hAnsi="Arimo" w:cs="Arimo"/>
          <w:sz w:val="24"/>
          <w:szCs w:val="24"/>
        </w:rPr>
        <w:t>Sign in or Sign up button</w:t>
      </w:r>
      <w:r>
        <w:rPr>
          <w:rFonts w:ascii="Arimo" w:eastAsia="Arimo" w:hAnsi="Arimo" w:cs="Arimo"/>
          <w:sz w:val="24"/>
          <w:szCs w:val="24"/>
        </w:rPr>
        <w:t xml:space="preserve">. On this page the user can enter </w:t>
      </w:r>
      <w:r>
        <w:rPr>
          <w:rFonts w:ascii="Arimo" w:eastAsia="Arimo" w:hAnsi="Arimo" w:cs="Arimo"/>
          <w:sz w:val="24"/>
          <w:szCs w:val="24"/>
        </w:rPr>
        <w:t>their information and sign in if they wish to have a personalized experience</w:t>
      </w:r>
      <w:r>
        <w:rPr>
          <w:rFonts w:ascii="Arimo" w:eastAsia="Arimo" w:hAnsi="Arimo" w:cs="Arimo"/>
          <w:sz w:val="24"/>
          <w:szCs w:val="24"/>
        </w:rPr>
        <w:t>, or the</w:t>
      </w:r>
      <w:r>
        <w:rPr>
          <w:rFonts w:ascii="Arimo" w:eastAsia="Arimo" w:hAnsi="Arimo" w:cs="Arimo"/>
          <w:sz w:val="24"/>
          <w:szCs w:val="24"/>
        </w:rPr>
        <w:t>y can search for pr</w:t>
      </w:r>
      <w:r>
        <w:rPr>
          <w:rFonts w:ascii="Arimo" w:eastAsia="Arimo" w:hAnsi="Arimo" w:cs="Arimo"/>
          <w:sz w:val="24"/>
          <w:szCs w:val="24"/>
        </w:rPr>
        <w:t>operties to rent</w:t>
      </w:r>
      <w:r>
        <w:rPr>
          <w:rFonts w:ascii="Arimo" w:eastAsia="Arimo" w:hAnsi="Arimo" w:cs="Arimo"/>
          <w:sz w:val="24"/>
          <w:szCs w:val="24"/>
        </w:rPr>
        <w:t>. The results of the search are displayed on a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Search Page (Figure 2.1). The results are organized in the order of</w:t>
      </w:r>
      <w:r>
        <w:rPr>
          <w:rFonts w:ascii="Arimo" w:eastAsia="Arimo" w:hAnsi="Arimo" w:cs="Arimo"/>
          <w:sz w:val="24"/>
          <w:szCs w:val="24"/>
        </w:rPr>
        <w:t xml:space="preserve"> either recently added or highest </w:t>
      </w:r>
      <w:r>
        <w:rPr>
          <w:rFonts w:ascii="Arimo" w:eastAsia="Arimo" w:hAnsi="Arimo" w:cs="Arimo"/>
          <w:sz w:val="24"/>
          <w:szCs w:val="24"/>
        </w:rPr>
        <w:t>related properties</w:t>
      </w:r>
      <w:r>
        <w:rPr>
          <w:rFonts w:ascii="Arimo" w:eastAsia="Arimo" w:hAnsi="Arimo" w:cs="Arimo"/>
          <w:sz w:val="24"/>
          <w:szCs w:val="24"/>
        </w:rPr>
        <w:t>.</w:t>
      </w:r>
      <w:r>
        <w:rPr>
          <w:rFonts w:ascii="Arimo" w:eastAsia="Arimo" w:hAnsi="Arimo" w:cs="Arimo"/>
          <w:sz w:val="24"/>
          <w:szCs w:val="24"/>
        </w:rPr>
        <w:t xml:space="preserve"> On the results page, the user may click on the property to view its</w:t>
      </w:r>
      <w:r>
        <w:rPr>
          <w:rFonts w:ascii="Arimo" w:eastAsia="Arimo" w:hAnsi="Arimo" w:cs="Arimo"/>
          <w:sz w:val="24"/>
          <w:szCs w:val="24"/>
        </w:rPr>
        <w:t xml:space="preserve"> rent</w:t>
      </w:r>
      <w:r>
        <w:rPr>
          <w:rFonts w:ascii="Arimo" w:eastAsia="Arimo" w:hAnsi="Arimo" w:cs="Arimo"/>
          <w:sz w:val="24"/>
          <w:szCs w:val="24"/>
        </w:rPr>
        <w:t xml:space="preserve">al information on the rental information </w:t>
      </w:r>
      <w:proofErr w:type="gramStart"/>
      <w:r>
        <w:rPr>
          <w:rFonts w:ascii="Arimo" w:eastAsia="Arimo" w:hAnsi="Arimo" w:cs="Arimo"/>
          <w:sz w:val="24"/>
          <w:szCs w:val="24"/>
        </w:rPr>
        <w:t>page(</w:t>
      </w:r>
      <w:proofErr w:type="gramEnd"/>
      <w:r>
        <w:rPr>
          <w:rFonts w:ascii="Arimo" w:eastAsia="Arimo" w:hAnsi="Arimo" w:cs="Arimo"/>
          <w:sz w:val="24"/>
          <w:szCs w:val="24"/>
        </w:rPr>
        <w:t>Figure 2.2).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color w:val="666666"/>
          <w:sz w:val="24"/>
          <w:szCs w:val="24"/>
        </w:rPr>
        <w:t>3.2.2 Profile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 xml:space="preserve">Clicking the </w:t>
      </w:r>
      <w:r>
        <w:rPr>
          <w:rFonts w:ascii="Arimo" w:eastAsia="Arimo" w:hAnsi="Arimo" w:cs="Arimo"/>
          <w:sz w:val="24"/>
          <w:szCs w:val="24"/>
        </w:rPr>
        <w:t>User</w:t>
      </w:r>
      <w:r>
        <w:rPr>
          <w:rFonts w:ascii="Arimo" w:eastAsia="Arimo" w:hAnsi="Arimo" w:cs="Arimo"/>
          <w:sz w:val="24"/>
          <w:szCs w:val="24"/>
        </w:rPr>
        <w:t xml:space="preserve"> Button, from the Menu Bar, will navigate to the User’s Profile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 xml:space="preserve">Page (Figure 3.0). The </w:t>
      </w:r>
      <w:r>
        <w:rPr>
          <w:rFonts w:ascii="Arimo" w:eastAsia="Arimo" w:hAnsi="Arimo" w:cs="Arimo"/>
          <w:sz w:val="24"/>
          <w:szCs w:val="24"/>
        </w:rPr>
        <w:t>User</w:t>
      </w:r>
      <w:r>
        <w:rPr>
          <w:rFonts w:ascii="Arimo" w:eastAsia="Arimo" w:hAnsi="Arimo" w:cs="Arimo"/>
          <w:sz w:val="24"/>
          <w:szCs w:val="24"/>
        </w:rPr>
        <w:t xml:space="preserve"> Page contains the User Interface Standards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mentioned earlier in Section 2.</w:t>
      </w:r>
      <w:r>
        <w:rPr>
          <w:rFonts w:ascii="Arimo" w:eastAsia="Arimo" w:hAnsi="Arimo" w:cs="Arimo"/>
          <w:sz w:val="24"/>
          <w:szCs w:val="24"/>
        </w:rPr>
        <w:t xml:space="preserve"> This information is </w:t>
      </w:r>
      <w:r>
        <w:rPr>
          <w:rFonts w:ascii="Arimo" w:eastAsia="Arimo" w:hAnsi="Arimo" w:cs="Arimo"/>
          <w:sz w:val="24"/>
          <w:szCs w:val="24"/>
        </w:rPr>
        <w:t>available</w:t>
      </w:r>
      <w:r>
        <w:rPr>
          <w:rFonts w:ascii="Arimo" w:eastAsia="Arimo" w:hAnsi="Arimo" w:cs="Arimo"/>
          <w:sz w:val="24"/>
          <w:szCs w:val="24"/>
        </w:rPr>
        <w:t xml:space="preserve"> to the admin user and to other users who </w:t>
      </w:r>
      <w:r>
        <w:rPr>
          <w:rFonts w:ascii="Arimo" w:eastAsia="Arimo" w:hAnsi="Arimo" w:cs="Arimo"/>
          <w:sz w:val="24"/>
          <w:szCs w:val="24"/>
        </w:rPr>
        <w:t xml:space="preserve">try to view the profile, usually when looking at the user’s reviews. </w:t>
      </w:r>
      <w:r>
        <w:rPr>
          <w:rFonts w:ascii="Arimo" w:eastAsia="Arimo" w:hAnsi="Arimo" w:cs="Arimo"/>
          <w:sz w:val="24"/>
          <w:szCs w:val="24"/>
        </w:rPr>
        <w:t>Since the Menu Bar is on every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 xml:space="preserve">page throughout the </w:t>
      </w:r>
      <w:r>
        <w:rPr>
          <w:rFonts w:ascii="Arimo" w:eastAsia="Arimo" w:hAnsi="Arimo" w:cs="Arimo"/>
          <w:sz w:val="24"/>
          <w:szCs w:val="24"/>
        </w:rPr>
        <w:t>Piece of Eden Rentals</w:t>
      </w:r>
      <w:r>
        <w:rPr>
          <w:rFonts w:ascii="Arimo" w:eastAsia="Arimo" w:hAnsi="Arimo" w:cs="Arimo"/>
          <w:sz w:val="24"/>
          <w:szCs w:val="24"/>
        </w:rPr>
        <w:t xml:space="preserve"> web application, the user may view</w:t>
      </w:r>
      <w:r>
        <w:rPr>
          <w:rFonts w:ascii="Arimo" w:eastAsia="Arimo" w:hAnsi="Arimo" w:cs="Arimo"/>
          <w:sz w:val="24"/>
          <w:szCs w:val="24"/>
        </w:rPr>
        <w:t xml:space="preserve"> any oth</w:t>
      </w:r>
      <w:r>
        <w:rPr>
          <w:rFonts w:ascii="Arimo" w:eastAsia="Arimo" w:hAnsi="Arimo" w:cs="Arimo"/>
          <w:sz w:val="24"/>
          <w:szCs w:val="24"/>
        </w:rPr>
        <w:t xml:space="preserve">er pages </w:t>
      </w:r>
      <w:r>
        <w:rPr>
          <w:rFonts w:ascii="Arimo" w:eastAsia="Arimo" w:hAnsi="Arimo" w:cs="Arimo"/>
          <w:sz w:val="24"/>
          <w:szCs w:val="24"/>
        </w:rPr>
        <w:t>at any time simply by clicking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Arimo"/>
          <w:sz w:val="24"/>
          <w:szCs w:val="24"/>
        </w:rPr>
        <w:t>on each respective button.</w:t>
      </w: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3044D9" w:rsidRDefault="003044D9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 xml:space="preserve">Figure 2.0 - </w:t>
      </w: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>Rentals</w:t>
      </w:r>
    </w:p>
    <w:p w:rsidR="00E60700" w:rsidRDefault="002A55D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5187772" cy="7777163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772" cy="777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>Figure 2.1- Search Page</w:t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5157788" cy="7635831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7635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 xml:space="preserve">Figure 2.2 - </w:t>
      </w: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>Rental Information Page</w:t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5064424" cy="7605713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424" cy="760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 xml:space="preserve">Figure 3.0 - </w:t>
      </w: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>User</w:t>
      </w:r>
      <w:r>
        <w:rPr>
          <w:rFonts w:ascii="Arial-BoldItalicMT" w:eastAsia="Arial-BoldItalicMT" w:hAnsi="Arial-BoldItalicMT" w:cs="Arial-BoldItalicMT"/>
          <w:b/>
          <w:i/>
          <w:sz w:val="24"/>
          <w:szCs w:val="24"/>
        </w:rPr>
        <w:t xml:space="preserve"> Page</w:t>
      </w:r>
    </w:p>
    <w:p w:rsidR="00E60700" w:rsidRDefault="002A55DE">
      <w:pPr>
        <w:spacing w:after="0" w:line="240" w:lineRule="auto"/>
      </w:pPr>
      <w:r>
        <w:rPr>
          <w:noProof/>
        </w:rPr>
        <w:drawing>
          <wp:inline distT="114300" distB="114300" distL="114300" distR="114300">
            <wp:extent cx="5105031" cy="7624763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031" cy="762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0700" w:rsidRDefault="00E60700">
      <w:pPr>
        <w:spacing w:after="0" w:line="240" w:lineRule="auto"/>
      </w:pP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lastRenderedPageBreak/>
        <w:t>4. Data Validation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There are multiple data entry points into the</w:t>
      </w:r>
      <w:r>
        <w:rPr>
          <w:rFonts w:ascii="Arimo" w:eastAsia="Arimo" w:hAnsi="Arimo" w:cs="Arimo"/>
          <w:sz w:val="24"/>
          <w:szCs w:val="24"/>
        </w:rPr>
        <w:t xml:space="preserve"> Piece of Eden Rentals</w:t>
      </w:r>
      <w:r>
        <w:rPr>
          <w:rFonts w:ascii="Arimo" w:eastAsia="Arimo" w:hAnsi="Arimo" w:cs="Arimo"/>
          <w:sz w:val="24"/>
          <w:szCs w:val="24"/>
        </w:rPr>
        <w:t xml:space="preserve">. They include: </w:t>
      </w:r>
      <w:r>
        <w:rPr>
          <w:rFonts w:ascii="Arimo" w:eastAsia="Arimo" w:hAnsi="Arimo" w:cs="Arimo"/>
          <w:sz w:val="24"/>
          <w:szCs w:val="24"/>
        </w:rPr>
        <w:t>User names,</w:t>
      </w:r>
      <w:r>
        <w:rPr>
          <w:rFonts w:ascii="Arimo" w:eastAsia="Arimo" w:hAnsi="Arimo" w:cs="Arimo"/>
          <w:sz w:val="24"/>
          <w:szCs w:val="24"/>
        </w:rPr>
        <w:t xml:space="preserve"> profile pictures, user information</w:t>
      </w:r>
      <w:r>
        <w:rPr>
          <w:rFonts w:ascii="Arimo" w:eastAsia="Arimo" w:hAnsi="Arimo" w:cs="Arimo"/>
          <w:sz w:val="24"/>
          <w:szCs w:val="24"/>
        </w:rPr>
        <w:t>, and review</w:t>
      </w:r>
      <w:r>
        <w:rPr>
          <w:rFonts w:ascii="Arimo" w:eastAsia="Arimo" w:hAnsi="Arimo" w:cs="Arimo"/>
          <w:sz w:val="24"/>
          <w:szCs w:val="24"/>
        </w:rPr>
        <w:t>ing property.</w:t>
      </w:r>
      <w:r>
        <w:rPr>
          <w:rFonts w:ascii="Arimo" w:eastAsia="Arimo" w:hAnsi="Arimo" w:cs="Arimo"/>
          <w:sz w:val="24"/>
          <w:szCs w:val="24"/>
        </w:rPr>
        <w:t xml:space="preserve"> Please refer to the table below for further information regarding allowable inputs, their limits, an</w:t>
      </w:r>
      <w:r w:rsidR="003044D9">
        <w:rPr>
          <w:rFonts w:ascii="Arimo" w:eastAsia="Arimo" w:hAnsi="Arimo" w:cs="Arimo"/>
          <w:sz w:val="24"/>
          <w:szCs w:val="24"/>
        </w:rPr>
        <w:t xml:space="preserve">d allowable formats. In </w:t>
      </w:r>
      <w:r>
        <w:rPr>
          <w:rFonts w:ascii="Arimo" w:eastAsia="Arimo" w:hAnsi="Arimo" w:cs="Arimo"/>
          <w:sz w:val="24"/>
          <w:szCs w:val="24"/>
        </w:rPr>
        <w:t>addition</w:t>
      </w:r>
      <w:r w:rsidR="003044D9">
        <w:rPr>
          <w:rFonts w:ascii="Arimo" w:eastAsia="Arimo" w:hAnsi="Arimo" w:cs="Arimo"/>
          <w:sz w:val="24"/>
          <w:szCs w:val="24"/>
        </w:rPr>
        <w:t>,</w:t>
      </w:r>
      <w:r>
        <w:rPr>
          <w:rFonts w:ascii="Arimo" w:eastAsia="Arimo" w:hAnsi="Arimo" w:cs="Arimo"/>
          <w:sz w:val="24"/>
          <w:szCs w:val="24"/>
        </w:rPr>
        <w:t xml:space="preserve"> all text that is entered is escaped for security.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28"/>
          <w:szCs w:val="28"/>
        </w:rPr>
        <w:t>4.1 Data Validation Table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24"/>
          <w:szCs w:val="24"/>
        </w:rPr>
        <w:t>(UNDER CONSTRUCTION)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t>5. Appendix A – Agreement Between Customer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t>and Contractor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 xml:space="preserve">The customer agrees to a </w:t>
      </w:r>
      <w:r>
        <w:rPr>
          <w:rFonts w:ascii="Arimo" w:eastAsia="Arimo" w:hAnsi="Arimo" w:cs="Arimo"/>
          <w:i/>
        </w:rPr>
        <w:t>Luxury Rental Network</w:t>
      </w:r>
      <w:r>
        <w:rPr>
          <w:rFonts w:ascii="Arial-ItalicMT" w:eastAsia="Arial-ItalicMT" w:hAnsi="Arial-ItalicMT" w:cs="Arial-ItalicMT"/>
          <w:i/>
        </w:rPr>
        <w:t xml:space="preserve"> </w:t>
      </w:r>
      <w:r>
        <w:rPr>
          <w:rFonts w:ascii="Arimo" w:eastAsia="Arimo" w:hAnsi="Arimo" w:cs="Arimo"/>
        </w:rPr>
        <w:t>system with searching, browsing and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detailed meta-data capabilities. See System Requirements Specification for more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information. Additional features will be provided in further development spirals.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When and if future changes to this document occur a drafte</w:t>
      </w:r>
      <w:r>
        <w:rPr>
          <w:rFonts w:ascii="Arimo" w:eastAsia="Arimo" w:hAnsi="Arimo" w:cs="Arimo"/>
        </w:rPr>
        <w:t>d new document will be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 xml:space="preserve">created. Both a hard and </w:t>
      </w:r>
      <w:r>
        <w:rPr>
          <w:rFonts w:ascii="Arimo" w:eastAsia="Arimo" w:hAnsi="Arimo" w:cs="Arimo"/>
        </w:rPr>
        <w:t>electronic</w:t>
      </w:r>
      <w:r>
        <w:rPr>
          <w:rFonts w:ascii="Arimo" w:eastAsia="Arimo" w:hAnsi="Arimo" w:cs="Arimo"/>
        </w:rPr>
        <w:t xml:space="preserve"> copy of both versions will be presented to the client for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review. Upon approval, the draft will be finalized and signed off by both parties.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</w:rPr>
        <w:t>Client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</w:t>
      </w:r>
      <w:r>
        <w:rPr>
          <w:rFonts w:ascii="Arimo" w:eastAsia="Arimo" w:hAnsi="Arimo" w:cs="Arimo"/>
        </w:rPr>
        <w:t>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</w:rPr>
        <w:t>Team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</w:t>
      </w:r>
      <w:r>
        <w:rPr>
          <w:rFonts w:ascii="Arimo" w:eastAsia="Arimo" w:hAnsi="Arimo" w:cs="Arimo"/>
        </w:rPr>
        <w:t>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lastRenderedPageBreak/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</w:t>
      </w:r>
      <w:r>
        <w:rPr>
          <w:rFonts w:ascii="Arimo" w:eastAsia="Arimo" w:hAnsi="Arimo" w:cs="Arimo"/>
        </w:rPr>
        <w:t>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t>6. Appendix B – Team Review Sign-off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This document has been collaboratively written by all members the team. Additionally,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all team members have reviewed this document and agree on both the co</w:t>
      </w:r>
      <w:r>
        <w:rPr>
          <w:rFonts w:ascii="Arimo" w:eastAsia="Arimo" w:hAnsi="Arimo" w:cs="Arimo"/>
        </w:rPr>
        <w:t>ntent and the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format. Any disagreements or concerns are addressed in team comments below.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</w:rPr>
        <w:t>Team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C</w:t>
      </w:r>
      <w:r>
        <w:rPr>
          <w:rFonts w:ascii="Arimo" w:eastAsia="Arimo" w:hAnsi="Arimo" w:cs="Arimo"/>
        </w:rPr>
        <w:t>omments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Comments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</w:t>
      </w:r>
      <w:r>
        <w:rPr>
          <w:rFonts w:ascii="Arimo" w:eastAsia="Arimo" w:hAnsi="Arimo" w:cs="Arimo"/>
        </w:rPr>
        <w:t>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Comments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</w:t>
      </w:r>
      <w:r>
        <w:rPr>
          <w:rFonts w:ascii="Arimo" w:eastAsia="Arimo" w:hAnsi="Arimo" w:cs="Arimo"/>
        </w:rPr>
        <w:t>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Comments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</w:t>
      </w:r>
      <w:r>
        <w:rPr>
          <w:rFonts w:ascii="Arimo" w:eastAsia="Arimo" w:hAnsi="Arimo" w:cs="Arimo"/>
        </w:rPr>
        <w:t>____________________________________________________________________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lastRenderedPageBreak/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Comments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Print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Name ____________________________________</w:t>
      </w:r>
      <w:r>
        <w:rPr>
          <w:rFonts w:ascii="Arimo" w:eastAsia="Arimo" w:hAnsi="Arimo" w:cs="Arimo"/>
        </w:rPr>
        <w:t>_____ Date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14"/>
          <w:szCs w:val="14"/>
        </w:rPr>
        <w:t>Signature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Comments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______________________________________________________________________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</w:rPr>
        <w:t>__</w:t>
      </w:r>
    </w:p>
    <w:p w:rsidR="00E60700" w:rsidRDefault="002A55DE">
      <w:pPr>
        <w:spacing w:after="0" w:line="240" w:lineRule="auto"/>
      </w:pPr>
      <w:r>
        <w:rPr>
          <w:rFonts w:ascii="Arial-BoldMT" w:eastAsia="Arial-BoldMT" w:hAnsi="Arial-BoldMT" w:cs="Arial-BoldMT"/>
          <w:b/>
          <w:sz w:val="36"/>
          <w:szCs w:val="36"/>
        </w:rPr>
        <w:t>7. Appendix C – Document Contributions</w:t>
      </w:r>
    </w:p>
    <w:p w:rsidR="00E60700" w:rsidRDefault="002A55DE">
      <w:pPr>
        <w:spacing w:after="0" w:line="240" w:lineRule="auto"/>
      </w:pPr>
      <w:r>
        <w:rPr>
          <w:rFonts w:ascii="Arimo" w:eastAsia="Arimo" w:hAnsi="Arimo" w:cs="Arimo"/>
          <w:sz w:val="24"/>
          <w:szCs w:val="24"/>
        </w:rPr>
        <w:t>Eric Forte</w:t>
      </w:r>
      <w:r>
        <w:rPr>
          <w:rFonts w:ascii="Arimo" w:eastAsia="Arimo" w:hAnsi="Arimo" w:cs="Arimo"/>
          <w:sz w:val="24"/>
          <w:szCs w:val="24"/>
        </w:rPr>
        <w:t xml:space="preserve"> is the owner of this documen</w:t>
      </w:r>
      <w:r>
        <w:rPr>
          <w:rFonts w:ascii="Arimo" w:eastAsia="Arimo" w:hAnsi="Arimo" w:cs="Arimo"/>
          <w:sz w:val="24"/>
          <w:szCs w:val="24"/>
        </w:rPr>
        <w:t>t, and as of this version, is the sole contributor.</w:t>
      </w:r>
    </w:p>
    <w:sectPr w:rsidR="00E60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charset w:val="00"/>
    <w:family w:val="auto"/>
    <w:pitch w:val="default"/>
  </w:font>
  <w:font w:name="Arial-ItalicMT">
    <w:charset w:val="00"/>
    <w:family w:val="auto"/>
    <w:pitch w:val="default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-BoldItalic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B7932"/>
    <w:multiLevelType w:val="multilevel"/>
    <w:tmpl w:val="A4CEE73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0700"/>
    <w:rsid w:val="002A55DE"/>
    <w:rsid w:val="003044D9"/>
    <w:rsid w:val="00E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843E"/>
  <w15:docId w15:val="{6480E173-80BD-418C-B901-36D33C2A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Forte</cp:lastModifiedBy>
  <cp:revision>3</cp:revision>
  <dcterms:created xsi:type="dcterms:W3CDTF">2016-03-07T01:05:00Z</dcterms:created>
  <dcterms:modified xsi:type="dcterms:W3CDTF">2016-03-07T01:06:00Z</dcterms:modified>
</cp:coreProperties>
</file>