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tr-TR"/>
        </w:rPr>
        <w:id w:val="813677849"/>
        <w:docPartObj>
          <w:docPartGallery w:val="Cover Pages"/>
          <w:docPartUnique/>
        </w:docPartObj>
      </w:sdtPr>
      <w:sdtEndPr>
        <w:rPr>
          <w:color w:val="auto"/>
        </w:rPr>
      </w:sdtEndPr>
      <w:sdtContent>
        <w:p w14:paraId="1095647F" w14:textId="230963A3" w:rsidR="00F81F0C" w:rsidRDefault="006530C1" w:rsidP="00890204">
          <w:pPr>
            <w:pStyle w:val="NoSpacing"/>
            <w:spacing w:before="1540" w:after="240"/>
            <w:jc w:val="center"/>
            <w:rPr>
              <w:color w:val="4472C4" w:themeColor="accent1"/>
            </w:rPr>
          </w:pPr>
          <w:r>
            <w:rPr>
              <w:noProof/>
            </w:rPr>
            <w:drawing>
              <wp:inline distT="0" distB="0" distL="0" distR="0" wp14:anchorId="769DC5A1" wp14:editId="363FE31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4"/>
              <w:szCs w:val="72"/>
            </w:rPr>
            <w:alias w:val="Title"/>
            <w:tag w:val=""/>
            <w:id w:val="1735040861"/>
            <w:placeholder>
              <w:docPart w:val="15F5B5A903DB47C9973A4AB3E83D4318"/>
            </w:placeholder>
            <w:dataBinding w:prefixMappings="xmlns:ns0='http://purl.org/dc/elements/1.1/' xmlns:ns1='http://schemas.openxmlformats.org/package/2006/metadata/core-properties' " w:xpath="/ns1:coreProperties[1]/ns0:title[1]" w:storeItemID="{6C3C8BC8-F283-45AE-878A-BAB7291924A1}"/>
            <w:text/>
          </w:sdtPr>
          <w:sdtEndPr/>
          <w:sdtContent>
            <w:p w14:paraId="4E3D03A0" w14:textId="7E5CD855" w:rsidR="00F81F0C" w:rsidRDefault="00651DF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44"/>
                  <w:szCs w:val="72"/>
                </w:rPr>
                <w:t>ELECTRICAL AND ELECTRONICS ENGINEERING</w:t>
              </w:r>
            </w:p>
          </w:sdtContent>
        </w:sdt>
        <w:sdt>
          <w:sdtPr>
            <w:rPr>
              <w:rFonts w:asciiTheme="majorHAnsi" w:eastAsiaTheme="majorEastAsia" w:hAnsiTheme="majorHAnsi" w:cstheme="majorBidi"/>
              <w:caps/>
              <w:color w:val="4472C4" w:themeColor="accent1"/>
              <w:sz w:val="44"/>
              <w:szCs w:val="72"/>
            </w:rPr>
            <w:alias w:val="Subtitle"/>
            <w:tag w:val=""/>
            <w:id w:val="328029620"/>
            <w:placeholder>
              <w:docPart w:val="4FFBD46F09E2403CA2132F2B64552500"/>
            </w:placeholder>
            <w:dataBinding w:prefixMappings="xmlns:ns0='http://purl.org/dc/elements/1.1/' xmlns:ns1='http://schemas.openxmlformats.org/package/2006/metadata/core-properties' " w:xpath="/ns1:coreProperties[1]/ns0:subject[1]" w:storeItemID="{6C3C8BC8-F283-45AE-878A-BAB7291924A1}"/>
            <w:text/>
          </w:sdtPr>
          <w:sdtEndPr/>
          <w:sdtContent>
            <w:p w14:paraId="15C0E067" w14:textId="6E8622F3" w:rsidR="00F81F0C" w:rsidRPr="0048215E" w:rsidRDefault="00343BB2">
              <w:pPr>
                <w:pStyle w:val="NoSpacing"/>
                <w:jc w:val="center"/>
                <w:rPr>
                  <w:color w:val="4472C4" w:themeColor="accent1"/>
                  <w:szCs w:val="28"/>
                </w:rPr>
              </w:pPr>
              <w:r>
                <w:rPr>
                  <w:rFonts w:asciiTheme="majorHAnsi" w:eastAsiaTheme="majorEastAsia" w:hAnsiTheme="majorHAnsi" w:cstheme="majorBidi"/>
                  <w:caps/>
                  <w:color w:val="4472C4" w:themeColor="accent1"/>
                  <w:sz w:val="44"/>
                  <w:szCs w:val="72"/>
                </w:rPr>
                <w:t>ee463</w:t>
              </w:r>
              <w:r w:rsidR="0020498A" w:rsidRPr="0020498A">
                <w:rPr>
                  <w:rFonts w:asciiTheme="majorHAnsi" w:eastAsiaTheme="majorEastAsia" w:hAnsiTheme="majorHAnsi" w:cstheme="majorBidi"/>
                  <w:caps/>
                  <w:color w:val="4472C4" w:themeColor="accent1"/>
                  <w:sz w:val="44"/>
                  <w:szCs w:val="72"/>
                </w:rPr>
                <w:t xml:space="preserve"> </w:t>
              </w:r>
              <w:r>
                <w:rPr>
                  <w:rFonts w:asciiTheme="majorHAnsi" w:eastAsiaTheme="majorEastAsia" w:hAnsiTheme="majorHAnsi" w:cstheme="majorBidi"/>
                  <w:caps/>
                  <w:color w:val="4472C4" w:themeColor="accent1"/>
                  <w:sz w:val="44"/>
                  <w:szCs w:val="72"/>
                </w:rPr>
                <w:t>statıc power conversıon</w:t>
              </w:r>
            </w:p>
          </w:sdtContent>
        </w:sdt>
        <w:p w14:paraId="236D89A4" w14:textId="33376489" w:rsidR="00F81F0C" w:rsidRDefault="00F81F0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5168" behindDoc="0" locked="0" layoutInCell="1" allowOverlap="1" wp14:anchorId="5D26E452" wp14:editId="4CB0B7D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EndPr/>
                                <w:sdtContent>
                                  <w:p w14:paraId="39481052" w14:textId="14537F77" w:rsidR="00B2050D" w:rsidRDefault="00B2050D">
                                    <w:pPr>
                                      <w:pStyle w:val="NoSpacing"/>
                                      <w:spacing w:after="40"/>
                                      <w:jc w:val="center"/>
                                      <w:rPr>
                                        <w:caps/>
                                        <w:color w:val="4472C4" w:themeColor="accent1"/>
                                        <w:sz w:val="28"/>
                                        <w:szCs w:val="28"/>
                                      </w:rPr>
                                    </w:pPr>
                                    <w:r>
                                      <w:rPr>
                                        <w:caps/>
                                        <w:color w:val="4472C4" w:themeColor="accent1"/>
                                        <w:sz w:val="28"/>
                                        <w:szCs w:val="28"/>
                                      </w:rPr>
                                      <w:t>January 27, 2018</w:t>
                                    </w:r>
                                  </w:p>
                                </w:sdtContent>
                              </w:sdt>
                              <w:p w14:paraId="1CA6E758" w14:textId="7E77C050" w:rsidR="00B2050D" w:rsidRDefault="006B5AB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2050D">
                                      <w:rPr>
                                        <w:caps/>
                                        <w:color w:val="4472C4" w:themeColor="accent1"/>
                                      </w:rPr>
                                      <w:t>Ü. MERT ÇAĞLAR</w:t>
                                    </w:r>
                                  </w:sdtContent>
                                </w:sdt>
                              </w:p>
                              <w:p w14:paraId="4A05CE5F" w14:textId="73ECCF7A" w:rsidR="00B2050D" w:rsidRDefault="006B5AB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2050D">
                                      <w:rPr>
                                        <w:color w:val="4472C4" w:themeColor="accent1"/>
                                      </w:rPr>
                                      <w:t>METU-EEE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26E45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516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EndPr/>
                          <w:sdtContent>
                            <w:p w14:paraId="39481052" w14:textId="14537F77" w:rsidR="00B2050D" w:rsidRDefault="00B2050D">
                              <w:pPr>
                                <w:pStyle w:val="NoSpacing"/>
                                <w:spacing w:after="40"/>
                                <w:jc w:val="center"/>
                                <w:rPr>
                                  <w:caps/>
                                  <w:color w:val="4472C4" w:themeColor="accent1"/>
                                  <w:sz w:val="28"/>
                                  <w:szCs w:val="28"/>
                                </w:rPr>
                              </w:pPr>
                              <w:r>
                                <w:rPr>
                                  <w:caps/>
                                  <w:color w:val="4472C4" w:themeColor="accent1"/>
                                  <w:sz w:val="28"/>
                                  <w:szCs w:val="28"/>
                                </w:rPr>
                                <w:t>January 27, 2018</w:t>
                              </w:r>
                            </w:p>
                          </w:sdtContent>
                        </w:sdt>
                        <w:p w14:paraId="1CA6E758" w14:textId="7E77C050" w:rsidR="00B2050D" w:rsidRDefault="006B5AB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2050D">
                                <w:rPr>
                                  <w:caps/>
                                  <w:color w:val="4472C4" w:themeColor="accent1"/>
                                </w:rPr>
                                <w:t>Ü. MERT ÇAĞLAR</w:t>
                              </w:r>
                            </w:sdtContent>
                          </w:sdt>
                        </w:p>
                        <w:p w14:paraId="4A05CE5F" w14:textId="73ECCF7A" w:rsidR="00B2050D" w:rsidRDefault="006B5AB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2050D">
                                <w:rPr>
                                  <w:color w:val="4472C4" w:themeColor="accent1"/>
                                </w:rPr>
                                <w:t>METU-EEE</w:t>
                              </w:r>
                            </w:sdtContent>
                          </w:sdt>
                        </w:p>
                      </w:txbxContent>
                    </v:textbox>
                    <w10:wrap anchorx="margin" anchory="page"/>
                  </v:shape>
                </w:pict>
              </mc:Fallback>
            </mc:AlternateContent>
          </w:r>
          <w:r w:rsidR="00890204">
            <w:rPr>
              <w:noProof/>
            </w:rPr>
            <w:drawing>
              <wp:inline distT="0" distB="0" distL="0" distR="0" wp14:anchorId="62C9F4D7" wp14:editId="203BF416">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14:paraId="1ADA3FBA" w14:textId="65169DF9" w:rsidR="00F81F0C" w:rsidRDefault="00F81F0C">
          <w:pPr>
            <w:rPr>
              <w:lang w:val="en-US"/>
            </w:rPr>
          </w:pPr>
          <w:r>
            <w:rPr>
              <w:lang w:val="en-US"/>
            </w:rPr>
            <w:br w:type="page"/>
          </w:r>
        </w:p>
      </w:sdtContent>
    </w:sdt>
    <w:p w14:paraId="48C469F7" w14:textId="640A10AF" w:rsidR="00F81F0C" w:rsidRDefault="00F81F0C">
      <w:pPr>
        <w:rPr>
          <w:lang w:val="en-US"/>
        </w:rPr>
      </w:pPr>
    </w:p>
    <w:sdt>
      <w:sdtPr>
        <w:rPr>
          <w:rFonts w:asciiTheme="minorHAnsi" w:eastAsiaTheme="minorHAnsi" w:hAnsiTheme="minorHAnsi" w:cstheme="minorBidi"/>
          <w:color w:val="auto"/>
          <w:sz w:val="22"/>
          <w:szCs w:val="22"/>
          <w:lang w:val="tr-TR"/>
        </w:rPr>
        <w:id w:val="-147214692"/>
        <w:docPartObj>
          <w:docPartGallery w:val="Table of Contents"/>
          <w:docPartUnique/>
        </w:docPartObj>
      </w:sdtPr>
      <w:sdtEndPr>
        <w:rPr>
          <w:b/>
          <w:bCs/>
          <w:noProof/>
        </w:rPr>
      </w:sdtEndPr>
      <w:sdtContent>
        <w:p w14:paraId="73C462C2" w14:textId="015D83FD" w:rsidR="004A4E83" w:rsidRDefault="004A4E83">
          <w:pPr>
            <w:pStyle w:val="TOCHeading"/>
          </w:pPr>
          <w:r>
            <w:t>Table of Contents</w:t>
          </w:r>
        </w:p>
        <w:p w14:paraId="306FF0FC" w14:textId="39502741" w:rsidR="00B070A0" w:rsidRDefault="004A4E83">
          <w:pPr>
            <w:pStyle w:val="TOC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504585066" w:history="1">
            <w:r w:rsidR="00B070A0" w:rsidRPr="00076133">
              <w:rPr>
                <w:rStyle w:val="Hyperlink"/>
                <w:noProof/>
                <w:lang w:val="en-US"/>
              </w:rPr>
              <w:t>1)</w:t>
            </w:r>
            <w:r w:rsidR="00B070A0">
              <w:rPr>
                <w:rFonts w:eastAsiaTheme="minorEastAsia"/>
                <w:noProof/>
                <w:lang w:eastAsia="tr-TR"/>
              </w:rPr>
              <w:tab/>
            </w:r>
            <w:r w:rsidR="00B070A0" w:rsidRPr="00076133">
              <w:rPr>
                <w:rStyle w:val="Hyperlink"/>
                <w:noProof/>
                <w:lang w:val="en-US"/>
              </w:rPr>
              <w:t>INTRODUCTION</w:t>
            </w:r>
            <w:r w:rsidR="00B070A0">
              <w:rPr>
                <w:noProof/>
                <w:webHidden/>
              </w:rPr>
              <w:tab/>
            </w:r>
            <w:r w:rsidR="00B070A0">
              <w:rPr>
                <w:noProof/>
                <w:webHidden/>
              </w:rPr>
              <w:fldChar w:fldCharType="begin"/>
            </w:r>
            <w:r w:rsidR="00B070A0">
              <w:rPr>
                <w:noProof/>
                <w:webHidden/>
              </w:rPr>
              <w:instrText xml:space="preserve"> PAGEREF _Toc504585066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17CB94F" w14:textId="1677CC01" w:rsidR="00B070A0" w:rsidRDefault="006B5AB8">
          <w:pPr>
            <w:pStyle w:val="TOC2"/>
            <w:tabs>
              <w:tab w:val="left" w:pos="660"/>
              <w:tab w:val="right" w:leader="dot" w:pos="9062"/>
            </w:tabs>
            <w:rPr>
              <w:rFonts w:eastAsiaTheme="minorEastAsia"/>
              <w:noProof/>
              <w:lang w:eastAsia="tr-TR"/>
            </w:rPr>
          </w:pPr>
          <w:hyperlink w:anchor="_Toc504585067"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Introduction to Power Electronics</w:t>
            </w:r>
            <w:r w:rsidR="00B070A0">
              <w:rPr>
                <w:noProof/>
                <w:webHidden/>
              </w:rPr>
              <w:tab/>
            </w:r>
            <w:r w:rsidR="00B070A0">
              <w:rPr>
                <w:noProof/>
                <w:webHidden/>
              </w:rPr>
              <w:fldChar w:fldCharType="begin"/>
            </w:r>
            <w:r w:rsidR="00B070A0">
              <w:rPr>
                <w:noProof/>
                <w:webHidden/>
              </w:rPr>
              <w:instrText xml:space="preserve"> PAGEREF _Toc504585067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8DDDA4D" w14:textId="0FAE9CE7" w:rsidR="00B070A0" w:rsidRDefault="006B5AB8">
          <w:pPr>
            <w:pStyle w:val="TOC2"/>
            <w:tabs>
              <w:tab w:val="left" w:pos="660"/>
              <w:tab w:val="right" w:leader="dot" w:pos="9062"/>
            </w:tabs>
            <w:rPr>
              <w:rFonts w:eastAsiaTheme="minorEastAsia"/>
              <w:noProof/>
              <w:lang w:eastAsia="tr-TR"/>
            </w:rPr>
          </w:pPr>
          <w:hyperlink w:anchor="_Toc504585068"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Introduction to Project</w:t>
            </w:r>
            <w:r w:rsidR="00B070A0">
              <w:rPr>
                <w:noProof/>
                <w:webHidden/>
              </w:rPr>
              <w:tab/>
            </w:r>
            <w:r w:rsidR="00B070A0">
              <w:rPr>
                <w:noProof/>
                <w:webHidden/>
              </w:rPr>
              <w:fldChar w:fldCharType="begin"/>
            </w:r>
            <w:r w:rsidR="00B070A0">
              <w:rPr>
                <w:noProof/>
                <w:webHidden/>
              </w:rPr>
              <w:instrText xml:space="preserve"> PAGEREF _Toc504585068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20C8434" w14:textId="3064EE51" w:rsidR="00B070A0" w:rsidRDefault="006B5AB8">
          <w:pPr>
            <w:pStyle w:val="TOC1"/>
            <w:tabs>
              <w:tab w:val="left" w:pos="440"/>
              <w:tab w:val="right" w:leader="dot" w:pos="9062"/>
            </w:tabs>
            <w:rPr>
              <w:rFonts w:eastAsiaTheme="minorEastAsia"/>
              <w:noProof/>
              <w:lang w:eastAsia="tr-TR"/>
            </w:rPr>
          </w:pPr>
          <w:hyperlink w:anchor="_Toc504585069" w:history="1">
            <w:r w:rsidR="00B070A0" w:rsidRPr="00076133">
              <w:rPr>
                <w:rStyle w:val="Hyperlink"/>
                <w:noProof/>
                <w:lang w:val="en-US"/>
              </w:rPr>
              <w:t>2)</w:t>
            </w:r>
            <w:r w:rsidR="00B070A0">
              <w:rPr>
                <w:rFonts w:eastAsiaTheme="minorEastAsia"/>
                <w:noProof/>
                <w:lang w:eastAsia="tr-TR"/>
              </w:rPr>
              <w:tab/>
            </w:r>
            <w:r w:rsidR="00B070A0" w:rsidRPr="00076133">
              <w:rPr>
                <w:rStyle w:val="Hyperlink"/>
                <w:noProof/>
                <w:lang w:val="en-US"/>
              </w:rPr>
              <w:t>DESCRIPTION</w:t>
            </w:r>
            <w:r w:rsidR="00B070A0">
              <w:rPr>
                <w:noProof/>
                <w:webHidden/>
              </w:rPr>
              <w:tab/>
            </w:r>
            <w:r w:rsidR="00B070A0">
              <w:rPr>
                <w:noProof/>
                <w:webHidden/>
              </w:rPr>
              <w:fldChar w:fldCharType="begin"/>
            </w:r>
            <w:r w:rsidR="00B070A0">
              <w:rPr>
                <w:noProof/>
                <w:webHidden/>
              </w:rPr>
              <w:instrText xml:space="preserve"> PAGEREF _Toc504585069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5389CA1" w14:textId="527BABCC" w:rsidR="00B070A0" w:rsidRDefault="006B5AB8">
          <w:pPr>
            <w:pStyle w:val="TOC2"/>
            <w:tabs>
              <w:tab w:val="left" w:pos="660"/>
              <w:tab w:val="right" w:leader="dot" w:pos="9062"/>
            </w:tabs>
            <w:rPr>
              <w:rFonts w:eastAsiaTheme="minorEastAsia"/>
              <w:noProof/>
              <w:lang w:eastAsia="tr-TR"/>
            </w:rPr>
          </w:pPr>
          <w:hyperlink w:anchor="_Toc504585070"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Problem Description</w:t>
            </w:r>
            <w:r w:rsidR="00B070A0">
              <w:rPr>
                <w:noProof/>
                <w:webHidden/>
              </w:rPr>
              <w:tab/>
            </w:r>
            <w:r w:rsidR="00B070A0">
              <w:rPr>
                <w:noProof/>
                <w:webHidden/>
              </w:rPr>
              <w:fldChar w:fldCharType="begin"/>
            </w:r>
            <w:r w:rsidR="00B070A0">
              <w:rPr>
                <w:noProof/>
                <w:webHidden/>
              </w:rPr>
              <w:instrText xml:space="preserve"> PAGEREF _Toc504585070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7DD88E2" w14:textId="23898943" w:rsidR="00B070A0" w:rsidRDefault="006B5AB8">
          <w:pPr>
            <w:pStyle w:val="TOC2"/>
            <w:tabs>
              <w:tab w:val="left" w:pos="660"/>
              <w:tab w:val="right" w:leader="dot" w:pos="9062"/>
            </w:tabs>
            <w:rPr>
              <w:rFonts w:eastAsiaTheme="minorEastAsia"/>
              <w:noProof/>
              <w:lang w:eastAsia="tr-TR"/>
            </w:rPr>
          </w:pPr>
          <w:hyperlink w:anchor="_Toc504585071"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Possible Solutions</w:t>
            </w:r>
            <w:r w:rsidR="00B070A0">
              <w:rPr>
                <w:noProof/>
                <w:webHidden/>
              </w:rPr>
              <w:tab/>
            </w:r>
            <w:r w:rsidR="00B070A0">
              <w:rPr>
                <w:noProof/>
                <w:webHidden/>
              </w:rPr>
              <w:fldChar w:fldCharType="begin"/>
            </w:r>
            <w:r w:rsidR="00B070A0">
              <w:rPr>
                <w:noProof/>
                <w:webHidden/>
              </w:rPr>
              <w:instrText xml:space="preserve"> PAGEREF _Toc504585071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8D90903" w14:textId="19DCCB4B" w:rsidR="00B070A0" w:rsidRDefault="006B5AB8">
          <w:pPr>
            <w:pStyle w:val="TOC2"/>
            <w:tabs>
              <w:tab w:val="left" w:pos="880"/>
              <w:tab w:val="right" w:leader="dot" w:pos="9062"/>
            </w:tabs>
            <w:rPr>
              <w:rFonts w:eastAsiaTheme="minorEastAsia"/>
              <w:noProof/>
              <w:lang w:eastAsia="tr-TR"/>
            </w:rPr>
          </w:pPr>
          <w:hyperlink w:anchor="_Toc504585072" w:history="1">
            <w:r w:rsidR="00B070A0" w:rsidRPr="00076133">
              <w:rPr>
                <w:rStyle w:val="Hyperlink"/>
                <w:noProof/>
                <w:lang w:val="en-US"/>
              </w:rPr>
              <w:t>III.</w:t>
            </w:r>
            <w:r w:rsidR="00B070A0">
              <w:rPr>
                <w:rFonts w:eastAsiaTheme="minorEastAsia"/>
                <w:noProof/>
                <w:lang w:eastAsia="tr-TR"/>
              </w:rPr>
              <w:tab/>
            </w:r>
            <w:r w:rsidR="00B070A0" w:rsidRPr="00076133">
              <w:rPr>
                <w:rStyle w:val="Hyperlink"/>
                <w:noProof/>
                <w:lang w:val="en-US"/>
              </w:rPr>
              <w:t>Solution Approach</w:t>
            </w:r>
            <w:r w:rsidR="00B070A0">
              <w:rPr>
                <w:noProof/>
                <w:webHidden/>
              </w:rPr>
              <w:tab/>
            </w:r>
            <w:r w:rsidR="00B070A0">
              <w:rPr>
                <w:noProof/>
                <w:webHidden/>
              </w:rPr>
              <w:fldChar w:fldCharType="begin"/>
            </w:r>
            <w:r w:rsidR="00B070A0">
              <w:rPr>
                <w:noProof/>
                <w:webHidden/>
              </w:rPr>
              <w:instrText xml:space="preserve"> PAGEREF _Toc504585072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93B99CD" w14:textId="40F63BDC" w:rsidR="00B070A0" w:rsidRDefault="006B5AB8">
          <w:pPr>
            <w:pStyle w:val="TOC1"/>
            <w:tabs>
              <w:tab w:val="left" w:pos="440"/>
              <w:tab w:val="right" w:leader="dot" w:pos="9062"/>
            </w:tabs>
            <w:rPr>
              <w:rFonts w:eastAsiaTheme="minorEastAsia"/>
              <w:noProof/>
              <w:lang w:eastAsia="tr-TR"/>
            </w:rPr>
          </w:pPr>
          <w:hyperlink w:anchor="_Toc504585073" w:history="1">
            <w:r w:rsidR="00B070A0" w:rsidRPr="00076133">
              <w:rPr>
                <w:rStyle w:val="Hyperlink"/>
                <w:noProof/>
                <w:lang w:val="en-US"/>
              </w:rPr>
              <w:t>3)</w:t>
            </w:r>
            <w:r w:rsidR="00B070A0">
              <w:rPr>
                <w:rFonts w:eastAsiaTheme="minorEastAsia"/>
                <w:noProof/>
                <w:lang w:eastAsia="tr-TR"/>
              </w:rPr>
              <w:tab/>
            </w:r>
            <w:r w:rsidR="00B070A0" w:rsidRPr="00076133">
              <w:rPr>
                <w:rStyle w:val="Hyperlink"/>
                <w:noProof/>
                <w:lang w:val="en-US"/>
              </w:rPr>
              <w:t>SIMULATIONS</w:t>
            </w:r>
            <w:r w:rsidR="00B070A0">
              <w:rPr>
                <w:noProof/>
                <w:webHidden/>
              </w:rPr>
              <w:tab/>
            </w:r>
            <w:r w:rsidR="00B070A0">
              <w:rPr>
                <w:noProof/>
                <w:webHidden/>
              </w:rPr>
              <w:fldChar w:fldCharType="begin"/>
            </w:r>
            <w:r w:rsidR="00B070A0">
              <w:rPr>
                <w:noProof/>
                <w:webHidden/>
              </w:rPr>
              <w:instrText xml:space="preserve"> PAGEREF _Toc504585073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E87FB8E" w14:textId="307CFD20" w:rsidR="00B070A0" w:rsidRDefault="006B5AB8">
          <w:pPr>
            <w:pStyle w:val="TOC2"/>
            <w:tabs>
              <w:tab w:val="left" w:pos="660"/>
              <w:tab w:val="right" w:leader="dot" w:pos="9062"/>
            </w:tabs>
            <w:rPr>
              <w:rFonts w:eastAsiaTheme="minorEastAsia"/>
              <w:noProof/>
              <w:lang w:eastAsia="tr-TR"/>
            </w:rPr>
          </w:pPr>
          <w:hyperlink w:anchor="_Toc504585074"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AC-DC Diode Bridge Converter</w:t>
            </w:r>
            <w:r w:rsidR="00B070A0">
              <w:rPr>
                <w:noProof/>
                <w:webHidden/>
              </w:rPr>
              <w:tab/>
            </w:r>
            <w:r w:rsidR="00B070A0">
              <w:rPr>
                <w:noProof/>
                <w:webHidden/>
              </w:rPr>
              <w:fldChar w:fldCharType="begin"/>
            </w:r>
            <w:r w:rsidR="00B070A0">
              <w:rPr>
                <w:noProof/>
                <w:webHidden/>
              </w:rPr>
              <w:instrText xml:space="preserve"> PAGEREF _Toc504585074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1CA4542" w14:textId="01AF10AF" w:rsidR="00B070A0" w:rsidRDefault="006B5AB8">
          <w:pPr>
            <w:pStyle w:val="TOC2"/>
            <w:tabs>
              <w:tab w:val="left" w:pos="660"/>
              <w:tab w:val="right" w:leader="dot" w:pos="9062"/>
            </w:tabs>
            <w:rPr>
              <w:rFonts w:eastAsiaTheme="minorEastAsia"/>
              <w:noProof/>
              <w:lang w:eastAsia="tr-TR"/>
            </w:rPr>
          </w:pPr>
          <w:hyperlink w:anchor="_Toc504585075"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DC-DC Buck Converter</w:t>
            </w:r>
            <w:r w:rsidR="00B070A0">
              <w:rPr>
                <w:noProof/>
                <w:webHidden/>
              </w:rPr>
              <w:tab/>
            </w:r>
            <w:r w:rsidR="00B070A0">
              <w:rPr>
                <w:noProof/>
                <w:webHidden/>
              </w:rPr>
              <w:fldChar w:fldCharType="begin"/>
            </w:r>
            <w:r w:rsidR="00B070A0">
              <w:rPr>
                <w:noProof/>
                <w:webHidden/>
              </w:rPr>
              <w:instrText xml:space="preserve"> PAGEREF _Toc504585075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7CFEA8A" w14:textId="2EBF1598" w:rsidR="00B070A0" w:rsidRDefault="006B5AB8">
          <w:pPr>
            <w:pStyle w:val="TOC2"/>
            <w:tabs>
              <w:tab w:val="left" w:pos="880"/>
              <w:tab w:val="right" w:leader="dot" w:pos="9062"/>
            </w:tabs>
            <w:rPr>
              <w:rFonts w:eastAsiaTheme="minorEastAsia"/>
              <w:noProof/>
              <w:lang w:eastAsia="tr-TR"/>
            </w:rPr>
          </w:pPr>
          <w:hyperlink w:anchor="_Toc504585076" w:history="1">
            <w:r w:rsidR="00B070A0" w:rsidRPr="00076133">
              <w:rPr>
                <w:rStyle w:val="Hyperlink"/>
                <w:noProof/>
                <w:lang w:val="en-US"/>
              </w:rPr>
              <w:t>III.</w:t>
            </w:r>
            <w:r w:rsidR="00B070A0">
              <w:rPr>
                <w:rFonts w:eastAsiaTheme="minorEastAsia"/>
                <w:noProof/>
                <w:lang w:eastAsia="tr-TR"/>
              </w:rPr>
              <w:tab/>
            </w:r>
            <w:r w:rsidR="00B070A0" w:rsidRPr="00076133">
              <w:rPr>
                <w:rStyle w:val="Hyperlink"/>
                <w:noProof/>
                <w:lang w:val="en-US"/>
              </w:rPr>
              <w:t>Overall System Design</w:t>
            </w:r>
            <w:r w:rsidR="00B070A0">
              <w:rPr>
                <w:noProof/>
                <w:webHidden/>
              </w:rPr>
              <w:tab/>
            </w:r>
            <w:r w:rsidR="00B070A0">
              <w:rPr>
                <w:noProof/>
                <w:webHidden/>
              </w:rPr>
              <w:fldChar w:fldCharType="begin"/>
            </w:r>
            <w:r w:rsidR="00B070A0">
              <w:rPr>
                <w:noProof/>
                <w:webHidden/>
              </w:rPr>
              <w:instrText xml:space="preserve"> PAGEREF _Toc504585076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E6589BF" w14:textId="662318BC" w:rsidR="00B070A0" w:rsidRDefault="006B5AB8">
          <w:pPr>
            <w:pStyle w:val="TOC2"/>
            <w:tabs>
              <w:tab w:val="left" w:pos="880"/>
              <w:tab w:val="right" w:leader="dot" w:pos="9062"/>
            </w:tabs>
            <w:rPr>
              <w:rFonts w:eastAsiaTheme="minorEastAsia"/>
              <w:noProof/>
              <w:lang w:eastAsia="tr-TR"/>
            </w:rPr>
          </w:pPr>
          <w:hyperlink w:anchor="_Toc504585077" w:history="1">
            <w:r w:rsidR="00B070A0" w:rsidRPr="00076133">
              <w:rPr>
                <w:rStyle w:val="Hyperlink"/>
                <w:noProof/>
                <w:lang w:val="en-US"/>
              </w:rPr>
              <w:t>IV.</w:t>
            </w:r>
            <w:r w:rsidR="00B070A0">
              <w:rPr>
                <w:rFonts w:eastAsiaTheme="minorEastAsia"/>
                <w:noProof/>
                <w:lang w:eastAsia="tr-TR"/>
              </w:rPr>
              <w:tab/>
            </w:r>
            <w:r w:rsidR="00B070A0" w:rsidRPr="00076133">
              <w:rPr>
                <w:rStyle w:val="Hyperlink"/>
                <w:noProof/>
                <w:lang w:val="en-US"/>
              </w:rPr>
              <w:t>Heat dissipation and Heatsinks</w:t>
            </w:r>
            <w:r w:rsidR="00B070A0">
              <w:rPr>
                <w:noProof/>
                <w:webHidden/>
              </w:rPr>
              <w:tab/>
            </w:r>
            <w:r w:rsidR="00B070A0">
              <w:rPr>
                <w:noProof/>
                <w:webHidden/>
              </w:rPr>
              <w:fldChar w:fldCharType="begin"/>
            </w:r>
            <w:r w:rsidR="00B070A0">
              <w:rPr>
                <w:noProof/>
                <w:webHidden/>
              </w:rPr>
              <w:instrText xml:space="preserve"> PAGEREF _Toc504585077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48624784" w14:textId="6160F9EF" w:rsidR="00B070A0" w:rsidRDefault="006B5AB8">
          <w:pPr>
            <w:pStyle w:val="TOC1"/>
            <w:tabs>
              <w:tab w:val="left" w:pos="440"/>
              <w:tab w:val="right" w:leader="dot" w:pos="9062"/>
            </w:tabs>
            <w:rPr>
              <w:rFonts w:eastAsiaTheme="minorEastAsia"/>
              <w:noProof/>
              <w:lang w:eastAsia="tr-TR"/>
            </w:rPr>
          </w:pPr>
          <w:hyperlink w:anchor="_Toc504585078" w:history="1">
            <w:r w:rsidR="00B070A0" w:rsidRPr="00076133">
              <w:rPr>
                <w:rStyle w:val="Hyperlink"/>
                <w:noProof/>
                <w:lang w:val="en-US"/>
              </w:rPr>
              <w:t>4)</w:t>
            </w:r>
            <w:r w:rsidR="00B070A0">
              <w:rPr>
                <w:rFonts w:eastAsiaTheme="minorEastAsia"/>
                <w:noProof/>
                <w:lang w:eastAsia="tr-TR"/>
              </w:rPr>
              <w:tab/>
            </w:r>
            <w:r w:rsidR="00B070A0" w:rsidRPr="00076133">
              <w:rPr>
                <w:rStyle w:val="Hyperlink"/>
                <w:noProof/>
                <w:lang w:val="en-US"/>
              </w:rPr>
              <w:t>EXPERIMENTAL RESULTS</w:t>
            </w:r>
            <w:r w:rsidR="00B070A0">
              <w:rPr>
                <w:noProof/>
                <w:webHidden/>
              </w:rPr>
              <w:tab/>
            </w:r>
            <w:r w:rsidR="00B070A0">
              <w:rPr>
                <w:noProof/>
                <w:webHidden/>
              </w:rPr>
              <w:fldChar w:fldCharType="begin"/>
            </w:r>
            <w:r w:rsidR="00B070A0">
              <w:rPr>
                <w:noProof/>
                <w:webHidden/>
              </w:rPr>
              <w:instrText xml:space="preserve"> PAGEREF _Toc504585078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7D5E78C7" w14:textId="1FAC928E" w:rsidR="00B070A0" w:rsidRDefault="006B5AB8">
          <w:pPr>
            <w:pStyle w:val="TOC1"/>
            <w:tabs>
              <w:tab w:val="left" w:pos="440"/>
              <w:tab w:val="right" w:leader="dot" w:pos="9062"/>
            </w:tabs>
            <w:rPr>
              <w:rFonts w:eastAsiaTheme="minorEastAsia"/>
              <w:noProof/>
              <w:lang w:eastAsia="tr-TR"/>
            </w:rPr>
          </w:pPr>
          <w:hyperlink w:anchor="_Toc504585079" w:history="1">
            <w:r w:rsidR="00B070A0" w:rsidRPr="00076133">
              <w:rPr>
                <w:rStyle w:val="Hyperlink"/>
                <w:noProof/>
                <w:lang w:val="en-US"/>
              </w:rPr>
              <w:t>5)</w:t>
            </w:r>
            <w:r w:rsidR="00B070A0">
              <w:rPr>
                <w:rFonts w:eastAsiaTheme="minorEastAsia"/>
                <w:noProof/>
                <w:lang w:eastAsia="tr-TR"/>
              </w:rPr>
              <w:tab/>
            </w:r>
            <w:r w:rsidR="00B070A0" w:rsidRPr="00076133">
              <w:rPr>
                <w:rStyle w:val="Hyperlink"/>
                <w:noProof/>
                <w:lang w:val="en-US"/>
              </w:rPr>
              <w:t>DEMONSTRATION</w:t>
            </w:r>
            <w:r w:rsidR="00B070A0">
              <w:rPr>
                <w:noProof/>
                <w:webHidden/>
              </w:rPr>
              <w:tab/>
            </w:r>
            <w:r w:rsidR="00B070A0">
              <w:rPr>
                <w:noProof/>
                <w:webHidden/>
              </w:rPr>
              <w:fldChar w:fldCharType="begin"/>
            </w:r>
            <w:r w:rsidR="00B070A0">
              <w:rPr>
                <w:noProof/>
                <w:webHidden/>
              </w:rPr>
              <w:instrText xml:space="preserve"> PAGEREF _Toc504585079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C4C64BA" w14:textId="03DCA7EE" w:rsidR="00B070A0" w:rsidRDefault="006B5AB8">
          <w:pPr>
            <w:pStyle w:val="TOC1"/>
            <w:tabs>
              <w:tab w:val="left" w:pos="440"/>
              <w:tab w:val="right" w:leader="dot" w:pos="9062"/>
            </w:tabs>
            <w:rPr>
              <w:rFonts w:eastAsiaTheme="minorEastAsia"/>
              <w:noProof/>
              <w:lang w:eastAsia="tr-TR"/>
            </w:rPr>
          </w:pPr>
          <w:hyperlink w:anchor="_Toc504585080" w:history="1">
            <w:r w:rsidR="00B070A0" w:rsidRPr="00076133">
              <w:rPr>
                <w:rStyle w:val="Hyperlink"/>
                <w:noProof/>
                <w:lang w:val="en-US"/>
              </w:rPr>
              <w:t>6)</w:t>
            </w:r>
            <w:r w:rsidR="00B070A0">
              <w:rPr>
                <w:rFonts w:eastAsiaTheme="minorEastAsia"/>
                <w:noProof/>
                <w:lang w:eastAsia="tr-TR"/>
              </w:rPr>
              <w:tab/>
            </w:r>
            <w:r w:rsidR="00B070A0" w:rsidRPr="00076133">
              <w:rPr>
                <w:rStyle w:val="Hyperlink"/>
                <w:noProof/>
                <w:lang w:val="en-US"/>
              </w:rPr>
              <w:t>REFERENCES</w:t>
            </w:r>
            <w:r w:rsidR="00B070A0">
              <w:rPr>
                <w:noProof/>
                <w:webHidden/>
              </w:rPr>
              <w:tab/>
            </w:r>
            <w:r w:rsidR="00B070A0">
              <w:rPr>
                <w:noProof/>
                <w:webHidden/>
              </w:rPr>
              <w:fldChar w:fldCharType="begin"/>
            </w:r>
            <w:r w:rsidR="00B070A0">
              <w:rPr>
                <w:noProof/>
                <w:webHidden/>
              </w:rPr>
              <w:instrText xml:space="preserve"> PAGEREF _Toc504585080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9C105EC" w14:textId="32DA7C25" w:rsidR="00B070A0" w:rsidRDefault="006B5AB8">
          <w:pPr>
            <w:pStyle w:val="TOC1"/>
            <w:tabs>
              <w:tab w:val="left" w:pos="440"/>
              <w:tab w:val="right" w:leader="dot" w:pos="9062"/>
            </w:tabs>
            <w:rPr>
              <w:rFonts w:eastAsiaTheme="minorEastAsia"/>
              <w:noProof/>
              <w:lang w:eastAsia="tr-TR"/>
            </w:rPr>
          </w:pPr>
          <w:hyperlink w:anchor="_Toc504585081" w:history="1">
            <w:r w:rsidR="00B070A0" w:rsidRPr="00076133">
              <w:rPr>
                <w:rStyle w:val="Hyperlink"/>
                <w:noProof/>
                <w:lang w:val="en-US"/>
              </w:rPr>
              <w:t>7)</w:t>
            </w:r>
            <w:r w:rsidR="00B070A0">
              <w:rPr>
                <w:rFonts w:eastAsiaTheme="minorEastAsia"/>
                <w:noProof/>
                <w:lang w:eastAsia="tr-TR"/>
              </w:rPr>
              <w:tab/>
            </w:r>
            <w:r w:rsidR="00B070A0" w:rsidRPr="00076133">
              <w:rPr>
                <w:rStyle w:val="Hyperlink"/>
                <w:noProof/>
                <w:lang w:val="en-US"/>
              </w:rPr>
              <w:t>APPENDICES</w:t>
            </w:r>
            <w:r w:rsidR="00B070A0">
              <w:rPr>
                <w:noProof/>
                <w:webHidden/>
              </w:rPr>
              <w:tab/>
            </w:r>
            <w:r w:rsidR="00B070A0">
              <w:rPr>
                <w:noProof/>
                <w:webHidden/>
              </w:rPr>
              <w:fldChar w:fldCharType="begin"/>
            </w:r>
            <w:r w:rsidR="00B070A0">
              <w:rPr>
                <w:noProof/>
                <w:webHidden/>
              </w:rPr>
              <w:instrText xml:space="preserve"> PAGEREF _Toc504585081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00DA616" w14:textId="024872FC" w:rsidR="004A4E83" w:rsidRDefault="004A4E83">
          <w:r>
            <w:rPr>
              <w:b/>
              <w:bCs/>
              <w:noProof/>
            </w:rPr>
            <w:fldChar w:fldCharType="end"/>
          </w:r>
        </w:p>
      </w:sdtContent>
    </w:sdt>
    <w:p w14:paraId="6F76B8B9" w14:textId="5BF6A080" w:rsidR="00F81F0C" w:rsidRDefault="00F81F0C">
      <w:pPr>
        <w:rPr>
          <w:lang w:val="en-US"/>
        </w:rPr>
      </w:pPr>
      <w:r>
        <w:rPr>
          <w:lang w:val="en-US"/>
        </w:rPr>
        <w:br w:type="page"/>
      </w:r>
    </w:p>
    <w:p w14:paraId="432F0A1A" w14:textId="7AC157EB" w:rsidR="00343BB2" w:rsidRDefault="00343BB2" w:rsidP="00343BB2">
      <w:pPr>
        <w:pStyle w:val="ListParagraph"/>
        <w:numPr>
          <w:ilvl w:val="0"/>
          <w:numId w:val="1"/>
        </w:numPr>
        <w:outlineLvl w:val="0"/>
        <w:rPr>
          <w:sz w:val="28"/>
          <w:lang w:val="en-US"/>
        </w:rPr>
      </w:pPr>
      <w:bookmarkStart w:id="0" w:name="_Toc504585066"/>
      <w:r w:rsidRPr="00F81F0C">
        <w:rPr>
          <w:sz w:val="28"/>
          <w:lang w:val="en-US"/>
        </w:rPr>
        <w:lastRenderedPageBreak/>
        <w:t>INTRODUCTION</w:t>
      </w:r>
      <w:bookmarkEnd w:id="0"/>
    </w:p>
    <w:p w14:paraId="6656C9F4" w14:textId="3C8458B5" w:rsidR="00343BB2" w:rsidRDefault="00343BB2" w:rsidP="00B070A0">
      <w:pPr>
        <w:pStyle w:val="ListParagraph"/>
        <w:numPr>
          <w:ilvl w:val="1"/>
          <w:numId w:val="1"/>
        </w:numPr>
        <w:outlineLvl w:val="1"/>
        <w:rPr>
          <w:sz w:val="28"/>
          <w:lang w:val="en-US"/>
        </w:rPr>
      </w:pPr>
      <w:bookmarkStart w:id="1" w:name="_Toc504585067"/>
      <w:r>
        <w:rPr>
          <w:sz w:val="28"/>
          <w:lang w:val="en-US"/>
        </w:rPr>
        <w:t>Introduction to Power Electronics</w:t>
      </w:r>
      <w:bookmarkEnd w:id="1"/>
    </w:p>
    <w:p w14:paraId="3C4BD9EB" w14:textId="68178849" w:rsidR="00DE42BD" w:rsidRPr="00346997" w:rsidRDefault="00346997" w:rsidP="00346997">
      <w:pPr>
        <w:jc w:val="both"/>
        <w:rPr>
          <w:sz w:val="24"/>
          <w:lang w:val="en-US"/>
        </w:rPr>
      </w:pPr>
      <w:r w:rsidRPr="00346997">
        <w:rPr>
          <w:sz w:val="24"/>
          <w:lang w:val="en-US"/>
        </w:rPr>
        <w:t xml:space="preserve">Power electronics are a relatively new electronic development area. Basic electronics include inductors capacitors and various transistors; </w:t>
      </w:r>
      <w:r w:rsidR="00746B8A" w:rsidRPr="00346997">
        <w:rPr>
          <w:sz w:val="24"/>
          <w:lang w:val="en-US"/>
        </w:rPr>
        <w:t>however,</w:t>
      </w:r>
      <w:r w:rsidRPr="00346997">
        <w:rPr>
          <w:sz w:val="24"/>
          <w:lang w:val="en-US"/>
        </w:rPr>
        <w:t xml:space="preserve"> these electronics are widely used under 5-20Volts and never exceed 1-2 Amperes of current drawn.  </w:t>
      </w:r>
    </w:p>
    <w:p w14:paraId="3935AF0B" w14:textId="14C292F2" w:rsidR="00346997" w:rsidRDefault="00346997" w:rsidP="00346997">
      <w:pPr>
        <w:jc w:val="both"/>
        <w:rPr>
          <w:sz w:val="24"/>
          <w:lang w:val="en-US"/>
        </w:rPr>
      </w:pPr>
      <w:r w:rsidRPr="00346997">
        <w:rPr>
          <w:sz w:val="24"/>
          <w:lang w:val="en-US"/>
        </w:rPr>
        <w:t>Contemporary</w:t>
      </w:r>
      <w:r>
        <w:rPr>
          <w:sz w:val="24"/>
          <w:lang w:val="en-US"/>
        </w:rPr>
        <w:t xml:space="preserve"> advancements in power electronics area enabled usage of high voltage rating electronic components. MOSFETs that can withstand hundreds of volts and Amperes, Capacitors that are bigger than commercial automobiles are a few examples of power electronics area. </w:t>
      </w:r>
    </w:p>
    <w:p w14:paraId="078C1194" w14:textId="4195D7CD" w:rsidR="00346997" w:rsidRDefault="00346997" w:rsidP="00346997">
      <w:pPr>
        <w:jc w:val="both"/>
        <w:rPr>
          <w:sz w:val="24"/>
          <w:lang w:val="en-US"/>
        </w:rPr>
      </w:pPr>
      <w:r>
        <w:rPr>
          <w:sz w:val="24"/>
          <w:lang w:val="en-US"/>
        </w:rPr>
        <w:t>A professional interest in power electronics area is the concept of converters. These converters can be categorized but not limited to AC-DC converters and DC-DC converters</w:t>
      </w:r>
      <w:r w:rsidR="000642A0">
        <w:rPr>
          <w:sz w:val="24"/>
          <w:lang w:val="en-US"/>
        </w:rPr>
        <w:t>, also there are filter elements and gate drive elements that accompany power electronics. Filter elements are much like in circuits and systems theory but with larger capacitor and inductor components and much less stages (generally only one stage).</w:t>
      </w:r>
    </w:p>
    <w:p w14:paraId="51A115E2" w14:textId="77777777" w:rsidR="00281D1C" w:rsidRPr="00346997" w:rsidRDefault="00281D1C" w:rsidP="00346997">
      <w:pPr>
        <w:jc w:val="both"/>
        <w:rPr>
          <w:sz w:val="24"/>
          <w:lang w:val="en-US"/>
        </w:rPr>
      </w:pPr>
    </w:p>
    <w:p w14:paraId="6C62FFF7" w14:textId="3C07E6F4" w:rsidR="00343BB2" w:rsidRDefault="00343BB2" w:rsidP="00B070A0">
      <w:pPr>
        <w:pStyle w:val="ListParagraph"/>
        <w:numPr>
          <w:ilvl w:val="1"/>
          <w:numId w:val="1"/>
        </w:numPr>
        <w:outlineLvl w:val="1"/>
        <w:rPr>
          <w:sz w:val="28"/>
          <w:lang w:val="en-US"/>
        </w:rPr>
      </w:pPr>
      <w:bookmarkStart w:id="2" w:name="_Toc504585068"/>
      <w:r>
        <w:rPr>
          <w:sz w:val="28"/>
          <w:lang w:val="en-US"/>
        </w:rPr>
        <w:t>Introduction to Project</w:t>
      </w:r>
      <w:bookmarkEnd w:id="2"/>
    </w:p>
    <w:p w14:paraId="526DF965" w14:textId="77777777" w:rsidR="00281D1C" w:rsidRDefault="00281D1C" w:rsidP="00281D1C">
      <w:pPr>
        <w:jc w:val="both"/>
        <w:rPr>
          <w:sz w:val="24"/>
          <w:lang w:val="en-US"/>
        </w:rPr>
      </w:pPr>
      <w:r>
        <w:rPr>
          <w:sz w:val="24"/>
          <w:lang w:val="en-US"/>
        </w:rPr>
        <w:t>Gate drives are much complicated in power electronics, now we are combining relatively very high voltages and currents and very low voltages and currents. Gate drives such as optocoupler, Arduino microprocessor unit and such require 5-10 V to operate and draw 20-30 mA, while these components operate at these ratings power electronics and motors in the scope of this project are rated with 400-600Volts and 10-20Amperes. Even a fraction of these ratings will cause volatile destruction on drive elements.</w:t>
      </w:r>
    </w:p>
    <w:p w14:paraId="1633F9FB" w14:textId="77777777" w:rsidR="00281D1C" w:rsidRPr="00281D1C" w:rsidRDefault="00281D1C" w:rsidP="00281D1C">
      <w:pPr>
        <w:rPr>
          <w:sz w:val="28"/>
          <w:lang w:val="en-US"/>
        </w:rPr>
      </w:pPr>
    </w:p>
    <w:p w14:paraId="71C66FE5" w14:textId="0602B27C" w:rsidR="00343BB2" w:rsidRDefault="00343BB2" w:rsidP="00343BB2">
      <w:pPr>
        <w:pStyle w:val="ListParagraph"/>
        <w:numPr>
          <w:ilvl w:val="0"/>
          <w:numId w:val="1"/>
        </w:numPr>
        <w:outlineLvl w:val="0"/>
        <w:rPr>
          <w:sz w:val="28"/>
          <w:lang w:val="en-US"/>
        </w:rPr>
      </w:pPr>
      <w:bookmarkStart w:id="3" w:name="_Toc504585069"/>
      <w:r>
        <w:rPr>
          <w:sz w:val="28"/>
          <w:lang w:val="en-US"/>
        </w:rPr>
        <w:t>DESCRIPTION</w:t>
      </w:r>
      <w:bookmarkEnd w:id="3"/>
    </w:p>
    <w:p w14:paraId="3085EB68" w14:textId="6CBCC9A2" w:rsidR="00343BB2" w:rsidRDefault="00343BB2" w:rsidP="00024A49">
      <w:pPr>
        <w:pStyle w:val="ListParagraph"/>
        <w:numPr>
          <w:ilvl w:val="1"/>
          <w:numId w:val="1"/>
        </w:numPr>
        <w:jc w:val="both"/>
        <w:outlineLvl w:val="1"/>
        <w:rPr>
          <w:sz w:val="28"/>
          <w:lang w:val="en-US"/>
        </w:rPr>
      </w:pPr>
      <w:bookmarkStart w:id="4" w:name="_Toc504585070"/>
      <w:r>
        <w:rPr>
          <w:sz w:val="28"/>
          <w:lang w:val="en-US"/>
        </w:rPr>
        <w:t>Problem Description</w:t>
      </w:r>
      <w:bookmarkEnd w:id="4"/>
    </w:p>
    <w:p w14:paraId="21904BD5" w14:textId="603B3C3E" w:rsidR="00B2050D" w:rsidRDefault="00B2050D" w:rsidP="00024A49">
      <w:pPr>
        <w:jc w:val="both"/>
        <w:rPr>
          <w:sz w:val="24"/>
          <w:lang w:val="en-US"/>
        </w:rPr>
      </w:pPr>
      <w:r>
        <w:rPr>
          <w:sz w:val="24"/>
          <w:lang w:val="en-US"/>
        </w:rPr>
        <w:t>We are tasked to operate a DC motor with following ratings:</w:t>
      </w:r>
    </w:p>
    <w:p w14:paraId="5B82F30F" w14:textId="56934A75" w:rsidR="00B2050D" w:rsidRDefault="00B2050D" w:rsidP="00024A49">
      <w:pPr>
        <w:jc w:val="both"/>
        <w:rPr>
          <w:sz w:val="24"/>
          <w:lang w:val="en-US"/>
        </w:rPr>
      </w:pPr>
    </w:p>
    <w:p w14:paraId="6B9C3C8C" w14:textId="6F49FC3A" w:rsidR="00B2050D" w:rsidRDefault="00B2050D" w:rsidP="00024A49">
      <w:pPr>
        <w:jc w:val="both"/>
        <w:rPr>
          <w:sz w:val="24"/>
          <w:lang w:val="en-US"/>
        </w:rPr>
      </w:pPr>
      <w:r>
        <w:rPr>
          <w:sz w:val="24"/>
          <w:lang w:val="en-US"/>
        </w:rPr>
        <w:t xml:space="preserve">The </w:t>
      </w:r>
      <w:proofErr w:type="gramStart"/>
      <w:r>
        <w:rPr>
          <w:sz w:val="24"/>
          <w:lang w:val="en-US"/>
        </w:rPr>
        <w:t>aforementioned DC</w:t>
      </w:r>
      <w:proofErr w:type="gramEnd"/>
      <w:r>
        <w:rPr>
          <w:sz w:val="24"/>
          <w:lang w:val="en-US"/>
        </w:rPr>
        <w:t xml:space="preserve"> motor is to be </w:t>
      </w:r>
      <w:r w:rsidR="00024A49">
        <w:rPr>
          <w:sz w:val="24"/>
          <w:lang w:val="en-US"/>
        </w:rPr>
        <w:t>operated with the following grid:</w:t>
      </w:r>
    </w:p>
    <w:p w14:paraId="045E2932" w14:textId="1F5651B7" w:rsidR="00024A49" w:rsidRDefault="00024A49" w:rsidP="00024A49">
      <w:pPr>
        <w:jc w:val="both"/>
        <w:rPr>
          <w:sz w:val="24"/>
          <w:lang w:val="en-US"/>
        </w:rPr>
      </w:pPr>
    </w:p>
    <w:p w14:paraId="4D899A71" w14:textId="154585D0" w:rsidR="00024A49" w:rsidRPr="00B2050D" w:rsidRDefault="00024A49" w:rsidP="00024A49">
      <w:pPr>
        <w:jc w:val="both"/>
        <w:rPr>
          <w:sz w:val="24"/>
          <w:lang w:val="en-US"/>
        </w:rPr>
      </w:pPr>
      <w:r>
        <w:rPr>
          <w:sz w:val="24"/>
          <w:lang w:val="en-US"/>
        </w:rPr>
        <w:t>The grid and DC motor will be connected through our power electronic project.</w:t>
      </w:r>
    </w:p>
    <w:p w14:paraId="76F66677" w14:textId="1BD7C6B5" w:rsidR="00343BB2" w:rsidRDefault="00343BB2" w:rsidP="00B070A0">
      <w:pPr>
        <w:pStyle w:val="ListParagraph"/>
        <w:numPr>
          <w:ilvl w:val="1"/>
          <w:numId w:val="1"/>
        </w:numPr>
        <w:outlineLvl w:val="1"/>
        <w:rPr>
          <w:sz w:val="28"/>
          <w:lang w:val="en-US"/>
        </w:rPr>
      </w:pPr>
      <w:bookmarkStart w:id="5" w:name="_Toc504585071"/>
      <w:r>
        <w:rPr>
          <w:sz w:val="28"/>
          <w:lang w:val="en-US"/>
        </w:rPr>
        <w:t>Possible Solutions</w:t>
      </w:r>
      <w:bookmarkEnd w:id="5"/>
    </w:p>
    <w:p w14:paraId="6819F69A" w14:textId="5EA9F93F" w:rsidR="00024A49" w:rsidRDefault="00024A49" w:rsidP="00024A49">
      <w:pPr>
        <w:pStyle w:val="ListParagraph"/>
        <w:numPr>
          <w:ilvl w:val="2"/>
          <w:numId w:val="1"/>
        </w:numPr>
        <w:outlineLvl w:val="2"/>
        <w:rPr>
          <w:sz w:val="28"/>
          <w:lang w:val="en-US"/>
        </w:rPr>
      </w:pPr>
      <w:r w:rsidRPr="00024A49">
        <w:rPr>
          <w:sz w:val="28"/>
          <w:lang w:val="en-US"/>
        </w:rPr>
        <w:t>3-Phase Thyristor Rectifier</w:t>
      </w:r>
    </w:p>
    <w:p w14:paraId="39CBDBAD" w14:textId="510670E7" w:rsidR="00024A49" w:rsidRPr="00D708E0" w:rsidRDefault="00024A49" w:rsidP="00024A49">
      <w:pPr>
        <w:rPr>
          <w:sz w:val="24"/>
          <w:lang w:val="en-US"/>
        </w:rPr>
      </w:pPr>
      <w:r w:rsidRPr="00D708E0">
        <w:rPr>
          <w:sz w:val="24"/>
          <w:lang w:val="en-US"/>
        </w:rPr>
        <w:t>Three phase thyristor rectifier requires a zero-crossing detection device and phase lag gate signals.</w:t>
      </w:r>
    </w:p>
    <w:p w14:paraId="471657EC" w14:textId="2B9B6465" w:rsidR="00024A49" w:rsidRDefault="00024A49" w:rsidP="00024A49">
      <w:pPr>
        <w:pStyle w:val="ListParagraph"/>
        <w:numPr>
          <w:ilvl w:val="2"/>
          <w:numId w:val="1"/>
        </w:numPr>
        <w:outlineLvl w:val="2"/>
        <w:rPr>
          <w:sz w:val="28"/>
          <w:lang w:val="en-US"/>
        </w:rPr>
      </w:pPr>
      <w:r w:rsidRPr="00024A49">
        <w:rPr>
          <w:sz w:val="28"/>
          <w:lang w:val="en-US"/>
        </w:rPr>
        <w:lastRenderedPageBreak/>
        <w:t>1-Phase Thyristor Rectifier</w:t>
      </w:r>
    </w:p>
    <w:p w14:paraId="036737F5" w14:textId="746DAB3F" w:rsidR="00024A49" w:rsidRPr="00D708E0" w:rsidRDefault="00024A49" w:rsidP="00024A49">
      <w:pPr>
        <w:jc w:val="both"/>
        <w:rPr>
          <w:sz w:val="24"/>
          <w:lang w:val="en-US"/>
        </w:rPr>
      </w:pPr>
      <w:r w:rsidRPr="00D708E0">
        <w:rPr>
          <w:sz w:val="24"/>
          <w:lang w:val="en-US"/>
        </w:rPr>
        <w:t xml:space="preserve">One phase thyristor rectifier gives comparably low voltage to three </w:t>
      </w:r>
      <w:proofErr w:type="gramStart"/>
      <w:r w:rsidRPr="00D708E0">
        <w:rPr>
          <w:sz w:val="24"/>
          <w:lang w:val="en-US"/>
        </w:rPr>
        <w:t>phase</w:t>
      </w:r>
      <w:proofErr w:type="gramEnd"/>
      <w:r w:rsidRPr="00D708E0">
        <w:rPr>
          <w:sz w:val="24"/>
          <w:lang w:val="en-US"/>
        </w:rPr>
        <w:t xml:space="preserve">, this will create extensive load to DC-DC converter side, also one phase thyristor bridge requires 4 thyristors while three phase requires just 2 more (6 total). </w:t>
      </w:r>
    </w:p>
    <w:p w14:paraId="3FEED1DD" w14:textId="089D2E75" w:rsidR="00024A49" w:rsidRDefault="00024A49" w:rsidP="00024A49">
      <w:pPr>
        <w:pStyle w:val="ListParagraph"/>
        <w:numPr>
          <w:ilvl w:val="2"/>
          <w:numId w:val="1"/>
        </w:numPr>
        <w:outlineLvl w:val="2"/>
        <w:rPr>
          <w:sz w:val="28"/>
          <w:lang w:val="en-US"/>
        </w:rPr>
      </w:pPr>
      <w:r w:rsidRPr="00024A49">
        <w:rPr>
          <w:sz w:val="28"/>
          <w:lang w:val="en-US"/>
        </w:rPr>
        <w:t>Diode Rectifier + Buck Converter</w:t>
      </w:r>
    </w:p>
    <w:p w14:paraId="110BED7D" w14:textId="4E46A56E" w:rsidR="00024A49" w:rsidRPr="00D708E0" w:rsidRDefault="00D708E0" w:rsidP="00D708E0">
      <w:pPr>
        <w:jc w:val="both"/>
        <w:rPr>
          <w:sz w:val="24"/>
          <w:lang w:val="en-US"/>
        </w:rPr>
      </w:pPr>
      <w:r>
        <w:rPr>
          <w:sz w:val="24"/>
          <w:lang w:val="en-US"/>
        </w:rPr>
        <w:t xml:space="preserve">Diode rectifier is uncontrolled AC-DC converter, its output has high ripple but 6 pack diode </w:t>
      </w:r>
      <w:proofErr w:type="gramStart"/>
      <w:r>
        <w:rPr>
          <w:sz w:val="24"/>
          <w:lang w:val="en-US"/>
        </w:rPr>
        <w:t>rectifier</w:t>
      </w:r>
      <w:proofErr w:type="gramEnd"/>
      <w:r>
        <w:rPr>
          <w:sz w:val="24"/>
          <w:lang w:val="en-US"/>
        </w:rPr>
        <w:t xml:space="preserve"> is a robust design alternative. After diode rectifier there needs to be a controlled buck converter that will decrease the Vdc.</w:t>
      </w:r>
    </w:p>
    <w:p w14:paraId="511BD01C" w14:textId="77777777" w:rsidR="00024A49" w:rsidRPr="00024A49" w:rsidRDefault="00024A49" w:rsidP="00024A49">
      <w:pPr>
        <w:rPr>
          <w:sz w:val="28"/>
          <w:lang w:val="en-US"/>
        </w:rPr>
      </w:pPr>
    </w:p>
    <w:p w14:paraId="7B1D7DED" w14:textId="03739413" w:rsidR="00343BB2" w:rsidRDefault="00343BB2" w:rsidP="00B070A0">
      <w:pPr>
        <w:pStyle w:val="ListParagraph"/>
        <w:numPr>
          <w:ilvl w:val="1"/>
          <w:numId w:val="1"/>
        </w:numPr>
        <w:outlineLvl w:val="1"/>
        <w:rPr>
          <w:sz w:val="28"/>
          <w:lang w:val="en-US"/>
        </w:rPr>
      </w:pPr>
      <w:bookmarkStart w:id="6" w:name="_Toc504585072"/>
      <w:r>
        <w:rPr>
          <w:sz w:val="28"/>
          <w:lang w:val="en-US"/>
        </w:rPr>
        <w:t>Solution Approach</w:t>
      </w:r>
      <w:bookmarkEnd w:id="6"/>
    </w:p>
    <w:p w14:paraId="04045B19" w14:textId="528F78EC" w:rsidR="00D708E0" w:rsidRPr="00816AE9" w:rsidRDefault="00816AE9" w:rsidP="00D708E0">
      <w:pPr>
        <w:rPr>
          <w:sz w:val="24"/>
          <w:lang w:val="en-US"/>
        </w:rPr>
      </w:pPr>
      <w:r w:rsidRPr="00816AE9">
        <w:rPr>
          <w:sz w:val="24"/>
          <w:lang w:val="en-US"/>
        </w:rPr>
        <w:t>We</w:t>
      </w:r>
      <w:r>
        <w:rPr>
          <w:sz w:val="24"/>
          <w:lang w:val="en-US"/>
        </w:rPr>
        <w:t xml:space="preserve"> aim to accomplish the given task with Diode bridge rectifier and Buck converter.</w:t>
      </w:r>
    </w:p>
    <w:p w14:paraId="1BFAFAC3" w14:textId="37549503" w:rsidR="00343BB2" w:rsidRDefault="00343BB2" w:rsidP="00343BB2">
      <w:pPr>
        <w:pStyle w:val="ListParagraph"/>
        <w:numPr>
          <w:ilvl w:val="0"/>
          <w:numId w:val="1"/>
        </w:numPr>
        <w:outlineLvl w:val="0"/>
        <w:rPr>
          <w:sz w:val="28"/>
          <w:lang w:val="en-US"/>
        </w:rPr>
      </w:pPr>
      <w:bookmarkStart w:id="7" w:name="_Toc504585073"/>
      <w:r>
        <w:rPr>
          <w:sz w:val="28"/>
          <w:lang w:val="en-US"/>
        </w:rPr>
        <w:t>SIMULATIONS</w:t>
      </w:r>
      <w:bookmarkEnd w:id="7"/>
    </w:p>
    <w:p w14:paraId="42E572CD" w14:textId="670E6D9E" w:rsidR="00343BB2" w:rsidRDefault="00343BB2" w:rsidP="00B070A0">
      <w:pPr>
        <w:pStyle w:val="ListParagraph"/>
        <w:numPr>
          <w:ilvl w:val="1"/>
          <w:numId w:val="1"/>
        </w:numPr>
        <w:outlineLvl w:val="1"/>
        <w:rPr>
          <w:sz w:val="28"/>
          <w:lang w:val="en-US"/>
        </w:rPr>
      </w:pPr>
      <w:bookmarkStart w:id="8" w:name="_Toc504585074"/>
      <w:r>
        <w:rPr>
          <w:sz w:val="28"/>
          <w:lang w:val="en-US"/>
        </w:rPr>
        <w:t>AC-DC Diode Bridge Converter</w:t>
      </w:r>
      <w:bookmarkEnd w:id="8"/>
    </w:p>
    <w:p w14:paraId="66AAA911" w14:textId="77777777" w:rsidR="00FF4E63" w:rsidRPr="00FF4E63" w:rsidRDefault="00FF4E63" w:rsidP="00FF4E63">
      <w:pPr>
        <w:ind w:left="360"/>
        <w:rPr>
          <w:noProof/>
          <w:sz w:val="24"/>
          <w:szCs w:val="28"/>
          <w:lang w:val="en-US"/>
        </w:rPr>
      </w:pPr>
      <w:r w:rsidRPr="00FF4E63">
        <w:rPr>
          <w:noProof/>
          <w:sz w:val="24"/>
          <w:szCs w:val="28"/>
          <w:lang w:val="en-US"/>
        </w:rPr>
        <w:t>An AC-DC converter topology given in figure 1.</w:t>
      </w:r>
    </w:p>
    <w:p w14:paraId="3C24D3A2" w14:textId="77777777" w:rsidR="00FF4E63" w:rsidRPr="00FF4E63" w:rsidRDefault="00FF4E63" w:rsidP="00FF4E63">
      <w:pPr>
        <w:ind w:left="360"/>
        <w:rPr>
          <w:b/>
          <w:noProof/>
          <w:sz w:val="24"/>
          <w:szCs w:val="28"/>
          <w:lang w:val="en-US"/>
        </w:rPr>
      </w:pPr>
      <w:r w:rsidRPr="00FF4E63">
        <w:rPr>
          <w:b/>
          <w:noProof/>
          <w:sz w:val="24"/>
          <w:szCs w:val="28"/>
          <w:lang w:val="en-US"/>
        </w:rPr>
        <w:drawing>
          <wp:inline distT="0" distB="0" distL="0" distR="0" wp14:anchorId="63C46D66" wp14:editId="01A5BEE5">
            <wp:extent cx="5734050" cy="2847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14:paraId="6BD7BB40" w14:textId="77777777" w:rsidR="00FF4E63" w:rsidRPr="00FF4E63" w:rsidRDefault="00FF4E63" w:rsidP="00FF4E63">
      <w:pPr>
        <w:ind w:left="360"/>
        <w:rPr>
          <w:noProof/>
          <w:sz w:val="24"/>
          <w:szCs w:val="28"/>
          <w:lang w:val="en-US"/>
        </w:rPr>
      </w:pPr>
      <w:r w:rsidRPr="00FF4E63">
        <w:rPr>
          <w:b/>
          <w:noProof/>
          <w:sz w:val="24"/>
          <w:szCs w:val="28"/>
          <w:lang w:val="en-US"/>
        </w:rPr>
        <w:tab/>
      </w:r>
      <w:r w:rsidRPr="00FF4E63">
        <w:rPr>
          <w:b/>
          <w:noProof/>
          <w:sz w:val="24"/>
          <w:szCs w:val="28"/>
          <w:lang w:val="en-US"/>
        </w:rPr>
        <w:tab/>
      </w:r>
      <w:r w:rsidRPr="00FF4E63">
        <w:rPr>
          <w:b/>
          <w:noProof/>
          <w:sz w:val="24"/>
          <w:szCs w:val="28"/>
          <w:lang w:val="en-US"/>
        </w:rPr>
        <w:tab/>
      </w:r>
      <w:r w:rsidRPr="00FF4E63">
        <w:rPr>
          <w:b/>
          <w:noProof/>
          <w:sz w:val="24"/>
          <w:szCs w:val="28"/>
          <w:lang w:val="en-US"/>
        </w:rPr>
        <w:tab/>
        <w:t xml:space="preserve">Figure1: </w:t>
      </w:r>
      <w:r w:rsidRPr="00FF4E63">
        <w:rPr>
          <w:noProof/>
          <w:sz w:val="24"/>
          <w:szCs w:val="28"/>
          <w:lang w:val="en-US"/>
        </w:rPr>
        <w:t>AC-DC converter</w:t>
      </w:r>
    </w:p>
    <w:p w14:paraId="4E377871" w14:textId="77777777" w:rsidR="00FF4E63" w:rsidRPr="00FF4E63" w:rsidRDefault="00FF4E63" w:rsidP="00FF4E63">
      <w:pPr>
        <w:ind w:left="360"/>
        <w:rPr>
          <w:noProof/>
          <w:sz w:val="24"/>
          <w:szCs w:val="28"/>
          <w:lang w:val="en-US"/>
        </w:rPr>
      </w:pPr>
      <w:r w:rsidRPr="00FF4E63">
        <w:rPr>
          <w:noProof/>
          <w:sz w:val="24"/>
          <w:szCs w:val="28"/>
          <w:lang w:val="en-US"/>
        </w:rPr>
        <w:t>Output voltage waveform is given in figure 2.</w:t>
      </w:r>
    </w:p>
    <w:p w14:paraId="411459FF" w14:textId="77777777" w:rsidR="00FF4E63" w:rsidRPr="00FF4E63" w:rsidRDefault="00FF4E63" w:rsidP="00FF4E63">
      <w:pPr>
        <w:ind w:left="360"/>
        <w:rPr>
          <w:noProof/>
          <w:sz w:val="24"/>
          <w:szCs w:val="28"/>
          <w:lang w:val="en-US"/>
        </w:rPr>
      </w:pPr>
    </w:p>
    <w:p w14:paraId="44CD6866" w14:textId="77777777" w:rsidR="00FF4E63" w:rsidRPr="00FF4E63" w:rsidRDefault="00FF4E63" w:rsidP="00FF4E63">
      <w:pPr>
        <w:ind w:left="360"/>
        <w:rPr>
          <w:noProof/>
          <w:sz w:val="24"/>
          <w:szCs w:val="28"/>
          <w:lang w:val="en-US"/>
        </w:rPr>
      </w:pPr>
      <w:r w:rsidRPr="00FF4E63">
        <w:rPr>
          <w:noProof/>
          <w:sz w:val="24"/>
          <w:szCs w:val="28"/>
          <w:lang w:val="en-US"/>
        </w:rPr>
        <w:lastRenderedPageBreak/>
        <w:drawing>
          <wp:inline distT="0" distB="0" distL="0" distR="0" wp14:anchorId="4E990CB1" wp14:editId="6088B04D">
            <wp:extent cx="5724525" cy="25812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p>
    <w:p w14:paraId="172AE5F4" w14:textId="77777777" w:rsidR="00FF4E63" w:rsidRPr="00FF4E63" w:rsidRDefault="00FF4E63" w:rsidP="00FF4E63">
      <w:pPr>
        <w:ind w:left="360"/>
        <w:rPr>
          <w:noProof/>
          <w:sz w:val="24"/>
          <w:szCs w:val="28"/>
          <w:lang w:val="en-US"/>
        </w:rPr>
      </w:pPr>
      <w:r w:rsidRPr="00FF4E63">
        <w:rPr>
          <w:b/>
          <w:noProof/>
          <w:sz w:val="24"/>
          <w:szCs w:val="28"/>
          <w:lang w:val="en-US"/>
        </w:rPr>
        <w:tab/>
      </w:r>
      <w:r w:rsidRPr="00FF4E63">
        <w:rPr>
          <w:b/>
          <w:noProof/>
          <w:sz w:val="24"/>
          <w:szCs w:val="28"/>
          <w:lang w:val="en-US"/>
        </w:rPr>
        <w:tab/>
        <w:t>Figure 2:</w:t>
      </w:r>
      <w:r w:rsidRPr="00FF4E63">
        <w:rPr>
          <w:noProof/>
          <w:sz w:val="24"/>
          <w:szCs w:val="28"/>
          <w:lang w:val="en-US"/>
        </w:rPr>
        <w:t xml:space="preserve"> Output Voltage Waveform of AC-DC converter</w:t>
      </w:r>
    </w:p>
    <w:p w14:paraId="2F90361E" w14:textId="77777777" w:rsidR="00FF4E63" w:rsidRPr="00FF4E63" w:rsidRDefault="00FF4E63" w:rsidP="00FF4E63">
      <w:pPr>
        <w:rPr>
          <w:sz w:val="28"/>
          <w:lang w:val="en-US"/>
        </w:rPr>
      </w:pPr>
    </w:p>
    <w:p w14:paraId="3A4C1642" w14:textId="08066618" w:rsidR="00343BB2" w:rsidRDefault="00343BB2" w:rsidP="00B070A0">
      <w:pPr>
        <w:pStyle w:val="ListParagraph"/>
        <w:numPr>
          <w:ilvl w:val="1"/>
          <w:numId w:val="1"/>
        </w:numPr>
        <w:outlineLvl w:val="1"/>
        <w:rPr>
          <w:sz w:val="28"/>
          <w:lang w:val="en-US"/>
        </w:rPr>
      </w:pPr>
      <w:bookmarkStart w:id="9" w:name="_Toc504585075"/>
      <w:r>
        <w:rPr>
          <w:sz w:val="28"/>
          <w:lang w:val="en-US"/>
        </w:rPr>
        <w:t>DC-DC Buck Converter</w:t>
      </w:r>
      <w:bookmarkEnd w:id="9"/>
    </w:p>
    <w:p w14:paraId="78875732" w14:textId="5F51ABCA" w:rsidR="00343BB2" w:rsidRDefault="00343BB2" w:rsidP="00B070A0">
      <w:pPr>
        <w:pStyle w:val="ListParagraph"/>
        <w:numPr>
          <w:ilvl w:val="1"/>
          <w:numId w:val="1"/>
        </w:numPr>
        <w:outlineLvl w:val="1"/>
        <w:rPr>
          <w:sz w:val="28"/>
          <w:lang w:val="en-US"/>
        </w:rPr>
      </w:pPr>
      <w:bookmarkStart w:id="10" w:name="_Toc504585076"/>
      <w:r>
        <w:rPr>
          <w:sz w:val="28"/>
          <w:lang w:val="en-US"/>
        </w:rPr>
        <w:t>Overall System Design</w:t>
      </w:r>
      <w:bookmarkEnd w:id="10"/>
    </w:p>
    <w:p w14:paraId="5B385FDD" w14:textId="654D2F99" w:rsidR="00343BB2" w:rsidRDefault="00343BB2" w:rsidP="00B070A0">
      <w:pPr>
        <w:pStyle w:val="ListParagraph"/>
        <w:numPr>
          <w:ilvl w:val="1"/>
          <w:numId w:val="1"/>
        </w:numPr>
        <w:outlineLvl w:val="1"/>
        <w:rPr>
          <w:sz w:val="28"/>
          <w:lang w:val="en-US"/>
        </w:rPr>
      </w:pPr>
      <w:bookmarkStart w:id="11" w:name="_Toc504585077"/>
      <w:r>
        <w:rPr>
          <w:sz w:val="28"/>
          <w:lang w:val="en-US"/>
        </w:rPr>
        <w:t xml:space="preserve">Heat dissipation </w:t>
      </w:r>
      <w:r w:rsidR="00B070A0">
        <w:rPr>
          <w:sz w:val="28"/>
          <w:lang w:val="en-US"/>
        </w:rPr>
        <w:t>and Heatsinks</w:t>
      </w:r>
      <w:bookmarkEnd w:id="11"/>
    </w:p>
    <w:p w14:paraId="5D27FEAF" w14:textId="13CDA9E2" w:rsidR="00FF4E63" w:rsidRDefault="00FF4E63" w:rsidP="00B070A0">
      <w:pPr>
        <w:pStyle w:val="ListParagraph"/>
        <w:numPr>
          <w:ilvl w:val="1"/>
          <w:numId w:val="1"/>
        </w:numPr>
        <w:outlineLvl w:val="1"/>
        <w:rPr>
          <w:sz w:val="28"/>
          <w:lang w:val="en-US"/>
        </w:rPr>
      </w:pPr>
      <w:r>
        <w:rPr>
          <w:sz w:val="28"/>
          <w:lang w:val="en-US"/>
        </w:rPr>
        <w:t>Filtering Elements and Protection</w:t>
      </w:r>
    </w:p>
    <w:p w14:paraId="657EA4F7" w14:textId="1A34FAAE" w:rsidR="00FF4E63" w:rsidRPr="00FF4E63" w:rsidRDefault="00FF4E63" w:rsidP="00FF4E63">
      <w:pPr>
        <w:ind w:left="360"/>
        <w:rPr>
          <w:noProof/>
          <w:sz w:val="24"/>
          <w:szCs w:val="28"/>
          <w:lang w:val="en-US"/>
        </w:rPr>
      </w:pPr>
      <w:r w:rsidRPr="00FF4E63">
        <w:rPr>
          <w:noProof/>
          <w:sz w:val="24"/>
          <w:szCs w:val="28"/>
          <w:lang w:val="en-US"/>
        </w:rPr>
        <w:t xml:space="preserve">In case of any fault, high voltage may damage the low voltage euipments and some of these equipments are rather expensive. Therefore, we used TLP250 model optocoupler in order to separate the high voltage and low voltage circuits from each other. </w:t>
      </w:r>
    </w:p>
    <w:p w14:paraId="468B7F95" w14:textId="2FFC74D3" w:rsidR="00FF4E63" w:rsidRPr="00FF4E63" w:rsidRDefault="00FF4E63" w:rsidP="00FF4E63">
      <w:pPr>
        <w:ind w:left="360"/>
        <w:rPr>
          <w:noProof/>
          <w:sz w:val="24"/>
          <w:szCs w:val="28"/>
          <w:lang w:val="en-US"/>
        </w:rPr>
      </w:pPr>
      <w:r w:rsidRPr="00FF4E63">
        <w:rPr>
          <w:noProof/>
          <w:sz w:val="24"/>
          <w:szCs w:val="28"/>
          <w:lang w:val="en-US"/>
        </w:rPr>
        <w:t>We used simple capacitive filter after AC-DC converter in order to suppress the sudden changes on the voltage value due to voltage drops on the grid line.</w:t>
      </w:r>
      <w:bookmarkStart w:id="12" w:name="_GoBack"/>
      <w:bookmarkEnd w:id="12"/>
    </w:p>
    <w:p w14:paraId="53FAFE5E" w14:textId="77777777" w:rsidR="00FF4E63" w:rsidRPr="00FF4E63" w:rsidRDefault="00FF4E63" w:rsidP="00FF4E63">
      <w:pPr>
        <w:outlineLvl w:val="1"/>
        <w:rPr>
          <w:sz w:val="28"/>
          <w:lang w:val="en-US"/>
        </w:rPr>
      </w:pPr>
    </w:p>
    <w:p w14:paraId="6A08654A" w14:textId="1C0143BA" w:rsidR="00343BB2" w:rsidRDefault="00343BB2" w:rsidP="00343BB2">
      <w:pPr>
        <w:pStyle w:val="ListParagraph"/>
        <w:numPr>
          <w:ilvl w:val="0"/>
          <w:numId w:val="1"/>
        </w:numPr>
        <w:outlineLvl w:val="0"/>
        <w:rPr>
          <w:sz w:val="28"/>
          <w:lang w:val="en-US"/>
        </w:rPr>
      </w:pPr>
      <w:bookmarkStart w:id="13" w:name="_Toc504585078"/>
      <w:r>
        <w:rPr>
          <w:sz w:val="28"/>
          <w:lang w:val="en-US"/>
        </w:rPr>
        <w:t>EXPERIMENTAL RESULTS</w:t>
      </w:r>
      <w:bookmarkEnd w:id="13"/>
    </w:p>
    <w:p w14:paraId="1DAF4CD7" w14:textId="4FC8429D" w:rsidR="00343BB2" w:rsidRDefault="00343BB2" w:rsidP="00343BB2">
      <w:pPr>
        <w:pStyle w:val="ListParagraph"/>
        <w:numPr>
          <w:ilvl w:val="0"/>
          <w:numId w:val="1"/>
        </w:numPr>
        <w:outlineLvl w:val="0"/>
        <w:rPr>
          <w:sz w:val="28"/>
          <w:lang w:val="en-US"/>
        </w:rPr>
      </w:pPr>
      <w:bookmarkStart w:id="14" w:name="_Toc504585079"/>
      <w:r>
        <w:rPr>
          <w:sz w:val="28"/>
          <w:lang w:val="en-US"/>
        </w:rPr>
        <w:t>DEMONSTRATION</w:t>
      </w:r>
      <w:bookmarkEnd w:id="14"/>
    </w:p>
    <w:p w14:paraId="50B06570" w14:textId="598560EE" w:rsidR="00343BB2" w:rsidRDefault="00343BB2" w:rsidP="00343BB2">
      <w:pPr>
        <w:pStyle w:val="ListParagraph"/>
        <w:numPr>
          <w:ilvl w:val="0"/>
          <w:numId w:val="1"/>
        </w:numPr>
        <w:outlineLvl w:val="0"/>
        <w:rPr>
          <w:sz w:val="28"/>
          <w:lang w:val="en-US"/>
        </w:rPr>
      </w:pPr>
      <w:bookmarkStart w:id="15" w:name="_Toc504585080"/>
      <w:r>
        <w:rPr>
          <w:sz w:val="28"/>
          <w:lang w:val="en-US"/>
        </w:rPr>
        <w:t>REFERENCES</w:t>
      </w:r>
      <w:bookmarkEnd w:id="15"/>
    </w:p>
    <w:p w14:paraId="6CE4620D" w14:textId="2667748D" w:rsidR="00343BB2" w:rsidRPr="00343BB2" w:rsidRDefault="00343BB2" w:rsidP="00343BB2">
      <w:pPr>
        <w:pStyle w:val="ListParagraph"/>
        <w:numPr>
          <w:ilvl w:val="0"/>
          <w:numId w:val="1"/>
        </w:numPr>
        <w:outlineLvl w:val="0"/>
        <w:rPr>
          <w:sz w:val="28"/>
          <w:lang w:val="en-US"/>
        </w:rPr>
      </w:pPr>
      <w:bookmarkStart w:id="16" w:name="_Toc504585081"/>
      <w:r>
        <w:rPr>
          <w:sz w:val="28"/>
          <w:lang w:val="en-US"/>
        </w:rPr>
        <w:t>APPENDICES</w:t>
      </w:r>
      <w:bookmarkEnd w:id="16"/>
    </w:p>
    <w:sectPr w:rsidR="00343BB2" w:rsidRPr="00343BB2" w:rsidSect="00F81F0C">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F4DA7" w14:textId="77777777" w:rsidR="006B5AB8" w:rsidRDefault="006B5AB8" w:rsidP="00F81F0C">
      <w:pPr>
        <w:spacing w:after="0" w:line="240" w:lineRule="auto"/>
      </w:pPr>
      <w:r>
        <w:separator/>
      </w:r>
    </w:p>
  </w:endnote>
  <w:endnote w:type="continuationSeparator" w:id="0">
    <w:p w14:paraId="32CDCBF8" w14:textId="77777777" w:rsidR="006B5AB8" w:rsidRDefault="006B5AB8" w:rsidP="00F8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572561"/>
      <w:docPartObj>
        <w:docPartGallery w:val="Page Numbers (Bottom of Page)"/>
        <w:docPartUnique/>
      </w:docPartObj>
    </w:sdtPr>
    <w:sdtEndPr/>
    <w:sdtContent>
      <w:p w14:paraId="71A1B588" w14:textId="3537D7A2" w:rsidR="00B2050D" w:rsidRDefault="00B2050D">
        <w:pPr>
          <w:pStyle w:val="Footer"/>
          <w:jc w:val="center"/>
        </w:pPr>
        <w:r>
          <w:fldChar w:fldCharType="begin"/>
        </w:r>
        <w:r>
          <w:instrText>PAGE   \* MERGEFORMAT</w:instrText>
        </w:r>
        <w:r>
          <w:fldChar w:fldCharType="separate"/>
        </w:r>
        <w:r w:rsidR="00FF4E63">
          <w:rPr>
            <w:noProof/>
          </w:rPr>
          <w:t>4</w:t>
        </w:r>
        <w:r>
          <w:fldChar w:fldCharType="end"/>
        </w:r>
      </w:p>
    </w:sdtContent>
  </w:sdt>
  <w:p w14:paraId="3F4AB14B" w14:textId="720DD483" w:rsidR="00B2050D" w:rsidRDefault="00B2050D" w:rsidP="00A83254">
    <w:pPr>
      <w:pStyle w:val="Footer"/>
      <w:jc w:val="center"/>
    </w:pPr>
    <w:proofErr w:type="spellStart"/>
    <w:r>
      <w:t>EMAchines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F054C" w14:textId="77777777" w:rsidR="006B5AB8" w:rsidRDefault="006B5AB8" w:rsidP="00F81F0C">
      <w:pPr>
        <w:spacing w:after="0" w:line="240" w:lineRule="auto"/>
      </w:pPr>
      <w:r>
        <w:separator/>
      </w:r>
    </w:p>
  </w:footnote>
  <w:footnote w:type="continuationSeparator" w:id="0">
    <w:p w14:paraId="1542A63F" w14:textId="77777777" w:rsidR="006B5AB8" w:rsidRDefault="006B5AB8" w:rsidP="00F81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C314E" w14:textId="5FA38F40" w:rsidR="00B2050D" w:rsidRPr="00C52C88" w:rsidRDefault="00B2050D">
    <w:pPr>
      <w:pStyle w:val="Header"/>
      <w:rPr>
        <w:lang w:val="en-US"/>
      </w:rPr>
    </w:pPr>
    <w:r w:rsidRPr="00C52C88">
      <w:rPr>
        <w:lang w:val="en-US"/>
      </w:rPr>
      <w:ptab w:relativeTo="margin" w:alignment="center" w:leader="none"/>
    </w:r>
    <w:r w:rsidRPr="00C52C88">
      <w:rPr>
        <w:lang w:val="en-US"/>
      </w:rPr>
      <w:t>EE4</w:t>
    </w:r>
    <w:r>
      <w:rPr>
        <w:lang w:val="en-US"/>
      </w:rPr>
      <w:t>63</w:t>
    </w:r>
    <w:r w:rsidRPr="00C52C88">
      <w:rPr>
        <w:lang w:val="en-US"/>
      </w:rPr>
      <w:ptab w:relativeTo="margin" w:alignment="right" w:leader="none"/>
    </w:r>
    <w:r w:rsidRPr="00C52C88">
      <w:rPr>
        <w:lang w:val="en-US"/>
      </w:rPr>
      <w:t xml:space="preserve">Ümit Mert Çağlar </w:t>
    </w:r>
  </w:p>
  <w:p w14:paraId="3F3D9ECE" w14:textId="4B39AEB4" w:rsidR="00B2050D" w:rsidRPr="00C52C88" w:rsidRDefault="00B2050D">
    <w:pPr>
      <w:pStyle w:val="Header"/>
      <w:rPr>
        <w:lang w:val="en-US"/>
      </w:rPr>
    </w:pPr>
    <w:r w:rsidRPr="00C52C88">
      <w:rPr>
        <w:lang w:val="en-US"/>
      </w:rPr>
      <w:tab/>
    </w:r>
    <w:r>
      <w:rPr>
        <w:rFonts w:ascii="Verdana-Bold" w:hAnsi="Verdana-Bold" w:cs="Verdana-Bold"/>
        <w:b/>
        <w:bCs/>
        <w:sz w:val="26"/>
        <w:szCs w:val="26"/>
        <w:lang w:val="en-US"/>
      </w:rPr>
      <w:t>Hardware Project</w:t>
    </w:r>
    <w:r w:rsidRPr="00C52C88">
      <w:rPr>
        <w:lang w:val="en-US"/>
      </w:rPr>
      <w:tab/>
      <w:t>2043685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7317"/>
    <w:multiLevelType w:val="hybridMultilevel"/>
    <w:tmpl w:val="3A1CD7F6"/>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B0A6AB4"/>
    <w:multiLevelType w:val="hybridMultilevel"/>
    <w:tmpl w:val="BB565D7A"/>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900551B"/>
    <w:multiLevelType w:val="hybridMultilevel"/>
    <w:tmpl w:val="A296F03E"/>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99F4492"/>
    <w:multiLevelType w:val="hybridMultilevel"/>
    <w:tmpl w:val="9674645E"/>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9C"/>
    <w:rsid w:val="00010EE2"/>
    <w:rsid w:val="00020ADE"/>
    <w:rsid w:val="00024A49"/>
    <w:rsid w:val="000642A0"/>
    <w:rsid w:val="000A59A9"/>
    <w:rsid w:val="000C6C80"/>
    <w:rsid w:val="000D19DD"/>
    <w:rsid w:val="000E23E4"/>
    <w:rsid w:val="00101BDB"/>
    <w:rsid w:val="00152AC9"/>
    <w:rsid w:val="00161C10"/>
    <w:rsid w:val="00183926"/>
    <w:rsid w:val="001C576F"/>
    <w:rsid w:val="001D223B"/>
    <w:rsid w:val="0020498A"/>
    <w:rsid w:val="00213C94"/>
    <w:rsid w:val="002255F2"/>
    <w:rsid w:val="00226915"/>
    <w:rsid w:val="00263C6F"/>
    <w:rsid w:val="00281D1C"/>
    <w:rsid w:val="002B5522"/>
    <w:rsid w:val="002E5896"/>
    <w:rsid w:val="002E5F7C"/>
    <w:rsid w:val="00343BB2"/>
    <w:rsid w:val="00346997"/>
    <w:rsid w:val="003730CC"/>
    <w:rsid w:val="003940F8"/>
    <w:rsid w:val="003A2D57"/>
    <w:rsid w:val="003B4B89"/>
    <w:rsid w:val="003C026E"/>
    <w:rsid w:val="003C315D"/>
    <w:rsid w:val="003C6A21"/>
    <w:rsid w:val="003D552F"/>
    <w:rsid w:val="003F4AA7"/>
    <w:rsid w:val="003F5D92"/>
    <w:rsid w:val="00430682"/>
    <w:rsid w:val="004465BB"/>
    <w:rsid w:val="00454698"/>
    <w:rsid w:val="00454A36"/>
    <w:rsid w:val="00481643"/>
    <w:rsid w:val="0048215E"/>
    <w:rsid w:val="004A19C5"/>
    <w:rsid w:val="004A4E83"/>
    <w:rsid w:val="004E1906"/>
    <w:rsid w:val="0051625D"/>
    <w:rsid w:val="005602BC"/>
    <w:rsid w:val="0056270F"/>
    <w:rsid w:val="00574F08"/>
    <w:rsid w:val="005773E5"/>
    <w:rsid w:val="005923CE"/>
    <w:rsid w:val="005A5319"/>
    <w:rsid w:val="005B1A25"/>
    <w:rsid w:val="005B5CB2"/>
    <w:rsid w:val="005E7378"/>
    <w:rsid w:val="006024F1"/>
    <w:rsid w:val="00607CF9"/>
    <w:rsid w:val="006151A3"/>
    <w:rsid w:val="00651DF1"/>
    <w:rsid w:val="0065249D"/>
    <w:rsid w:val="006530C1"/>
    <w:rsid w:val="006567C9"/>
    <w:rsid w:val="006660BB"/>
    <w:rsid w:val="00676E5A"/>
    <w:rsid w:val="006A3174"/>
    <w:rsid w:val="006B2659"/>
    <w:rsid w:val="006B5AB8"/>
    <w:rsid w:val="006C14C1"/>
    <w:rsid w:val="006C5A2B"/>
    <w:rsid w:val="006E3C3A"/>
    <w:rsid w:val="006F018C"/>
    <w:rsid w:val="00746B8A"/>
    <w:rsid w:val="00750FBE"/>
    <w:rsid w:val="00762159"/>
    <w:rsid w:val="007B0C69"/>
    <w:rsid w:val="007C24F0"/>
    <w:rsid w:val="007C31A4"/>
    <w:rsid w:val="007E229C"/>
    <w:rsid w:val="007E5A34"/>
    <w:rsid w:val="00805202"/>
    <w:rsid w:val="00816AE9"/>
    <w:rsid w:val="008420CE"/>
    <w:rsid w:val="008543BE"/>
    <w:rsid w:val="00890204"/>
    <w:rsid w:val="0089192C"/>
    <w:rsid w:val="008C2364"/>
    <w:rsid w:val="008D0EE1"/>
    <w:rsid w:val="008E06B8"/>
    <w:rsid w:val="009007C3"/>
    <w:rsid w:val="00931110"/>
    <w:rsid w:val="009355F8"/>
    <w:rsid w:val="00984A37"/>
    <w:rsid w:val="009D546A"/>
    <w:rsid w:val="00A055E7"/>
    <w:rsid w:val="00A26A90"/>
    <w:rsid w:val="00A27449"/>
    <w:rsid w:val="00A30577"/>
    <w:rsid w:val="00A66BDE"/>
    <w:rsid w:val="00A83254"/>
    <w:rsid w:val="00AA5474"/>
    <w:rsid w:val="00AD6B15"/>
    <w:rsid w:val="00AF3AEE"/>
    <w:rsid w:val="00AF7513"/>
    <w:rsid w:val="00B030CF"/>
    <w:rsid w:val="00B070A0"/>
    <w:rsid w:val="00B16E68"/>
    <w:rsid w:val="00B2050D"/>
    <w:rsid w:val="00B27917"/>
    <w:rsid w:val="00B325C0"/>
    <w:rsid w:val="00B35A50"/>
    <w:rsid w:val="00B45E7E"/>
    <w:rsid w:val="00B61B9C"/>
    <w:rsid w:val="00BA3F2B"/>
    <w:rsid w:val="00BB4F81"/>
    <w:rsid w:val="00BE25C6"/>
    <w:rsid w:val="00C04CDD"/>
    <w:rsid w:val="00C23FA4"/>
    <w:rsid w:val="00C32817"/>
    <w:rsid w:val="00C47496"/>
    <w:rsid w:val="00C500AF"/>
    <w:rsid w:val="00C52C88"/>
    <w:rsid w:val="00C54E2D"/>
    <w:rsid w:val="00C94855"/>
    <w:rsid w:val="00CB2E61"/>
    <w:rsid w:val="00CD30A4"/>
    <w:rsid w:val="00D24512"/>
    <w:rsid w:val="00D3719A"/>
    <w:rsid w:val="00D575E8"/>
    <w:rsid w:val="00D708E0"/>
    <w:rsid w:val="00D9546F"/>
    <w:rsid w:val="00DD3DD4"/>
    <w:rsid w:val="00DE42BD"/>
    <w:rsid w:val="00DE7F32"/>
    <w:rsid w:val="00DF57C6"/>
    <w:rsid w:val="00E214B1"/>
    <w:rsid w:val="00E231FF"/>
    <w:rsid w:val="00E36DE6"/>
    <w:rsid w:val="00E41086"/>
    <w:rsid w:val="00E54F77"/>
    <w:rsid w:val="00E607CB"/>
    <w:rsid w:val="00E651D4"/>
    <w:rsid w:val="00E65F69"/>
    <w:rsid w:val="00E75548"/>
    <w:rsid w:val="00E914D5"/>
    <w:rsid w:val="00EE1FC9"/>
    <w:rsid w:val="00F24350"/>
    <w:rsid w:val="00F81F0C"/>
    <w:rsid w:val="00FA3CAB"/>
    <w:rsid w:val="00FF4E63"/>
    <w:rsid w:val="00FF55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AE6A"/>
  <w15:chartTrackingRefBased/>
  <w15:docId w15:val="{8660D3D3-3272-457C-A88E-91D7C466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0C"/>
    <w:pPr>
      <w:ind w:left="720"/>
      <w:contextualSpacing/>
    </w:pPr>
  </w:style>
  <w:style w:type="paragraph" w:styleId="NoSpacing">
    <w:name w:val="No Spacing"/>
    <w:link w:val="NoSpacingChar"/>
    <w:uiPriority w:val="1"/>
    <w:qFormat/>
    <w:rsid w:val="00F81F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1F0C"/>
    <w:rPr>
      <w:rFonts w:eastAsiaTheme="minorEastAsia"/>
      <w:lang w:val="en-US"/>
    </w:rPr>
  </w:style>
  <w:style w:type="paragraph" w:styleId="Header">
    <w:name w:val="header"/>
    <w:basedOn w:val="Normal"/>
    <w:link w:val="HeaderChar"/>
    <w:uiPriority w:val="99"/>
    <w:unhideWhenUsed/>
    <w:rsid w:val="00F81F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1F0C"/>
  </w:style>
  <w:style w:type="paragraph" w:styleId="Footer">
    <w:name w:val="footer"/>
    <w:basedOn w:val="Normal"/>
    <w:link w:val="FooterChar"/>
    <w:uiPriority w:val="99"/>
    <w:unhideWhenUsed/>
    <w:rsid w:val="00F81F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1F0C"/>
  </w:style>
  <w:style w:type="character" w:customStyle="1" w:styleId="Heading1Char">
    <w:name w:val="Heading 1 Char"/>
    <w:basedOn w:val="DefaultParagraphFont"/>
    <w:link w:val="Heading1"/>
    <w:uiPriority w:val="9"/>
    <w:rsid w:val="00F81F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1F0C"/>
    <w:pPr>
      <w:outlineLvl w:val="9"/>
    </w:pPr>
    <w:rPr>
      <w:lang w:val="en-US"/>
    </w:rPr>
  </w:style>
  <w:style w:type="paragraph" w:styleId="TOC1">
    <w:name w:val="toc 1"/>
    <w:basedOn w:val="Normal"/>
    <w:next w:val="Normal"/>
    <w:autoRedefine/>
    <w:uiPriority w:val="39"/>
    <w:unhideWhenUsed/>
    <w:rsid w:val="00F81F0C"/>
    <w:pPr>
      <w:spacing w:after="100"/>
    </w:pPr>
  </w:style>
  <w:style w:type="paragraph" w:styleId="TOC2">
    <w:name w:val="toc 2"/>
    <w:basedOn w:val="Normal"/>
    <w:next w:val="Normal"/>
    <w:autoRedefine/>
    <w:uiPriority w:val="39"/>
    <w:unhideWhenUsed/>
    <w:rsid w:val="00F81F0C"/>
    <w:pPr>
      <w:spacing w:after="100"/>
      <w:ind w:left="220"/>
    </w:pPr>
  </w:style>
  <w:style w:type="character" w:styleId="Hyperlink">
    <w:name w:val="Hyperlink"/>
    <w:basedOn w:val="DefaultParagraphFont"/>
    <w:uiPriority w:val="99"/>
    <w:unhideWhenUsed/>
    <w:rsid w:val="00F81F0C"/>
    <w:rPr>
      <w:color w:val="0563C1" w:themeColor="hyperlink"/>
      <w:u w:val="single"/>
    </w:rPr>
  </w:style>
  <w:style w:type="paragraph" w:styleId="TOC3">
    <w:name w:val="toc 3"/>
    <w:basedOn w:val="Normal"/>
    <w:next w:val="Normal"/>
    <w:autoRedefine/>
    <w:uiPriority w:val="39"/>
    <w:unhideWhenUsed/>
    <w:rsid w:val="00CD30A4"/>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02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4F1"/>
    <w:rPr>
      <w:rFonts w:ascii="Segoe UI" w:hAnsi="Segoe UI" w:cs="Segoe UI"/>
      <w:sz w:val="18"/>
      <w:szCs w:val="18"/>
    </w:rPr>
  </w:style>
  <w:style w:type="paragraph" w:styleId="NormalWeb">
    <w:name w:val="Normal (Web)"/>
    <w:basedOn w:val="Normal"/>
    <w:uiPriority w:val="99"/>
    <w:semiHidden/>
    <w:unhideWhenUsed/>
    <w:rsid w:val="00226915"/>
    <w:pPr>
      <w:spacing w:before="100" w:beforeAutospacing="1" w:after="100" w:afterAutospacing="1" w:line="240" w:lineRule="auto"/>
    </w:pPr>
    <w:rPr>
      <w:rFonts w:ascii="Calibri" w:eastAsiaTheme="minorEastAsia" w:hAnsi="Calibri" w:cs="Calibri"/>
      <w:lang w:eastAsia="tr-TR"/>
    </w:rPr>
  </w:style>
  <w:style w:type="table" w:styleId="TableGrid">
    <w:name w:val="Table Grid"/>
    <w:basedOn w:val="TableNormal"/>
    <w:uiPriority w:val="39"/>
    <w:rsid w:val="00C4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1860">
      <w:bodyDiv w:val="1"/>
      <w:marLeft w:val="0"/>
      <w:marRight w:val="0"/>
      <w:marTop w:val="0"/>
      <w:marBottom w:val="0"/>
      <w:divBdr>
        <w:top w:val="none" w:sz="0" w:space="0" w:color="auto"/>
        <w:left w:val="none" w:sz="0" w:space="0" w:color="auto"/>
        <w:bottom w:val="none" w:sz="0" w:space="0" w:color="auto"/>
        <w:right w:val="none" w:sz="0" w:space="0" w:color="auto"/>
      </w:divBdr>
    </w:div>
    <w:div w:id="98928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F5B5A903DB47C9973A4AB3E83D4318"/>
        <w:category>
          <w:name w:val="General"/>
          <w:gallery w:val="placeholder"/>
        </w:category>
        <w:types>
          <w:type w:val="bbPlcHdr"/>
        </w:types>
        <w:behaviors>
          <w:behavior w:val="content"/>
        </w:behaviors>
        <w:guid w:val="{64B91353-71F5-4337-AB6C-3A66405F7586}"/>
      </w:docPartPr>
      <w:docPartBody>
        <w:p w:rsidR="00320CB8" w:rsidRDefault="00320CB8" w:rsidP="00320CB8">
          <w:pPr>
            <w:pStyle w:val="15F5B5A903DB47C9973A4AB3E83D4318"/>
          </w:pPr>
          <w:r>
            <w:rPr>
              <w:rFonts w:asciiTheme="majorHAnsi" w:eastAsiaTheme="majorEastAsia" w:hAnsiTheme="majorHAnsi" w:cstheme="majorBidi"/>
              <w:caps/>
              <w:color w:val="4472C4" w:themeColor="accent1"/>
              <w:sz w:val="80"/>
              <w:szCs w:val="80"/>
            </w:rPr>
            <w:t>[Document title]</w:t>
          </w:r>
        </w:p>
      </w:docPartBody>
    </w:docPart>
    <w:docPart>
      <w:docPartPr>
        <w:name w:val="4FFBD46F09E2403CA2132F2B64552500"/>
        <w:category>
          <w:name w:val="General"/>
          <w:gallery w:val="placeholder"/>
        </w:category>
        <w:types>
          <w:type w:val="bbPlcHdr"/>
        </w:types>
        <w:behaviors>
          <w:behavior w:val="content"/>
        </w:behaviors>
        <w:guid w:val="{BB9CF082-708C-408A-9FB1-7F3ADFCCF210}"/>
      </w:docPartPr>
      <w:docPartBody>
        <w:p w:rsidR="00320CB8" w:rsidRDefault="00320CB8" w:rsidP="00320CB8">
          <w:pPr>
            <w:pStyle w:val="4FFBD46F09E2403CA2132F2B645525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B8"/>
    <w:rsid w:val="001A03D6"/>
    <w:rsid w:val="00320CB8"/>
    <w:rsid w:val="005D7229"/>
    <w:rsid w:val="00671C60"/>
    <w:rsid w:val="00717726"/>
    <w:rsid w:val="00803904"/>
    <w:rsid w:val="008F04EE"/>
    <w:rsid w:val="009800FC"/>
    <w:rsid w:val="00A30759"/>
    <w:rsid w:val="00B07A02"/>
    <w:rsid w:val="00EF42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5B5A903DB47C9973A4AB3E83D4318">
    <w:name w:val="15F5B5A903DB47C9973A4AB3E83D4318"/>
    <w:rsid w:val="00320CB8"/>
  </w:style>
  <w:style w:type="paragraph" w:customStyle="1" w:styleId="4FFBD46F09E2403CA2132F2B64552500">
    <w:name w:val="4FFBD46F09E2403CA2132F2B64552500"/>
    <w:rsid w:val="00320CB8"/>
  </w:style>
  <w:style w:type="paragraph" w:customStyle="1" w:styleId="2DFDADA116934892A9D9D46C4E9738D5">
    <w:name w:val="2DFDADA116934892A9D9D46C4E9738D5"/>
    <w:rsid w:val="00320CB8"/>
  </w:style>
  <w:style w:type="paragraph" w:customStyle="1" w:styleId="27A0CFEDFA064B92A193E5B189DC807A">
    <w:name w:val="27A0CFEDFA064B92A193E5B189DC807A"/>
    <w:rsid w:val="00320CB8"/>
  </w:style>
  <w:style w:type="paragraph" w:customStyle="1" w:styleId="A7E023954E294D9F94FA7B25355ABA11">
    <w:name w:val="A7E023954E294D9F94FA7B25355ABA11"/>
    <w:rsid w:val="00320CB8"/>
  </w:style>
  <w:style w:type="paragraph" w:customStyle="1" w:styleId="70482BADCCD44F5386F71368D654BFEC">
    <w:name w:val="70482BADCCD44F5386F71368D654BFEC"/>
    <w:rsid w:val="00671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2018-01-27T00:00:00</PublishDate>
  <Abstract/>
  <CompanyAddress>METU-EEE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3D049D-6944-4A70-AB44-08803C827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ELECTRICAL AND ELECTRONICS ENGINEERING</vt:lpstr>
    </vt:vector>
  </TitlesOfParts>
  <Company>Ü. MERT ÇAĞLAR</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ee463 statıc power conversıon</dc:subject>
  <dc:creator>Ümit Mert Çağlar</dc:creator>
  <cp:keywords/>
  <dc:description/>
  <cp:lastModifiedBy>Ümit Mert Çağlar</cp:lastModifiedBy>
  <cp:revision>20</cp:revision>
  <cp:lastPrinted>2018-01-21T21:12:00Z</cp:lastPrinted>
  <dcterms:created xsi:type="dcterms:W3CDTF">2018-01-24T16:15:00Z</dcterms:created>
  <dcterms:modified xsi:type="dcterms:W3CDTF">2018-01-25T15:57:00Z</dcterms:modified>
</cp:coreProperties>
</file>