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hdphoto1.wdp" ContentType="image/vnd.ms-photo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jc w:val="center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9525" distL="0" distR="0" wp14:anchorId="12DC202F">
                <wp:extent cx="2860675" cy="2851150"/>
                <wp:effectExtent l="0" t="0" r="0" b="9525"/>
                <wp:docPr id="1" name="Picture 1" descr="COMSATS UNIVERSITY Islamabad Logo Vector (.CDR) Free Download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MSATS UNIVERSITY Islamabad Logo Vector (.CDR) Free Download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2860200" cy="2850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o:allowincell="f" style="position:absolute;margin-left:0pt;margin-top:-225.25pt;width:225.15pt;height:224.4pt;mso-wrap-style:none;v-text-anchor:middle;mso-position-vertical:top" wp14:anchorId="12DC202F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60"/>
          <w:szCs w:val="60"/>
        </w:rPr>
      </w:pPr>
      <w:r>
        <w:rPr>
          <w:rFonts w:cs="Arial" w:ascii="Arial" w:hAnsi="Arial"/>
          <w:b/>
          <w:bCs/>
          <w:sz w:val="60"/>
          <w:szCs w:val="60"/>
        </w:rPr>
        <w:t>COMSATS University Islamabad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  <w:t>Mid Project Report (Lab)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Web Technologies</w:t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Submitted By: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12"/>
          <w:szCs w:val="12"/>
        </w:rPr>
      </w:pPr>
      <w:r>
        <w:rPr>
          <w:rFonts w:cs="Arial" w:ascii="Arial" w:hAnsi="Arial"/>
          <w:b/>
          <w:bCs/>
          <w:sz w:val="12"/>
          <w:szCs w:val="12"/>
        </w:rPr>
      </w:r>
    </w:p>
    <w:tbl>
      <w:tblPr>
        <w:tblW w:w="100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50"/>
        <w:gridCol w:w="2880"/>
        <w:gridCol w:w="3150"/>
      </w:tblGrid>
      <w:tr>
        <w:trPr>
          <w:trHeight w:val="615" w:hRule="atLeast"/>
        </w:trPr>
        <w:tc>
          <w:tcPr>
            <w:tcW w:w="405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rial" w:hAnsi="Arial" w:eastAsia="Calibri" w:cs="Arial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8"/>
                <w:szCs w:val="28"/>
                <w:lang w:eastAsia="en-US" w:bidi="ar-SA"/>
              </w:rPr>
              <w:t>Usama Muhammad Channar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libri" w:cs="Arial" w:ascii="Arial" w:hAnsi="Arial"/>
                <w:kern w:val="0"/>
                <w:sz w:val="32"/>
                <w:szCs w:val="32"/>
                <w:lang w:eastAsia="en-US" w:bidi="ar-SA"/>
              </w:rPr>
              <w:t>FA19-BCS-083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libri" w:cs="Arial" w:ascii="Arial" w:hAnsi="Arial"/>
                <w:kern w:val="0"/>
                <w:sz w:val="32"/>
                <w:szCs w:val="32"/>
                <w:lang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kern w:val="0"/>
                <w:sz w:val="32"/>
                <w:szCs w:val="32"/>
                <w:lang w:eastAsia="en-US" w:bidi="ar-SA"/>
              </w:rPr>
              <w:t>BCS-5B</w:t>
            </w:r>
          </w:p>
        </w:tc>
      </w:tr>
    </w:tbl>
    <w:p>
      <w:pPr>
        <w:pStyle w:val="Normal"/>
        <w:jc w:val="center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Submitted To: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Mr. Wassem Abbas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  <w:t>Dated: 03-12-2021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Q1 and Q2: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2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zCs w:val="22"/>
          <w:u w:val="none"/>
          <w:shd w:fill="1E1E1E" w:val="clear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1"/>
          <w:szCs w:val="22"/>
          <w:u w:val="none"/>
          <w:shd w:fill="1E1E1E" w:val="clear"/>
        </w:rPr>
        <w:t>DOCTYPE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2"/>
          <w:u w:val="none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1"/>
          <w:szCs w:val="22"/>
          <w:u w:val="none"/>
          <w:shd w:fill="1E1E1E" w:val="clear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zCs w:val="22"/>
          <w:u w:val="none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lang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"en"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meta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"viewport"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content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"width = device-width, initial-scale = 1.0, maximum-scale = 1.0, user-scalable = no"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fa19-bcs-083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link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"stylesheet"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"https://stackpath.bootstrapcdn.com/bootstrap/4.4.1/css/bootstrap.min.css"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integrity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"sha384-Vkoo8x4CGsO3+Hhxv8T/Q5PaXtkKtu6ug5TOeNV6gBiFeWPGFN9MuhOf23Q9Ifjh"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crossorigin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"anonymous"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"background-color: aqua;"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"student"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"margin-top: 5rem;"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"text-center mb-5 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 Details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 d-flex flex-column form align-items-center"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"name"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"name"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"Name"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"age"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Age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"age"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"Age"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"gender"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Gender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"gender"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"Male,Female"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"img"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Photograph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"file"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"img"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accept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"image/*"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loadFile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)"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Date of Birth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"date"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"dob"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Place of Birth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"City Name"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"photo"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Photograph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"file"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"photo"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accept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"image/*"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looadFile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)"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Matric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h4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Marks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"matm"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Percentage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FSC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h4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Marks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"fscm"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Percentage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()"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"submit"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"btn btn-primary"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Submit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"text-center mt-3"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**************************************************************************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"show d-flex flex-column mt-3 align-items-center"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 ml-3 mt-5 text-center"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 Data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"ml-3 mt-3 col-md-4"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Name: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"outname"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Age: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"outage"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Gender: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"outgender"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Image: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'output'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"height:100px; width:100px;"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Date of Birth: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"outdob"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Place of Birth: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"outpob"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Photograph: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'outputt'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"height:100px; width:100px;"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"font-size:x-large;"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Matric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Marks: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"outmatm"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Percentage: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"outmatp"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"font-size:x-large;"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FSC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Marks: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"outfscm"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Percentage.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"outfscp"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"table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Percentage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Matric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"mattp"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FSC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"fsctp"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"col text-center mt-3 mb-4"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"btn btn-primary"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"experience.html"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"color: white;"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Experience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loadFile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image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'output'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image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1E1E1E" w:val="clear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createObjectURL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target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files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looadFile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image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'outputt'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image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1E1E1E" w:val="clear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createObjectURL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target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files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'name'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"age"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"gender"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"mattp"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"outname"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"outage"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"outgender"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"outdob"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"outpob"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"outmatm"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"outmatp"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"outfscm"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"outfscp"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"fsctp"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"Excellent"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"Very Good"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75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"Good"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75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"First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"Second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"Third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"Fail"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"Excellent"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"Very Good"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75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"Good"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75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"First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"Second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"Third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"Fail"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Screen Shots: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899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3848100</wp:posOffset>
            </wp:positionV>
            <wp:extent cx="6332220" cy="28848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Q3: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Experience.html: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zCs w:val="28"/>
          <w:u w:val="none"/>
          <w:shd w:fill="1E1E1E" w:val="clear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1"/>
          <w:szCs w:val="28"/>
          <w:u w:val="none"/>
          <w:shd w:fill="1E1E1E" w:val="clear"/>
        </w:rPr>
        <w:t>DOCTYPE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1"/>
          <w:szCs w:val="28"/>
          <w:u w:val="none"/>
          <w:shd w:fill="1E1E1E" w:val="clear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zCs w:val="28"/>
          <w:u w:val="none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lang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"en"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Fa19-bcs-083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meta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"viewport"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content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"width = device-width, initial-scale = 1.0, maximum-scale = 1.0, user-scalable = no"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link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"stylesheet"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"https://stackpath.bootstrapcdn.com/bootstrap/4.4.1/css/bootstrap.min.css"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integrity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"sha384-Vkoo8x4CGsO3+Hhxv8T/Q5PaXtkKtu6ug5TOeNV6gBiFeWPGFN9MuhOf23Q9Ifjh"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crossorigin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"anonymous"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"https://ajax.googleapis.com/ajax/libs/jquery/3.5.1/jquery.min.js"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@import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'https://fonts.googleapis.com/css2?family=Poppins:wght@800&amp;family=Titillium+Web:wght@200;400&amp;display=swap'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link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"stylesheet"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"experience.css"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"background-color: aqua;"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"text-center mb-5 mt-4 font-weight-bold"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'Poppins', sans-serif;"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Comsats University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Islamabad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"d-flex flex-row justify-content-around align-items-center mb-4"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"background-color:black;"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"btn btn-primary"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"index.html"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"color: white;"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Home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createp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()"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"submit"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"btn btn-primary mb-1 ml-1"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Positive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Reviews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()"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"submit"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"btn btn-primary mb-1 ml-1"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Negative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Reviews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createc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()"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"submit"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"btn btn-primary mb-1 ml-1"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Extra Curricular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activities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createcn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()"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"submit"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"btn btn-primary mb-1 ml-1"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Contact Us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'Poppins', sans-serif;"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"m-5"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Positive Reviews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"expp"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"oneh"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"one"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'Titillium Web', sans-serif;"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here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the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heart of Pakistan. I keep a great memory of the classes, of the atmosphere among students and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interaction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"exppp"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"twoh"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"two"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'Titillium Web', sans-serif;"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here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the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heart of Pakistan. I keep a great memory of the classes, of the atmosphere among students and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interaction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'Poppins', sans-serif;"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"m-5"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Negative Reviews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"expp"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"oneh"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"one"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'Titillium Web', sans-serif;"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here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the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heart of Pakistan. I keep a great memory of the classes, of the atmosphere among students and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interaction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"exppp"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"twoh"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"two"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'Titillium Web', sans-serif;"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here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the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heart of Pakistan. I keep a great memory of the classes, of the atmosphere among students and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interaction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'Poppins', sans-serif;"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"m-5"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Extra Curricular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activities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"cr1"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"c1.png"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"height:175px; width:200px;"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"p-2"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"crp"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'Titillium Web', sans-serif;"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here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the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heart of Pakistan. I keep a great memory of the classes, of the atmosphere among students and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interaction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"cr2"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"c2.jpg"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"height:175px; width:200px;"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"p-2"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"crp"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'Titillium Web', sans-serif;"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here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the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heart of Pakistan. I keep a great memory of the classes, of the atmosphere among students and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interaction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"cr1"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"c3.png"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"height:175px; width:200px;"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"p-2"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"crp"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"font-family: 'Titillium Web', sans-serif;"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here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the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heart of Pakistan. I keep a great memory of the classes, of the atmosphere among students and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interaction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"cnr"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"contact"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"text-center"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"font-size:x-large; font-family: 'Titillium Web', sans-serif; border:solid;"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Usama Muahmmad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Channar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Fa19-bcs-083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shd w:fill="1E1E1E" w:val="clear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"#pr"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hide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shd w:fill="1E1E1E" w:val="clear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"#pr"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slideToggle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shd w:fill="1E1E1E" w:val="clear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"#nr"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hide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shd w:fill="1E1E1E" w:val="clear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"#nr"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slideToggle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shd w:fill="1E1E1E" w:val="clear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hide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shd w:fill="1E1E1E" w:val="clear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slideToggle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shd w:fill="1E1E1E" w:val="clear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"#cnr"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hide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createcn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FC1FF"/>
          <w:sz w:val="21"/>
          <w:shd w:fill="1E1E1E" w:val="clear"/>
        </w:rPr>
        <w:t>$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"#cnr"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slideToggle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Experience.css: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7BA7D"/>
          <w:sz w:val="21"/>
          <w:szCs w:val="28"/>
          <w:u w:val="none"/>
          <w:shd w:fill="1E1E1E" w:val="clear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display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flex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flex-direction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column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.expp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display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flex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flex-direction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margin-right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margin-bottom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border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solid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#one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padding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0.5rem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.exppp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display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flex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flex-direction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margin-right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margin-bottom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border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solid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#two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padding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0.5rem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.cr1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display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flex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flex-direction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margin-right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margin-bottom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border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solid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#crp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padding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0.5rem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.cr2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display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flex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flex-direction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margin-right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margin-bottom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border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solid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  <w:r>
        <w:br w:type="page"/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Screen Shots: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8"/>
          <w:szCs w:val="28"/>
          <w:u w:val="singl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8"/>
          <w:szCs w:val="28"/>
          <w:u w:val="single"/>
          <w:shd w:fill="1E1E1E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2928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9525</wp:posOffset>
            </wp:positionH>
            <wp:positionV relativeFrom="paragraph">
              <wp:posOffset>3476625</wp:posOffset>
            </wp:positionV>
            <wp:extent cx="6332220" cy="31178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-9525</wp:posOffset>
            </wp:positionH>
            <wp:positionV relativeFrom="paragraph">
              <wp:posOffset>-179070</wp:posOffset>
            </wp:positionV>
            <wp:extent cx="6332220" cy="305371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ans CJK SC" w:cs="Lohit Devanagari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LibreOffice/7.2.2.2$Linux_X86_64 LibreOffice_project/20$Build-2</Application>
  <AppVersion>15.0000</AppVersion>
  <Pages>14</Pages>
  <Words>1666</Words>
  <Characters>13612</Characters>
  <CharactersWithSpaces>14860</CharactersWithSpaces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2021-12-02T21:39:50Z</dcterms:created>
  <dc:creator/>
  <dc:description/>
  <dc:language>en-US</dc:language>
  <cp:lastModifiedBy/>
  <dcterms:modified xsi:type="dcterms:W3CDTF">2021-12-03T12:18:46Z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