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EDAA" w14:textId="7A682AD8" w:rsidR="002F53BE" w:rsidRDefault="002F53BE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0888C" w14:textId="0BC321E1" w:rsidR="000C63ED" w:rsidRDefault="000C63ED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75EFF" w14:textId="77777777" w:rsidR="000C63ED" w:rsidRPr="000C63ED" w:rsidRDefault="000C63ED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E670E" w14:textId="77777777" w:rsidR="002F53BE" w:rsidRPr="000C63ED" w:rsidRDefault="002F53BE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444D3" w14:textId="77777777" w:rsidR="002F53BE" w:rsidRPr="000C63ED" w:rsidRDefault="002F53BE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12A18" w14:textId="5A80C9DF" w:rsidR="002F53BE" w:rsidRPr="000C63ED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3ED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437528"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1428B396" w14:textId="77777777" w:rsidR="002F53BE" w:rsidRPr="000C63ED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3ED">
        <w:rPr>
          <w:rFonts w:ascii="Times New Roman" w:hAnsi="Times New Roman" w:cs="Times New Roman"/>
          <w:b/>
          <w:bCs/>
          <w:sz w:val="24"/>
          <w:szCs w:val="24"/>
        </w:rPr>
        <w:t>CMSC 495 #6380</w:t>
      </w:r>
    </w:p>
    <w:p w14:paraId="787E454D" w14:textId="470E5492" w:rsidR="002F53BE" w:rsidRPr="000C63ED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3ED">
        <w:rPr>
          <w:rFonts w:ascii="Times New Roman" w:hAnsi="Times New Roman" w:cs="Times New Roman"/>
          <w:b/>
          <w:bCs/>
          <w:sz w:val="24"/>
          <w:szCs w:val="24"/>
        </w:rPr>
        <w:t>9/</w:t>
      </w:r>
      <w:r w:rsidR="001907A1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0C63ED">
        <w:rPr>
          <w:rFonts w:ascii="Times New Roman" w:hAnsi="Times New Roman" w:cs="Times New Roman"/>
          <w:b/>
          <w:bCs/>
          <w:sz w:val="24"/>
          <w:szCs w:val="24"/>
        </w:rPr>
        <w:t>/20</w:t>
      </w:r>
    </w:p>
    <w:p w14:paraId="1F358393" w14:textId="77777777" w:rsidR="002F53BE" w:rsidRPr="000C63ED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3ED">
        <w:rPr>
          <w:rFonts w:ascii="Times New Roman" w:hAnsi="Times New Roman" w:cs="Times New Roman"/>
          <w:b/>
          <w:bCs/>
          <w:sz w:val="24"/>
          <w:szCs w:val="24"/>
        </w:rPr>
        <w:t>Group #5</w:t>
      </w:r>
    </w:p>
    <w:p w14:paraId="630567C1" w14:textId="77777777" w:rsidR="002F53BE" w:rsidRPr="000C63ED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A50A5" w14:textId="77777777" w:rsidR="002F53BE" w:rsidRPr="000C63ED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3ED">
        <w:rPr>
          <w:rFonts w:ascii="Times New Roman" w:hAnsi="Times New Roman" w:cs="Times New Roman"/>
          <w:b/>
          <w:bCs/>
          <w:sz w:val="24"/>
          <w:szCs w:val="24"/>
        </w:rPr>
        <w:t>Members:</w:t>
      </w:r>
    </w:p>
    <w:p w14:paraId="46A4BB9C" w14:textId="77777777" w:rsidR="002F53BE" w:rsidRPr="000C63ED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3ED">
        <w:rPr>
          <w:rFonts w:ascii="Times New Roman" w:hAnsi="Times New Roman" w:cs="Times New Roman"/>
          <w:b/>
          <w:bCs/>
          <w:sz w:val="24"/>
          <w:szCs w:val="24"/>
        </w:rPr>
        <w:t>David Roberts</w:t>
      </w:r>
    </w:p>
    <w:p w14:paraId="38BE1834" w14:textId="77777777" w:rsidR="002F53BE" w:rsidRPr="000C63ED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3ED">
        <w:rPr>
          <w:rFonts w:ascii="Times New Roman" w:hAnsi="Times New Roman" w:cs="Times New Roman"/>
          <w:b/>
          <w:bCs/>
          <w:sz w:val="24"/>
          <w:szCs w:val="24"/>
        </w:rPr>
        <w:t xml:space="preserve">Tiago Feitosa </w:t>
      </w:r>
    </w:p>
    <w:p w14:paraId="6FB35622" w14:textId="77777777" w:rsidR="002F53BE" w:rsidRPr="000C63ED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3ED">
        <w:rPr>
          <w:rFonts w:ascii="Times New Roman" w:hAnsi="Times New Roman" w:cs="Times New Roman"/>
          <w:b/>
          <w:bCs/>
          <w:sz w:val="24"/>
          <w:szCs w:val="24"/>
        </w:rPr>
        <w:t>Nicholas Crown</w:t>
      </w:r>
    </w:p>
    <w:p w14:paraId="77715691" w14:textId="3C334973" w:rsidR="000C63ED" w:rsidRDefault="002F53BE" w:rsidP="000C63ED">
      <w:pPr>
        <w:rPr>
          <w:rFonts w:ascii="Times New Roman" w:hAnsi="Times New Roman" w:cs="Times New Roman"/>
          <w:sz w:val="24"/>
          <w:szCs w:val="24"/>
        </w:rPr>
      </w:pPr>
      <w:r w:rsidRPr="000C63ED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57744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FBFF92" w14:textId="0510FAC7" w:rsidR="000C63ED" w:rsidRPr="000A051B" w:rsidRDefault="000C63ED" w:rsidP="005F04C4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0A051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Contents</w:t>
          </w:r>
        </w:p>
        <w:p w14:paraId="6ADFD676" w14:textId="06443E57" w:rsidR="005F04C4" w:rsidRDefault="000C63ED" w:rsidP="005F04C4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r w:rsidRPr="000A051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0A051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A051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50854464" w:history="1">
            <w:r w:rsidR="005F04C4"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Revision History</w:t>
            </w:r>
            <w:r w:rsidR="005F04C4">
              <w:rPr>
                <w:noProof/>
                <w:webHidden/>
              </w:rPr>
              <w:tab/>
            </w:r>
            <w:r w:rsidR="005F04C4">
              <w:rPr>
                <w:noProof/>
                <w:webHidden/>
              </w:rPr>
              <w:fldChar w:fldCharType="begin"/>
            </w:r>
            <w:r w:rsidR="005F04C4">
              <w:rPr>
                <w:noProof/>
                <w:webHidden/>
              </w:rPr>
              <w:instrText xml:space="preserve"> PAGEREF _Toc50854464 \h </w:instrText>
            </w:r>
            <w:r w:rsidR="005F04C4">
              <w:rPr>
                <w:noProof/>
                <w:webHidden/>
              </w:rPr>
            </w:r>
            <w:r w:rsidR="005F04C4">
              <w:rPr>
                <w:noProof/>
                <w:webHidden/>
              </w:rPr>
              <w:fldChar w:fldCharType="separate"/>
            </w:r>
            <w:r w:rsidR="005F04C4">
              <w:rPr>
                <w:noProof/>
                <w:webHidden/>
              </w:rPr>
              <w:t>3</w:t>
            </w:r>
            <w:r w:rsidR="005F04C4">
              <w:rPr>
                <w:noProof/>
                <w:webHidden/>
              </w:rPr>
              <w:fldChar w:fldCharType="end"/>
            </w:r>
          </w:hyperlink>
        </w:p>
        <w:p w14:paraId="28335A57" w14:textId="70E59831" w:rsidR="005F04C4" w:rsidRDefault="005F04C4" w:rsidP="005F04C4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65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Design for Martial Arts Attendance Tracking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7D9E" w14:textId="2B270678" w:rsidR="005F04C4" w:rsidRDefault="005F04C4" w:rsidP="005F04C4">
          <w:pPr>
            <w:pStyle w:val="TOC2"/>
            <w:spacing w:line="240" w:lineRule="auto"/>
            <w:rPr>
              <w:rFonts w:eastAsiaTheme="minorEastAsia"/>
              <w:noProof/>
            </w:rPr>
          </w:pPr>
          <w:hyperlink w:anchor="_Toc50854466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Event-trace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F136" w14:textId="2504C853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67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8427" w14:textId="08F182E7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68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965A" w14:textId="3CC79386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69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A76D" w14:textId="47A19E4E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70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EB4B" w14:textId="3E9FF3D9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71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8F43" w14:textId="43A5765A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72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D049" w14:textId="055C21AE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73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D5D47" w14:textId="7AA07009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74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680E" w14:textId="6E195E13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75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8CEB" w14:textId="4F341B7D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76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F72D" w14:textId="76D892B6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77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5116" w14:textId="738AB9A5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78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ADBB" w14:textId="79E4672C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79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13: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B8C7" w14:textId="40EC0DF6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80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14: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A5599" w14:textId="400B1495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81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15: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CE57" w14:textId="6E4EB4FA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82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16: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29315" w14:textId="11FB5F28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83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17: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5E4D" w14:textId="4E5B73C8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84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18: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B895E" w14:textId="7DBB566B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85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19: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8302" w14:textId="416716DC" w:rsidR="005F04C4" w:rsidRDefault="005F04C4" w:rsidP="005F04C4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0854486" w:history="1">
            <w:r w:rsidRPr="00AF3F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20: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4560" w14:textId="7A4BD5D7" w:rsidR="000C63ED" w:rsidRDefault="000C63ED" w:rsidP="005F04C4">
          <w:pPr>
            <w:spacing w:line="240" w:lineRule="auto"/>
          </w:pPr>
          <w:r w:rsidRPr="000A051B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E265FF3" w14:textId="169596F3" w:rsidR="002F53BE" w:rsidRDefault="002F53BE" w:rsidP="002F53BE">
      <w:pPr>
        <w:rPr>
          <w:rFonts w:ascii="Times New Roman" w:hAnsi="Times New Roman" w:cs="Times New Roman"/>
          <w:sz w:val="24"/>
          <w:szCs w:val="24"/>
        </w:rPr>
      </w:pPr>
    </w:p>
    <w:p w14:paraId="03CC9769" w14:textId="5AD95449" w:rsidR="000C63ED" w:rsidRDefault="000C63ED" w:rsidP="002F53BE">
      <w:pPr>
        <w:rPr>
          <w:rFonts w:ascii="Times New Roman" w:hAnsi="Times New Roman" w:cs="Times New Roman"/>
          <w:sz w:val="24"/>
          <w:szCs w:val="24"/>
        </w:rPr>
      </w:pPr>
    </w:p>
    <w:p w14:paraId="5E8356C0" w14:textId="1B2CBA2F" w:rsidR="000C63ED" w:rsidRDefault="000C63ED" w:rsidP="002F53BE">
      <w:pPr>
        <w:rPr>
          <w:rFonts w:ascii="Times New Roman" w:hAnsi="Times New Roman" w:cs="Times New Roman"/>
          <w:sz w:val="24"/>
          <w:szCs w:val="24"/>
        </w:rPr>
      </w:pPr>
    </w:p>
    <w:p w14:paraId="1DEF6515" w14:textId="6AACCDE9" w:rsidR="000C63ED" w:rsidRDefault="000C63ED" w:rsidP="002F53BE">
      <w:pPr>
        <w:rPr>
          <w:rFonts w:ascii="Times New Roman" w:hAnsi="Times New Roman" w:cs="Times New Roman"/>
          <w:sz w:val="24"/>
          <w:szCs w:val="24"/>
        </w:rPr>
      </w:pPr>
    </w:p>
    <w:p w14:paraId="02644FEC" w14:textId="03656709" w:rsidR="000C63ED" w:rsidRDefault="000C63ED" w:rsidP="002F53BE">
      <w:pPr>
        <w:rPr>
          <w:rFonts w:ascii="Times New Roman" w:hAnsi="Times New Roman" w:cs="Times New Roman"/>
          <w:sz w:val="24"/>
          <w:szCs w:val="24"/>
        </w:rPr>
      </w:pPr>
    </w:p>
    <w:p w14:paraId="642E84B5" w14:textId="67A5F5AF" w:rsidR="00437528" w:rsidRDefault="00437528" w:rsidP="002F53BE">
      <w:pPr>
        <w:rPr>
          <w:rFonts w:ascii="Times New Roman" w:hAnsi="Times New Roman" w:cs="Times New Roman"/>
          <w:sz w:val="24"/>
          <w:szCs w:val="24"/>
        </w:rPr>
      </w:pPr>
    </w:p>
    <w:p w14:paraId="64CF23EC" w14:textId="79A1FD68" w:rsidR="00437528" w:rsidRDefault="00437528" w:rsidP="002F53BE">
      <w:pPr>
        <w:rPr>
          <w:rFonts w:ascii="Times New Roman" w:hAnsi="Times New Roman" w:cs="Times New Roman"/>
          <w:sz w:val="24"/>
          <w:szCs w:val="24"/>
        </w:rPr>
      </w:pPr>
    </w:p>
    <w:p w14:paraId="56837577" w14:textId="0C3E4BA6" w:rsidR="00437528" w:rsidRDefault="00437528" w:rsidP="002F53BE">
      <w:pPr>
        <w:rPr>
          <w:rFonts w:ascii="Times New Roman" w:hAnsi="Times New Roman" w:cs="Times New Roman"/>
          <w:sz w:val="24"/>
          <w:szCs w:val="24"/>
        </w:rPr>
      </w:pPr>
    </w:p>
    <w:p w14:paraId="636F0478" w14:textId="77777777" w:rsidR="002F53BE" w:rsidRPr="000C63ED" w:rsidRDefault="002F53BE" w:rsidP="000C63E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50854464"/>
      <w:r w:rsidRPr="000C63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Revision History</w:t>
      </w:r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53BE" w:rsidRPr="000C63ED" w14:paraId="712D9253" w14:textId="77777777" w:rsidTr="002F53B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5127" w14:textId="77777777" w:rsidR="002F53BE" w:rsidRPr="000C63ED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0BAE" w14:textId="77777777" w:rsidR="002F53BE" w:rsidRPr="000C63ED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C2C4" w14:textId="77777777" w:rsidR="002F53BE" w:rsidRPr="000C63ED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A7A7" w14:textId="77777777" w:rsidR="002F53BE" w:rsidRPr="000C63ED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Changes made</w:t>
            </w:r>
          </w:p>
        </w:tc>
      </w:tr>
      <w:tr w:rsidR="002F53BE" w:rsidRPr="000C63ED" w14:paraId="194216F0" w14:textId="77777777" w:rsidTr="002F53B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6020" w14:textId="77777777" w:rsidR="002F53BE" w:rsidRPr="000C63ED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3E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B412" w14:textId="14BB5C69" w:rsidR="002F53BE" w:rsidRPr="000C63ED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3ED">
              <w:rPr>
                <w:rFonts w:ascii="Times New Roman" w:hAnsi="Times New Roman" w:cs="Times New Roman"/>
                <w:sz w:val="24"/>
                <w:szCs w:val="24"/>
              </w:rPr>
              <w:t>9/</w:t>
            </w:r>
            <w:r w:rsidR="0043752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0C63ED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E789" w14:textId="259895B3" w:rsidR="002F53BE" w:rsidRPr="000C63ED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3ED"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5A2D" w14:textId="4ADCAD75" w:rsidR="002F53BE" w:rsidRPr="000C63ED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3ED">
              <w:rPr>
                <w:rFonts w:ascii="Times New Roman" w:hAnsi="Times New Roman" w:cs="Times New Roman"/>
                <w:sz w:val="24"/>
                <w:szCs w:val="24"/>
              </w:rPr>
              <w:t>Proposed</w:t>
            </w:r>
            <w:r w:rsidR="00437528">
              <w:rPr>
                <w:rFonts w:ascii="Times New Roman" w:hAnsi="Times New Roman" w:cs="Times New Roman"/>
                <w:sz w:val="24"/>
                <w:szCs w:val="24"/>
              </w:rPr>
              <w:t xml:space="preserve"> event-tracing</w:t>
            </w:r>
            <w:r w:rsidR="00161277">
              <w:rPr>
                <w:rFonts w:ascii="Times New Roman" w:hAnsi="Times New Roman" w:cs="Times New Roman"/>
                <w:sz w:val="24"/>
                <w:szCs w:val="24"/>
              </w:rPr>
              <w:t xml:space="preserve"> scenarios</w:t>
            </w:r>
          </w:p>
        </w:tc>
      </w:tr>
      <w:tr w:rsidR="00577CF0" w:rsidRPr="000C63ED" w14:paraId="054D110B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02A1" w14:textId="6E03B842" w:rsidR="00577CF0" w:rsidRPr="000C63ED" w:rsidRDefault="00577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B441" w14:textId="7F9764D2" w:rsidR="00577CF0" w:rsidRPr="000C63ED" w:rsidRDefault="00577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EC50" w14:textId="3E8A5345" w:rsidR="00577CF0" w:rsidRPr="000C63ED" w:rsidRDefault="00577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BCF0" w14:textId="1FC0B271" w:rsidR="00577CF0" w:rsidRPr="000C63ED" w:rsidRDefault="00577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718117" w14:textId="2871FA4B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BC5CB" w14:textId="69B3ADF2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5066A" w14:textId="0073E0C3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23A8E" w14:textId="370D4FC0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94900" w14:textId="23324D15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3EE6D" w14:textId="069EB699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FCDBF" w14:textId="6C14DAC5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9B538" w14:textId="304A16B6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61737" w14:textId="72C55D50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9B915" w14:textId="5C5E0736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77F61" w14:textId="37EE8122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CC779" w14:textId="57DD49CB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4CC9B" w14:textId="390A4AAC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F85B2" w14:textId="4C18D601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6C41E" w14:textId="1D2EB859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2F524" w14:textId="03633282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56332" w14:textId="710B30F4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1FEE5" w14:textId="4660DEB8" w:rsidR="002F53BE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D20B3" w14:textId="5242E6EF" w:rsidR="00B464DD" w:rsidRDefault="00B464DD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24A92" w14:textId="4C13A485" w:rsidR="00B464DD" w:rsidRDefault="00B464DD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B684C" w14:textId="6CFCE740" w:rsidR="00B464DD" w:rsidRDefault="00B464DD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07291" w14:textId="77777777" w:rsidR="00B464DD" w:rsidRPr="000C63ED" w:rsidRDefault="00B464DD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ACD2E" w14:textId="7C4E446F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457A6" w14:textId="78C368EC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D1BF8" w14:textId="5546EB35" w:rsidR="002F53BE" w:rsidRPr="000C63ED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D07C9" w14:textId="0727AE98" w:rsidR="003D5470" w:rsidRPr="000C63ED" w:rsidRDefault="002F53BE" w:rsidP="000C63E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50854465"/>
      <w:r w:rsidRPr="000C63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Project </w:t>
      </w:r>
      <w:r w:rsidR="004375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Design</w:t>
      </w:r>
      <w:r w:rsidRPr="000C63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for Martial Arts Attendance Tracking Application</w:t>
      </w:r>
      <w:bookmarkEnd w:id="1"/>
    </w:p>
    <w:p w14:paraId="05D1A782" w14:textId="5713CB17" w:rsidR="00BC0FBB" w:rsidRDefault="00BC0FBB" w:rsidP="00BC0FBB">
      <w:pPr>
        <w:rPr>
          <w:rFonts w:ascii="Times New Roman" w:hAnsi="Times New Roman" w:cs="Times New Roman"/>
          <w:sz w:val="24"/>
          <w:szCs w:val="24"/>
        </w:rPr>
      </w:pPr>
    </w:p>
    <w:p w14:paraId="2D631948" w14:textId="3802DD41" w:rsidR="00BC0FBB" w:rsidRDefault="00437528" w:rsidP="0043752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50854466"/>
      <w:r w:rsidRPr="00437528">
        <w:rPr>
          <w:rFonts w:ascii="Times New Roman" w:hAnsi="Times New Roman" w:cs="Times New Roman"/>
          <w:b/>
          <w:bCs/>
          <w:color w:val="auto"/>
          <w:sz w:val="24"/>
          <w:szCs w:val="24"/>
        </w:rPr>
        <w:t>Event-trace diagrams:</w:t>
      </w:r>
      <w:bookmarkEnd w:id="2"/>
    </w:p>
    <w:p w14:paraId="60EED330" w14:textId="4F0E620C" w:rsidR="00437528" w:rsidRDefault="00437528" w:rsidP="00437528">
      <w:pPr>
        <w:pStyle w:val="Heading3"/>
        <w:rPr>
          <w:rFonts w:ascii="Times New Roman" w:hAnsi="Times New Roman" w:cs="Times New Roman"/>
          <w:color w:val="auto"/>
        </w:rPr>
      </w:pPr>
      <w:bookmarkStart w:id="3" w:name="_Toc50854467"/>
      <w:r w:rsidRPr="00437528">
        <w:rPr>
          <w:rFonts w:ascii="Times New Roman" w:hAnsi="Times New Roman" w:cs="Times New Roman"/>
          <w:b/>
          <w:bCs/>
          <w:color w:val="auto"/>
        </w:rPr>
        <w:t>Scenario 1:</w:t>
      </w:r>
      <w:bookmarkEnd w:id="3"/>
    </w:p>
    <w:p w14:paraId="75D44045" w14:textId="4C72E772" w:rsidR="00437528" w:rsidRDefault="00437528" w:rsidP="00437528">
      <w:r>
        <w:t>Description: The user enters an incorrect username or password.</w:t>
      </w:r>
    </w:p>
    <w:p w14:paraId="6F25E484" w14:textId="4954083C" w:rsidR="00437528" w:rsidRDefault="00437528" w:rsidP="00437528">
      <w:r>
        <w:t>Precondition: The user has navigated to the web application location in their browser.</w:t>
      </w:r>
    </w:p>
    <w:p w14:paraId="37CCC3AF" w14:textId="3C07D87A" w:rsidR="00437528" w:rsidRDefault="00437528" w:rsidP="00437528">
      <w:r>
        <w:t>Post-Condition: The web application denies access to the user, stating that they have entered an incorrect username or password.</w:t>
      </w:r>
    </w:p>
    <w:p w14:paraId="14088961" w14:textId="268B058A" w:rsidR="00437528" w:rsidRDefault="00437528" w:rsidP="00437528"/>
    <w:p w14:paraId="6E759EF8" w14:textId="18742DA5" w:rsidR="00437528" w:rsidRDefault="00437528" w:rsidP="00437528">
      <w:pPr>
        <w:pStyle w:val="Heading3"/>
        <w:rPr>
          <w:rFonts w:ascii="Times New Roman" w:hAnsi="Times New Roman" w:cs="Times New Roman"/>
          <w:color w:val="auto"/>
        </w:rPr>
      </w:pPr>
      <w:bookmarkStart w:id="4" w:name="_Toc50854468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4"/>
    </w:p>
    <w:p w14:paraId="31608ECC" w14:textId="5F1E7437" w:rsidR="00437528" w:rsidRDefault="00437528" w:rsidP="00437528">
      <w:r>
        <w:t xml:space="preserve">Description: The user enters </w:t>
      </w:r>
      <w:r>
        <w:t>the username and password of a student account</w:t>
      </w:r>
      <w:r>
        <w:t>.</w:t>
      </w:r>
    </w:p>
    <w:p w14:paraId="605307F1" w14:textId="26B85E6A" w:rsidR="00437528" w:rsidRDefault="00437528" w:rsidP="00437528">
      <w:r>
        <w:t>Precondition: The user has navigated to the web application location in their browser</w:t>
      </w:r>
      <w:r>
        <w:t xml:space="preserve"> and the account exists in the database</w:t>
      </w:r>
      <w:r>
        <w:t>.</w:t>
      </w:r>
    </w:p>
    <w:p w14:paraId="6C648E9A" w14:textId="75DFDE9B" w:rsidR="00437528" w:rsidRDefault="00437528" w:rsidP="00437528">
      <w:r>
        <w:t xml:space="preserve">Post-Condition: The web application </w:t>
      </w:r>
      <w:r>
        <w:t>permits</w:t>
      </w:r>
      <w:r>
        <w:t xml:space="preserve"> access to the user, </w:t>
      </w:r>
      <w:r>
        <w:t>loading the class calendar schedule view</w:t>
      </w:r>
      <w:r>
        <w:t>.</w:t>
      </w:r>
    </w:p>
    <w:p w14:paraId="5ABD4C32" w14:textId="77777777" w:rsidR="00437528" w:rsidRDefault="00437528" w:rsidP="00437528"/>
    <w:p w14:paraId="1A27CEDF" w14:textId="615ADAC5" w:rsidR="00437528" w:rsidRDefault="00437528" w:rsidP="00437528">
      <w:pPr>
        <w:pStyle w:val="Heading3"/>
        <w:rPr>
          <w:rFonts w:ascii="Times New Roman" w:hAnsi="Times New Roman" w:cs="Times New Roman"/>
          <w:color w:val="auto"/>
        </w:rPr>
      </w:pPr>
      <w:bookmarkStart w:id="5" w:name="_Toc50854469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3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5"/>
    </w:p>
    <w:p w14:paraId="0438014E" w14:textId="0D04AA6A" w:rsidR="00437528" w:rsidRDefault="00437528" w:rsidP="00437528">
      <w:r>
        <w:t>Description: The user enters the username and password of a</w:t>
      </w:r>
      <w:r>
        <w:t xml:space="preserve">n instructor </w:t>
      </w:r>
      <w:r>
        <w:t>account.</w:t>
      </w:r>
    </w:p>
    <w:p w14:paraId="7396C955" w14:textId="77777777" w:rsidR="00437528" w:rsidRDefault="00437528" w:rsidP="00437528">
      <w:r>
        <w:t>Precondition: The user has navigated to the web application location in their browser and the account exists in the database.</w:t>
      </w:r>
    </w:p>
    <w:p w14:paraId="7AB6B685" w14:textId="7ECA746E" w:rsidR="00437528" w:rsidRDefault="00437528" w:rsidP="00437528">
      <w:r>
        <w:t>Post-Condition: The web application permits access to the user, loading the class calendar schedule view</w:t>
      </w:r>
      <w:r>
        <w:t xml:space="preserve"> and menu toolbar</w:t>
      </w:r>
      <w:r>
        <w:t>.</w:t>
      </w:r>
    </w:p>
    <w:p w14:paraId="1CF9AE21" w14:textId="77777777" w:rsidR="00437528" w:rsidRPr="00437528" w:rsidRDefault="00437528" w:rsidP="00437528"/>
    <w:p w14:paraId="7C271559" w14:textId="3201241F" w:rsidR="00161277" w:rsidRDefault="00161277" w:rsidP="00161277">
      <w:pPr>
        <w:pStyle w:val="Heading3"/>
        <w:rPr>
          <w:rFonts w:ascii="Times New Roman" w:hAnsi="Times New Roman" w:cs="Times New Roman"/>
          <w:color w:val="auto"/>
        </w:rPr>
      </w:pPr>
      <w:bookmarkStart w:id="6" w:name="_Toc50854470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 w:rsidR="0048469C">
        <w:rPr>
          <w:rFonts w:ascii="Times New Roman" w:hAnsi="Times New Roman" w:cs="Times New Roman"/>
          <w:b/>
          <w:bCs/>
          <w:color w:val="auto"/>
        </w:rPr>
        <w:t>4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6"/>
    </w:p>
    <w:p w14:paraId="026AE27C" w14:textId="3FD6A85E" w:rsidR="00161277" w:rsidRDefault="00161277" w:rsidP="00161277">
      <w:r>
        <w:t xml:space="preserve">Description: The user </w:t>
      </w:r>
      <w:r w:rsidR="0048469C">
        <w:t>navigates to the New Student menu selection and attempts to submit an incomplete form</w:t>
      </w:r>
      <w:r>
        <w:t>.</w:t>
      </w:r>
    </w:p>
    <w:p w14:paraId="597F58EE" w14:textId="57D7FE17" w:rsidR="00161277" w:rsidRDefault="00161277" w:rsidP="00161277">
      <w:r>
        <w:t xml:space="preserve">Precondition: The user has navigated to the web application location </w:t>
      </w:r>
      <w:r w:rsidR="0048469C">
        <w:t>and logged in with an instructor account</w:t>
      </w:r>
      <w:r>
        <w:t>.</w:t>
      </w:r>
    </w:p>
    <w:p w14:paraId="058390E9" w14:textId="3FCE8162" w:rsidR="00161277" w:rsidRDefault="00161277" w:rsidP="00161277">
      <w:r>
        <w:t xml:space="preserve">Post-Condition: The web application </w:t>
      </w:r>
      <w:r w:rsidR="0048469C">
        <w:t>prevents the user from submitting the form and displays an error notifying the user that the form is incomplete</w:t>
      </w:r>
      <w:r>
        <w:t>.</w:t>
      </w:r>
    </w:p>
    <w:p w14:paraId="7046591A" w14:textId="55D525BE" w:rsidR="0048469C" w:rsidRDefault="0048469C" w:rsidP="00161277"/>
    <w:p w14:paraId="2598C3DC" w14:textId="47595089" w:rsidR="0048469C" w:rsidRDefault="0048469C" w:rsidP="0048469C">
      <w:pPr>
        <w:pStyle w:val="Heading3"/>
        <w:rPr>
          <w:rFonts w:ascii="Times New Roman" w:hAnsi="Times New Roman" w:cs="Times New Roman"/>
          <w:color w:val="auto"/>
        </w:rPr>
      </w:pPr>
      <w:bookmarkStart w:id="7" w:name="_Toc50854471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5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7"/>
    </w:p>
    <w:p w14:paraId="709E8804" w14:textId="4E86DBC0" w:rsidR="0048469C" w:rsidRDefault="0048469C" w:rsidP="0048469C">
      <w:r>
        <w:t>Description: The user navigates to the New Student menu selection and submit</w:t>
      </w:r>
      <w:r>
        <w:t xml:space="preserve">s </w:t>
      </w:r>
      <w:r>
        <w:t xml:space="preserve">a </w:t>
      </w:r>
      <w:r>
        <w:t>completed</w:t>
      </w:r>
      <w:r>
        <w:t xml:space="preserve"> form.</w:t>
      </w:r>
    </w:p>
    <w:p w14:paraId="0CD4EB08" w14:textId="77777777" w:rsidR="0048469C" w:rsidRDefault="0048469C" w:rsidP="0048469C">
      <w:r>
        <w:lastRenderedPageBreak/>
        <w:t>Precondition: The user has navigated to the web application location and logged in with an instructor account.</w:t>
      </w:r>
    </w:p>
    <w:p w14:paraId="5F4942D5" w14:textId="5B9A2C21" w:rsidR="0048469C" w:rsidRDefault="0048469C" w:rsidP="0048469C">
      <w:r>
        <w:t xml:space="preserve">Post-Condition: The web application </w:t>
      </w:r>
      <w:r>
        <w:t>accepts the form data, creates a new record in the Students table of the database, and displays a message to the user notifying them that the operation was successful.</w:t>
      </w:r>
    </w:p>
    <w:p w14:paraId="6D15C80E" w14:textId="77777777" w:rsidR="0048469C" w:rsidRDefault="0048469C" w:rsidP="00161277"/>
    <w:p w14:paraId="7344DCF5" w14:textId="3D0E4ACD" w:rsidR="0048469C" w:rsidRDefault="0048469C" w:rsidP="0048469C">
      <w:pPr>
        <w:pStyle w:val="Heading3"/>
        <w:rPr>
          <w:rFonts w:ascii="Times New Roman" w:hAnsi="Times New Roman" w:cs="Times New Roman"/>
          <w:color w:val="auto"/>
        </w:rPr>
      </w:pPr>
      <w:bookmarkStart w:id="8" w:name="_Toc50854472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6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8"/>
    </w:p>
    <w:p w14:paraId="33DD9676" w14:textId="34CE4A1E" w:rsidR="0048469C" w:rsidRDefault="0048469C" w:rsidP="0048469C">
      <w:r>
        <w:t xml:space="preserve">Description: The user navigates to the New </w:t>
      </w:r>
      <w:r>
        <w:t>Instructor</w:t>
      </w:r>
      <w:r>
        <w:t xml:space="preserve"> menu selection and attempts to submit an incomplete form.</w:t>
      </w:r>
    </w:p>
    <w:p w14:paraId="56E1F3F9" w14:textId="77777777" w:rsidR="0048469C" w:rsidRDefault="0048469C" w:rsidP="0048469C">
      <w:r>
        <w:t>Precondition: The user has navigated to the web application location and logged in with an instructor account.</w:t>
      </w:r>
    </w:p>
    <w:p w14:paraId="35597FC2" w14:textId="77777777" w:rsidR="0048469C" w:rsidRDefault="0048469C" w:rsidP="0048469C">
      <w:r>
        <w:t>Post-Condition: The web application prevents the user from submitting the form and displays an error notifying the user that the form is incomplete.</w:t>
      </w:r>
    </w:p>
    <w:p w14:paraId="45870952" w14:textId="77777777" w:rsidR="0048469C" w:rsidRDefault="0048469C" w:rsidP="0048469C"/>
    <w:p w14:paraId="687D7271" w14:textId="2208EE8B" w:rsidR="0048469C" w:rsidRDefault="0048469C" w:rsidP="0048469C">
      <w:pPr>
        <w:pStyle w:val="Heading3"/>
        <w:rPr>
          <w:rFonts w:ascii="Times New Roman" w:hAnsi="Times New Roman" w:cs="Times New Roman"/>
          <w:color w:val="auto"/>
        </w:rPr>
      </w:pPr>
      <w:bookmarkStart w:id="9" w:name="_Toc50854473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7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9"/>
    </w:p>
    <w:p w14:paraId="2F9C4938" w14:textId="460053B7" w:rsidR="0048469C" w:rsidRDefault="0048469C" w:rsidP="0048469C">
      <w:r>
        <w:t xml:space="preserve">Description: The user navigates to the New </w:t>
      </w:r>
      <w:r>
        <w:t xml:space="preserve">Instructor </w:t>
      </w:r>
      <w:r>
        <w:t>menu selection and submits a completed form.</w:t>
      </w:r>
    </w:p>
    <w:p w14:paraId="19B1BFF7" w14:textId="77777777" w:rsidR="0048469C" w:rsidRDefault="0048469C" w:rsidP="0048469C">
      <w:r>
        <w:t>Precondition: The user has navigated to the web application location and logged in with an instructor account.</w:t>
      </w:r>
    </w:p>
    <w:p w14:paraId="531E194E" w14:textId="7826F346" w:rsidR="0048469C" w:rsidRDefault="0048469C" w:rsidP="0048469C">
      <w:r>
        <w:t xml:space="preserve">Post-Condition: The web application accepts the form data, creates a new record in the </w:t>
      </w:r>
      <w:r>
        <w:t>Instructors</w:t>
      </w:r>
      <w:r>
        <w:t xml:space="preserve"> table of the database, and displays a message to the user notifying them that the operation was successful.</w:t>
      </w:r>
    </w:p>
    <w:p w14:paraId="094FBBF2" w14:textId="52E9DB99" w:rsidR="0048469C" w:rsidRDefault="0048469C" w:rsidP="0048469C"/>
    <w:p w14:paraId="6F92B522" w14:textId="1BABA0B7" w:rsidR="0048469C" w:rsidRDefault="0048469C" w:rsidP="0048469C">
      <w:pPr>
        <w:pStyle w:val="Heading3"/>
        <w:rPr>
          <w:rFonts w:ascii="Times New Roman" w:hAnsi="Times New Roman" w:cs="Times New Roman"/>
          <w:color w:val="auto"/>
        </w:rPr>
      </w:pPr>
      <w:bookmarkStart w:id="10" w:name="_Toc50854474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8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10"/>
    </w:p>
    <w:p w14:paraId="6A3BBE6D" w14:textId="7AD5681E" w:rsidR="0048469C" w:rsidRDefault="0048469C" w:rsidP="0048469C">
      <w:r>
        <w:t xml:space="preserve">Description: The user navigates to the New </w:t>
      </w:r>
      <w:r>
        <w:t>Class</w:t>
      </w:r>
      <w:r>
        <w:t xml:space="preserve"> menu selection and attempts to submit an incomplete form.</w:t>
      </w:r>
    </w:p>
    <w:p w14:paraId="11055D27" w14:textId="77777777" w:rsidR="0048469C" w:rsidRDefault="0048469C" w:rsidP="0048469C">
      <w:r>
        <w:t>Precondition: The user has navigated to the web application location and logged in with an instructor account.</w:t>
      </w:r>
    </w:p>
    <w:p w14:paraId="15D356D2" w14:textId="77777777" w:rsidR="0048469C" w:rsidRDefault="0048469C" w:rsidP="0048469C">
      <w:r>
        <w:t>Post-Condition: The web application prevents the user from submitting the form and displays an error notifying the user that the form is incomplete.</w:t>
      </w:r>
    </w:p>
    <w:p w14:paraId="67B66BDC" w14:textId="77777777" w:rsidR="0048469C" w:rsidRDefault="0048469C" w:rsidP="0048469C"/>
    <w:p w14:paraId="5C54D241" w14:textId="3C4DCB08" w:rsidR="0048469C" w:rsidRDefault="0048469C" w:rsidP="0048469C">
      <w:pPr>
        <w:pStyle w:val="Heading3"/>
        <w:rPr>
          <w:rFonts w:ascii="Times New Roman" w:hAnsi="Times New Roman" w:cs="Times New Roman"/>
          <w:color w:val="auto"/>
        </w:rPr>
      </w:pPr>
      <w:bookmarkStart w:id="11" w:name="_Toc50854475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9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11"/>
    </w:p>
    <w:p w14:paraId="3D12E0B4" w14:textId="690F00CD" w:rsidR="0048469C" w:rsidRDefault="0048469C" w:rsidP="0048469C">
      <w:r>
        <w:t xml:space="preserve">Description: The user navigates to the New </w:t>
      </w:r>
      <w:r>
        <w:t>Class</w:t>
      </w:r>
      <w:r>
        <w:t xml:space="preserve"> menu selection and submits a completed form.</w:t>
      </w:r>
    </w:p>
    <w:p w14:paraId="1843321C" w14:textId="77777777" w:rsidR="0048469C" w:rsidRDefault="0048469C" w:rsidP="0048469C">
      <w:r>
        <w:t>Precondition: The user has navigated to the web application location and logged in with an instructor account.</w:t>
      </w:r>
    </w:p>
    <w:p w14:paraId="64E6120B" w14:textId="39F52FC4" w:rsidR="0048469C" w:rsidRDefault="0048469C" w:rsidP="0048469C">
      <w:r>
        <w:t xml:space="preserve">Post-Condition: The web application accepts the form data, creates a new record in the </w:t>
      </w:r>
      <w:r>
        <w:t>Classes</w:t>
      </w:r>
      <w:r>
        <w:t xml:space="preserve"> table of the database, and displays a message to the user notifying them that the operation was successful.</w:t>
      </w:r>
    </w:p>
    <w:p w14:paraId="0E3642D4" w14:textId="52AE8393" w:rsidR="00301689" w:rsidRDefault="00301689" w:rsidP="0048469C"/>
    <w:p w14:paraId="240BC6E0" w14:textId="67571AC0" w:rsidR="00301689" w:rsidRDefault="00301689" w:rsidP="00301689">
      <w:pPr>
        <w:pStyle w:val="Heading3"/>
        <w:rPr>
          <w:rFonts w:ascii="Times New Roman" w:hAnsi="Times New Roman" w:cs="Times New Roman"/>
          <w:color w:val="auto"/>
        </w:rPr>
      </w:pPr>
      <w:bookmarkStart w:id="12" w:name="_Toc50854476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10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12"/>
    </w:p>
    <w:p w14:paraId="72D9564A" w14:textId="0C7FC2CB" w:rsidR="00301689" w:rsidRDefault="00301689" w:rsidP="00301689">
      <w:r>
        <w:t xml:space="preserve">Description: The user navigates to the </w:t>
      </w:r>
      <w:r>
        <w:t>Modify</w:t>
      </w:r>
      <w:r>
        <w:t xml:space="preserve"> Student menu selection</w:t>
      </w:r>
      <w:r w:rsidR="00CA6266">
        <w:t>, selects a student,</w:t>
      </w:r>
      <w:r>
        <w:t xml:space="preserve"> and attempts to submit a</w:t>
      </w:r>
      <w:r>
        <w:t xml:space="preserve"> blank</w:t>
      </w:r>
      <w:r>
        <w:t xml:space="preserve"> form.</w:t>
      </w:r>
    </w:p>
    <w:p w14:paraId="16D049B3" w14:textId="77777777" w:rsidR="00301689" w:rsidRDefault="00301689" w:rsidP="00301689">
      <w:r>
        <w:t>Precondition: The user has navigated to the web application location and logged in with an instructor account.</w:t>
      </w:r>
    </w:p>
    <w:p w14:paraId="4FA81265" w14:textId="77777777" w:rsidR="00301689" w:rsidRDefault="00301689" w:rsidP="00301689">
      <w:r>
        <w:t>Post-Condition: The web application prevents the user from submitting the form and displays an error notifying the user that the form is incomplete.</w:t>
      </w:r>
    </w:p>
    <w:p w14:paraId="7DD699A2" w14:textId="77777777" w:rsidR="00301689" w:rsidRDefault="00301689" w:rsidP="00301689"/>
    <w:p w14:paraId="2CD0E01A" w14:textId="4033702C" w:rsidR="00301689" w:rsidRDefault="00301689" w:rsidP="00301689">
      <w:pPr>
        <w:pStyle w:val="Heading3"/>
        <w:rPr>
          <w:rFonts w:ascii="Times New Roman" w:hAnsi="Times New Roman" w:cs="Times New Roman"/>
          <w:color w:val="auto"/>
        </w:rPr>
      </w:pPr>
      <w:bookmarkStart w:id="13" w:name="_Toc50854477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11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13"/>
    </w:p>
    <w:p w14:paraId="64320FD9" w14:textId="6313902F" w:rsidR="00301689" w:rsidRDefault="00301689" w:rsidP="00301689">
      <w:r>
        <w:t xml:space="preserve">Description: The user navigates to the </w:t>
      </w:r>
      <w:r>
        <w:t>Modify</w:t>
      </w:r>
      <w:r>
        <w:t xml:space="preserve"> Student menu selection</w:t>
      </w:r>
      <w:r w:rsidR="00CA6266">
        <w:t>, selects a student,</w:t>
      </w:r>
      <w:r>
        <w:t xml:space="preserve"> and submits</w:t>
      </w:r>
      <w:r w:rsidR="00CA6266">
        <w:t xml:space="preserve"> data that is the same as the current record</w:t>
      </w:r>
      <w:r>
        <w:t>.</w:t>
      </w:r>
    </w:p>
    <w:p w14:paraId="6F96DFD4" w14:textId="77777777" w:rsidR="00301689" w:rsidRDefault="00301689" w:rsidP="00301689">
      <w:r>
        <w:t>Precondition: The user has navigated to the web application location and logged in with an instructor account.</w:t>
      </w:r>
    </w:p>
    <w:p w14:paraId="0A15CCB8" w14:textId="428686B5" w:rsidR="00301689" w:rsidRDefault="00301689" w:rsidP="00301689">
      <w:r>
        <w:t xml:space="preserve">Post-Condition: </w:t>
      </w:r>
      <w:r w:rsidR="00CA6266">
        <w:t xml:space="preserve">The web application prevents the user from submitting the form and displays an error notifying the user that </w:t>
      </w:r>
      <w:r w:rsidR="00CA6266">
        <w:t>there are no new changes.</w:t>
      </w:r>
    </w:p>
    <w:p w14:paraId="3DEAAC9D" w14:textId="6EECDB39" w:rsidR="00CA6266" w:rsidRDefault="00CA6266" w:rsidP="00301689"/>
    <w:p w14:paraId="7DF23F27" w14:textId="6ECCEF9E" w:rsidR="00CA6266" w:rsidRDefault="00CA6266" w:rsidP="00CA6266">
      <w:pPr>
        <w:pStyle w:val="Heading3"/>
        <w:rPr>
          <w:rFonts w:ascii="Times New Roman" w:hAnsi="Times New Roman" w:cs="Times New Roman"/>
          <w:color w:val="auto"/>
        </w:rPr>
      </w:pPr>
      <w:bookmarkStart w:id="14" w:name="_Toc50854478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1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14"/>
    </w:p>
    <w:p w14:paraId="516DA783" w14:textId="57D0BE08" w:rsidR="00CA6266" w:rsidRDefault="00CA6266" w:rsidP="00CA6266">
      <w:r>
        <w:t xml:space="preserve">Description: The user navigates to the Modify Student menu selection, selects a student, and submits data that is the </w:t>
      </w:r>
      <w:r>
        <w:t>different from</w:t>
      </w:r>
      <w:r>
        <w:t xml:space="preserve"> the current record.</w:t>
      </w:r>
    </w:p>
    <w:p w14:paraId="76C03F9A" w14:textId="77777777" w:rsidR="00CA6266" w:rsidRDefault="00CA6266" w:rsidP="00CA6266">
      <w:r>
        <w:t>Precondition: The user has navigated to the web application location and logged in with an instructor account.</w:t>
      </w:r>
    </w:p>
    <w:p w14:paraId="4854F02E" w14:textId="1005DFF2" w:rsidR="00CA6266" w:rsidRDefault="00CA6266" w:rsidP="00CA6266">
      <w:r>
        <w:t xml:space="preserve">Post-Condition: The web application </w:t>
      </w:r>
      <w:r>
        <w:t>prompts the user to confirm submission of data and updates the appropriate record in the Students table in the database</w:t>
      </w:r>
      <w:r>
        <w:t>.</w:t>
      </w:r>
    </w:p>
    <w:p w14:paraId="0FA311E5" w14:textId="77777777" w:rsidR="00CA6266" w:rsidRDefault="00CA6266" w:rsidP="00301689"/>
    <w:p w14:paraId="62CCD311" w14:textId="39002F53" w:rsidR="00B93D1C" w:rsidRDefault="00B93D1C" w:rsidP="00B93D1C">
      <w:pPr>
        <w:pStyle w:val="Heading3"/>
        <w:rPr>
          <w:rFonts w:ascii="Times New Roman" w:hAnsi="Times New Roman" w:cs="Times New Roman"/>
          <w:color w:val="auto"/>
        </w:rPr>
      </w:pPr>
      <w:bookmarkStart w:id="15" w:name="_Toc50854479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1</w:t>
      </w:r>
      <w:r>
        <w:rPr>
          <w:rFonts w:ascii="Times New Roman" w:hAnsi="Times New Roman" w:cs="Times New Roman"/>
          <w:b/>
          <w:bCs/>
          <w:color w:val="auto"/>
        </w:rPr>
        <w:t>3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15"/>
    </w:p>
    <w:p w14:paraId="66CA2BE2" w14:textId="160B6998" w:rsidR="00B93D1C" w:rsidRDefault="00B93D1C" w:rsidP="00B93D1C">
      <w:r>
        <w:t xml:space="preserve">Description: The user navigates to the Modify </w:t>
      </w:r>
      <w:r>
        <w:t>Instructor</w:t>
      </w:r>
      <w:r>
        <w:t xml:space="preserve"> menu selection, selects an instructor, and attempts to submit a blank form.</w:t>
      </w:r>
    </w:p>
    <w:p w14:paraId="75026ED7" w14:textId="77777777" w:rsidR="00B93D1C" w:rsidRDefault="00B93D1C" w:rsidP="00B93D1C">
      <w:r>
        <w:t>Precondition: The user has navigated to the web application location and logged in with an instructor account.</w:t>
      </w:r>
    </w:p>
    <w:p w14:paraId="796323F7" w14:textId="77777777" w:rsidR="00B93D1C" w:rsidRDefault="00B93D1C" w:rsidP="00B93D1C">
      <w:r>
        <w:t>Post-Condition: The web application prevents the user from submitting the form and displays an error notifying the user that the form is incomplete.</w:t>
      </w:r>
    </w:p>
    <w:p w14:paraId="6B67B04A" w14:textId="77777777" w:rsidR="00B93D1C" w:rsidRDefault="00B93D1C" w:rsidP="00B93D1C"/>
    <w:p w14:paraId="03E306F0" w14:textId="2766E116" w:rsidR="00B93D1C" w:rsidRDefault="00B93D1C" w:rsidP="00B93D1C">
      <w:pPr>
        <w:pStyle w:val="Heading3"/>
        <w:rPr>
          <w:rFonts w:ascii="Times New Roman" w:hAnsi="Times New Roman" w:cs="Times New Roman"/>
          <w:color w:val="auto"/>
        </w:rPr>
      </w:pPr>
      <w:bookmarkStart w:id="16" w:name="_Toc50854480"/>
      <w:r w:rsidRPr="00437528">
        <w:rPr>
          <w:rFonts w:ascii="Times New Roman" w:hAnsi="Times New Roman" w:cs="Times New Roman"/>
          <w:b/>
          <w:bCs/>
          <w:color w:val="auto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1</w:t>
      </w:r>
      <w:r>
        <w:rPr>
          <w:rFonts w:ascii="Times New Roman" w:hAnsi="Times New Roman" w:cs="Times New Roman"/>
          <w:b/>
          <w:bCs/>
          <w:color w:val="auto"/>
        </w:rPr>
        <w:t>4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16"/>
    </w:p>
    <w:p w14:paraId="378DE900" w14:textId="1AFB481E" w:rsidR="00B93D1C" w:rsidRDefault="00B93D1C" w:rsidP="00B93D1C">
      <w:r>
        <w:t xml:space="preserve">Description: The user navigates to the Modify Instructor menu selection, selects </w:t>
      </w:r>
      <w:r>
        <w:t>an instructor</w:t>
      </w:r>
      <w:r>
        <w:t>, and submits data that is the same as the current record.</w:t>
      </w:r>
    </w:p>
    <w:p w14:paraId="5A30673C" w14:textId="77777777" w:rsidR="00B93D1C" w:rsidRDefault="00B93D1C" w:rsidP="00B93D1C">
      <w:r>
        <w:t>Precondition: The user has navigated to the web application location and logged in with an instructor account.</w:t>
      </w:r>
    </w:p>
    <w:p w14:paraId="0DF55885" w14:textId="77777777" w:rsidR="00B93D1C" w:rsidRDefault="00B93D1C" w:rsidP="00B93D1C">
      <w:r>
        <w:t>Post-Condition: The web application prevents the user from submitting the form and displays an error notifying the user that there are no new changes.</w:t>
      </w:r>
    </w:p>
    <w:p w14:paraId="18519320" w14:textId="77777777" w:rsidR="00B93D1C" w:rsidRDefault="00B93D1C" w:rsidP="00B93D1C"/>
    <w:p w14:paraId="0C85FDEE" w14:textId="17C51E8E" w:rsidR="00B93D1C" w:rsidRDefault="00B93D1C" w:rsidP="00B93D1C">
      <w:pPr>
        <w:pStyle w:val="Heading3"/>
        <w:rPr>
          <w:rFonts w:ascii="Times New Roman" w:hAnsi="Times New Roman" w:cs="Times New Roman"/>
          <w:color w:val="auto"/>
        </w:rPr>
      </w:pPr>
      <w:bookmarkStart w:id="17" w:name="_Toc50854481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1</w:t>
      </w:r>
      <w:r>
        <w:rPr>
          <w:rFonts w:ascii="Times New Roman" w:hAnsi="Times New Roman" w:cs="Times New Roman"/>
          <w:b/>
          <w:bCs/>
          <w:color w:val="auto"/>
        </w:rPr>
        <w:t>5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17"/>
    </w:p>
    <w:p w14:paraId="0B6B5BFF" w14:textId="5024CA80" w:rsidR="00B93D1C" w:rsidRDefault="00B93D1C" w:rsidP="00B93D1C">
      <w:r>
        <w:t>Description: The user navigates to the Modify Instructor menu selection, selects an instructor, and submits data that is the different from the current record.</w:t>
      </w:r>
    </w:p>
    <w:p w14:paraId="30B4F285" w14:textId="77777777" w:rsidR="00B93D1C" w:rsidRDefault="00B93D1C" w:rsidP="00B93D1C">
      <w:r>
        <w:t>Precondition: The user has navigated to the web application location and logged in with an instructor account.</w:t>
      </w:r>
    </w:p>
    <w:p w14:paraId="28C8AA97" w14:textId="025C0D25" w:rsidR="00B93D1C" w:rsidRDefault="00B93D1C" w:rsidP="00B93D1C">
      <w:r>
        <w:t>Post-Condition: The web application prompts the user to confirm submission of data and updates the appropriate record in the Instructor</w:t>
      </w:r>
      <w:r>
        <w:t>s</w:t>
      </w:r>
      <w:r>
        <w:t xml:space="preserve"> table in the database.</w:t>
      </w:r>
    </w:p>
    <w:p w14:paraId="0BFA7FF6" w14:textId="77777777" w:rsidR="00301689" w:rsidRDefault="00301689" w:rsidP="0048469C"/>
    <w:p w14:paraId="6E97156B" w14:textId="22AF351C" w:rsidR="00643B8B" w:rsidRDefault="00643B8B" w:rsidP="00643B8B">
      <w:pPr>
        <w:pStyle w:val="Heading3"/>
        <w:rPr>
          <w:rFonts w:ascii="Times New Roman" w:hAnsi="Times New Roman" w:cs="Times New Roman"/>
          <w:color w:val="auto"/>
        </w:rPr>
      </w:pPr>
      <w:bookmarkStart w:id="18" w:name="_Toc50854482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1</w:t>
      </w:r>
      <w:r w:rsidR="00D961A5">
        <w:rPr>
          <w:rFonts w:ascii="Times New Roman" w:hAnsi="Times New Roman" w:cs="Times New Roman"/>
          <w:b/>
          <w:bCs/>
          <w:color w:val="auto"/>
        </w:rPr>
        <w:t>6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18"/>
    </w:p>
    <w:p w14:paraId="351DA19C" w14:textId="74544BD6" w:rsidR="00643B8B" w:rsidRDefault="00643B8B" w:rsidP="00643B8B">
      <w:r>
        <w:t xml:space="preserve">Description: The user navigates to the Modify </w:t>
      </w:r>
      <w:r>
        <w:t>Class</w:t>
      </w:r>
      <w:r>
        <w:t xml:space="preserve"> menu selection, selects </w:t>
      </w:r>
      <w:r>
        <w:t>a class</w:t>
      </w:r>
      <w:r>
        <w:t>, and attempts to submit a blank form.</w:t>
      </w:r>
    </w:p>
    <w:p w14:paraId="4CCD9B56" w14:textId="77777777" w:rsidR="00643B8B" w:rsidRDefault="00643B8B" w:rsidP="00643B8B">
      <w:r>
        <w:t>Precondition: The user has navigated to the web application location and logged in with an instructor account.</w:t>
      </w:r>
    </w:p>
    <w:p w14:paraId="06CD1EE4" w14:textId="77777777" w:rsidR="00643B8B" w:rsidRDefault="00643B8B" w:rsidP="00643B8B">
      <w:r>
        <w:t>Post-Condition: The web application prevents the user from submitting the form and displays an error notifying the user that the form is incomplete.</w:t>
      </w:r>
    </w:p>
    <w:p w14:paraId="0626D2D8" w14:textId="77777777" w:rsidR="00643B8B" w:rsidRDefault="00643B8B" w:rsidP="00643B8B"/>
    <w:p w14:paraId="1A735CEC" w14:textId="143D515E" w:rsidR="00643B8B" w:rsidRDefault="00643B8B" w:rsidP="00643B8B">
      <w:pPr>
        <w:pStyle w:val="Heading3"/>
        <w:rPr>
          <w:rFonts w:ascii="Times New Roman" w:hAnsi="Times New Roman" w:cs="Times New Roman"/>
          <w:color w:val="auto"/>
        </w:rPr>
      </w:pPr>
      <w:bookmarkStart w:id="19" w:name="_Toc50854483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1</w:t>
      </w:r>
      <w:r w:rsidR="00D961A5">
        <w:rPr>
          <w:rFonts w:ascii="Times New Roman" w:hAnsi="Times New Roman" w:cs="Times New Roman"/>
          <w:b/>
          <w:bCs/>
          <w:color w:val="auto"/>
        </w:rPr>
        <w:t>7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19"/>
    </w:p>
    <w:p w14:paraId="56C082E7" w14:textId="5ECC1224" w:rsidR="00643B8B" w:rsidRDefault="00643B8B" w:rsidP="00643B8B">
      <w:r>
        <w:t xml:space="preserve">Description: The user navigates to the Modify </w:t>
      </w:r>
      <w:r>
        <w:t>Class</w:t>
      </w:r>
      <w:r>
        <w:t xml:space="preserve"> menu selection, selects </w:t>
      </w:r>
      <w:r>
        <w:t>a class</w:t>
      </w:r>
      <w:r>
        <w:t>, and submits data that is the same as the current record.</w:t>
      </w:r>
    </w:p>
    <w:p w14:paraId="326AC876" w14:textId="77777777" w:rsidR="00643B8B" w:rsidRDefault="00643B8B" w:rsidP="00643B8B">
      <w:r>
        <w:t>Precondition: The user has navigated to the web application location and logged in with an instructor account.</w:t>
      </w:r>
    </w:p>
    <w:p w14:paraId="459929F6" w14:textId="77777777" w:rsidR="00643B8B" w:rsidRDefault="00643B8B" w:rsidP="00643B8B">
      <w:r>
        <w:t>Post-Condition: The web application prevents the user from submitting the form and displays an error notifying the user that there are no new changes.</w:t>
      </w:r>
    </w:p>
    <w:p w14:paraId="1FEBAD11" w14:textId="77777777" w:rsidR="00643B8B" w:rsidRDefault="00643B8B" w:rsidP="00643B8B"/>
    <w:p w14:paraId="2F5B31D4" w14:textId="04CA13C2" w:rsidR="00643B8B" w:rsidRDefault="00643B8B" w:rsidP="00643B8B">
      <w:pPr>
        <w:pStyle w:val="Heading3"/>
        <w:rPr>
          <w:rFonts w:ascii="Times New Roman" w:hAnsi="Times New Roman" w:cs="Times New Roman"/>
          <w:color w:val="auto"/>
        </w:rPr>
      </w:pPr>
      <w:bookmarkStart w:id="20" w:name="_Toc50854484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1</w:t>
      </w:r>
      <w:r w:rsidR="00D961A5">
        <w:rPr>
          <w:rFonts w:ascii="Times New Roman" w:hAnsi="Times New Roman" w:cs="Times New Roman"/>
          <w:b/>
          <w:bCs/>
          <w:color w:val="auto"/>
        </w:rPr>
        <w:t>8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20"/>
    </w:p>
    <w:p w14:paraId="589364E3" w14:textId="1A9BF11B" w:rsidR="00643B8B" w:rsidRDefault="00643B8B" w:rsidP="00643B8B">
      <w:r>
        <w:t xml:space="preserve">Description: The user navigates to the Modify </w:t>
      </w:r>
      <w:r>
        <w:t>Class</w:t>
      </w:r>
      <w:r>
        <w:t xml:space="preserve"> menu selection, selects </w:t>
      </w:r>
      <w:r>
        <w:t>a class</w:t>
      </w:r>
      <w:r>
        <w:t>, and submits data that is the different from the current record.</w:t>
      </w:r>
    </w:p>
    <w:p w14:paraId="29922E42" w14:textId="77777777" w:rsidR="00643B8B" w:rsidRDefault="00643B8B" w:rsidP="00643B8B">
      <w:r>
        <w:lastRenderedPageBreak/>
        <w:t>Precondition: The user has navigated to the web application location and logged in with an instructor account.</w:t>
      </w:r>
    </w:p>
    <w:p w14:paraId="680572FD" w14:textId="792AEB25" w:rsidR="00643B8B" w:rsidRDefault="00643B8B" w:rsidP="00643B8B">
      <w:r>
        <w:t xml:space="preserve">Post-Condition: The web application prompts the user to confirm submission of data and updates the appropriate record in the </w:t>
      </w:r>
      <w:r>
        <w:t>Classes</w:t>
      </w:r>
      <w:r>
        <w:t xml:space="preserve"> table in the database.</w:t>
      </w:r>
    </w:p>
    <w:p w14:paraId="709A6E9F" w14:textId="77777777" w:rsidR="0048469C" w:rsidRDefault="0048469C" w:rsidP="0048469C"/>
    <w:p w14:paraId="3320E031" w14:textId="0AF903C5" w:rsidR="00996F62" w:rsidRDefault="00996F62" w:rsidP="00996F62">
      <w:pPr>
        <w:pStyle w:val="Heading3"/>
        <w:rPr>
          <w:rFonts w:ascii="Times New Roman" w:hAnsi="Times New Roman" w:cs="Times New Roman"/>
          <w:color w:val="auto"/>
        </w:rPr>
      </w:pPr>
      <w:bookmarkStart w:id="21" w:name="_Toc50854485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1</w:t>
      </w:r>
      <w:r>
        <w:rPr>
          <w:rFonts w:ascii="Times New Roman" w:hAnsi="Times New Roman" w:cs="Times New Roman"/>
          <w:b/>
          <w:bCs/>
          <w:color w:val="auto"/>
        </w:rPr>
        <w:t>9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21"/>
    </w:p>
    <w:p w14:paraId="0F4574DF" w14:textId="3C69F40F" w:rsidR="00996F62" w:rsidRDefault="00996F62" w:rsidP="00996F62">
      <w:r>
        <w:t xml:space="preserve">Description: The user navigates to the </w:t>
      </w:r>
      <w:r>
        <w:t>Class Attendance</w:t>
      </w:r>
      <w:r>
        <w:t xml:space="preserve"> menu selection, selects a class, and attempts to submit </w:t>
      </w:r>
      <w:r>
        <w:t xml:space="preserve">the </w:t>
      </w:r>
      <w:r>
        <w:t>form</w:t>
      </w:r>
      <w:r w:rsidR="00913C04">
        <w:t xml:space="preserve"> without changing the </w:t>
      </w:r>
      <w:r w:rsidR="004174B4">
        <w:t>state of any radio buttons for attendance associated to the displayed students.</w:t>
      </w:r>
    </w:p>
    <w:p w14:paraId="76A143E8" w14:textId="77777777" w:rsidR="00996F62" w:rsidRDefault="00996F62" w:rsidP="00996F62">
      <w:r>
        <w:t>Precondition: The user has navigated to the web application location and logged in with an instructor account.</w:t>
      </w:r>
    </w:p>
    <w:p w14:paraId="47E9C69F" w14:textId="516153BD" w:rsidR="00437528" w:rsidRDefault="00913C04" w:rsidP="00437528">
      <w:r>
        <w:t xml:space="preserve">Post-Condition: The web application prevents the user from submitting the form and displays an error notifying the user that the </w:t>
      </w:r>
      <w:r>
        <w:t>attendance record has not changed</w:t>
      </w:r>
      <w:r>
        <w:t>.</w:t>
      </w:r>
    </w:p>
    <w:p w14:paraId="1DD6585F" w14:textId="4308FEC4" w:rsidR="00913C04" w:rsidRDefault="00913C04" w:rsidP="00437528"/>
    <w:p w14:paraId="05793A49" w14:textId="12D7A3BD" w:rsidR="00913C04" w:rsidRDefault="00913C04" w:rsidP="00913C04">
      <w:pPr>
        <w:pStyle w:val="Heading3"/>
        <w:rPr>
          <w:rFonts w:ascii="Times New Roman" w:hAnsi="Times New Roman" w:cs="Times New Roman"/>
          <w:color w:val="auto"/>
        </w:rPr>
      </w:pPr>
      <w:bookmarkStart w:id="22" w:name="_Toc50854486"/>
      <w:r w:rsidRPr="00437528">
        <w:rPr>
          <w:rFonts w:ascii="Times New Roman" w:hAnsi="Times New Roman" w:cs="Times New Roman"/>
          <w:b/>
          <w:bCs/>
          <w:color w:val="auto"/>
        </w:rPr>
        <w:t xml:space="preserve">Scenario </w:t>
      </w:r>
      <w:r>
        <w:rPr>
          <w:rFonts w:ascii="Times New Roman" w:hAnsi="Times New Roman" w:cs="Times New Roman"/>
          <w:b/>
          <w:bCs/>
          <w:color w:val="auto"/>
        </w:rPr>
        <w:t>20</w:t>
      </w:r>
      <w:r w:rsidRPr="00437528">
        <w:rPr>
          <w:rFonts w:ascii="Times New Roman" w:hAnsi="Times New Roman" w:cs="Times New Roman"/>
          <w:b/>
          <w:bCs/>
          <w:color w:val="auto"/>
        </w:rPr>
        <w:t>:</w:t>
      </w:r>
      <w:bookmarkEnd w:id="22"/>
    </w:p>
    <w:p w14:paraId="16BDA92F" w14:textId="02D6BC83" w:rsidR="00913C04" w:rsidRDefault="00913C04" w:rsidP="00913C04">
      <w:r>
        <w:t>Description: The user navigates to the Class Attendance menu selection, selects a class, and submit</w:t>
      </w:r>
      <w:r>
        <w:t>s</w:t>
      </w:r>
      <w:r>
        <w:t xml:space="preserve"> the form </w:t>
      </w:r>
      <w:r>
        <w:t>after</w:t>
      </w:r>
      <w:r>
        <w:t xml:space="preserve"> changing the state of any radio buttons</w:t>
      </w:r>
      <w:r w:rsidR="004174B4">
        <w:t xml:space="preserve"> for attendance associated to the displayed students</w:t>
      </w:r>
      <w:r>
        <w:t>.</w:t>
      </w:r>
    </w:p>
    <w:p w14:paraId="05103F6D" w14:textId="77777777" w:rsidR="00913C04" w:rsidRDefault="00913C04" w:rsidP="00913C04">
      <w:r>
        <w:t>Precondition: The user has navigated to the web application location and logged in with an instructor account.</w:t>
      </w:r>
    </w:p>
    <w:p w14:paraId="4B227F44" w14:textId="644F9D35" w:rsidR="00913C04" w:rsidRDefault="00913C04" w:rsidP="00437528">
      <w:r>
        <w:t xml:space="preserve">Post-Condition: The web application prompts the user to confirm submission of data and </w:t>
      </w:r>
      <w:r>
        <w:t xml:space="preserve">then </w:t>
      </w:r>
      <w:r>
        <w:t>updates the appropriate record</w:t>
      </w:r>
      <w:r>
        <w:t>’s Attendance field in the</w:t>
      </w:r>
      <w:r>
        <w:t xml:space="preserve"> Classes table in the database.</w:t>
      </w:r>
      <w:r>
        <w:t xml:space="preserve"> The attendance count updates in the calendar view</w:t>
      </w:r>
      <w:r w:rsidR="004174B4">
        <w:t xml:space="preserve"> on the associated class</w:t>
      </w:r>
      <w:r>
        <w:t>.</w:t>
      </w:r>
    </w:p>
    <w:p w14:paraId="2D4AD9CF" w14:textId="5D4ED36B" w:rsidR="0048469C" w:rsidRDefault="0048469C" w:rsidP="00437528"/>
    <w:p w14:paraId="34118F8E" w14:textId="77777777" w:rsidR="004174B4" w:rsidRPr="00437528" w:rsidRDefault="004174B4" w:rsidP="00437528"/>
    <w:sectPr w:rsidR="004174B4" w:rsidRPr="00437528" w:rsidSect="00D676E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E56D2" w14:textId="77777777" w:rsidR="002A3D93" w:rsidRDefault="002A3D93" w:rsidP="00D676EF">
      <w:pPr>
        <w:spacing w:after="0" w:line="240" w:lineRule="auto"/>
      </w:pPr>
      <w:r>
        <w:separator/>
      </w:r>
    </w:p>
  </w:endnote>
  <w:endnote w:type="continuationSeparator" w:id="0">
    <w:p w14:paraId="201AD156" w14:textId="77777777" w:rsidR="002A3D93" w:rsidRDefault="002A3D93" w:rsidP="00D6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6BB07" w14:textId="77777777" w:rsidR="002A3D93" w:rsidRDefault="002A3D93" w:rsidP="00D676EF">
      <w:pPr>
        <w:spacing w:after="0" w:line="240" w:lineRule="auto"/>
      </w:pPr>
      <w:r>
        <w:separator/>
      </w:r>
    </w:p>
  </w:footnote>
  <w:footnote w:type="continuationSeparator" w:id="0">
    <w:p w14:paraId="1CC296D3" w14:textId="77777777" w:rsidR="002A3D93" w:rsidRDefault="002A3D93" w:rsidP="00D67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78983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35F815" w14:textId="1A51086A" w:rsidR="00D676EF" w:rsidRDefault="00786B4D" w:rsidP="00D676EF">
        <w:pPr>
          <w:pStyle w:val="Header"/>
        </w:pPr>
        <w:r>
          <w:t xml:space="preserve">GROUP 5 PROJECT </w:t>
        </w:r>
        <w:r w:rsidR="00437528">
          <w:t>DESIGN</w:t>
        </w:r>
        <w:r w:rsidR="00D676EF">
          <w:t xml:space="preserve"> </w:t>
        </w:r>
        <w:r w:rsidR="00D676EF">
          <w:tab/>
        </w:r>
        <w:r w:rsidR="00D676EF">
          <w:tab/>
        </w:r>
        <w:r w:rsidR="00D676EF">
          <w:fldChar w:fldCharType="begin"/>
        </w:r>
        <w:r w:rsidR="00D676EF">
          <w:instrText xml:space="preserve"> PAGE   \* MERGEFORMAT </w:instrText>
        </w:r>
        <w:r w:rsidR="00D676EF">
          <w:fldChar w:fldCharType="separate"/>
        </w:r>
        <w:r w:rsidR="00D676EF">
          <w:rPr>
            <w:noProof/>
          </w:rPr>
          <w:t>2</w:t>
        </w:r>
        <w:r w:rsidR="00D676EF">
          <w:rPr>
            <w:noProof/>
          </w:rPr>
          <w:fldChar w:fldCharType="end"/>
        </w:r>
      </w:p>
    </w:sdtContent>
  </w:sdt>
  <w:p w14:paraId="45AE4C92" w14:textId="77777777" w:rsidR="00D676EF" w:rsidRDefault="00D676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59692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69B994" w14:textId="6EF7123A" w:rsidR="00D676EF" w:rsidRDefault="00D676EF" w:rsidP="00D676EF">
        <w:pPr>
          <w:pStyle w:val="Header"/>
        </w:pPr>
        <w:r>
          <w:t xml:space="preserve">Running head: GROUP 5 PROJECT </w:t>
        </w:r>
        <w:r w:rsidR="00437528">
          <w:t>DESIGN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E85C4E" w14:textId="77777777" w:rsidR="00D676EF" w:rsidRDefault="00D67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77ED"/>
    <w:multiLevelType w:val="hybridMultilevel"/>
    <w:tmpl w:val="DAEAC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F11D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3EB266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3340531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37A57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FA53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B059D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4E3D37C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51DD4E4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248483F"/>
    <w:multiLevelType w:val="hybridMultilevel"/>
    <w:tmpl w:val="501803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77262B"/>
    <w:multiLevelType w:val="hybridMultilevel"/>
    <w:tmpl w:val="8F22AEFE"/>
    <w:lvl w:ilvl="0" w:tplc="1A1891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74C4E"/>
    <w:multiLevelType w:val="hybridMultilevel"/>
    <w:tmpl w:val="3D1490FA"/>
    <w:lvl w:ilvl="0" w:tplc="2D42A7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17BCB"/>
    <w:multiLevelType w:val="hybridMultilevel"/>
    <w:tmpl w:val="DB32A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B6"/>
    <w:rsid w:val="000509C9"/>
    <w:rsid w:val="000A051B"/>
    <w:rsid w:val="000A1981"/>
    <w:rsid w:val="000C63ED"/>
    <w:rsid w:val="000F4DF3"/>
    <w:rsid w:val="00161277"/>
    <w:rsid w:val="001907A1"/>
    <w:rsid w:val="002A3D93"/>
    <w:rsid w:val="002F53BE"/>
    <w:rsid w:val="00301689"/>
    <w:rsid w:val="0030184B"/>
    <w:rsid w:val="0038691C"/>
    <w:rsid w:val="003D5470"/>
    <w:rsid w:val="003F2C7E"/>
    <w:rsid w:val="004174B4"/>
    <w:rsid w:val="00437528"/>
    <w:rsid w:val="004702B7"/>
    <w:rsid w:val="0048469C"/>
    <w:rsid w:val="004E7E7A"/>
    <w:rsid w:val="00567272"/>
    <w:rsid w:val="00577CF0"/>
    <w:rsid w:val="00585BB6"/>
    <w:rsid w:val="005A2AAD"/>
    <w:rsid w:val="005D6DE8"/>
    <w:rsid w:val="005E118D"/>
    <w:rsid w:val="005F04C4"/>
    <w:rsid w:val="00641282"/>
    <w:rsid w:val="00643B8B"/>
    <w:rsid w:val="00681ADB"/>
    <w:rsid w:val="00693C2B"/>
    <w:rsid w:val="006F408A"/>
    <w:rsid w:val="00705737"/>
    <w:rsid w:val="00716727"/>
    <w:rsid w:val="00785930"/>
    <w:rsid w:val="00786B4D"/>
    <w:rsid w:val="00876A7E"/>
    <w:rsid w:val="008B520E"/>
    <w:rsid w:val="008E2BE1"/>
    <w:rsid w:val="00913C04"/>
    <w:rsid w:val="00922BB9"/>
    <w:rsid w:val="0093447B"/>
    <w:rsid w:val="00952977"/>
    <w:rsid w:val="00962687"/>
    <w:rsid w:val="00996F62"/>
    <w:rsid w:val="00A06E0B"/>
    <w:rsid w:val="00A93EFF"/>
    <w:rsid w:val="00AB0F30"/>
    <w:rsid w:val="00B1769D"/>
    <w:rsid w:val="00B42372"/>
    <w:rsid w:val="00B464DD"/>
    <w:rsid w:val="00B73371"/>
    <w:rsid w:val="00B764BA"/>
    <w:rsid w:val="00B844FC"/>
    <w:rsid w:val="00B93D1C"/>
    <w:rsid w:val="00BC0FBB"/>
    <w:rsid w:val="00BC2597"/>
    <w:rsid w:val="00CA6266"/>
    <w:rsid w:val="00CE6DCC"/>
    <w:rsid w:val="00D676EF"/>
    <w:rsid w:val="00D70304"/>
    <w:rsid w:val="00D961A5"/>
    <w:rsid w:val="00EA156C"/>
    <w:rsid w:val="00F43F49"/>
    <w:rsid w:val="00F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F2AAE"/>
  <w15:chartTrackingRefBased/>
  <w15:docId w15:val="{60292C4C-6603-4717-830A-6C33E831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BB6"/>
    <w:pPr>
      <w:ind w:left="720"/>
      <w:contextualSpacing/>
    </w:pPr>
  </w:style>
  <w:style w:type="table" w:styleId="TableGrid">
    <w:name w:val="Table Grid"/>
    <w:basedOn w:val="TableNormal"/>
    <w:uiPriority w:val="39"/>
    <w:rsid w:val="002F53BE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63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6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118D"/>
    <w:pPr>
      <w:tabs>
        <w:tab w:val="right" w:leader="dot" w:pos="9350"/>
      </w:tabs>
      <w:spacing w:after="100" w:line="480" w:lineRule="auto"/>
      <w:ind w:left="216"/>
    </w:pPr>
  </w:style>
  <w:style w:type="character" w:styleId="Hyperlink">
    <w:name w:val="Hyperlink"/>
    <w:basedOn w:val="DefaultParagraphFont"/>
    <w:uiPriority w:val="99"/>
    <w:unhideWhenUsed/>
    <w:rsid w:val="000C63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6EF"/>
  </w:style>
  <w:style w:type="paragraph" w:styleId="Footer">
    <w:name w:val="footer"/>
    <w:basedOn w:val="Normal"/>
    <w:link w:val="FooterChar"/>
    <w:uiPriority w:val="99"/>
    <w:unhideWhenUsed/>
    <w:rsid w:val="00D67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6EF"/>
  </w:style>
  <w:style w:type="paragraph" w:styleId="Caption">
    <w:name w:val="caption"/>
    <w:basedOn w:val="Normal"/>
    <w:next w:val="Normal"/>
    <w:uiPriority w:val="35"/>
    <w:unhideWhenUsed/>
    <w:qFormat/>
    <w:rsid w:val="003018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75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75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2ECCC-5FAE-4A62-86EA-EB0050EA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12</cp:revision>
  <dcterms:created xsi:type="dcterms:W3CDTF">2020-09-13T05:25:00Z</dcterms:created>
  <dcterms:modified xsi:type="dcterms:W3CDTF">2020-09-13T05:54:00Z</dcterms:modified>
</cp:coreProperties>
</file>